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81D" w:rsidRDefault="00A55B62">
      <w:pPr>
        <w:pStyle w:val="Title"/>
      </w:pPr>
      <w:r>
        <w:rPr>
          <w:noProof/>
        </w:rPr>
        <mc:AlternateContent>
          <mc:Choice Requires="wps">
            <w:drawing>
              <wp:anchor distT="0" distB="0" distL="0" distR="0" simplePos="0" relativeHeight="251637248" behindDoc="1" locked="0" layoutInCell="1" allowOverlap="1">
                <wp:simplePos x="0" y="0"/>
                <wp:positionH relativeFrom="page">
                  <wp:posOffset>467639</wp:posOffset>
                </wp:positionH>
                <wp:positionV relativeFrom="page">
                  <wp:posOffset>454106</wp:posOffset>
                </wp:positionV>
                <wp:extent cx="5466715" cy="41522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4152265"/>
                        </a:xfrm>
                        <a:prstGeom prst="rect">
                          <a:avLst/>
                        </a:prstGeom>
                      </wps:spPr>
                      <wps:txbx>
                        <w:txbxContent>
                          <w:p w:rsidR="00EC181D" w:rsidRDefault="00A55B62">
                            <w:pPr>
                              <w:tabs>
                                <w:tab w:val="left" w:pos="1673"/>
                              </w:tabs>
                              <w:spacing w:line="232" w:lineRule="exact"/>
                              <w:rPr>
                                <w:rFonts w:ascii="Tahoma"/>
                                <w:sz w:val="18"/>
                              </w:rPr>
                            </w:pPr>
                            <w:r>
                              <w:rPr>
                                <w:rFonts w:ascii="Tahoma"/>
                                <w:b/>
                                <w:spacing w:val="-5"/>
                                <w:sz w:val="20"/>
                              </w:rPr>
                              <w:t>394</w:t>
                            </w:r>
                            <w:r>
                              <w:rPr>
                                <w:rFonts w:ascii="Tahoma"/>
                                <w:b/>
                                <w:sz w:val="20"/>
                              </w:rPr>
                              <w:tab/>
                            </w:r>
                            <w:r>
                              <w:rPr>
                                <w:rFonts w:ascii="Tahoma"/>
                                <w:sz w:val="18"/>
                              </w:rPr>
                              <w:t>Limitations</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Algorithm</w:t>
                            </w:r>
                            <w:r>
                              <w:rPr>
                                <w:rFonts w:ascii="Tahoma"/>
                                <w:spacing w:val="2"/>
                                <w:sz w:val="18"/>
                              </w:rPr>
                              <w:t xml:space="preserve"> </w:t>
                            </w:r>
                            <w:r>
                              <w:rPr>
                                <w:rFonts w:ascii="Tahoma"/>
                                <w:spacing w:val="-2"/>
                                <w:sz w:val="18"/>
                              </w:rPr>
                              <w:t>Power</w:t>
                            </w:r>
                          </w:p>
                          <w:p w:rsidR="00EC181D" w:rsidRDefault="00EC181D">
                            <w:pPr>
                              <w:pStyle w:val="BodyText"/>
                              <w:spacing w:before="108"/>
                              <w:rPr>
                                <w:rFonts w:ascii="Tahoma"/>
                                <w:sz w:val="18"/>
                              </w:rPr>
                            </w:pPr>
                          </w:p>
                          <w:p w:rsidR="00EC181D" w:rsidRDefault="00A55B62">
                            <w:pPr>
                              <w:pStyle w:val="BodyText"/>
                              <w:spacing w:line="249" w:lineRule="auto"/>
                              <w:ind w:left="2032" w:hanging="250"/>
                              <w:jc w:val="both"/>
                            </w:pPr>
                            <w:r>
                              <w:rPr>
                                <w:b/>
                                <w:w w:val="105"/>
                              </w:rPr>
                              <w:t xml:space="preserve">6. </w:t>
                            </w:r>
                            <w:r>
                              <w:rPr>
                                <w:w w:val="105"/>
                              </w:rPr>
                              <w:t xml:space="preserve">Find a tight lower bound for sorting an array by exchanging its adjacent </w:t>
                            </w:r>
                            <w:r>
                              <w:rPr>
                                <w:spacing w:val="-2"/>
                                <w:w w:val="105"/>
                              </w:rPr>
                              <w:t>elements.</w:t>
                            </w:r>
                          </w:p>
                          <w:p w:rsidR="00EC181D" w:rsidRDefault="00A55B62">
                            <w:pPr>
                              <w:pStyle w:val="BodyText"/>
                              <w:spacing w:before="79" w:line="247" w:lineRule="auto"/>
                              <w:ind w:left="2032" w:hanging="250"/>
                              <w:jc w:val="both"/>
                            </w:pPr>
                            <w:r>
                              <w:rPr>
                                <w:b/>
                                <w:w w:val="105"/>
                              </w:rPr>
                              <w:t>7.</w:t>
                            </w:r>
                            <w:r>
                              <w:rPr>
                                <w:b/>
                                <w:spacing w:val="40"/>
                                <w:w w:val="105"/>
                              </w:rPr>
                              <w:t xml:space="preserve"> </w:t>
                            </w:r>
                            <w:r>
                              <w:rPr>
                                <w:w w:val="105"/>
                              </w:rPr>
                              <w:t xml:space="preserve">Give an adversary-argument proof that the time efficiency of any algorithm that checks connectivity of a graph with </w:t>
                            </w:r>
                            <w:r>
                              <w:rPr>
                                <w:rFonts w:ascii="Calibri" w:hAnsi="Calibri"/>
                                <w:i/>
                                <w:w w:val="105"/>
                              </w:rPr>
                              <w:t xml:space="preserve">n </w:t>
                            </w:r>
                            <w:r>
                              <w:rPr>
                                <w:w w:val="105"/>
                              </w:rPr>
                              <w:t xml:space="preserve">vertices is in </w:t>
                            </w:r>
                            <w:proofErr w:type="gramStart"/>
                            <w:r>
                              <w:rPr>
                                <w:rFonts w:ascii="Calibri" w:hAnsi="Calibri"/>
                                <w:i/>
                                <w:w w:val="105"/>
                              </w:rPr>
                              <w:t>Ω(</w:t>
                            </w:r>
                            <w:proofErr w:type="gramEnd"/>
                            <w:r>
                              <w:rPr>
                                <w:rFonts w:ascii="Calibri" w:hAnsi="Calibri"/>
                                <w:i/>
                                <w:w w:val="105"/>
                              </w:rPr>
                              <w:t>n</w:t>
                            </w:r>
                            <w:r>
                              <w:rPr>
                                <w:w w:val="105"/>
                                <w:vertAlign w:val="superscript"/>
                              </w:rPr>
                              <w:t>2</w:t>
                            </w:r>
                            <w:r>
                              <w:rPr>
                                <w:rFonts w:ascii="Calibri" w:hAnsi="Calibri"/>
                                <w:i/>
                                <w:w w:val="105"/>
                              </w:rPr>
                              <w:t xml:space="preserve">), </w:t>
                            </w:r>
                            <w:r>
                              <w:rPr>
                                <w:w w:val="105"/>
                              </w:rPr>
                              <w:t>provided the only</w:t>
                            </w:r>
                            <w:r>
                              <w:rPr>
                                <w:spacing w:val="23"/>
                                <w:w w:val="105"/>
                              </w:rPr>
                              <w:t xml:space="preserve"> </w:t>
                            </w:r>
                            <w:r>
                              <w:rPr>
                                <w:w w:val="105"/>
                              </w:rPr>
                              <w:t>operation</w:t>
                            </w:r>
                            <w:r>
                              <w:rPr>
                                <w:spacing w:val="23"/>
                                <w:w w:val="105"/>
                              </w:rPr>
                              <w:t xml:space="preserve"> </w:t>
                            </w:r>
                            <w:r>
                              <w:rPr>
                                <w:w w:val="105"/>
                              </w:rPr>
                              <w:t>allowed</w:t>
                            </w:r>
                            <w:r>
                              <w:rPr>
                                <w:spacing w:val="23"/>
                                <w:w w:val="105"/>
                              </w:rPr>
                              <w:t xml:space="preserve"> </w:t>
                            </w:r>
                            <w:r>
                              <w:rPr>
                                <w:w w:val="105"/>
                              </w:rPr>
                              <w:t>for</w:t>
                            </w:r>
                            <w:r>
                              <w:rPr>
                                <w:spacing w:val="23"/>
                                <w:w w:val="105"/>
                              </w:rPr>
                              <w:t xml:space="preserve"> </w:t>
                            </w:r>
                            <w:r>
                              <w:rPr>
                                <w:w w:val="105"/>
                              </w:rPr>
                              <w:t>an</w:t>
                            </w:r>
                            <w:r>
                              <w:rPr>
                                <w:spacing w:val="23"/>
                                <w:w w:val="105"/>
                              </w:rPr>
                              <w:t xml:space="preserve"> </w:t>
                            </w:r>
                            <w:r>
                              <w:rPr>
                                <w:w w:val="105"/>
                              </w:rPr>
                              <w:t>algorithm</w:t>
                            </w:r>
                            <w:r>
                              <w:rPr>
                                <w:spacing w:val="23"/>
                                <w:w w:val="105"/>
                              </w:rPr>
                              <w:t xml:space="preserve"> </w:t>
                            </w:r>
                            <w:r>
                              <w:rPr>
                                <w:w w:val="105"/>
                              </w:rPr>
                              <w:t>is</w:t>
                            </w:r>
                            <w:r>
                              <w:rPr>
                                <w:spacing w:val="23"/>
                                <w:w w:val="105"/>
                              </w:rPr>
                              <w:t xml:space="preserve"> </w:t>
                            </w:r>
                            <w:r>
                              <w:rPr>
                                <w:w w:val="105"/>
                              </w:rPr>
                              <w:t>to</w:t>
                            </w:r>
                            <w:r>
                              <w:rPr>
                                <w:spacing w:val="23"/>
                                <w:w w:val="105"/>
                              </w:rPr>
                              <w:t xml:space="preserve"> </w:t>
                            </w:r>
                            <w:r>
                              <w:rPr>
                                <w:w w:val="105"/>
                              </w:rPr>
                              <w:t>inquire</w:t>
                            </w:r>
                            <w:r>
                              <w:rPr>
                                <w:spacing w:val="23"/>
                                <w:w w:val="105"/>
                              </w:rPr>
                              <w:t xml:space="preserve"> </w:t>
                            </w:r>
                            <w:r>
                              <w:rPr>
                                <w:w w:val="105"/>
                              </w:rPr>
                              <w:t>about</w:t>
                            </w:r>
                            <w:r>
                              <w:rPr>
                                <w:spacing w:val="23"/>
                                <w:w w:val="105"/>
                              </w:rPr>
                              <w:t xml:space="preserve"> </w:t>
                            </w:r>
                            <w:r>
                              <w:rPr>
                                <w:w w:val="105"/>
                              </w:rPr>
                              <w:t>the</w:t>
                            </w:r>
                            <w:r>
                              <w:rPr>
                                <w:spacing w:val="23"/>
                                <w:w w:val="105"/>
                              </w:rPr>
                              <w:t xml:space="preserve"> </w:t>
                            </w:r>
                            <w:r>
                              <w:rPr>
                                <w:w w:val="105"/>
                              </w:rPr>
                              <w:t>presence</w:t>
                            </w:r>
                            <w:r>
                              <w:rPr>
                                <w:spacing w:val="23"/>
                                <w:w w:val="105"/>
                              </w:rPr>
                              <w:t xml:space="preserve"> </w:t>
                            </w:r>
                            <w:r>
                              <w:rPr>
                                <w:w w:val="105"/>
                              </w:rPr>
                              <w:t>of an edge between two vertices of the graph. Is this lower bound tight?</w:t>
                            </w:r>
                          </w:p>
                          <w:p w:rsidR="00EC181D" w:rsidRDefault="00A55B62">
                            <w:pPr>
                              <w:pStyle w:val="BodyText"/>
                              <w:spacing w:before="82" w:line="235" w:lineRule="auto"/>
                              <w:ind w:left="2032" w:hanging="250"/>
                              <w:jc w:val="both"/>
                            </w:pPr>
                            <w:r>
                              <w:rPr>
                                <w:b/>
                                <w:w w:val="105"/>
                              </w:rPr>
                              <w:t>8.</w:t>
                            </w:r>
                            <w:r>
                              <w:rPr>
                                <w:b/>
                                <w:spacing w:val="80"/>
                                <w:w w:val="105"/>
                              </w:rPr>
                              <w:t xml:space="preserve"> </w:t>
                            </w:r>
                            <w:r>
                              <w:rPr>
                                <w:w w:val="105"/>
                              </w:rPr>
                              <w:t>What</w:t>
                            </w:r>
                            <w:r>
                              <w:rPr>
                                <w:spacing w:val="-4"/>
                                <w:w w:val="105"/>
                              </w:rPr>
                              <w:t xml:space="preserve"> </w:t>
                            </w:r>
                            <w:r>
                              <w:rPr>
                                <w:w w:val="105"/>
                              </w:rPr>
                              <w:t>is</w:t>
                            </w:r>
                            <w:r>
                              <w:rPr>
                                <w:spacing w:val="-4"/>
                                <w:w w:val="105"/>
                              </w:rPr>
                              <w:t xml:space="preserve"> </w:t>
                            </w:r>
                            <w:r>
                              <w:rPr>
                                <w:w w:val="105"/>
                              </w:rPr>
                              <w:t>the</w:t>
                            </w:r>
                            <w:r>
                              <w:rPr>
                                <w:spacing w:val="-4"/>
                                <w:w w:val="105"/>
                              </w:rPr>
                              <w:t xml:space="preserve"> </w:t>
                            </w:r>
                            <w:r>
                              <w:rPr>
                                <w:w w:val="105"/>
                              </w:rPr>
                              <w:t>minimum</w:t>
                            </w:r>
                            <w:r>
                              <w:rPr>
                                <w:spacing w:val="-4"/>
                                <w:w w:val="105"/>
                              </w:rPr>
                              <w:t xml:space="preserve"> </w:t>
                            </w:r>
                            <w:r>
                              <w:rPr>
                                <w:w w:val="105"/>
                              </w:rPr>
                              <w:t>number</w:t>
                            </w:r>
                            <w:r>
                              <w:rPr>
                                <w:spacing w:val="-4"/>
                                <w:w w:val="105"/>
                              </w:rPr>
                              <w:t xml:space="preserve"> </w:t>
                            </w:r>
                            <w:r>
                              <w:rPr>
                                <w:w w:val="105"/>
                              </w:rPr>
                              <w:t>of</w:t>
                            </w:r>
                            <w:r>
                              <w:rPr>
                                <w:spacing w:val="-4"/>
                                <w:w w:val="105"/>
                              </w:rPr>
                              <w:t xml:space="preserve"> </w:t>
                            </w:r>
                            <w:r>
                              <w:rPr>
                                <w:w w:val="105"/>
                              </w:rPr>
                              <w:t>comparisons</w:t>
                            </w:r>
                            <w:r>
                              <w:rPr>
                                <w:spacing w:val="-4"/>
                                <w:w w:val="105"/>
                              </w:rPr>
                              <w:t xml:space="preserve"> </w:t>
                            </w:r>
                            <w:r>
                              <w:rPr>
                                <w:w w:val="105"/>
                              </w:rPr>
                              <w:t>needed</w:t>
                            </w:r>
                            <w:r>
                              <w:rPr>
                                <w:spacing w:val="-4"/>
                                <w:w w:val="105"/>
                              </w:rPr>
                              <w:t xml:space="preserve"> </w:t>
                            </w:r>
                            <w:r>
                              <w:rPr>
                                <w:w w:val="105"/>
                              </w:rPr>
                              <w:t>for</w:t>
                            </w:r>
                            <w:r>
                              <w:rPr>
                                <w:spacing w:val="-4"/>
                                <w:w w:val="105"/>
                              </w:rPr>
                              <w:t xml:space="preserve"> </w:t>
                            </w:r>
                            <w:r>
                              <w:rPr>
                                <w:w w:val="105"/>
                              </w:rPr>
                              <w:t>a</w:t>
                            </w:r>
                            <w:r>
                              <w:rPr>
                                <w:spacing w:val="-4"/>
                                <w:w w:val="105"/>
                              </w:rPr>
                              <w:t xml:space="preserve"> </w:t>
                            </w:r>
                            <w:r>
                              <w:rPr>
                                <w:w w:val="105"/>
                              </w:rPr>
                              <w:t xml:space="preserve">comparison-based sorting algorithm to merge any two sorted lists of sizes </w:t>
                            </w:r>
                            <w:r>
                              <w:rPr>
                                <w:rFonts w:ascii="Calibri"/>
                                <w:i/>
                                <w:w w:val="105"/>
                              </w:rPr>
                              <w:t xml:space="preserve">n </w:t>
                            </w:r>
                            <w:r>
                              <w:rPr>
                                <w:w w:val="105"/>
                              </w:rPr>
                              <w:t xml:space="preserve">and </w:t>
                            </w:r>
                            <w:r>
                              <w:rPr>
                                <w:rFonts w:ascii="Calibri"/>
                                <w:i/>
                                <w:w w:val="105"/>
                              </w:rPr>
                              <w:t xml:space="preserve">n </w:t>
                            </w:r>
                            <w:r>
                              <w:rPr>
                                <w:rFonts w:ascii="MS PGothic"/>
                                <w:w w:val="125"/>
                              </w:rPr>
                              <w:t>+</w:t>
                            </w:r>
                            <w:r>
                              <w:rPr>
                                <w:rFonts w:ascii="MS PGothic"/>
                                <w:spacing w:val="-20"/>
                                <w:w w:val="125"/>
                              </w:rPr>
                              <w:t xml:space="preserve"> </w:t>
                            </w:r>
                            <w:r>
                              <w:rPr>
                                <w:w w:val="105"/>
                              </w:rPr>
                              <w:t>1</w:t>
                            </w:r>
                            <w:r>
                              <w:rPr>
                                <w:spacing w:val="-5"/>
                                <w:w w:val="105"/>
                              </w:rPr>
                              <w:t xml:space="preserve"> </w:t>
                            </w:r>
                            <w:r>
                              <w:rPr>
                                <w:w w:val="105"/>
                              </w:rPr>
                              <w:t>elements, respectively? Prove the validity of your answer.</w:t>
                            </w:r>
                          </w:p>
                          <w:p w:rsidR="00EC181D" w:rsidRDefault="00A55B62">
                            <w:pPr>
                              <w:pStyle w:val="BodyText"/>
                              <w:spacing w:before="88"/>
                              <w:ind w:left="2032" w:right="1" w:hanging="250"/>
                              <w:jc w:val="both"/>
                            </w:pPr>
                            <w:r>
                              <w:rPr>
                                <w:b/>
                                <w:w w:val="110"/>
                              </w:rPr>
                              <w:t>9.</w:t>
                            </w:r>
                            <w:r>
                              <w:rPr>
                                <w:b/>
                                <w:spacing w:val="40"/>
                                <w:w w:val="110"/>
                              </w:rPr>
                              <w:t xml:space="preserve"> </w:t>
                            </w:r>
                            <w:r>
                              <w:rPr>
                                <w:w w:val="110"/>
                              </w:rPr>
                              <w:t>Find</w:t>
                            </w:r>
                            <w:r>
                              <w:rPr>
                                <w:spacing w:val="-5"/>
                                <w:w w:val="110"/>
                              </w:rPr>
                              <w:t xml:space="preserve"> </w:t>
                            </w:r>
                            <w:r>
                              <w:rPr>
                                <w:w w:val="110"/>
                              </w:rPr>
                              <w:t>the</w:t>
                            </w:r>
                            <w:r>
                              <w:rPr>
                                <w:spacing w:val="-5"/>
                                <w:w w:val="110"/>
                              </w:rPr>
                              <w:t xml:space="preserve"> </w:t>
                            </w:r>
                            <w:r>
                              <w:rPr>
                                <w:w w:val="110"/>
                              </w:rPr>
                              <w:t>product</w:t>
                            </w:r>
                            <w:r>
                              <w:rPr>
                                <w:spacing w:val="-5"/>
                                <w:w w:val="110"/>
                              </w:rPr>
                              <w:t xml:space="preserve"> </w:t>
                            </w:r>
                            <w:r>
                              <w:rPr>
                                <w:w w:val="110"/>
                              </w:rPr>
                              <w:t>of</w:t>
                            </w:r>
                            <w:r>
                              <w:rPr>
                                <w:spacing w:val="-5"/>
                                <w:w w:val="110"/>
                              </w:rPr>
                              <w:t xml:space="preserve"> </w:t>
                            </w:r>
                            <w:r>
                              <w:rPr>
                                <w:w w:val="110"/>
                              </w:rPr>
                              <w:t>matrices</w:t>
                            </w:r>
                            <w:r>
                              <w:rPr>
                                <w:spacing w:val="-4"/>
                                <w:w w:val="110"/>
                              </w:rPr>
                              <w:t xml:space="preserve"> </w:t>
                            </w:r>
                            <w:r>
                              <w:rPr>
                                <w:rFonts w:ascii="Calibri"/>
                                <w:i/>
                                <w:w w:val="110"/>
                              </w:rPr>
                              <w:t xml:space="preserve">A </w:t>
                            </w:r>
                            <w:r>
                              <w:rPr>
                                <w:w w:val="110"/>
                              </w:rPr>
                              <w:t>and</w:t>
                            </w:r>
                            <w:r>
                              <w:rPr>
                                <w:spacing w:val="-5"/>
                                <w:w w:val="110"/>
                              </w:rPr>
                              <w:t xml:space="preserve"> </w:t>
                            </w:r>
                            <w:r>
                              <w:rPr>
                                <w:rFonts w:ascii="Calibri"/>
                                <w:i/>
                                <w:w w:val="110"/>
                              </w:rPr>
                              <w:t xml:space="preserve">B </w:t>
                            </w:r>
                            <w:r>
                              <w:rPr>
                                <w:w w:val="110"/>
                              </w:rPr>
                              <w:t>through</w:t>
                            </w:r>
                            <w:r>
                              <w:rPr>
                                <w:spacing w:val="-5"/>
                                <w:w w:val="110"/>
                              </w:rPr>
                              <w:t xml:space="preserve"> </w:t>
                            </w:r>
                            <w:r>
                              <w:rPr>
                                <w:w w:val="110"/>
                              </w:rPr>
                              <w:t>a</w:t>
                            </w:r>
                            <w:r>
                              <w:rPr>
                                <w:spacing w:val="-5"/>
                                <w:w w:val="110"/>
                              </w:rPr>
                              <w:t xml:space="preserve"> </w:t>
                            </w:r>
                            <w:r>
                              <w:rPr>
                                <w:w w:val="110"/>
                              </w:rPr>
                              <w:t>transformation</w:t>
                            </w:r>
                            <w:r>
                              <w:rPr>
                                <w:spacing w:val="-5"/>
                                <w:w w:val="110"/>
                              </w:rPr>
                              <w:t xml:space="preserve"> </w:t>
                            </w:r>
                            <w:r>
                              <w:rPr>
                                <w:w w:val="110"/>
                              </w:rPr>
                              <w:t>to</w:t>
                            </w:r>
                            <w:r>
                              <w:rPr>
                                <w:spacing w:val="-5"/>
                                <w:w w:val="110"/>
                              </w:rPr>
                              <w:t xml:space="preserve"> </w:t>
                            </w:r>
                            <w:r>
                              <w:rPr>
                                <w:w w:val="110"/>
                              </w:rPr>
                              <w:t>a</w:t>
                            </w:r>
                            <w:r>
                              <w:rPr>
                                <w:spacing w:val="-5"/>
                                <w:w w:val="110"/>
                              </w:rPr>
                              <w:t xml:space="preserve"> </w:t>
                            </w:r>
                            <w:r>
                              <w:rPr>
                                <w:w w:val="110"/>
                              </w:rPr>
                              <w:t>product of two symmetric matrices if</w:t>
                            </w:r>
                          </w:p>
                          <w:p w:rsidR="00EC181D" w:rsidRDefault="00A55B62">
                            <w:pPr>
                              <w:pStyle w:val="BodyText"/>
                              <w:tabs>
                                <w:tab w:val="left" w:pos="5129"/>
                                <w:tab w:val="left" w:pos="6646"/>
                              </w:tabs>
                              <w:spacing w:before="128" w:line="309" w:lineRule="exact"/>
                              <w:ind w:left="3645"/>
                              <w:rPr>
                                <w:rFonts w:ascii="Calibri" w:hAnsi="Calibri"/>
                                <w:i/>
                              </w:rPr>
                            </w:pPr>
                            <w:r>
                              <w:rPr>
                                <w:rFonts w:ascii="Calibri" w:hAnsi="Calibri"/>
                                <w:i/>
                                <w:w w:val="120"/>
                              </w:rPr>
                              <w:t>A</w:t>
                            </w:r>
                            <w:r>
                              <w:rPr>
                                <w:rFonts w:ascii="Calibri" w:hAnsi="Calibri"/>
                                <w:i/>
                                <w:spacing w:val="-11"/>
                                <w:w w:val="120"/>
                              </w:rPr>
                              <w:t xml:space="preserve"> </w:t>
                            </w:r>
                            <w:proofErr w:type="gramStart"/>
                            <w:r>
                              <w:rPr>
                                <w:rFonts w:ascii="MS PGothic" w:hAnsi="MS PGothic"/>
                                <w:w w:val="135"/>
                              </w:rPr>
                              <w:t>=</w:t>
                            </w:r>
                            <w:r>
                              <w:rPr>
                                <w:rFonts w:ascii="Cambria" w:hAnsi="Cambria"/>
                                <w:spacing w:val="40"/>
                                <w:w w:val="135"/>
                                <w:position w:val="28"/>
                              </w:rPr>
                              <w:t xml:space="preserve"> </w:t>
                            </w:r>
                            <w:r>
                              <w:rPr>
                                <w:rFonts w:ascii="Cambria" w:hAnsi="Cambria"/>
                                <w:spacing w:val="40"/>
                                <w:w w:val="135"/>
                                <w:position w:val="28"/>
                              </w:rPr>
                              <w:t xml:space="preserve"> </w:t>
                            </w:r>
                            <w:r>
                              <w:rPr>
                                <w:w w:val="120"/>
                                <w:position w:val="12"/>
                              </w:rPr>
                              <w:t>1</w:t>
                            </w:r>
                            <w:proofErr w:type="gramEnd"/>
                            <w:r>
                              <w:rPr>
                                <w:spacing w:val="37"/>
                                <w:w w:val="120"/>
                                <w:position w:val="12"/>
                              </w:rPr>
                              <w:t xml:space="preserve">  </w:t>
                            </w:r>
                            <w:r>
                              <w:rPr>
                                <w:rFonts w:ascii="MS PGothic" w:hAnsi="MS PGothic"/>
                                <w:w w:val="120"/>
                                <w:position w:val="12"/>
                              </w:rPr>
                              <w:t>—</w:t>
                            </w:r>
                            <w:r>
                              <w:rPr>
                                <w:spacing w:val="-10"/>
                                <w:w w:val="120"/>
                                <w:position w:val="12"/>
                              </w:rPr>
                              <w:t>1</w:t>
                            </w:r>
                            <w:r>
                              <w:rPr>
                                <w:rFonts w:ascii="Cambria" w:hAnsi="Cambria"/>
                                <w:position w:val="28"/>
                              </w:rPr>
                              <w:tab/>
                            </w:r>
                            <w:r>
                              <w:rPr>
                                <w:w w:val="120"/>
                              </w:rPr>
                              <w:t>and</w:t>
                            </w:r>
                            <w:r>
                              <w:rPr>
                                <w:spacing w:val="39"/>
                                <w:w w:val="120"/>
                              </w:rPr>
                              <w:t xml:space="preserve">  </w:t>
                            </w:r>
                            <w:r>
                              <w:rPr>
                                <w:rFonts w:ascii="Calibri" w:hAnsi="Calibri"/>
                                <w:i/>
                                <w:w w:val="120"/>
                              </w:rPr>
                              <w:t>B</w:t>
                            </w:r>
                            <w:r>
                              <w:rPr>
                                <w:rFonts w:ascii="Calibri" w:hAnsi="Calibri"/>
                                <w:i/>
                                <w:spacing w:val="-3"/>
                                <w:w w:val="135"/>
                              </w:rPr>
                              <w:t xml:space="preserve"> </w:t>
                            </w:r>
                            <w:r>
                              <w:rPr>
                                <w:rFonts w:ascii="MS PGothic" w:hAnsi="MS PGothic"/>
                                <w:w w:val="135"/>
                              </w:rPr>
                              <w:t>=</w:t>
                            </w:r>
                            <w:r>
                              <w:rPr>
                                <w:rFonts w:ascii="Cambria" w:hAnsi="Cambria"/>
                                <w:spacing w:val="73"/>
                                <w:w w:val="135"/>
                                <w:position w:val="28"/>
                              </w:rPr>
                              <w:t xml:space="preserve">  </w:t>
                            </w:r>
                            <w:r>
                              <w:rPr>
                                <w:spacing w:val="-10"/>
                                <w:w w:val="120"/>
                                <w:position w:val="12"/>
                              </w:rPr>
                              <w:t>0</w:t>
                            </w:r>
                            <w:r>
                              <w:rPr>
                                <w:position w:val="12"/>
                              </w:rPr>
                              <w:tab/>
                            </w:r>
                            <w:r>
                              <w:rPr>
                                <w:w w:val="120"/>
                                <w:position w:val="12"/>
                              </w:rPr>
                              <w:t>1</w:t>
                            </w:r>
                            <w:r>
                              <w:rPr>
                                <w:rFonts w:ascii="Cambria" w:hAnsi="Cambria"/>
                                <w:spacing w:val="32"/>
                                <w:w w:val="120"/>
                                <w:position w:val="28"/>
                              </w:rPr>
                              <w:t xml:space="preserve">  </w:t>
                            </w:r>
                            <w:r>
                              <w:rPr>
                                <w:rFonts w:ascii="Calibri" w:hAnsi="Calibri"/>
                                <w:i/>
                                <w:spacing w:val="-10"/>
                                <w:w w:val="120"/>
                              </w:rPr>
                              <w:t>.</w:t>
                            </w:r>
                          </w:p>
                          <w:p w:rsidR="00EC181D" w:rsidRDefault="00A55B62">
                            <w:pPr>
                              <w:pStyle w:val="BodyText"/>
                              <w:tabs>
                                <w:tab w:val="left" w:pos="4563"/>
                                <w:tab w:val="left" w:pos="6196"/>
                              </w:tabs>
                              <w:spacing w:line="189" w:lineRule="exact"/>
                              <w:ind w:left="4187"/>
                            </w:pPr>
                            <w:r>
                              <w:rPr>
                                <w:spacing w:val="-10"/>
                                <w:w w:val="105"/>
                              </w:rPr>
                              <w:t>2</w:t>
                            </w:r>
                            <w:r>
                              <w:tab/>
                            </w:r>
                            <w:r>
                              <w:rPr>
                                <w:spacing w:val="-10"/>
                                <w:w w:val="105"/>
                              </w:rPr>
                              <w:t>3</w:t>
                            </w:r>
                            <w:r>
                              <w:tab/>
                            </w:r>
                            <w:r>
                              <w:rPr>
                                <w:rFonts w:ascii="MS PGothic" w:hAnsi="MS PGothic"/>
                                <w:w w:val="105"/>
                              </w:rPr>
                              <w:t>—</w:t>
                            </w:r>
                            <w:proofErr w:type="gramStart"/>
                            <w:r>
                              <w:rPr>
                                <w:w w:val="105"/>
                              </w:rPr>
                              <w:t>1</w:t>
                            </w:r>
                            <w:r>
                              <w:rPr>
                                <w:spacing w:val="46"/>
                                <w:w w:val="105"/>
                              </w:rPr>
                              <w:t xml:space="preserve">  </w:t>
                            </w:r>
                            <w:r>
                              <w:rPr>
                                <w:spacing w:val="-10"/>
                                <w:w w:val="105"/>
                              </w:rPr>
                              <w:t>2</w:t>
                            </w:r>
                            <w:proofErr w:type="gramEnd"/>
                          </w:p>
                          <w:p w:rsidR="00EC181D" w:rsidRDefault="00A55B62">
                            <w:pPr>
                              <w:pStyle w:val="BodyText"/>
                              <w:spacing w:before="125" w:line="249" w:lineRule="auto"/>
                              <w:ind w:left="2291" w:hanging="608"/>
                              <w:jc w:val="both"/>
                            </w:pPr>
                            <w:r>
                              <w:rPr>
                                <w:b/>
                                <w:w w:val="105"/>
                              </w:rPr>
                              <w:t>10.</w:t>
                            </w:r>
                            <w:r>
                              <w:rPr>
                                <w:b/>
                                <w:spacing w:val="40"/>
                                <w:w w:val="105"/>
                              </w:rPr>
                              <w:t xml:space="preserve"> </w:t>
                            </w:r>
                            <w:proofErr w:type="gramStart"/>
                            <w:r>
                              <w:rPr>
                                <w:b/>
                                <w:w w:val="105"/>
                              </w:rPr>
                              <w:t>a</w:t>
                            </w:r>
                            <w:proofErr w:type="gramEnd"/>
                            <w:r>
                              <w:rPr>
                                <w:b/>
                                <w:w w:val="105"/>
                              </w:rPr>
                              <w:t>.</w:t>
                            </w:r>
                            <w:r>
                              <w:rPr>
                                <w:b/>
                                <w:spacing w:val="40"/>
                                <w:w w:val="105"/>
                              </w:rPr>
                              <w:t xml:space="preserve"> </w:t>
                            </w:r>
                            <w:r>
                              <w:rPr>
                                <w:w w:val="105"/>
                              </w:rPr>
                              <w:t xml:space="preserve">Can one use this section’s formulas that indicate the complexity </w:t>
                            </w:r>
                            <w:proofErr w:type="spellStart"/>
                            <w:r>
                              <w:rPr>
                                <w:w w:val="105"/>
                              </w:rPr>
                              <w:t>equiva</w:t>
                            </w:r>
                            <w:proofErr w:type="spellEnd"/>
                            <w:r>
                              <w:rPr>
                                <w:w w:val="105"/>
                              </w:rPr>
                              <w:t xml:space="preserve">- </w:t>
                            </w:r>
                            <w:proofErr w:type="spellStart"/>
                            <w:r>
                              <w:rPr>
                                <w:w w:val="105"/>
                              </w:rPr>
                              <w:t>lence</w:t>
                            </w:r>
                            <w:proofErr w:type="spellEnd"/>
                            <w:r>
                              <w:rPr>
                                <w:w w:val="105"/>
                              </w:rPr>
                              <w:t xml:space="preserve"> of multiplication and squaring of integers to show the complexity equivalence of multiplication and squaring of square matrices?</w:t>
                            </w:r>
                          </w:p>
                          <w:p w:rsidR="00EC181D" w:rsidRDefault="00A55B62">
                            <w:pPr>
                              <w:pStyle w:val="BodyText"/>
                              <w:spacing w:before="59" w:line="235" w:lineRule="auto"/>
                              <w:ind w:left="2291" w:hanging="260"/>
                              <w:jc w:val="both"/>
                              <w:rPr>
                                <w:rFonts w:ascii="Calibri"/>
                                <w:i/>
                              </w:rPr>
                            </w:pPr>
                            <w:r>
                              <w:rPr>
                                <w:b/>
                                <w:w w:val="105"/>
                              </w:rPr>
                              <w:t xml:space="preserve">b. </w:t>
                            </w:r>
                            <w:r>
                              <w:rPr>
                                <w:w w:val="105"/>
                              </w:rPr>
                              <w:t>Show</w:t>
                            </w:r>
                            <w:r>
                              <w:rPr>
                                <w:w w:val="105"/>
                              </w:rPr>
                              <w:t xml:space="preserve"> that multiplication of two matrices of order </w:t>
                            </w:r>
                            <w:r>
                              <w:rPr>
                                <w:rFonts w:ascii="Calibri"/>
                                <w:i/>
                                <w:w w:val="105"/>
                              </w:rPr>
                              <w:t xml:space="preserve">n </w:t>
                            </w:r>
                            <w:r>
                              <w:rPr>
                                <w:w w:val="105"/>
                              </w:rPr>
                              <w:t>can be reduced to squaring a matrix of order 2</w:t>
                            </w:r>
                            <w:r>
                              <w:rPr>
                                <w:rFonts w:ascii="Calibri"/>
                                <w:i/>
                                <w:w w:val="105"/>
                              </w:rPr>
                              <w:t>n.</w:t>
                            </w:r>
                          </w:p>
                          <w:p w:rsidR="00EC181D" w:rsidRDefault="00A55B62">
                            <w:pPr>
                              <w:pStyle w:val="BodyText"/>
                              <w:spacing w:before="79" w:line="244" w:lineRule="auto"/>
                              <w:ind w:left="2032" w:hanging="349"/>
                              <w:jc w:val="both"/>
                            </w:pPr>
                            <w:r>
                              <w:rPr>
                                <w:b/>
                              </w:rPr>
                              <w:t>11.</w:t>
                            </w:r>
                            <w:r>
                              <w:rPr>
                                <w:b/>
                                <w:spacing w:val="40"/>
                              </w:rPr>
                              <w:t xml:space="preserve"> </w:t>
                            </w:r>
                            <w:r>
                              <w:t xml:space="preserve">Find a tight lower-bound class for the problem of finding two closest numbers </w:t>
                            </w:r>
                            <w:r>
                              <w:rPr>
                                <w:w w:val="110"/>
                              </w:rPr>
                              <w:t xml:space="preserve">among </w:t>
                            </w:r>
                            <w:r>
                              <w:rPr>
                                <w:rFonts w:ascii="Calibri"/>
                                <w:i/>
                                <w:w w:val="110"/>
                              </w:rPr>
                              <w:t xml:space="preserve">n </w:t>
                            </w:r>
                            <w:r>
                              <w:rPr>
                                <w:w w:val="110"/>
                              </w:rPr>
                              <w:t xml:space="preserve">real numbers </w:t>
                            </w:r>
                            <w:r>
                              <w:rPr>
                                <w:rFonts w:ascii="Calibri"/>
                                <w:i/>
                                <w:w w:val="110"/>
                              </w:rPr>
                              <w:t>x</w:t>
                            </w:r>
                            <w:r>
                              <w:rPr>
                                <w:w w:val="110"/>
                                <w:position w:val="-3"/>
                                <w:sz w:val="15"/>
                              </w:rPr>
                              <w:t>1</w:t>
                            </w:r>
                            <w:r>
                              <w:rPr>
                                <w:rFonts w:ascii="Calibri"/>
                                <w:i/>
                                <w:w w:val="110"/>
                              </w:rPr>
                              <w:t xml:space="preserve">, </w:t>
                            </w:r>
                            <w:r>
                              <w:rPr>
                                <w:rFonts w:ascii="Calibri"/>
                                <w:i/>
                                <w:spacing w:val="25"/>
                                <w:w w:val="110"/>
                              </w:rPr>
                              <w:t>x</w:t>
                            </w:r>
                            <w:r>
                              <w:rPr>
                                <w:spacing w:val="25"/>
                                <w:w w:val="110"/>
                                <w:position w:val="-3"/>
                                <w:sz w:val="15"/>
                              </w:rPr>
                              <w:t>2</w:t>
                            </w:r>
                            <w:proofErr w:type="gramStart"/>
                            <w:r>
                              <w:rPr>
                                <w:rFonts w:ascii="Calibri"/>
                                <w:i/>
                                <w:spacing w:val="25"/>
                                <w:w w:val="110"/>
                              </w:rPr>
                              <w:t>,...,</w:t>
                            </w:r>
                            <w:proofErr w:type="gramEnd"/>
                            <w:r>
                              <w:rPr>
                                <w:rFonts w:ascii="Calibri"/>
                                <w:i/>
                                <w:spacing w:val="20"/>
                                <w:w w:val="110"/>
                              </w:rPr>
                              <w:t xml:space="preserve"> </w:t>
                            </w:r>
                            <w:r>
                              <w:rPr>
                                <w:rFonts w:ascii="Calibri"/>
                                <w:i/>
                                <w:w w:val="110"/>
                              </w:rPr>
                              <w:t>x</w:t>
                            </w:r>
                            <w:r>
                              <w:rPr>
                                <w:rFonts w:ascii="Calibri"/>
                                <w:i/>
                                <w:w w:val="110"/>
                                <w:position w:val="-3"/>
                                <w:sz w:val="15"/>
                              </w:rPr>
                              <w:t>n</w:t>
                            </w:r>
                            <w:r>
                              <w:rPr>
                                <w:w w:val="110"/>
                              </w:rPr>
                              <w:t>.</w:t>
                            </w:r>
                          </w:p>
                          <w:p w:rsidR="00EC181D" w:rsidRDefault="00A55B62">
                            <w:pPr>
                              <w:pStyle w:val="BodyText"/>
                              <w:spacing w:before="43" w:line="249" w:lineRule="auto"/>
                              <w:ind w:left="2032" w:hanging="349"/>
                              <w:jc w:val="both"/>
                            </w:pPr>
                            <w:r>
                              <w:rPr>
                                <w:b/>
                                <w:w w:val="105"/>
                              </w:rPr>
                              <w:t>12.</w:t>
                            </w:r>
                            <w:r>
                              <w:rPr>
                                <w:b/>
                                <w:spacing w:val="40"/>
                                <w:w w:val="105"/>
                              </w:rPr>
                              <w:t xml:space="preserve"> </w:t>
                            </w:r>
                            <w:r>
                              <w:rPr>
                                <w:w w:val="105"/>
                              </w:rPr>
                              <w:t>Find</w:t>
                            </w:r>
                            <w:r>
                              <w:rPr>
                                <w:spacing w:val="-2"/>
                                <w:w w:val="105"/>
                              </w:rPr>
                              <w:t xml:space="preserve"> </w:t>
                            </w:r>
                            <w:r>
                              <w:rPr>
                                <w:w w:val="105"/>
                              </w:rPr>
                              <w:t>a</w:t>
                            </w:r>
                            <w:r>
                              <w:rPr>
                                <w:spacing w:val="-2"/>
                                <w:w w:val="105"/>
                              </w:rPr>
                              <w:t xml:space="preserve"> </w:t>
                            </w:r>
                            <w:r>
                              <w:rPr>
                                <w:w w:val="105"/>
                              </w:rPr>
                              <w:t>tight</w:t>
                            </w:r>
                            <w:r>
                              <w:rPr>
                                <w:spacing w:val="-2"/>
                                <w:w w:val="105"/>
                              </w:rPr>
                              <w:t xml:space="preserve"> </w:t>
                            </w:r>
                            <w:r>
                              <w:rPr>
                                <w:w w:val="105"/>
                              </w:rPr>
                              <w:t>lower-bound</w:t>
                            </w:r>
                            <w:r>
                              <w:rPr>
                                <w:spacing w:val="-2"/>
                                <w:w w:val="105"/>
                              </w:rPr>
                              <w:t xml:space="preserve"> </w:t>
                            </w:r>
                            <w:r>
                              <w:rPr>
                                <w:w w:val="105"/>
                              </w:rPr>
                              <w:t>class</w:t>
                            </w:r>
                            <w:r>
                              <w:rPr>
                                <w:spacing w:val="-2"/>
                                <w:w w:val="105"/>
                              </w:rPr>
                              <w:t xml:space="preserve"> </w:t>
                            </w:r>
                            <w:r>
                              <w:rPr>
                                <w:w w:val="105"/>
                              </w:rPr>
                              <w:t>for</w:t>
                            </w:r>
                            <w:r>
                              <w:rPr>
                                <w:spacing w:val="-2"/>
                                <w:w w:val="105"/>
                              </w:rPr>
                              <w:t xml:space="preserve"> </w:t>
                            </w:r>
                            <w:r>
                              <w:rPr>
                                <w:w w:val="105"/>
                              </w:rPr>
                              <w:t>the</w:t>
                            </w:r>
                            <w:r>
                              <w:rPr>
                                <w:spacing w:val="-2"/>
                                <w:w w:val="105"/>
                              </w:rPr>
                              <w:t xml:space="preserve"> </w:t>
                            </w:r>
                            <w:r>
                              <w:rPr>
                                <w:w w:val="105"/>
                              </w:rPr>
                              <w:t>number</w:t>
                            </w:r>
                            <w:r>
                              <w:rPr>
                                <w:spacing w:val="-2"/>
                                <w:w w:val="105"/>
                              </w:rPr>
                              <w:t xml:space="preserve"> </w:t>
                            </w:r>
                            <w:r>
                              <w:rPr>
                                <w:w w:val="105"/>
                              </w:rPr>
                              <w:t>placement</w:t>
                            </w:r>
                            <w:r>
                              <w:rPr>
                                <w:spacing w:val="-2"/>
                                <w:w w:val="105"/>
                              </w:rPr>
                              <w:t xml:space="preserve"> </w:t>
                            </w:r>
                            <w:r>
                              <w:rPr>
                                <w:w w:val="105"/>
                              </w:rPr>
                              <w:t>problem</w:t>
                            </w:r>
                            <w:r>
                              <w:rPr>
                                <w:spacing w:val="-2"/>
                                <w:w w:val="105"/>
                              </w:rPr>
                              <w:t xml:space="preserve"> </w:t>
                            </w:r>
                            <w:r>
                              <w:rPr>
                                <w:w w:val="105"/>
                              </w:rPr>
                              <w:t>(Problem</w:t>
                            </w:r>
                            <w:r>
                              <w:rPr>
                                <w:spacing w:val="-2"/>
                                <w:w w:val="105"/>
                              </w:rPr>
                              <w:t xml:space="preserve"> </w:t>
                            </w:r>
                            <w:r>
                              <w:rPr>
                                <w:w w:val="105"/>
                              </w:rPr>
                              <w:t>9 in Exercises 6.1).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36.821991pt;margin-top:35.756405pt;width:430.45pt;height:326.95pt;mso-position-horizontal-relative:page;mso-position-vertical-relative:page;z-index:-18115072" type="#_x0000_t202" id="docshape1"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394</w:t>
                      </w:r>
                      <w:r>
                        <w:rPr>
                          <w:rFonts w:ascii="Tahoma"/>
                          <w:b/>
                          <w:sz w:val="20"/>
                        </w:rPr>
                        <w:tab/>
                      </w:r>
                      <w:r>
                        <w:rPr>
                          <w:rFonts w:ascii="Tahoma"/>
                          <w:sz w:val="18"/>
                        </w:rPr>
                        <w:t>Limitations</w:t>
                      </w:r>
                      <w:r>
                        <w:rPr>
                          <w:rFonts w:ascii="Tahoma"/>
                          <w:spacing w:val="2"/>
                          <w:sz w:val="18"/>
                        </w:rPr>
                        <w:t> </w:t>
                      </w:r>
                      <w:r>
                        <w:rPr>
                          <w:rFonts w:ascii="Tahoma"/>
                          <w:sz w:val="18"/>
                        </w:rPr>
                        <w:t>of</w:t>
                      </w:r>
                      <w:r>
                        <w:rPr>
                          <w:rFonts w:ascii="Tahoma"/>
                          <w:spacing w:val="2"/>
                          <w:sz w:val="18"/>
                        </w:rPr>
                        <w:t> </w:t>
                      </w:r>
                      <w:r>
                        <w:rPr>
                          <w:rFonts w:ascii="Tahoma"/>
                          <w:sz w:val="18"/>
                        </w:rPr>
                        <w:t>Algorithm</w:t>
                      </w:r>
                      <w:r>
                        <w:rPr>
                          <w:rFonts w:ascii="Tahoma"/>
                          <w:spacing w:val="2"/>
                          <w:sz w:val="18"/>
                        </w:rPr>
                        <w:t> </w:t>
                      </w:r>
                      <w:r>
                        <w:rPr>
                          <w:rFonts w:ascii="Tahoma"/>
                          <w:spacing w:val="-2"/>
                          <w:sz w:val="18"/>
                        </w:rPr>
                        <w:t>Power</w:t>
                      </w:r>
                    </w:p>
                    <w:p>
                      <w:pPr>
                        <w:pStyle w:val="BodyText"/>
                        <w:spacing w:before="108"/>
                        <w:rPr>
                          <w:rFonts w:ascii="Tahoma"/>
                          <w:sz w:val="18"/>
                        </w:rPr>
                      </w:pPr>
                    </w:p>
                    <w:p>
                      <w:pPr>
                        <w:pStyle w:val="BodyText"/>
                        <w:spacing w:line="249" w:lineRule="auto"/>
                        <w:ind w:left="2032" w:hanging="250"/>
                        <w:jc w:val="both"/>
                      </w:pPr>
                      <w:r>
                        <w:rPr>
                          <w:b/>
                          <w:w w:val="105"/>
                        </w:rPr>
                        <w:t>6.</w:t>
                      </w:r>
                      <w:r>
                        <w:rPr>
                          <w:b/>
                          <w:w w:val="105"/>
                        </w:rPr>
                        <w:t> </w:t>
                      </w:r>
                      <w:r>
                        <w:rPr>
                          <w:w w:val="105"/>
                        </w:rPr>
                        <w:t>Find</w:t>
                      </w:r>
                      <w:r>
                        <w:rPr>
                          <w:w w:val="105"/>
                        </w:rPr>
                        <w:t> a</w:t>
                      </w:r>
                      <w:r>
                        <w:rPr>
                          <w:w w:val="105"/>
                        </w:rPr>
                        <w:t> tight</w:t>
                      </w:r>
                      <w:r>
                        <w:rPr>
                          <w:w w:val="105"/>
                        </w:rPr>
                        <w:t> lower</w:t>
                      </w:r>
                      <w:r>
                        <w:rPr>
                          <w:w w:val="105"/>
                        </w:rPr>
                        <w:t> bound</w:t>
                      </w:r>
                      <w:r>
                        <w:rPr>
                          <w:w w:val="105"/>
                        </w:rPr>
                        <w:t> for</w:t>
                      </w:r>
                      <w:r>
                        <w:rPr>
                          <w:w w:val="105"/>
                        </w:rPr>
                        <w:t> sorting</w:t>
                      </w:r>
                      <w:r>
                        <w:rPr>
                          <w:w w:val="105"/>
                        </w:rPr>
                        <w:t> an</w:t>
                      </w:r>
                      <w:r>
                        <w:rPr>
                          <w:w w:val="105"/>
                        </w:rPr>
                        <w:t> array</w:t>
                      </w:r>
                      <w:r>
                        <w:rPr>
                          <w:w w:val="105"/>
                        </w:rPr>
                        <w:t> by</w:t>
                      </w:r>
                      <w:r>
                        <w:rPr>
                          <w:w w:val="105"/>
                        </w:rPr>
                        <w:t> exchanging</w:t>
                      </w:r>
                      <w:r>
                        <w:rPr>
                          <w:w w:val="105"/>
                        </w:rPr>
                        <w:t> its</w:t>
                      </w:r>
                      <w:r>
                        <w:rPr>
                          <w:w w:val="105"/>
                        </w:rPr>
                        <w:t> </w:t>
                      </w:r>
                      <w:r>
                        <w:rPr>
                          <w:w w:val="105"/>
                        </w:rPr>
                        <w:t>adjacent </w:t>
                      </w:r>
                      <w:r>
                        <w:rPr>
                          <w:spacing w:val="-2"/>
                          <w:w w:val="105"/>
                        </w:rPr>
                        <w:t>elements.</w:t>
                      </w:r>
                    </w:p>
                    <w:p>
                      <w:pPr>
                        <w:pStyle w:val="BodyText"/>
                        <w:spacing w:line="247" w:lineRule="auto" w:before="79"/>
                        <w:ind w:left="2032" w:hanging="250"/>
                        <w:jc w:val="both"/>
                      </w:pPr>
                      <w:r>
                        <w:rPr>
                          <w:b/>
                          <w:w w:val="105"/>
                        </w:rPr>
                        <w:t>7.</w:t>
                      </w:r>
                      <w:r>
                        <w:rPr>
                          <w:b/>
                          <w:spacing w:val="40"/>
                          <w:w w:val="105"/>
                        </w:rPr>
                        <w:t> </w:t>
                      </w:r>
                      <w:r>
                        <w:rPr>
                          <w:w w:val="105"/>
                        </w:rPr>
                        <w:t>Give an adversary-argument proof that the time efficiency of any algorithm that checks connectivity of a graph with </w:t>
                      </w:r>
                      <w:r>
                        <w:rPr>
                          <w:rFonts w:ascii="Calibri" w:hAnsi="Calibri"/>
                          <w:i/>
                          <w:w w:val="105"/>
                        </w:rPr>
                        <w:t>n </w:t>
                      </w:r>
                      <w:r>
                        <w:rPr>
                          <w:w w:val="105"/>
                        </w:rPr>
                        <w:t>vertices is in </w:t>
                      </w:r>
                      <w:r>
                        <w:rPr>
                          <w:rFonts w:ascii="Calibri" w:hAnsi="Calibri"/>
                          <w:i/>
                          <w:w w:val="105"/>
                        </w:rPr>
                        <w:t>Ω(n</w:t>
                      </w:r>
                      <w:r>
                        <w:rPr>
                          <w:w w:val="105"/>
                          <w:vertAlign w:val="superscript"/>
                        </w:rPr>
                        <w:t>2</w:t>
                      </w:r>
                      <w:r>
                        <w:rPr>
                          <w:rFonts w:ascii="Calibri" w:hAnsi="Calibri"/>
                          <w:i/>
                          <w:w w:val="105"/>
                          <w:vertAlign w:val="baseline"/>
                        </w:rPr>
                        <w:t>), </w:t>
                      </w:r>
                      <w:r>
                        <w:rPr>
                          <w:w w:val="105"/>
                          <w:vertAlign w:val="baseline"/>
                        </w:rPr>
                        <w:t>provided </w:t>
                      </w:r>
                      <w:r>
                        <w:rPr>
                          <w:w w:val="105"/>
                          <w:vertAlign w:val="baseline"/>
                        </w:rPr>
                        <w:t>the only</w:t>
                      </w:r>
                      <w:r>
                        <w:rPr>
                          <w:spacing w:val="23"/>
                          <w:w w:val="105"/>
                          <w:vertAlign w:val="baseline"/>
                        </w:rPr>
                        <w:t> </w:t>
                      </w:r>
                      <w:r>
                        <w:rPr>
                          <w:w w:val="105"/>
                          <w:vertAlign w:val="baseline"/>
                        </w:rPr>
                        <w:t>operation</w:t>
                      </w:r>
                      <w:r>
                        <w:rPr>
                          <w:spacing w:val="23"/>
                          <w:w w:val="105"/>
                          <w:vertAlign w:val="baseline"/>
                        </w:rPr>
                        <w:t> </w:t>
                      </w:r>
                      <w:r>
                        <w:rPr>
                          <w:w w:val="105"/>
                          <w:vertAlign w:val="baseline"/>
                        </w:rPr>
                        <w:t>allowed</w:t>
                      </w:r>
                      <w:r>
                        <w:rPr>
                          <w:spacing w:val="23"/>
                          <w:w w:val="105"/>
                          <w:vertAlign w:val="baseline"/>
                        </w:rPr>
                        <w:t> </w:t>
                      </w:r>
                      <w:r>
                        <w:rPr>
                          <w:w w:val="105"/>
                          <w:vertAlign w:val="baseline"/>
                        </w:rPr>
                        <w:t>for</w:t>
                      </w:r>
                      <w:r>
                        <w:rPr>
                          <w:spacing w:val="23"/>
                          <w:w w:val="105"/>
                          <w:vertAlign w:val="baseline"/>
                        </w:rPr>
                        <w:t> </w:t>
                      </w:r>
                      <w:r>
                        <w:rPr>
                          <w:w w:val="105"/>
                          <w:vertAlign w:val="baseline"/>
                        </w:rPr>
                        <w:t>an</w:t>
                      </w:r>
                      <w:r>
                        <w:rPr>
                          <w:spacing w:val="23"/>
                          <w:w w:val="105"/>
                          <w:vertAlign w:val="baseline"/>
                        </w:rPr>
                        <w:t> </w:t>
                      </w:r>
                      <w:r>
                        <w:rPr>
                          <w:w w:val="105"/>
                          <w:vertAlign w:val="baseline"/>
                        </w:rPr>
                        <w:t>algorithm</w:t>
                      </w:r>
                      <w:r>
                        <w:rPr>
                          <w:spacing w:val="23"/>
                          <w:w w:val="105"/>
                          <w:vertAlign w:val="baseline"/>
                        </w:rPr>
                        <w:t> </w:t>
                      </w:r>
                      <w:r>
                        <w:rPr>
                          <w:w w:val="105"/>
                          <w:vertAlign w:val="baseline"/>
                        </w:rPr>
                        <w:t>is</w:t>
                      </w:r>
                      <w:r>
                        <w:rPr>
                          <w:spacing w:val="23"/>
                          <w:w w:val="105"/>
                          <w:vertAlign w:val="baseline"/>
                        </w:rPr>
                        <w:t> </w:t>
                      </w:r>
                      <w:r>
                        <w:rPr>
                          <w:w w:val="105"/>
                          <w:vertAlign w:val="baseline"/>
                        </w:rPr>
                        <w:t>to</w:t>
                      </w:r>
                      <w:r>
                        <w:rPr>
                          <w:spacing w:val="23"/>
                          <w:w w:val="105"/>
                          <w:vertAlign w:val="baseline"/>
                        </w:rPr>
                        <w:t> </w:t>
                      </w:r>
                      <w:r>
                        <w:rPr>
                          <w:w w:val="105"/>
                          <w:vertAlign w:val="baseline"/>
                        </w:rPr>
                        <w:t>inquire</w:t>
                      </w:r>
                      <w:r>
                        <w:rPr>
                          <w:spacing w:val="23"/>
                          <w:w w:val="105"/>
                          <w:vertAlign w:val="baseline"/>
                        </w:rPr>
                        <w:t> </w:t>
                      </w:r>
                      <w:r>
                        <w:rPr>
                          <w:w w:val="105"/>
                          <w:vertAlign w:val="baseline"/>
                        </w:rPr>
                        <w:t>about</w:t>
                      </w:r>
                      <w:r>
                        <w:rPr>
                          <w:spacing w:val="23"/>
                          <w:w w:val="105"/>
                          <w:vertAlign w:val="baseline"/>
                        </w:rPr>
                        <w:t> </w:t>
                      </w:r>
                      <w:r>
                        <w:rPr>
                          <w:w w:val="105"/>
                          <w:vertAlign w:val="baseline"/>
                        </w:rPr>
                        <w:t>the</w:t>
                      </w:r>
                      <w:r>
                        <w:rPr>
                          <w:spacing w:val="23"/>
                          <w:w w:val="105"/>
                          <w:vertAlign w:val="baseline"/>
                        </w:rPr>
                        <w:t> </w:t>
                      </w:r>
                      <w:r>
                        <w:rPr>
                          <w:w w:val="105"/>
                          <w:vertAlign w:val="baseline"/>
                        </w:rPr>
                        <w:t>presence</w:t>
                      </w:r>
                      <w:r>
                        <w:rPr>
                          <w:spacing w:val="23"/>
                          <w:w w:val="105"/>
                          <w:vertAlign w:val="baseline"/>
                        </w:rPr>
                        <w:t> </w:t>
                      </w:r>
                      <w:r>
                        <w:rPr>
                          <w:w w:val="105"/>
                          <w:vertAlign w:val="baseline"/>
                        </w:rPr>
                        <w:t>of an edge between two vertices of the graph. Is this lower bound tight?</w:t>
                      </w:r>
                    </w:p>
                    <w:p>
                      <w:pPr>
                        <w:pStyle w:val="BodyText"/>
                        <w:spacing w:line="235" w:lineRule="auto" w:before="82"/>
                        <w:ind w:left="2032" w:hanging="250"/>
                        <w:jc w:val="both"/>
                      </w:pPr>
                      <w:r>
                        <w:rPr>
                          <w:b/>
                          <w:w w:val="105"/>
                        </w:rPr>
                        <w:t>8.</w:t>
                      </w:r>
                      <w:r>
                        <w:rPr>
                          <w:b/>
                          <w:spacing w:val="80"/>
                          <w:w w:val="105"/>
                        </w:rPr>
                        <w:t> </w:t>
                      </w:r>
                      <w:r>
                        <w:rPr>
                          <w:w w:val="105"/>
                        </w:rPr>
                        <w:t>What</w:t>
                      </w:r>
                      <w:r>
                        <w:rPr>
                          <w:spacing w:val="-4"/>
                          <w:w w:val="105"/>
                        </w:rPr>
                        <w:t> </w:t>
                      </w:r>
                      <w:r>
                        <w:rPr>
                          <w:w w:val="105"/>
                        </w:rPr>
                        <w:t>is</w:t>
                      </w:r>
                      <w:r>
                        <w:rPr>
                          <w:spacing w:val="-4"/>
                          <w:w w:val="105"/>
                        </w:rPr>
                        <w:t> </w:t>
                      </w:r>
                      <w:r>
                        <w:rPr>
                          <w:w w:val="105"/>
                        </w:rPr>
                        <w:t>the</w:t>
                      </w:r>
                      <w:r>
                        <w:rPr>
                          <w:spacing w:val="-4"/>
                          <w:w w:val="105"/>
                        </w:rPr>
                        <w:t> </w:t>
                      </w:r>
                      <w:r>
                        <w:rPr>
                          <w:w w:val="105"/>
                        </w:rPr>
                        <w:t>minimum</w:t>
                      </w:r>
                      <w:r>
                        <w:rPr>
                          <w:spacing w:val="-4"/>
                          <w:w w:val="105"/>
                        </w:rPr>
                        <w:t> </w:t>
                      </w:r>
                      <w:r>
                        <w:rPr>
                          <w:w w:val="105"/>
                        </w:rPr>
                        <w:t>number</w:t>
                      </w:r>
                      <w:r>
                        <w:rPr>
                          <w:spacing w:val="-4"/>
                          <w:w w:val="105"/>
                        </w:rPr>
                        <w:t> </w:t>
                      </w:r>
                      <w:r>
                        <w:rPr>
                          <w:w w:val="105"/>
                        </w:rPr>
                        <w:t>of</w:t>
                      </w:r>
                      <w:r>
                        <w:rPr>
                          <w:spacing w:val="-4"/>
                          <w:w w:val="105"/>
                        </w:rPr>
                        <w:t> </w:t>
                      </w:r>
                      <w:r>
                        <w:rPr>
                          <w:w w:val="105"/>
                        </w:rPr>
                        <w:t>comparisons</w:t>
                      </w:r>
                      <w:r>
                        <w:rPr>
                          <w:spacing w:val="-4"/>
                          <w:w w:val="105"/>
                        </w:rPr>
                        <w:t> </w:t>
                      </w:r>
                      <w:r>
                        <w:rPr>
                          <w:w w:val="105"/>
                        </w:rPr>
                        <w:t>needed</w:t>
                      </w:r>
                      <w:r>
                        <w:rPr>
                          <w:spacing w:val="-4"/>
                          <w:w w:val="105"/>
                        </w:rPr>
                        <w:t> </w:t>
                      </w:r>
                      <w:r>
                        <w:rPr>
                          <w:w w:val="105"/>
                        </w:rPr>
                        <w:t>for</w:t>
                      </w:r>
                      <w:r>
                        <w:rPr>
                          <w:spacing w:val="-4"/>
                          <w:w w:val="105"/>
                        </w:rPr>
                        <w:t> </w:t>
                      </w:r>
                      <w:r>
                        <w:rPr>
                          <w:w w:val="105"/>
                        </w:rPr>
                        <w:t>a</w:t>
                      </w:r>
                      <w:r>
                        <w:rPr>
                          <w:spacing w:val="-4"/>
                          <w:w w:val="105"/>
                        </w:rPr>
                        <w:t> </w:t>
                      </w:r>
                      <w:r>
                        <w:rPr>
                          <w:w w:val="105"/>
                        </w:rPr>
                        <w:t>comparison-based sorting algorithm to merge any two sorted lists of sizes </w:t>
                      </w:r>
                      <w:r>
                        <w:rPr>
                          <w:rFonts w:ascii="Calibri"/>
                          <w:i/>
                          <w:w w:val="105"/>
                        </w:rPr>
                        <w:t>n </w:t>
                      </w:r>
                      <w:r>
                        <w:rPr>
                          <w:w w:val="105"/>
                        </w:rPr>
                        <w:t>and </w:t>
                      </w:r>
                      <w:r>
                        <w:rPr>
                          <w:rFonts w:ascii="Calibri"/>
                          <w:i/>
                          <w:w w:val="105"/>
                        </w:rPr>
                        <w:t>n </w:t>
                      </w:r>
                      <w:r>
                        <w:rPr>
                          <w:rFonts w:ascii="MS PGothic"/>
                          <w:w w:val="125"/>
                        </w:rPr>
                        <w:t>+</w:t>
                      </w:r>
                      <w:r>
                        <w:rPr>
                          <w:rFonts w:ascii="MS PGothic"/>
                          <w:spacing w:val="-20"/>
                          <w:w w:val="125"/>
                        </w:rPr>
                        <w:t> </w:t>
                      </w:r>
                      <w:r>
                        <w:rPr>
                          <w:w w:val="105"/>
                        </w:rPr>
                        <w:t>1</w:t>
                      </w:r>
                      <w:r>
                        <w:rPr>
                          <w:spacing w:val="-5"/>
                          <w:w w:val="105"/>
                        </w:rPr>
                        <w:t> </w:t>
                      </w:r>
                      <w:r>
                        <w:rPr>
                          <w:w w:val="105"/>
                        </w:rPr>
                        <w:t>elements, respectively? Prove the validity of your answer.</w:t>
                      </w:r>
                    </w:p>
                    <w:p>
                      <w:pPr>
                        <w:pStyle w:val="BodyText"/>
                        <w:spacing w:before="88"/>
                        <w:ind w:left="2032" w:right="1" w:hanging="250"/>
                        <w:jc w:val="both"/>
                      </w:pPr>
                      <w:r>
                        <w:rPr>
                          <w:b/>
                          <w:w w:val="110"/>
                        </w:rPr>
                        <w:t>9.</w:t>
                      </w:r>
                      <w:r>
                        <w:rPr>
                          <w:b/>
                          <w:spacing w:val="40"/>
                          <w:w w:val="110"/>
                        </w:rPr>
                        <w:t> </w:t>
                      </w:r>
                      <w:r>
                        <w:rPr>
                          <w:w w:val="110"/>
                        </w:rPr>
                        <w:t>Find</w:t>
                      </w:r>
                      <w:r>
                        <w:rPr>
                          <w:spacing w:val="-5"/>
                          <w:w w:val="110"/>
                        </w:rPr>
                        <w:t> </w:t>
                      </w:r>
                      <w:r>
                        <w:rPr>
                          <w:w w:val="110"/>
                        </w:rPr>
                        <w:t>the</w:t>
                      </w:r>
                      <w:r>
                        <w:rPr>
                          <w:spacing w:val="-5"/>
                          <w:w w:val="110"/>
                        </w:rPr>
                        <w:t> </w:t>
                      </w:r>
                      <w:r>
                        <w:rPr>
                          <w:w w:val="110"/>
                        </w:rPr>
                        <w:t>product</w:t>
                      </w:r>
                      <w:r>
                        <w:rPr>
                          <w:spacing w:val="-5"/>
                          <w:w w:val="110"/>
                        </w:rPr>
                        <w:t> </w:t>
                      </w:r>
                      <w:r>
                        <w:rPr>
                          <w:w w:val="110"/>
                        </w:rPr>
                        <w:t>of</w:t>
                      </w:r>
                      <w:r>
                        <w:rPr>
                          <w:spacing w:val="-5"/>
                          <w:w w:val="110"/>
                        </w:rPr>
                        <w:t> </w:t>
                      </w:r>
                      <w:r>
                        <w:rPr>
                          <w:w w:val="110"/>
                        </w:rPr>
                        <w:t>matrices</w:t>
                      </w:r>
                      <w:r>
                        <w:rPr>
                          <w:spacing w:val="-4"/>
                          <w:w w:val="110"/>
                        </w:rPr>
                        <w:t> </w:t>
                      </w:r>
                      <w:r>
                        <w:rPr>
                          <w:rFonts w:ascii="Calibri"/>
                          <w:i/>
                          <w:w w:val="110"/>
                        </w:rPr>
                        <w:t>A </w:t>
                      </w:r>
                      <w:r>
                        <w:rPr>
                          <w:w w:val="110"/>
                        </w:rPr>
                        <w:t>and</w:t>
                      </w:r>
                      <w:r>
                        <w:rPr>
                          <w:spacing w:val="-5"/>
                          <w:w w:val="110"/>
                        </w:rPr>
                        <w:t> </w:t>
                      </w:r>
                      <w:r>
                        <w:rPr>
                          <w:rFonts w:ascii="Calibri"/>
                          <w:i/>
                          <w:w w:val="110"/>
                        </w:rPr>
                        <w:t>B </w:t>
                      </w:r>
                      <w:r>
                        <w:rPr>
                          <w:w w:val="110"/>
                        </w:rPr>
                        <w:t>through</w:t>
                      </w:r>
                      <w:r>
                        <w:rPr>
                          <w:spacing w:val="-5"/>
                          <w:w w:val="110"/>
                        </w:rPr>
                        <w:t> </w:t>
                      </w:r>
                      <w:r>
                        <w:rPr>
                          <w:w w:val="110"/>
                        </w:rPr>
                        <w:t>a</w:t>
                      </w:r>
                      <w:r>
                        <w:rPr>
                          <w:spacing w:val="-5"/>
                          <w:w w:val="110"/>
                        </w:rPr>
                        <w:t> </w:t>
                      </w:r>
                      <w:r>
                        <w:rPr>
                          <w:w w:val="110"/>
                        </w:rPr>
                        <w:t>transformation</w:t>
                      </w:r>
                      <w:r>
                        <w:rPr>
                          <w:spacing w:val="-5"/>
                          <w:w w:val="110"/>
                        </w:rPr>
                        <w:t> </w:t>
                      </w:r>
                      <w:r>
                        <w:rPr>
                          <w:w w:val="110"/>
                        </w:rPr>
                        <w:t>to</w:t>
                      </w:r>
                      <w:r>
                        <w:rPr>
                          <w:spacing w:val="-5"/>
                          <w:w w:val="110"/>
                        </w:rPr>
                        <w:t> </w:t>
                      </w:r>
                      <w:r>
                        <w:rPr>
                          <w:w w:val="110"/>
                        </w:rPr>
                        <w:t>a</w:t>
                      </w:r>
                      <w:r>
                        <w:rPr>
                          <w:spacing w:val="-5"/>
                          <w:w w:val="110"/>
                        </w:rPr>
                        <w:t> </w:t>
                      </w:r>
                      <w:r>
                        <w:rPr>
                          <w:w w:val="110"/>
                        </w:rPr>
                        <w:t>product of two symmetric matrices if</w:t>
                      </w:r>
                    </w:p>
                    <w:p>
                      <w:pPr>
                        <w:pStyle w:val="BodyText"/>
                        <w:tabs>
                          <w:tab w:pos="5129" w:val="left" w:leader="none"/>
                          <w:tab w:pos="6646" w:val="left" w:leader="none"/>
                        </w:tabs>
                        <w:spacing w:line="309" w:lineRule="exact" w:before="128"/>
                        <w:ind w:left="3645"/>
                        <w:rPr>
                          <w:rFonts w:ascii="Calibri" w:hAnsi="Calibri"/>
                          <w:i/>
                        </w:rPr>
                      </w:pPr>
                      <w:r>
                        <w:rPr>
                          <w:rFonts w:ascii="Calibri" w:hAnsi="Calibri"/>
                          <w:i/>
                          <w:w w:val="120"/>
                        </w:rPr>
                        <w:t>A</w:t>
                      </w:r>
                      <w:r>
                        <w:rPr>
                          <w:rFonts w:ascii="Calibri" w:hAnsi="Calibri"/>
                          <w:i/>
                          <w:spacing w:val="-11"/>
                          <w:w w:val="120"/>
                        </w:rPr>
                        <w:t> </w:t>
                      </w:r>
                      <w:r>
                        <w:rPr>
                          <w:rFonts w:ascii="MS PGothic" w:hAnsi="MS PGothic"/>
                          <w:w w:val="135"/>
                        </w:rPr>
                        <w:t>=</w:t>
                      </w:r>
                      <w:r>
                        <w:rPr>
                          <w:rFonts w:ascii="Cambria" w:hAnsi="Cambria"/>
                          <w:spacing w:val="40"/>
                          <w:w w:val="135"/>
                          <w:position w:val="28"/>
                        </w:rPr>
                        <w:t>  </w:t>
                      </w:r>
                      <w:r>
                        <w:rPr>
                          <w:w w:val="120"/>
                          <w:position w:val="12"/>
                        </w:rPr>
                        <w:t>1</w:t>
                      </w:r>
                      <w:r>
                        <w:rPr>
                          <w:spacing w:val="37"/>
                          <w:w w:val="120"/>
                          <w:position w:val="12"/>
                        </w:rPr>
                        <w:t>  </w:t>
                      </w:r>
                      <w:r>
                        <w:rPr>
                          <w:rFonts w:ascii="MS PGothic" w:hAnsi="MS PGothic"/>
                          <w:w w:val="120"/>
                          <w:position w:val="12"/>
                        </w:rPr>
                        <w:t>—</w:t>
                      </w:r>
                      <w:r>
                        <w:rPr>
                          <w:spacing w:val="-10"/>
                          <w:w w:val="120"/>
                          <w:position w:val="12"/>
                        </w:rPr>
                        <w:t>1</w:t>
                      </w:r>
                      <w:r>
                        <w:rPr>
                          <w:rFonts w:ascii="Cambria" w:hAnsi="Cambria"/>
                          <w:position w:val="28"/>
                        </w:rPr>
                        <w:tab/>
                      </w:r>
                      <w:r>
                        <w:rPr>
                          <w:w w:val="120"/>
                        </w:rPr>
                        <w:t>and</w:t>
                      </w:r>
                      <w:r>
                        <w:rPr>
                          <w:spacing w:val="39"/>
                          <w:w w:val="120"/>
                        </w:rPr>
                        <w:t>  </w:t>
                      </w:r>
                      <w:r>
                        <w:rPr>
                          <w:rFonts w:ascii="Calibri" w:hAnsi="Calibri"/>
                          <w:i/>
                          <w:w w:val="120"/>
                        </w:rPr>
                        <w:t>B</w:t>
                      </w:r>
                      <w:r>
                        <w:rPr>
                          <w:rFonts w:ascii="Calibri" w:hAnsi="Calibri"/>
                          <w:i/>
                          <w:spacing w:val="-3"/>
                          <w:w w:val="135"/>
                        </w:rPr>
                        <w:t> </w:t>
                      </w:r>
                      <w:r>
                        <w:rPr>
                          <w:rFonts w:ascii="MS PGothic" w:hAnsi="MS PGothic"/>
                          <w:w w:val="135"/>
                        </w:rPr>
                        <w:t>=</w:t>
                      </w:r>
                      <w:r>
                        <w:rPr>
                          <w:rFonts w:ascii="Cambria" w:hAnsi="Cambria"/>
                          <w:spacing w:val="73"/>
                          <w:w w:val="135"/>
                          <w:position w:val="28"/>
                        </w:rPr>
                        <w:t>  </w:t>
                      </w:r>
                      <w:r>
                        <w:rPr>
                          <w:spacing w:val="-10"/>
                          <w:w w:val="120"/>
                          <w:position w:val="12"/>
                        </w:rPr>
                        <w:t>0</w:t>
                      </w:r>
                      <w:r>
                        <w:rPr>
                          <w:position w:val="12"/>
                        </w:rPr>
                        <w:tab/>
                      </w:r>
                      <w:r>
                        <w:rPr>
                          <w:w w:val="120"/>
                          <w:position w:val="12"/>
                        </w:rPr>
                        <w:t>1</w:t>
                      </w:r>
                      <w:r>
                        <w:rPr>
                          <w:rFonts w:ascii="Cambria" w:hAnsi="Cambria"/>
                          <w:spacing w:val="32"/>
                          <w:w w:val="120"/>
                          <w:position w:val="28"/>
                        </w:rPr>
                        <w:t>  </w:t>
                      </w:r>
                      <w:r>
                        <w:rPr>
                          <w:rFonts w:ascii="Calibri" w:hAnsi="Calibri"/>
                          <w:i/>
                          <w:spacing w:val="-10"/>
                          <w:w w:val="120"/>
                        </w:rPr>
                        <w:t>.</w:t>
                      </w:r>
                    </w:p>
                    <w:p>
                      <w:pPr>
                        <w:pStyle w:val="BodyText"/>
                        <w:tabs>
                          <w:tab w:pos="4563" w:val="left" w:leader="none"/>
                          <w:tab w:pos="6196" w:val="left" w:leader="none"/>
                        </w:tabs>
                        <w:spacing w:line="189" w:lineRule="exact"/>
                        <w:ind w:left="4187"/>
                      </w:pPr>
                      <w:r>
                        <w:rPr>
                          <w:spacing w:val="-10"/>
                          <w:w w:val="105"/>
                        </w:rPr>
                        <w:t>2</w:t>
                      </w:r>
                      <w:r>
                        <w:rPr/>
                        <w:tab/>
                      </w:r>
                      <w:r>
                        <w:rPr>
                          <w:spacing w:val="-10"/>
                          <w:w w:val="105"/>
                        </w:rPr>
                        <w:t>3</w:t>
                      </w:r>
                      <w:r>
                        <w:rPr/>
                        <w:tab/>
                      </w:r>
                      <w:r>
                        <w:rPr>
                          <w:rFonts w:ascii="MS PGothic" w:hAnsi="MS PGothic"/>
                          <w:w w:val="105"/>
                        </w:rPr>
                        <w:t>—</w:t>
                      </w:r>
                      <w:r>
                        <w:rPr>
                          <w:w w:val="105"/>
                        </w:rPr>
                        <w:t>1</w:t>
                      </w:r>
                      <w:r>
                        <w:rPr>
                          <w:spacing w:val="46"/>
                          <w:w w:val="105"/>
                        </w:rPr>
                        <w:t>  </w:t>
                      </w:r>
                      <w:r>
                        <w:rPr>
                          <w:spacing w:val="-10"/>
                          <w:w w:val="105"/>
                        </w:rPr>
                        <w:t>2</w:t>
                      </w:r>
                    </w:p>
                    <w:p>
                      <w:pPr>
                        <w:pStyle w:val="BodyText"/>
                        <w:spacing w:line="249" w:lineRule="auto" w:before="125"/>
                        <w:ind w:left="2291" w:hanging="608"/>
                        <w:jc w:val="both"/>
                      </w:pPr>
                      <w:r>
                        <w:rPr>
                          <w:b/>
                          <w:w w:val="105"/>
                        </w:rPr>
                        <w:t>10.</w:t>
                      </w:r>
                      <w:r>
                        <w:rPr>
                          <w:b/>
                          <w:spacing w:val="40"/>
                          <w:w w:val="105"/>
                        </w:rPr>
                        <w:t> </w:t>
                      </w:r>
                      <w:r>
                        <w:rPr>
                          <w:b/>
                          <w:w w:val="105"/>
                        </w:rPr>
                        <w:t>a.</w:t>
                      </w:r>
                      <w:r>
                        <w:rPr>
                          <w:b/>
                          <w:spacing w:val="40"/>
                          <w:w w:val="105"/>
                        </w:rPr>
                        <w:t> </w:t>
                      </w:r>
                      <w:r>
                        <w:rPr>
                          <w:w w:val="105"/>
                        </w:rPr>
                        <w:t>Can one use this section’s formulas that indicate the complexity equiva- lence of multiplication and squaring of integers to show the </w:t>
                      </w:r>
                      <w:r>
                        <w:rPr>
                          <w:w w:val="105"/>
                        </w:rPr>
                        <w:t>complexity equivalence of multiplication and squaring of square matrices?</w:t>
                      </w:r>
                    </w:p>
                    <w:p>
                      <w:pPr>
                        <w:pStyle w:val="BodyText"/>
                        <w:spacing w:line="235" w:lineRule="auto" w:before="59"/>
                        <w:ind w:left="2291" w:hanging="260"/>
                        <w:jc w:val="both"/>
                        <w:rPr>
                          <w:rFonts w:ascii="Calibri"/>
                          <w:i/>
                        </w:rPr>
                      </w:pPr>
                      <w:r>
                        <w:rPr>
                          <w:b/>
                          <w:w w:val="105"/>
                        </w:rPr>
                        <w:t>b. </w:t>
                      </w:r>
                      <w:r>
                        <w:rPr>
                          <w:w w:val="105"/>
                        </w:rPr>
                        <w:t>Show</w:t>
                      </w:r>
                      <w:r>
                        <w:rPr>
                          <w:w w:val="105"/>
                        </w:rPr>
                        <w:t> that</w:t>
                      </w:r>
                      <w:r>
                        <w:rPr>
                          <w:w w:val="105"/>
                        </w:rPr>
                        <w:t> multiplication</w:t>
                      </w:r>
                      <w:r>
                        <w:rPr>
                          <w:w w:val="105"/>
                        </w:rPr>
                        <w:t> of</w:t>
                      </w:r>
                      <w:r>
                        <w:rPr>
                          <w:w w:val="105"/>
                        </w:rPr>
                        <w:t> two</w:t>
                      </w:r>
                      <w:r>
                        <w:rPr>
                          <w:w w:val="105"/>
                        </w:rPr>
                        <w:t> matrices</w:t>
                      </w:r>
                      <w:r>
                        <w:rPr>
                          <w:w w:val="105"/>
                        </w:rPr>
                        <w:t> of</w:t>
                      </w:r>
                      <w:r>
                        <w:rPr>
                          <w:w w:val="105"/>
                        </w:rPr>
                        <w:t> order</w:t>
                      </w:r>
                      <w:r>
                        <w:rPr>
                          <w:w w:val="105"/>
                        </w:rPr>
                        <w:t> </w:t>
                      </w:r>
                      <w:r>
                        <w:rPr>
                          <w:rFonts w:ascii="Calibri"/>
                          <w:i/>
                          <w:w w:val="105"/>
                        </w:rPr>
                        <w:t>n</w:t>
                      </w:r>
                      <w:r>
                        <w:rPr>
                          <w:rFonts w:ascii="Calibri"/>
                          <w:i/>
                          <w:w w:val="105"/>
                        </w:rPr>
                        <w:t> </w:t>
                      </w:r>
                      <w:r>
                        <w:rPr>
                          <w:w w:val="105"/>
                        </w:rPr>
                        <w:t>can</w:t>
                      </w:r>
                      <w:r>
                        <w:rPr>
                          <w:w w:val="105"/>
                        </w:rPr>
                        <w:t> be</w:t>
                      </w:r>
                      <w:r>
                        <w:rPr>
                          <w:w w:val="105"/>
                        </w:rPr>
                        <w:t> reduced</w:t>
                      </w:r>
                      <w:r>
                        <w:rPr>
                          <w:w w:val="105"/>
                        </w:rPr>
                        <w:t> </w:t>
                      </w:r>
                      <w:r>
                        <w:rPr>
                          <w:w w:val="105"/>
                        </w:rPr>
                        <w:t>to squaring a matrix of order 2</w:t>
                      </w:r>
                      <w:r>
                        <w:rPr>
                          <w:rFonts w:ascii="Calibri"/>
                          <w:i/>
                          <w:w w:val="105"/>
                        </w:rPr>
                        <w:t>n.</w:t>
                      </w:r>
                    </w:p>
                    <w:p>
                      <w:pPr>
                        <w:pStyle w:val="BodyText"/>
                        <w:spacing w:line="244" w:lineRule="auto" w:before="79"/>
                        <w:ind w:left="2032" w:hanging="349"/>
                        <w:jc w:val="both"/>
                      </w:pPr>
                      <w:r>
                        <w:rPr>
                          <w:b/>
                        </w:rPr>
                        <w:t>11.</w:t>
                      </w:r>
                      <w:r>
                        <w:rPr>
                          <w:b/>
                          <w:spacing w:val="40"/>
                        </w:rPr>
                        <w:t> </w:t>
                      </w:r>
                      <w:r>
                        <w:rPr/>
                        <w:t>Find a tight lower-bound class for the problem of finding two closest </w:t>
                      </w:r>
                      <w:r>
                        <w:rPr/>
                        <w:t>numbers </w:t>
                      </w:r>
                      <w:r>
                        <w:rPr>
                          <w:w w:val="110"/>
                        </w:rPr>
                        <w:t>among </w:t>
                      </w:r>
                      <w:r>
                        <w:rPr>
                          <w:rFonts w:ascii="Calibri"/>
                          <w:i/>
                          <w:w w:val="110"/>
                        </w:rPr>
                        <w:t>n </w:t>
                      </w:r>
                      <w:r>
                        <w:rPr>
                          <w:w w:val="110"/>
                        </w:rPr>
                        <w:t>real numbers </w:t>
                      </w:r>
                      <w:r>
                        <w:rPr>
                          <w:rFonts w:ascii="Calibri"/>
                          <w:i/>
                          <w:w w:val="110"/>
                        </w:rPr>
                        <w:t>x</w:t>
                      </w:r>
                      <w:r>
                        <w:rPr>
                          <w:w w:val="110"/>
                          <w:position w:val="-3"/>
                          <w:sz w:val="15"/>
                        </w:rPr>
                        <w:t>1</w:t>
                      </w:r>
                      <w:r>
                        <w:rPr>
                          <w:rFonts w:ascii="Calibri"/>
                          <w:i/>
                          <w:w w:val="110"/>
                        </w:rPr>
                        <w:t>, </w:t>
                      </w:r>
                      <w:r>
                        <w:rPr>
                          <w:rFonts w:ascii="Calibri"/>
                          <w:i/>
                          <w:spacing w:val="25"/>
                          <w:w w:val="110"/>
                        </w:rPr>
                        <w:t>x</w:t>
                      </w:r>
                      <w:r>
                        <w:rPr>
                          <w:spacing w:val="25"/>
                          <w:w w:val="110"/>
                          <w:position w:val="-3"/>
                          <w:sz w:val="15"/>
                        </w:rPr>
                        <w:t>2</w:t>
                      </w:r>
                      <w:r>
                        <w:rPr>
                          <w:rFonts w:ascii="Calibri"/>
                          <w:i/>
                          <w:spacing w:val="25"/>
                          <w:w w:val="110"/>
                        </w:rPr>
                        <w:t>,...,</w:t>
                      </w:r>
                      <w:r>
                        <w:rPr>
                          <w:rFonts w:ascii="Calibri"/>
                          <w:i/>
                          <w:spacing w:val="20"/>
                          <w:w w:val="110"/>
                        </w:rPr>
                        <w:t> </w:t>
                      </w:r>
                      <w:r>
                        <w:rPr>
                          <w:rFonts w:ascii="Calibri"/>
                          <w:i/>
                          <w:w w:val="110"/>
                        </w:rPr>
                        <w:t>x</w:t>
                      </w:r>
                      <w:r>
                        <w:rPr>
                          <w:rFonts w:ascii="Calibri"/>
                          <w:i/>
                          <w:w w:val="110"/>
                          <w:position w:val="-3"/>
                          <w:sz w:val="15"/>
                        </w:rPr>
                        <w:t>n</w:t>
                      </w:r>
                      <w:r>
                        <w:rPr>
                          <w:w w:val="110"/>
                        </w:rPr>
                        <w:t>.</w:t>
                      </w:r>
                    </w:p>
                    <w:p>
                      <w:pPr>
                        <w:pStyle w:val="BodyText"/>
                        <w:spacing w:line="249" w:lineRule="auto" w:before="43"/>
                        <w:ind w:left="2032" w:hanging="349"/>
                        <w:jc w:val="both"/>
                      </w:pPr>
                      <w:r>
                        <w:rPr>
                          <w:b/>
                          <w:w w:val="105"/>
                        </w:rPr>
                        <w:t>12.</w:t>
                      </w:r>
                      <w:r>
                        <w:rPr>
                          <w:b/>
                          <w:spacing w:val="40"/>
                          <w:w w:val="105"/>
                        </w:rPr>
                        <w:t> </w:t>
                      </w:r>
                      <w:r>
                        <w:rPr>
                          <w:w w:val="105"/>
                        </w:rPr>
                        <w:t>Find</w:t>
                      </w:r>
                      <w:r>
                        <w:rPr>
                          <w:spacing w:val="-2"/>
                          <w:w w:val="105"/>
                        </w:rPr>
                        <w:t> </w:t>
                      </w:r>
                      <w:r>
                        <w:rPr>
                          <w:w w:val="105"/>
                        </w:rPr>
                        <w:t>a</w:t>
                      </w:r>
                      <w:r>
                        <w:rPr>
                          <w:spacing w:val="-2"/>
                          <w:w w:val="105"/>
                        </w:rPr>
                        <w:t> </w:t>
                      </w:r>
                      <w:r>
                        <w:rPr>
                          <w:w w:val="105"/>
                        </w:rPr>
                        <w:t>tight</w:t>
                      </w:r>
                      <w:r>
                        <w:rPr>
                          <w:spacing w:val="-2"/>
                          <w:w w:val="105"/>
                        </w:rPr>
                        <w:t> </w:t>
                      </w:r>
                      <w:r>
                        <w:rPr>
                          <w:w w:val="105"/>
                        </w:rPr>
                        <w:t>lower-bound</w:t>
                      </w:r>
                      <w:r>
                        <w:rPr>
                          <w:spacing w:val="-2"/>
                          <w:w w:val="105"/>
                        </w:rPr>
                        <w:t> </w:t>
                      </w:r>
                      <w:r>
                        <w:rPr>
                          <w:w w:val="105"/>
                        </w:rPr>
                        <w:t>class</w:t>
                      </w:r>
                      <w:r>
                        <w:rPr>
                          <w:spacing w:val="-2"/>
                          <w:w w:val="105"/>
                        </w:rPr>
                        <w:t> </w:t>
                      </w:r>
                      <w:r>
                        <w:rPr>
                          <w:w w:val="105"/>
                        </w:rPr>
                        <w:t>for</w:t>
                      </w:r>
                      <w:r>
                        <w:rPr>
                          <w:spacing w:val="-2"/>
                          <w:w w:val="105"/>
                        </w:rPr>
                        <w:t> </w:t>
                      </w:r>
                      <w:r>
                        <w:rPr>
                          <w:w w:val="105"/>
                        </w:rPr>
                        <w:t>the</w:t>
                      </w:r>
                      <w:r>
                        <w:rPr>
                          <w:spacing w:val="-2"/>
                          <w:w w:val="105"/>
                        </w:rPr>
                        <w:t> </w:t>
                      </w:r>
                      <w:r>
                        <w:rPr>
                          <w:w w:val="105"/>
                        </w:rPr>
                        <w:t>number</w:t>
                      </w:r>
                      <w:r>
                        <w:rPr>
                          <w:spacing w:val="-2"/>
                          <w:w w:val="105"/>
                        </w:rPr>
                        <w:t> </w:t>
                      </w:r>
                      <w:r>
                        <w:rPr>
                          <w:w w:val="105"/>
                        </w:rPr>
                        <w:t>placement</w:t>
                      </w:r>
                      <w:r>
                        <w:rPr>
                          <w:spacing w:val="-2"/>
                          <w:w w:val="105"/>
                        </w:rPr>
                        <w:t> </w:t>
                      </w:r>
                      <w:r>
                        <w:rPr>
                          <w:w w:val="105"/>
                        </w:rPr>
                        <w:t>problem</w:t>
                      </w:r>
                      <w:r>
                        <w:rPr>
                          <w:spacing w:val="-2"/>
                          <w:w w:val="105"/>
                        </w:rPr>
                        <w:t> </w:t>
                      </w:r>
                      <w:r>
                        <w:rPr>
                          <w:w w:val="105"/>
                        </w:rPr>
                        <w:t>(Problem</w:t>
                      </w:r>
                      <w:r>
                        <w:rPr>
                          <w:spacing w:val="-2"/>
                          <w:w w:val="105"/>
                        </w:rPr>
                        <w:t> </w:t>
                      </w:r>
                      <w:r>
                        <w:rPr>
                          <w:w w:val="105"/>
                        </w:rPr>
                        <w:t>9 in Exercises 6.1).</w:t>
                      </w:r>
                    </w:p>
                  </w:txbxContent>
                </v:textbox>
                <w10:wrap type="none"/>
              </v:shape>
            </w:pict>
          </mc:Fallback>
        </mc:AlternateContent>
      </w:r>
      <w:r>
        <w:rPr>
          <w:noProof/>
        </w:rPr>
        <mc:AlternateContent>
          <mc:Choice Requires="wps">
            <w:drawing>
              <wp:anchor distT="0" distB="0" distL="0" distR="0" simplePos="0" relativeHeight="251638272" behindDoc="1" locked="0" layoutInCell="1" allowOverlap="1" wp14:anchorId="0245780F" wp14:editId="3E1B956A">
                <wp:simplePos x="0" y="0"/>
                <wp:positionH relativeFrom="page">
                  <wp:posOffset>294741</wp:posOffset>
                </wp:positionH>
                <wp:positionV relativeFrom="page">
                  <wp:posOffset>279203</wp:posOffset>
                </wp:positionV>
                <wp:extent cx="5946140" cy="446595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6140" cy="4465955"/>
                        </a:xfrm>
                        <a:custGeom>
                          <a:avLst/>
                          <a:gdLst/>
                          <a:ahLst/>
                          <a:cxnLst/>
                          <a:rect l="l" t="t" r="r" b="b"/>
                          <a:pathLst>
                            <a:path w="5946140" h="4465955">
                              <a:moveTo>
                                <a:pt x="5946019" y="0"/>
                              </a:moveTo>
                              <a:lnTo>
                                <a:pt x="0" y="0"/>
                              </a:lnTo>
                              <a:lnTo>
                                <a:pt x="0" y="4465561"/>
                              </a:lnTo>
                              <a:lnTo>
                                <a:pt x="5946019" y="4465561"/>
                              </a:lnTo>
                              <a:lnTo>
                                <a:pt x="594601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3.207989pt;margin-top:21.984528pt;width:468.19049pt;height:351.61905pt;mso-position-horizontal-relative:page;mso-position-vertical-relative:page;z-index:-18114560" id="docshape2" filled="true" fillcolor="#ffffff" stroked="false">
                <v:fill type="solid"/>
                <w10:wrap type="none"/>
              </v:rect>
            </w:pict>
          </mc:Fallback>
        </mc:AlternateContent>
      </w:r>
      <w:bookmarkStart w:id="0" w:name="_bookmark0"/>
      <w:bookmarkEnd w:id="0"/>
      <w:r>
        <w:rPr>
          <w:color w:val="F34335"/>
          <w:spacing w:val="-2"/>
        </w:rPr>
        <w:t>M</w:t>
      </w:r>
      <w:r>
        <w:rPr>
          <w:color w:val="F34335"/>
          <w:spacing w:val="-2"/>
        </w:rPr>
        <w:t>ODULE-</w:t>
      </w:r>
      <w:r>
        <w:rPr>
          <w:color w:val="F34335"/>
          <w:spacing w:val="-10"/>
        </w:rPr>
        <w:t>5</w:t>
      </w: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rPr>
          <w:rFonts w:ascii="Arial"/>
          <w:b/>
          <w:sz w:val="28"/>
        </w:rPr>
      </w:pPr>
    </w:p>
    <w:p w:rsidR="00EC181D" w:rsidRDefault="00EC181D">
      <w:pPr>
        <w:pStyle w:val="BodyText"/>
        <w:spacing w:before="290"/>
        <w:rPr>
          <w:rFonts w:ascii="Arial"/>
          <w:b/>
          <w:sz w:val="28"/>
        </w:rPr>
      </w:pPr>
    </w:p>
    <w:p w:rsidR="00EC181D" w:rsidRDefault="00A55B62">
      <w:pPr>
        <w:pStyle w:val="Heading1"/>
        <w:numPr>
          <w:ilvl w:val="1"/>
          <w:numId w:val="3"/>
        </w:numPr>
        <w:tabs>
          <w:tab w:val="left" w:pos="968"/>
        </w:tabs>
        <w:spacing w:line="240" w:lineRule="auto"/>
        <w:ind w:left="968" w:hanging="889"/>
      </w:pPr>
      <w:hyperlink w:anchor="_bookmark0" w:history="1">
        <w:r>
          <w:rPr>
            <w:spacing w:val="-9"/>
          </w:rPr>
          <w:t>Decision</w:t>
        </w:r>
        <w:r>
          <w:rPr>
            <w:spacing w:val="-5"/>
          </w:rPr>
          <w:t xml:space="preserve"> </w:t>
        </w:r>
        <w:r>
          <w:rPr>
            <w:spacing w:val="-4"/>
          </w:rPr>
          <w:t>Trees</w:t>
        </w:r>
      </w:hyperlink>
    </w:p>
    <w:p w:rsidR="00EC181D" w:rsidRDefault="00A55B62">
      <w:pPr>
        <w:pStyle w:val="BodyText"/>
        <w:spacing w:before="233" w:line="242" w:lineRule="auto"/>
        <w:ind w:left="970" w:right="12"/>
        <w:jc w:val="both"/>
      </w:pPr>
      <w:r>
        <w:rPr>
          <w:w w:val="110"/>
        </w:rPr>
        <w:t>Many</w:t>
      </w:r>
      <w:r>
        <w:rPr>
          <w:spacing w:val="-13"/>
          <w:w w:val="110"/>
        </w:rPr>
        <w:t xml:space="preserve"> </w:t>
      </w:r>
      <w:r>
        <w:rPr>
          <w:w w:val="110"/>
        </w:rPr>
        <w:t>important</w:t>
      </w:r>
      <w:r>
        <w:rPr>
          <w:spacing w:val="-13"/>
          <w:w w:val="110"/>
        </w:rPr>
        <w:t xml:space="preserve"> </w:t>
      </w:r>
      <w:r>
        <w:rPr>
          <w:w w:val="110"/>
        </w:rPr>
        <w:t>algorithms,</w:t>
      </w:r>
      <w:r>
        <w:rPr>
          <w:spacing w:val="-10"/>
          <w:w w:val="110"/>
        </w:rPr>
        <w:t xml:space="preserve"> </w:t>
      </w:r>
      <w:r>
        <w:rPr>
          <w:w w:val="110"/>
        </w:rPr>
        <w:t>especially</w:t>
      </w:r>
      <w:r>
        <w:rPr>
          <w:spacing w:val="-13"/>
          <w:w w:val="110"/>
        </w:rPr>
        <w:t xml:space="preserve"> </w:t>
      </w:r>
      <w:r>
        <w:rPr>
          <w:w w:val="110"/>
        </w:rPr>
        <w:t>those</w:t>
      </w:r>
      <w:r>
        <w:rPr>
          <w:spacing w:val="-13"/>
          <w:w w:val="110"/>
        </w:rPr>
        <w:t xml:space="preserve"> </w:t>
      </w:r>
      <w:r>
        <w:rPr>
          <w:w w:val="110"/>
        </w:rPr>
        <w:t>for</w:t>
      </w:r>
      <w:r>
        <w:rPr>
          <w:spacing w:val="-13"/>
          <w:w w:val="110"/>
        </w:rPr>
        <w:t xml:space="preserve"> </w:t>
      </w:r>
      <w:r>
        <w:rPr>
          <w:w w:val="110"/>
        </w:rPr>
        <w:t>sorting</w:t>
      </w:r>
      <w:r>
        <w:rPr>
          <w:spacing w:val="-13"/>
          <w:w w:val="110"/>
        </w:rPr>
        <w:t xml:space="preserve"> </w:t>
      </w:r>
      <w:r>
        <w:rPr>
          <w:w w:val="110"/>
        </w:rPr>
        <w:t>and</w:t>
      </w:r>
      <w:r>
        <w:rPr>
          <w:spacing w:val="-13"/>
          <w:w w:val="110"/>
        </w:rPr>
        <w:t xml:space="preserve"> </w:t>
      </w:r>
      <w:r>
        <w:rPr>
          <w:w w:val="110"/>
        </w:rPr>
        <w:t>searching,</w:t>
      </w:r>
      <w:r>
        <w:rPr>
          <w:spacing w:val="-10"/>
          <w:w w:val="110"/>
        </w:rPr>
        <w:t xml:space="preserve"> </w:t>
      </w:r>
      <w:r>
        <w:rPr>
          <w:w w:val="110"/>
        </w:rPr>
        <w:t>work</w:t>
      </w:r>
      <w:r>
        <w:rPr>
          <w:spacing w:val="-13"/>
          <w:w w:val="110"/>
        </w:rPr>
        <w:t xml:space="preserve"> </w:t>
      </w:r>
      <w:r>
        <w:rPr>
          <w:w w:val="110"/>
        </w:rPr>
        <w:t xml:space="preserve">by </w:t>
      </w:r>
      <w:proofErr w:type="gramStart"/>
      <w:r>
        <w:t>comparing</w:t>
      </w:r>
      <w:proofErr w:type="gramEnd"/>
      <w:r>
        <w:t xml:space="preserve"> items of their inputs. We can study the performance of such algorithms with a device called a </w:t>
      </w:r>
      <w:r>
        <w:rPr>
          <w:b/>
          <w:i/>
        </w:rPr>
        <w:t>decision tree</w:t>
      </w:r>
      <w:r>
        <w:t xml:space="preserve">. As an example, Figure 11.1 presents a decision </w:t>
      </w:r>
      <w:r>
        <w:rPr>
          <w:spacing w:val="-2"/>
          <w:w w:val="110"/>
        </w:rPr>
        <w:t>tree</w:t>
      </w:r>
      <w:r>
        <w:rPr>
          <w:spacing w:val="-7"/>
          <w:w w:val="110"/>
        </w:rPr>
        <w:t xml:space="preserve"> </w:t>
      </w:r>
      <w:r>
        <w:rPr>
          <w:spacing w:val="-2"/>
          <w:w w:val="110"/>
        </w:rPr>
        <w:t>of</w:t>
      </w:r>
      <w:r>
        <w:rPr>
          <w:spacing w:val="-7"/>
          <w:w w:val="110"/>
        </w:rPr>
        <w:t xml:space="preserve"> </w:t>
      </w:r>
      <w:r>
        <w:rPr>
          <w:spacing w:val="-2"/>
          <w:w w:val="110"/>
        </w:rPr>
        <w:t>an</w:t>
      </w:r>
      <w:r>
        <w:rPr>
          <w:spacing w:val="-7"/>
          <w:w w:val="110"/>
        </w:rPr>
        <w:t xml:space="preserve"> </w:t>
      </w:r>
      <w:r>
        <w:rPr>
          <w:spacing w:val="-2"/>
          <w:w w:val="110"/>
        </w:rPr>
        <w:t>algorithm</w:t>
      </w:r>
      <w:r>
        <w:rPr>
          <w:spacing w:val="-7"/>
          <w:w w:val="110"/>
        </w:rPr>
        <w:t xml:space="preserve"> </w:t>
      </w:r>
      <w:r>
        <w:rPr>
          <w:spacing w:val="-2"/>
          <w:w w:val="110"/>
        </w:rPr>
        <w:t>for</w:t>
      </w:r>
      <w:r>
        <w:rPr>
          <w:spacing w:val="-7"/>
          <w:w w:val="110"/>
        </w:rPr>
        <w:t xml:space="preserve"> </w:t>
      </w:r>
      <w:r>
        <w:rPr>
          <w:spacing w:val="-2"/>
          <w:w w:val="110"/>
        </w:rPr>
        <w:t>finding</w:t>
      </w:r>
      <w:r>
        <w:rPr>
          <w:spacing w:val="-7"/>
          <w:w w:val="110"/>
        </w:rPr>
        <w:t xml:space="preserve"> </w:t>
      </w:r>
      <w:r>
        <w:rPr>
          <w:spacing w:val="-2"/>
          <w:w w:val="110"/>
        </w:rPr>
        <w:t>a</w:t>
      </w:r>
      <w:r>
        <w:rPr>
          <w:spacing w:val="-7"/>
          <w:w w:val="110"/>
        </w:rPr>
        <w:t xml:space="preserve"> </w:t>
      </w:r>
      <w:r>
        <w:rPr>
          <w:spacing w:val="-2"/>
          <w:w w:val="110"/>
        </w:rPr>
        <w:t>minimum</w:t>
      </w:r>
      <w:r>
        <w:rPr>
          <w:spacing w:val="-7"/>
          <w:w w:val="110"/>
        </w:rPr>
        <w:t xml:space="preserve"> </w:t>
      </w:r>
      <w:r>
        <w:rPr>
          <w:spacing w:val="-2"/>
          <w:w w:val="110"/>
        </w:rPr>
        <w:t>of</w:t>
      </w:r>
      <w:r>
        <w:rPr>
          <w:spacing w:val="-7"/>
          <w:w w:val="110"/>
        </w:rPr>
        <w:t xml:space="preserve"> </w:t>
      </w:r>
      <w:r>
        <w:rPr>
          <w:spacing w:val="-2"/>
          <w:w w:val="110"/>
        </w:rPr>
        <w:t>three</w:t>
      </w:r>
      <w:r>
        <w:rPr>
          <w:spacing w:val="-7"/>
          <w:w w:val="110"/>
        </w:rPr>
        <w:t xml:space="preserve"> </w:t>
      </w:r>
      <w:r>
        <w:rPr>
          <w:spacing w:val="-2"/>
          <w:w w:val="110"/>
        </w:rPr>
        <w:t>numbers.</w:t>
      </w:r>
      <w:r>
        <w:rPr>
          <w:spacing w:val="-7"/>
          <w:w w:val="110"/>
        </w:rPr>
        <w:t xml:space="preserve"> </w:t>
      </w:r>
      <w:r>
        <w:rPr>
          <w:spacing w:val="-2"/>
          <w:w w:val="110"/>
        </w:rPr>
        <w:t>Each</w:t>
      </w:r>
      <w:r>
        <w:rPr>
          <w:spacing w:val="-7"/>
          <w:w w:val="110"/>
        </w:rPr>
        <w:t xml:space="preserve"> </w:t>
      </w:r>
      <w:r>
        <w:rPr>
          <w:spacing w:val="-2"/>
          <w:w w:val="110"/>
        </w:rPr>
        <w:t>internal</w:t>
      </w:r>
      <w:r>
        <w:rPr>
          <w:spacing w:val="-7"/>
          <w:w w:val="110"/>
        </w:rPr>
        <w:t xml:space="preserve"> </w:t>
      </w:r>
      <w:r>
        <w:rPr>
          <w:spacing w:val="-2"/>
          <w:w w:val="110"/>
        </w:rPr>
        <w:t xml:space="preserve">node </w:t>
      </w:r>
      <w:r>
        <w:rPr>
          <w:w w:val="110"/>
        </w:rPr>
        <w:t>of a binar</w:t>
      </w:r>
      <w:r>
        <w:rPr>
          <w:w w:val="110"/>
        </w:rPr>
        <w:t xml:space="preserve">y decision tree represents a key comparison indicated in the node, e.g., </w:t>
      </w:r>
      <w:r>
        <w:rPr>
          <w:rFonts w:ascii="Calibri" w:hAnsi="Calibri"/>
          <w:i/>
          <w:w w:val="110"/>
        </w:rPr>
        <w:t>k</w:t>
      </w:r>
      <w:r>
        <w:rPr>
          <w:rFonts w:ascii="Calibri" w:hAnsi="Calibri"/>
          <w:i/>
          <w:spacing w:val="-8"/>
          <w:w w:val="110"/>
        </w:rPr>
        <w:t xml:space="preserve"> </w:t>
      </w:r>
      <w:r>
        <w:rPr>
          <w:rFonts w:ascii="Calibri" w:hAnsi="Calibri"/>
          <w:i/>
          <w:w w:val="110"/>
        </w:rPr>
        <w:t>&lt;</w:t>
      </w:r>
      <w:r>
        <w:rPr>
          <w:rFonts w:ascii="Calibri" w:hAnsi="Calibri"/>
          <w:i/>
          <w:spacing w:val="-7"/>
          <w:w w:val="110"/>
        </w:rPr>
        <w:t xml:space="preserve"> </w:t>
      </w:r>
      <w:r>
        <w:rPr>
          <w:rFonts w:ascii="Calibri" w:hAnsi="Calibri"/>
          <w:i/>
          <w:w w:val="110"/>
        </w:rPr>
        <w:t>k</w:t>
      </w:r>
      <w:r>
        <w:rPr>
          <w:rFonts w:ascii="MS PGothic" w:hAnsi="MS PGothic"/>
          <w:w w:val="110"/>
          <w:vertAlign w:val="superscript"/>
        </w:rPr>
        <w:t>r</w:t>
      </w:r>
      <w:r>
        <w:rPr>
          <w:w w:val="110"/>
        </w:rPr>
        <w:t xml:space="preserve">. The node’s left </w:t>
      </w:r>
      <w:proofErr w:type="spellStart"/>
      <w:r>
        <w:rPr>
          <w:w w:val="110"/>
        </w:rPr>
        <w:t>subtree</w:t>
      </w:r>
      <w:proofErr w:type="spellEnd"/>
      <w:r>
        <w:rPr>
          <w:w w:val="110"/>
        </w:rPr>
        <w:t xml:space="preserve"> contains the information about subsequent comparisons made if </w:t>
      </w:r>
      <w:r>
        <w:rPr>
          <w:rFonts w:ascii="Calibri" w:hAnsi="Calibri"/>
          <w:i/>
          <w:w w:val="110"/>
        </w:rPr>
        <w:t>k</w:t>
      </w:r>
      <w:r>
        <w:rPr>
          <w:rFonts w:ascii="Calibri" w:hAnsi="Calibri"/>
          <w:i/>
          <w:spacing w:val="-6"/>
          <w:w w:val="110"/>
        </w:rPr>
        <w:t xml:space="preserve"> </w:t>
      </w:r>
      <w:r>
        <w:rPr>
          <w:rFonts w:ascii="Calibri" w:hAnsi="Calibri"/>
          <w:i/>
          <w:w w:val="110"/>
        </w:rPr>
        <w:t>&lt;</w:t>
      </w:r>
      <w:r>
        <w:rPr>
          <w:rFonts w:ascii="Calibri" w:hAnsi="Calibri"/>
          <w:i/>
          <w:spacing w:val="-6"/>
          <w:w w:val="110"/>
        </w:rPr>
        <w:t xml:space="preserve"> </w:t>
      </w:r>
      <w:proofErr w:type="spellStart"/>
      <w:r>
        <w:rPr>
          <w:rFonts w:ascii="Calibri" w:hAnsi="Calibri"/>
          <w:i/>
          <w:w w:val="110"/>
        </w:rPr>
        <w:t>k</w:t>
      </w:r>
      <w:r>
        <w:rPr>
          <w:rFonts w:ascii="MS PGothic" w:hAnsi="MS PGothic"/>
          <w:w w:val="110"/>
          <w:vertAlign w:val="superscript"/>
        </w:rPr>
        <w:t>r</w:t>
      </w:r>
      <w:proofErr w:type="spellEnd"/>
      <w:r>
        <w:rPr>
          <w:rFonts w:ascii="Calibri" w:hAnsi="Calibri"/>
          <w:i/>
          <w:w w:val="110"/>
        </w:rPr>
        <w:t>,</w:t>
      </w:r>
      <w:r>
        <w:rPr>
          <w:rFonts w:ascii="Calibri" w:hAnsi="Calibri"/>
          <w:i/>
          <w:spacing w:val="14"/>
          <w:w w:val="110"/>
        </w:rPr>
        <w:t xml:space="preserve"> </w:t>
      </w:r>
      <w:r>
        <w:rPr>
          <w:w w:val="110"/>
        </w:rPr>
        <w:t xml:space="preserve">and its right </w:t>
      </w:r>
      <w:proofErr w:type="spellStart"/>
      <w:r>
        <w:rPr>
          <w:w w:val="110"/>
        </w:rPr>
        <w:t>subtree</w:t>
      </w:r>
      <w:proofErr w:type="spellEnd"/>
      <w:r>
        <w:rPr>
          <w:w w:val="110"/>
        </w:rPr>
        <w:t xml:space="preserve"> does the same for the case of</w:t>
      </w:r>
      <w:r>
        <w:rPr>
          <w:spacing w:val="80"/>
          <w:w w:val="110"/>
        </w:rPr>
        <w:t xml:space="preserve"> </w:t>
      </w:r>
      <w:r>
        <w:rPr>
          <w:rFonts w:ascii="Calibri" w:hAnsi="Calibri"/>
          <w:i/>
        </w:rPr>
        <w:t>k &gt; k</w:t>
      </w:r>
      <w:r>
        <w:rPr>
          <w:rFonts w:ascii="MS PGothic" w:hAnsi="MS PGothic"/>
          <w:vertAlign w:val="superscript"/>
        </w:rPr>
        <w:t>r</w:t>
      </w:r>
      <w:r>
        <w:t xml:space="preserve">. (For the sake of simplicity, we assume throughout this section that all input </w:t>
      </w:r>
      <w:r>
        <w:rPr>
          <w:w w:val="110"/>
        </w:rPr>
        <w:t>items are distinct.) Each leaf represents a possible outcome of the algorithm’s run</w:t>
      </w:r>
      <w:r>
        <w:rPr>
          <w:spacing w:val="-3"/>
          <w:w w:val="110"/>
        </w:rPr>
        <w:t xml:space="preserve"> </w:t>
      </w:r>
      <w:r>
        <w:rPr>
          <w:w w:val="110"/>
        </w:rPr>
        <w:t>on</w:t>
      </w:r>
      <w:r>
        <w:rPr>
          <w:spacing w:val="-3"/>
          <w:w w:val="110"/>
        </w:rPr>
        <w:t xml:space="preserve"> </w:t>
      </w:r>
      <w:r>
        <w:rPr>
          <w:w w:val="110"/>
        </w:rPr>
        <w:t>some</w:t>
      </w:r>
      <w:r>
        <w:rPr>
          <w:spacing w:val="-3"/>
          <w:w w:val="110"/>
        </w:rPr>
        <w:t xml:space="preserve"> </w:t>
      </w:r>
      <w:r>
        <w:rPr>
          <w:w w:val="110"/>
        </w:rPr>
        <w:t>input</w:t>
      </w:r>
      <w:r>
        <w:rPr>
          <w:spacing w:val="-3"/>
          <w:w w:val="110"/>
        </w:rPr>
        <w:t xml:space="preserve"> </w:t>
      </w:r>
      <w:r>
        <w:rPr>
          <w:w w:val="110"/>
        </w:rPr>
        <w:t>of</w:t>
      </w:r>
      <w:r>
        <w:rPr>
          <w:spacing w:val="-3"/>
          <w:w w:val="110"/>
        </w:rPr>
        <w:t xml:space="preserve"> </w:t>
      </w:r>
      <w:r>
        <w:rPr>
          <w:w w:val="110"/>
        </w:rPr>
        <w:t>size</w:t>
      </w:r>
      <w:r>
        <w:rPr>
          <w:spacing w:val="-2"/>
          <w:w w:val="110"/>
        </w:rPr>
        <w:t xml:space="preserve"> </w:t>
      </w:r>
      <w:r>
        <w:rPr>
          <w:rFonts w:ascii="Calibri" w:hAnsi="Calibri"/>
          <w:i/>
          <w:w w:val="110"/>
        </w:rPr>
        <w:t>n</w:t>
      </w:r>
      <w:r>
        <w:rPr>
          <w:w w:val="110"/>
        </w:rPr>
        <w:t>.</w:t>
      </w:r>
      <w:r>
        <w:rPr>
          <w:spacing w:val="-3"/>
          <w:w w:val="110"/>
        </w:rPr>
        <w:t xml:space="preserve"> </w:t>
      </w:r>
      <w:r>
        <w:rPr>
          <w:w w:val="110"/>
        </w:rPr>
        <w:t>Note</w:t>
      </w:r>
      <w:r>
        <w:rPr>
          <w:spacing w:val="-3"/>
          <w:w w:val="110"/>
        </w:rPr>
        <w:t xml:space="preserve"> </w:t>
      </w:r>
      <w:r>
        <w:rPr>
          <w:w w:val="110"/>
        </w:rPr>
        <w:t>that</w:t>
      </w:r>
      <w:r>
        <w:rPr>
          <w:spacing w:val="-3"/>
          <w:w w:val="110"/>
        </w:rPr>
        <w:t xml:space="preserve"> </w:t>
      </w:r>
      <w:r>
        <w:rPr>
          <w:w w:val="110"/>
        </w:rPr>
        <w:t>the</w:t>
      </w:r>
      <w:r>
        <w:rPr>
          <w:spacing w:val="-3"/>
          <w:w w:val="110"/>
        </w:rPr>
        <w:t xml:space="preserve"> </w:t>
      </w:r>
      <w:r>
        <w:rPr>
          <w:w w:val="110"/>
        </w:rPr>
        <w:t>number</w:t>
      </w:r>
      <w:r>
        <w:rPr>
          <w:spacing w:val="-3"/>
          <w:w w:val="110"/>
        </w:rPr>
        <w:t xml:space="preserve"> </w:t>
      </w:r>
      <w:r>
        <w:rPr>
          <w:w w:val="110"/>
        </w:rPr>
        <w:t>of</w:t>
      </w:r>
      <w:r>
        <w:rPr>
          <w:spacing w:val="-3"/>
          <w:w w:val="110"/>
        </w:rPr>
        <w:t xml:space="preserve"> </w:t>
      </w:r>
      <w:r>
        <w:rPr>
          <w:w w:val="110"/>
        </w:rPr>
        <w:t>leaves</w:t>
      </w:r>
      <w:r>
        <w:rPr>
          <w:spacing w:val="-3"/>
          <w:w w:val="110"/>
        </w:rPr>
        <w:t xml:space="preserve"> </w:t>
      </w:r>
      <w:r>
        <w:rPr>
          <w:w w:val="110"/>
        </w:rPr>
        <w:t>can</w:t>
      </w:r>
      <w:r>
        <w:rPr>
          <w:spacing w:val="-3"/>
          <w:w w:val="110"/>
        </w:rPr>
        <w:t xml:space="preserve"> </w:t>
      </w:r>
      <w:r>
        <w:rPr>
          <w:w w:val="110"/>
        </w:rPr>
        <w:t>be</w:t>
      </w:r>
      <w:r>
        <w:rPr>
          <w:spacing w:val="-3"/>
          <w:w w:val="110"/>
        </w:rPr>
        <w:t xml:space="preserve"> </w:t>
      </w:r>
      <w:r>
        <w:rPr>
          <w:w w:val="110"/>
        </w:rPr>
        <w:t>greater</w:t>
      </w:r>
      <w:r>
        <w:rPr>
          <w:spacing w:val="-3"/>
          <w:w w:val="110"/>
        </w:rPr>
        <w:t xml:space="preserve"> </w:t>
      </w:r>
      <w:r>
        <w:rPr>
          <w:w w:val="110"/>
        </w:rPr>
        <w:t>than the number of ou</w:t>
      </w:r>
      <w:r>
        <w:rPr>
          <w:w w:val="110"/>
        </w:rPr>
        <w:t>tcomes because, for some algorithms, the same outcome can be</w:t>
      </w:r>
      <w:r>
        <w:rPr>
          <w:spacing w:val="-1"/>
          <w:w w:val="110"/>
        </w:rPr>
        <w:t xml:space="preserve"> </w:t>
      </w:r>
      <w:r>
        <w:rPr>
          <w:w w:val="110"/>
        </w:rPr>
        <w:t>arrived</w:t>
      </w:r>
      <w:r>
        <w:rPr>
          <w:spacing w:val="-1"/>
          <w:w w:val="110"/>
        </w:rPr>
        <w:t xml:space="preserve"> </w:t>
      </w:r>
      <w:r>
        <w:rPr>
          <w:w w:val="110"/>
        </w:rPr>
        <w:t>at</w:t>
      </w:r>
      <w:r>
        <w:rPr>
          <w:spacing w:val="-1"/>
          <w:w w:val="110"/>
        </w:rPr>
        <w:t xml:space="preserve"> </w:t>
      </w:r>
      <w:r>
        <w:rPr>
          <w:w w:val="110"/>
        </w:rPr>
        <w:t>through</w:t>
      </w:r>
      <w:r>
        <w:rPr>
          <w:spacing w:val="-1"/>
          <w:w w:val="110"/>
        </w:rPr>
        <w:t xml:space="preserve"> </w:t>
      </w:r>
      <w:r>
        <w:rPr>
          <w:w w:val="110"/>
        </w:rPr>
        <w:t>a</w:t>
      </w:r>
      <w:r>
        <w:rPr>
          <w:spacing w:val="-1"/>
          <w:w w:val="110"/>
        </w:rPr>
        <w:t xml:space="preserve"> </w:t>
      </w:r>
      <w:r>
        <w:rPr>
          <w:w w:val="110"/>
        </w:rPr>
        <w:t>different</w:t>
      </w:r>
      <w:r>
        <w:rPr>
          <w:spacing w:val="-1"/>
          <w:w w:val="110"/>
        </w:rPr>
        <w:t xml:space="preserve"> </w:t>
      </w:r>
      <w:r>
        <w:rPr>
          <w:w w:val="110"/>
        </w:rPr>
        <w:t>chain</w:t>
      </w:r>
      <w:r>
        <w:rPr>
          <w:spacing w:val="-1"/>
          <w:w w:val="110"/>
        </w:rPr>
        <w:t xml:space="preserve"> </w:t>
      </w:r>
      <w:r>
        <w:rPr>
          <w:w w:val="110"/>
        </w:rPr>
        <w:t>of</w:t>
      </w:r>
      <w:r>
        <w:rPr>
          <w:spacing w:val="-1"/>
          <w:w w:val="110"/>
        </w:rPr>
        <w:t xml:space="preserve"> </w:t>
      </w:r>
      <w:r>
        <w:rPr>
          <w:w w:val="110"/>
        </w:rPr>
        <w:t>comparisons.</w:t>
      </w:r>
      <w:r>
        <w:rPr>
          <w:spacing w:val="-1"/>
          <w:w w:val="110"/>
        </w:rPr>
        <w:t xml:space="preserve"> </w:t>
      </w:r>
      <w:r>
        <w:rPr>
          <w:w w:val="110"/>
        </w:rPr>
        <w:t>(This</w:t>
      </w:r>
      <w:r>
        <w:rPr>
          <w:spacing w:val="-1"/>
          <w:w w:val="110"/>
        </w:rPr>
        <w:t xml:space="preserve"> </w:t>
      </w:r>
      <w:r>
        <w:rPr>
          <w:w w:val="110"/>
        </w:rPr>
        <w:t>happens</w:t>
      </w:r>
      <w:r>
        <w:rPr>
          <w:spacing w:val="-1"/>
          <w:w w:val="110"/>
        </w:rPr>
        <w:t xml:space="preserve"> </w:t>
      </w:r>
      <w:r>
        <w:rPr>
          <w:w w:val="110"/>
        </w:rPr>
        <w:t>to</w:t>
      </w:r>
      <w:r>
        <w:rPr>
          <w:spacing w:val="-1"/>
          <w:w w:val="110"/>
        </w:rPr>
        <w:t xml:space="preserve"> </w:t>
      </w:r>
      <w:r>
        <w:rPr>
          <w:w w:val="110"/>
        </w:rPr>
        <w:t>be</w:t>
      </w:r>
      <w:r>
        <w:rPr>
          <w:spacing w:val="-1"/>
          <w:w w:val="110"/>
        </w:rPr>
        <w:t xml:space="preserve"> </w:t>
      </w:r>
      <w:r>
        <w:rPr>
          <w:w w:val="110"/>
        </w:rPr>
        <w:t xml:space="preserve">the </w:t>
      </w:r>
      <w:r>
        <w:t xml:space="preserve">case for the decision tree in Figure 11.1.) An important point is that the number of leaves must be at least as large as the number of possible outcomes. The algorithm’s </w:t>
      </w:r>
      <w:r>
        <w:rPr>
          <w:w w:val="110"/>
        </w:rPr>
        <w:t>work</w:t>
      </w:r>
      <w:r>
        <w:rPr>
          <w:spacing w:val="-13"/>
          <w:w w:val="110"/>
        </w:rPr>
        <w:t xml:space="preserve"> </w:t>
      </w:r>
      <w:r>
        <w:rPr>
          <w:w w:val="110"/>
        </w:rPr>
        <w:t>on</w:t>
      </w:r>
      <w:r>
        <w:rPr>
          <w:spacing w:val="-13"/>
          <w:w w:val="110"/>
        </w:rPr>
        <w:t xml:space="preserve"> </w:t>
      </w:r>
      <w:r>
        <w:rPr>
          <w:w w:val="110"/>
        </w:rPr>
        <w:t>a</w:t>
      </w:r>
      <w:r>
        <w:rPr>
          <w:spacing w:val="-13"/>
          <w:w w:val="110"/>
        </w:rPr>
        <w:t xml:space="preserve"> </w:t>
      </w:r>
      <w:r>
        <w:rPr>
          <w:w w:val="110"/>
        </w:rPr>
        <w:t>particular</w:t>
      </w:r>
      <w:r>
        <w:rPr>
          <w:spacing w:val="-13"/>
          <w:w w:val="110"/>
        </w:rPr>
        <w:t xml:space="preserve"> </w:t>
      </w:r>
      <w:r>
        <w:rPr>
          <w:w w:val="110"/>
        </w:rPr>
        <w:t>input</w:t>
      </w:r>
      <w:r>
        <w:rPr>
          <w:spacing w:val="-13"/>
          <w:w w:val="110"/>
        </w:rPr>
        <w:t xml:space="preserve"> </w:t>
      </w:r>
      <w:r>
        <w:rPr>
          <w:w w:val="110"/>
        </w:rPr>
        <w:t>of</w:t>
      </w:r>
      <w:r>
        <w:rPr>
          <w:spacing w:val="-13"/>
          <w:w w:val="110"/>
        </w:rPr>
        <w:t xml:space="preserve"> </w:t>
      </w:r>
      <w:r>
        <w:rPr>
          <w:w w:val="110"/>
        </w:rPr>
        <w:t>size</w:t>
      </w:r>
      <w:r>
        <w:rPr>
          <w:spacing w:val="-14"/>
          <w:w w:val="110"/>
        </w:rPr>
        <w:t xml:space="preserve"> </w:t>
      </w:r>
      <w:r>
        <w:rPr>
          <w:rFonts w:ascii="Calibri" w:hAnsi="Calibri"/>
          <w:i/>
          <w:w w:val="110"/>
        </w:rPr>
        <w:t>n</w:t>
      </w:r>
      <w:r>
        <w:rPr>
          <w:rFonts w:ascii="Calibri" w:hAnsi="Calibri"/>
          <w:i/>
          <w:spacing w:val="-9"/>
          <w:w w:val="110"/>
        </w:rPr>
        <w:t xml:space="preserve"> </w:t>
      </w:r>
      <w:r>
        <w:rPr>
          <w:w w:val="110"/>
        </w:rPr>
        <w:t>can</w:t>
      </w:r>
      <w:r>
        <w:rPr>
          <w:spacing w:val="-13"/>
          <w:w w:val="110"/>
        </w:rPr>
        <w:t xml:space="preserve"> </w:t>
      </w:r>
      <w:r>
        <w:rPr>
          <w:w w:val="110"/>
        </w:rPr>
        <w:t>be</w:t>
      </w:r>
      <w:r>
        <w:rPr>
          <w:spacing w:val="-13"/>
          <w:w w:val="110"/>
        </w:rPr>
        <w:t xml:space="preserve"> </w:t>
      </w:r>
      <w:r>
        <w:rPr>
          <w:w w:val="110"/>
        </w:rPr>
        <w:t>traced</w:t>
      </w:r>
      <w:r>
        <w:rPr>
          <w:spacing w:val="-13"/>
          <w:w w:val="110"/>
        </w:rPr>
        <w:t xml:space="preserve"> </w:t>
      </w:r>
      <w:r>
        <w:rPr>
          <w:w w:val="110"/>
        </w:rPr>
        <w:t>by</w:t>
      </w:r>
      <w:r>
        <w:rPr>
          <w:spacing w:val="-13"/>
          <w:w w:val="110"/>
        </w:rPr>
        <w:t xml:space="preserve"> </w:t>
      </w:r>
      <w:r>
        <w:rPr>
          <w:w w:val="110"/>
        </w:rPr>
        <w:t>a</w:t>
      </w:r>
      <w:r>
        <w:rPr>
          <w:spacing w:val="-13"/>
          <w:w w:val="110"/>
        </w:rPr>
        <w:t xml:space="preserve"> </w:t>
      </w:r>
      <w:r>
        <w:rPr>
          <w:w w:val="110"/>
        </w:rPr>
        <w:t>path</w:t>
      </w:r>
      <w:r>
        <w:rPr>
          <w:spacing w:val="-13"/>
          <w:w w:val="110"/>
        </w:rPr>
        <w:t xml:space="preserve"> </w:t>
      </w:r>
      <w:r>
        <w:rPr>
          <w:w w:val="110"/>
        </w:rPr>
        <w:t>from</w:t>
      </w:r>
      <w:r>
        <w:rPr>
          <w:spacing w:val="-13"/>
          <w:w w:val="110"/>
        </w:rPr>
        <w:t xml:space="preserve"> </w:t>
      </w:r>
      <w:r>
        <w:rPr>
          <w:w w:val="110"/>
        </w:rPr>
        <w:t>the</w:t>
      </w:r>
      <w:r>
        <w:rPr>
          <w:spacing w:val="-13"/>
          <w:w w:val="110"/>
        </w:rPr>
        <w:t xml:space="preserve"> </w:t>
      </w:r>
      <w:r>
        <w:rPr>
          <w:w w:val="110"/>
        </w:rPr>
        <w:t>root</w:t>
      </w:r>
      <w:r>
        <w:rPr>
          <w:spacing w:val="-13"/>
          <w:w w:val="110"/>
        </w:rPr>
        <w:t xml:space="preserve"> </w:t>
      </w:r>
      <w:r>
        <w:rPr>
          <w:w w:val="110"/>
        </w:rPr>
        <w:t>to</w:t>
      </w:r>
      <w:r>
        <w:rPr>
          <w:spacing w:val="-13"/>
          <w:w w:val="110"/>
        </w:rPr>
        <w:t xml:space="preserve"> </w:t>
      </w:r>
      <w:r>
        <w:rPr>
          <w:w w:val="110"/>
        </w:rPr>
        <w:t>a</w:t>
      </w:r>
      <w:r>
        <w:rPr>
          <w:spacing w:val="-13"/>
          <w:w w:val="110"/>
        </w:rPr>
        <w:t xml:space="preserve"> </w:t>
      </w:r>
      <w:r>
        <w:rPr>
          <w:w w:val="110"/>
        </w:rPr>
        <w:t xml:space="preserve">leaf </w:t>
      </w:r>
      <w:r>
        <w:t>i</w:t>
      </w:r>
      <w:r>
        <w:t>n</w:t>
      </w:r>
      <w:r>
        <w:rPr>
          <w:spacing w:val="19"/>
        </w:rPr>
        <w:t xml:space="preserve"> </w:t>
      </w:r>
      <w:r>
        <w:t>its</w:t>
      </w:r>
      <w:r>
        <w:rPr>
          <w:spacing w:val="20"/>
        </w:rPr>
        <w:t xml:space="preserve"> </w:t>
      </w:r>
      <w:r>
        <w:t>decision</w:t>
      </w:r>
      <w:r>
        <w:rPr>
          <w:spacing w:val="20"/>
        </w:rPr>
        <w:t xml:space="preserve"> </w:t>
      </w:r>
      <w:r>
        <w:t>tree,</w:t>
      </w:r>
      <w:r>
        <w:rPr>
          <w:spacing w:val="23"/>
        </w:rPr>
        <w:t xml:space="preserve"> </w:t>
      </w:r>
      <w:r>
        <w:t>and</w:t>
      </w:r>
      <w:r>
        <w:rPr>
          <w:spacing w:val="20"/>
        </w:rPr>
        <w:t xml:space="preserve"> </w:t>
      </w:r>
      <w:r>
        <w:t>the</w:t>
      </w:r>
      <w:r>
        <w:rPr>
          <w:spacing w:val="20"/>
        </w:rPr>
        <w:t xml:space="preserve"> </w:t>
      </w:r>
      <w:r>
        <w:t>number</w:t>
      </w:r>
      <w:r>
        <w:rPr>
          <w:spacing w:val="20"/>
        </w:rPr>
        <w:t xml:space="preserve"> </w:t>
      </w:r>
      <w:r>
        <w:t>of</w:t>
      </w:r>
      <w:r>
        <w:rPr>
          <w:spacing w:val="19"/>
        </w:rPr>
        <w:t xml:space="preserve"> </w:t>
      </w:r>
      <w:r>
        <w:t>comparisons</w:t>
      </w:r>
      <w:r>
        <w:rPr>
          <w:spacing w:val="20"/>
        </w:rPr>
        <w:t xml:space="preserve"> </w:t>
      </w:r>
      <w:r>
        <w:t>made</w:t>
      </w:r>
      <w:r>
        <w:rPr>
          <w:spacing w:val="20"/>
        </w:rPr>
        <w:t xml:space="preserve"> </w:t>
      </w:r>
      <w:r>
        <w:t>by</w:t>
      </w:r>
      <w:r>
        <w:rPr>
          <w:spacing w:val="20"/>
        </w:rPr>
        <w:t xml:space="preserve"> </w:t>
      </w:r>
      <w:r>
        <w:t>the</w:t>
      </w:r>
      <w:r>
        <w:rPr>
          <w:spacing w:val="20"/>
        </w:rPr>
        <w:t xml:space="preserve"> </w:t>
      </w:r>
      <w:r>
        <w:t>algorithm</w:t>
      </w:r>
      <w:r>
        <w:rPr>
          <w:spacing w:val="19"/>
        </w:rPr>
        <w:t xml:space="preserve"> </w:t>
      </w:r>
      <w:r>
        <w:t>on</w:t>
      </w:r>
      <w:r>
        <w:rPr>
          <w:spacing w:val="20"/>
        </w:rPr>
        <w:t xml:space="preserve"> </w:t>
      </w:r>
      <w:r>
        <w:rPr>
          <w:spacing w:val="-4"/>
        </w:rPr>
        <w:t>such</w:t>
      </w:r>
    </w:p>
    <w:p w:rsidR="00EC181D" w:rsidRDefault="00EC181D">
      <w:pPr>
        <w:pStyle w:val="BodyText"/>
        <w:spacing w:line="242" w:lineRule="auto"/>
        <w:jc w:val="both"/>
        <w:sectPr w:rsidR="00EC181D">
          <w:footerReference w:type="even" r:id="rId8"/>
          <w:type w:val="continuous"/>
          <w:pgSz w:w="10080" w:h="13050"/>
          <w:pgMar w:top="420" w:right="720" w:bottom="280" w:left="1440" w:header="0" w:footer="0" w:gutter="0"/>
          <w:pgNumType w:start="394"/>
          <w:cols w:space="720"/>
        </w:sectPr>
      </w:pPr>
    </w:p>
    <w:p w:rsidR="00EC181D" w:rsidRDefault="00EC181D">
      <w:pPr>
        <w:pStyle w:val="BodyText"/>
        <w:spacing w:before="9"/>
        <w:rPr>
          <w:sz w:val="4"/>
        </w:rPr>
      </w:pPr>
    </w:p>
    <w:p w:rsidR="00EC181D" w:rsidRDefault="00A55B62">
      <w:pPr>
        <w:pStyle w:val="BodyText"/>
        <w:ind w:left="3215"/>
      </w:pPr>
      <w:r>
        <w:rPr>
          <w:noProof/>
        </w:rPr>
        <mc:AlternateContent>
          <mc:Choice Requires="wps">
            <w:drawing>
              <wp:inline distT="0" distB="0" distL="0" distR="0">
                <wp:extent cx="215900" cy="152400"/>
                <wp:effectExtent l="0" t="0" r="0" b="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17pt;height:12pt;mso-position-horizontal-relative:char;mso-position-vertical-relative:line" type="#_x0000_t202" id="docshape7" filled="false" stroked="false">
                <w10:anchorlock/>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v:shape>
            </w:pict>
          </mc:Fallback>
        </mc:AlternateContent>
      </w: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rPr>
          <w:sz w:val="18"/>
        </w:rPr>
      </w:pPr>
    </w:p>
    <w:p w:rsidR="00EC181D" w:rsidRDefault="00EC181D">
      <w:pPr>
        <w:pStyle w:val="BodyText"/>
        <w:spacing w:before="191"/>
        <w:rPr>
          <w:sz w:val="18"/>
        </w:rPr>
      </w:pPr>
    </w:p>
    <w:p w:rsidR="00EC181D" w:rsidRDefault="00A55B62">
      <w:pPr>
        <w:ind w:left="970"/>
        <w:jc w:val="both"/>
        <w:rPr>
          <w:rFonts w:ascii="Tahoma"/>
          <w:sz w:val="18"/>
        </w:rPr>
      </w:pPr>
      <w:r>
        <w:rPr>
          <w:rFonts w:ascii="Tahoma"/>
          <w:noProof/>
          <w:sz w:val="18"/>
        </w:rPr>
        <mc:AlternateContent>
          <mc:Choice Requires="wps">
            <w:drawing>
              <wp:anchor distT="0" distB="0" distL="0" distR="0" simplePos="0" relativeHeight="251639296" behindDoc="1" locked="0" layoutInCell="1" allowOverlap="1">
                <wp:simplePos x="0" y="0"/>
                <wp:positionH relativeFrom="page">
                  <wp:posOffset>1792767</wp:posOffset>
                </wp:positionH>
                <wp:positionV relativeFrom="paragraph">
                  <wp:posOffset>-1748029</wp:posOffset>
                </wp:positionV>
                <wp:extent cx="3888740" cy="162687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88740" cy="1626870"/>
                          <a:chOff x="0" y="0"/>
                          <a:chExt cx="3888740" cy="1626870"/>
                        </a:xfrm>
                      </wpg:grpSpPr>
                      <wps:wsp>
                        <wps:cNvPr id="11" name="Graphic 11"/>
                        <wps:cNvSpPr/>
                        <wps:spPr>
                          <a:xfrm>
                            <a:off x="193662" y="3175"/>
                            <a:ext cx="3512820" cy="1344295"/>
                          </a:xfrm>
                          <a:custGeom>
                            <a:avLst/>
                            <a:gdLst/>
                            <a:ahLst/>
                            <a:cxnLst/>
                            <a:rect l="l" t="t" r="r" b="b"/>
                            <a:pathLst>
                              <a:path w="3512820" h="1344295">
                                <a:moveTo>
                                  <a:pt x="190500" y="704850"/>
                                </a:moveTo>
                                <a:lnTo>
                                  <a:pt x="0" y="704850"/>
                                </a:lnTo>
                                <a:lnTo>
                                  <a:pt x="0" y="1340904"/>
                                </a:lnTo>
                              </a:path>
                              <a:path w="3512820" h="1344295">
                                <a:moveTo>
                                  <a:pt x="2530475" y="708025"/>
                                </a:moveTo>
                                <a:lnTo>
                                  <a:pt x="2339975" y="708025"/>
                                </a:lnTo>
                                <a:lnTo>
                                  <a:pt x="2339975" y="1344079"/>
                                </a:lnTo>
                              </a:path>
                              <a:path w="3512820" h="1344295">
                                <a:moveTo>
                                  <a:pt x="982129" y="704850"/>
                                </a:moveTo>
                                <a:lnTo>
                                  <a:pt x="1172629" y="704850"/>
                                </a:lnTo>
                                <a:lnTo>
                                  <a:pt x="1172629" y="1340904"/>
                                </a:lnTo>
                              </a:path>
                              <a:path w="3512820" h="1344295">
                                <a:moveTo>
                                  <a:pt x="3322104" y="704850"/>
                                </a:moveTo>
                                <a:lnTo>
                                  <a:pt x="3512604" y="704850"/>
                                </a:lnTo>
                                <a:lnTo>
                                  <a:pt x="3512604" y="1340904"/>
                                </a:lnTo>
                              </a:path>
                              <a:path w="3512820" h="1344295">
                                <a:moveTo>
                                  <a:pt x="191554" y="705904"/>
                                </a:moveTo>
                                <a:lnTo>
                                  <a:pt x="584200" y="498475"/>
                                </a:lnTo>
                                <a:lnTo>
                                  <a:pt x="982129" y="702729"/>
                                </a:lnTo>
                                <a:lnTo>
                                  <a:pt x="584200" y="900633"/>
                                </a:lnTo>
                                <a:lnTo>
                                  <a:pt x="191554" y="705904"/>
                                </a:lnTo>
                                <a:close/>
                              </a:path>
                              <a:path w="3512820" h="1344295">
                                <a:moveTo>
                                  <a:pt x="2531541" y="705904"/>
                                </a:moveTo>
                                <a:lnTo>
                                  <a:pt x="2924175" y="498475"/>
                                </a:lnTo>
                                <a:lnTo>
                                  <a:pt x="3322116" y="702729"/>
                                </a:lnTo>
                                <a:lnTo>
                                  <a:pt x="2924175" y="900633"/>
                                </a:lnTo>
                                <a:lnTo>
                                  <a:pt x="2531541" y="705904"/>
                                </a:lnTo>
                                <a:close/>
                              </a:path>
                              <a:path w="3512820" h="1344295">
                                <a:moveTo>
                                  <a:pt x="1353616" y="207429"/>
                                </a:moveTo>
                                <a:lnTo>
                                  <a:pt x="1746262" y="0"/>
                                </a:lnTo>
                                <a:lnTo>
                                  <a:pt x="2144191" y="204254"/>
                                </a:lnTo>
                                <a:lnTo>
                                  <a:pt x="1746262" y="402158"/>
                                </a:lnTo>
                                <a:lnTo>
                                  <a:pt x="1353616" y="207429"/>
                                </a:lnTo>
                                <a:close/>
                              </a:path>
                              <a:path w="3512820" h="1344295">
                                <a:moveTo>
                                  <a:pt x="1353616" y="207429"/>
                                </a:moveTo>
                                <a:lnTo>
                                  <a:pt x="584212" y="207429"/>
                                </a:lnTo>
                                <a:lnTo>
                                  <a:pt x="584212" y="498475"/>
                                </a:lnTo>
                              </a:path>
                              <a:path w="3512820" h="1344295">
                                <a:moveTo>
                                  <a:pt x="2144191" y="204254"/>
                                </a:moveTo>
                                <a:lnTo>
                                  <a:pt x="2921000" y="204254"/>
                                </a:lnTo>
                                <a:lnTo>
                                  <a:pt x="2921000" y="498475"/>
                                </a:lnTo>
                              </a:path>
                            </a:pathLst>
                          </a:custGeom>
                          <a:ln w="6350">
                            <a:solidFill>
                              <a:srgbClr val="231F20"/>
                            </a:solidFill>
                            <a:prstDash val="solid"/>
                          </a:ln>
                        </wps:spPr>
                        <wps:bodyPr wrap="square" lIns="0" tIns="0" rIns="0" bIns="0" rtlCol="0">
                          <a:prstTxWarp prst="textNoShape">
                            <a:avLst/>
                          </a:prstTxWarp>
                          <a:noAutofit/>
                        </wps:bodyPr>
                      </wps:wsp>
                      <wps:wsp>
                        <wps:cNvPr id="12" name="Textbox 12"/>
                        <wps:cNvSpPr txBox="1"/>
                        <wps:spPr>
                          <a:xfrm>
                            <a:off x="3512591" y="1344079"/>
                            <a:ext cx="372745" cy="279400"/>
                          </a:xfrm>
                          <a:prstGeom prst="rect">
                            <a:avLst/>
                          </a:prstGeom>
                          <a:ln w="6350">
                            <a:solidFill>
                              <a:srgbClr val="231F20"/>
                            </a:solidFill>
                            <a:prstDash val="solid"/>
                          </a:ln>
                        </wps:spPr>
                        <wps:txbx>
                          <w:txbxContent>
                            <w:p w:rsidR="00EC181D" w:rsidRDefault="00A55B62">
                              <w:pPr>
                                <w:spacing w:before="87"/>
                                <w:ind w:left="16" w:right="24"/>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s:wsp>
                        <wps:cNvPr id="13" name="Textbox 13"/>
                        <wps:cNvSpPr txBox="1"/>
                        <wps:spPr>
                          <a:xfrm>
                            <a:off x="2342083" y="1344079"/>
                            <a:ext cx="372745" cy="279400"/>
                          </a:xfrm>
                          <a:prstGeom prst="rect">
                            <a:avLst/>
                          </a:prstGeom>
                          <a:ln w="6350">
                            <a:solidFill>
                              <a:srgbClr val="231F20"/>
                            </a:solidFill>
                            <a:prstDash val="solid"/>
                          </a:ln>
                        </wps:spPr>
                        <wps:txbx>
                          <w:txbxContent>
                            <w:p w:rsidR="00EC181D" w:rsidRDefault="00A55B62">
                              <w:pPr>
                                <w:spacing w:before="87"/>
                                <w:ind w:left="13" w:right="24"/>
                                <w:jc w:val="center"/>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14" name="Textbox 14"/>
                        <wps:cNvSpPr txBox="1"/>
                        <wps:spPr>
                          <a:xfrm>
                            <a:off x="1175804" y="1344079"/>
                            <a:ext cx="372745" cy="279400"/>
                          </a:xfrm>
                          <a:prstGeom prst="rect">
                            <a:avLst/>
                          </a:prstGeom>
                          <a:ln w="6350">
                            <a:solidFill>
                              <a:srgbClr val="231F20"/>
                            </a:solidFill>
                            <a:prstDash val="solid"/>
                          </a:ln>
                        </wps:spPr>
                        <wps:txbx>
                          <w:txbxContent>
                            <w:p w:rsidR="00EC181D" w:rsidRDefault="00A55B62">
                              <w:pPr>
                                <w:spacing w:before="87"/>
                                <w:ind w:left="13" w:right="24"/>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s:wsp>
                        <wps:cNvPr id="15" name="Textbox 15"/>
                        <wps:cNvSpPr txBox="1"/>
                        <wps:spPr>
                          <a:xfrm>
                            <a:off x="3175" y="1344079"/>
                            <a:ext cx="372745" cy="279400"/>
                          </a:xfrm>
                          <a:prstGeom prst="rect">
                            <a:avLst/>
                          </a:prstGeom>
                          <a:ln w="6350">
                            <a:solidFill>
                              <a:srgbClr val="231F20"/>
                            </a:solidFill>
                            <a:prstDash val="solid"/>
                          </a:ln>
                        </wps:spPr>
                        <wps:txbx>
                          <w:txbxContent>
                            <w:p w:rsidR="00EC181D" w:rsidRDefault="00A55B62">
                              <w:pPr>
                                <w:spacing w:before="87"/>
                                <w:ind w:right="24"/>
                                <w:jc w:val="center"/>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16" name="Textbox 16"/>
                        <wps:cNvSpPr txBox="1"/>
                        <wps:spPr>
                          <a:xfrm>
                            <a:off x="1786496" y="112392"/>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05"/>
                                  <w:sz w:val="17"/>
                                </w:rPr>
                                <w:t>a</w:t>
                              </w:r>
                              <w:r>
                                <w:rPr>
                                  <w:rFonts w:ascii="Trebuchet MS"/>
                                  <w:i/>
                                  <w:color w:val="231F20"/>
                                  <w:spacing w:val="15"/>
                                  <w:w w:val="105"/>
                                  <w:sz w:val="17"/>
                                </w:rPr>
                                <w:t xml:space="preserve"> </w:t>
                              </w:r>
                              <w:r>
                                <w:rPr>
                                  <w:rFonts w:ascii="Trebuchet MS"/>
                                  <w:i/>
                                  <w:color w:val="231F20"/>
                                  <w:w w:val="105"/>
                                  <w:sz w:val="17"/>
                                </w:rPr>
                                <w:t>&lt;</w:t>
                              </w:r>
                              <w:r>
                                <w:rPr>
                                  <w:rFonts w:ascii="Trebuchet MS"/>
                                  <w:i/>
                                  <w:color w:val="231F20"/>
                                  <w:spacing w:val="-3"/>
                                  <w:w w:val="105"/>
                                  <w:sz w:val="17"/>
                                </w:rPr>
                                <w:t xml:space="preserve"> </w:t>
                              </w:r>
                              <w:r>
                                <w:rPr>
                                  <w:rFonts w:ascii="Trebuchet MS"/>
                                  <w:i/>
                                  <w:color w:val="231F20"/>
                                  <w:spacing w:val="-10"/>
                                  <w:w w:val="105"/>
                                  <w:sz w:val="17"/>
                                </w:rPr>
                                <w:t>b</w:t>
                              </w:r>
                            </w:p>
                          </w:txbxContent>
                        </wps:txbx>
                        <wps:bodyPr wrap="square" lIns="0" tIns="0" rIns="0" bIns="0" rtlCol="0">
                          <a:noAutofit/>
                        </wps:bodyPr>
                      </wps:wsp>
                      <wps:wsp>
                        <wps:cNvPr id="17" name="Textbox 17"/>
                        <wps:cNvSpPr txBox="1"/>
                        <wps:spPr>
                          <a:xfrm>
                            <a:off x="2669427" y="37249"/>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18" name="Textbox 18"/>
                        <wps:cNvSpPr txBox="1"/>
                        <wps:spPr>
                          <a:xfrm>
                            <a:off x="190104" y="544193"/>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19" name="Textbox 19"/>
                        <wps:cNvSpPr txBox="1"/>
                        <wps:spPr>
                          <a:xfrm>
                            <a:off x="627472" y="610867"/>
                            <a:ext cx="29718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9"/>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20" name="Textbox 20"/>
                        <wps:cNvSpPr txBox="1"/>
                        <wps:spPr>
                          <a:xfrm>
                            <a:off x="1206777" y="54419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21" name="Textbox 21"/>
                        <wps:cNvSpPr txBox="1"/>
                        <wps:spPr>
                          <a:xfrm>
                            <a:off x="2533277" y="544193"/>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22" name="Textbox 22"/>
                        <wps:cNvSpPr txBox="1"/>
                        <wps:spPr>
                          <a:xfrm>
                            <a:off x="2969703" y="610867"/>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23" name="Textbox 23"/>
                        <wps:cNvSpPr txBox="1"/>
                        <wps:spPr>
                          <a:xfrm>
                            <a:off x="3537201" y="54419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1.162796pt;margin-top:-137.640137pt;width:306.2pt;height:128.1pt;mso-position-horizontal-relative:page;mso-position-vertical-relative:paragraph;z-index:-18113024" id="docshapegroup8" coordorigin="2823,-2753" coordsize="6124,2562">
                <v:shape style="position:absolute;left:3128;top:-2748;width:5532;height:2117" id="docshape9" coordorigin="3128,-2748" coordsize="5532,2117" path="m3428,-1638l3128,-1638,3128,-636m7113,-1633l6813,-1633,6813,-631m4675,-1638l4975,-1638,4975,-636m8360,-1638l8660,-1638,8660,-636m3430,-1636l4048,-1963,4675,-1641,4048,-1329,3430,-1636xm7115,-1636l7733,-1963,8360,-1641,7733,-1329,7115,-1636xm5260,-2421l5878,-2748,6505,-2426,5878,-2114,5260,-2421xm5260,-2421l4048,-2421,4048,-1963m6505,-2426l7728,-2426,7728,-1963e" filled="false" stroked="true" strokeweight=".5pt" strokecolor="#231f20">
                  <v:path arrowok="t"/>
                  <v:stroke dashstyle="solid"/>
                </v:shape>
                <v:shape style="position:absolute;left:8354;top:-637;width:587;height:440" type="#_x0000_t202" id="docshape10" filled="false" stroked="true" strokeweight=".5pt" strokecolor="#231f20">
                  <v:textbox inset="0,0,0,0">
                    <w:txbxContent>
                      <w:p>
                        <w:pPr>
                          <w:spacing w:before="87"/>
                          <w:ind w:left="16" w:right="24" w:firstLine="0"/>
                          <w:jc w:val="center"/>
                          <w:rPr>
                            <w:rFonts w:ascii="Trebuchet MS"/>
                            <w:i/>
                            <w:sz w:val="17"/>
                          </w:rPr>
                        </w:pPr>
                        <w:r>
                          <w:rPr>
                            <w:rFonts w:ascii="Trebuchet MS"/>
                            <w:i/>
                            <w:color w:val="231F20"/>
                            <w:spacing w:val="-10"/>
                            <w:w w:val="110"/>
                            <w:sz w:val="17"/>
                          </w:rPr>
                          <w:t>c</w:t>
                        </w:r>
                      </w:p>
                    </w:txbxContent>
                  </v:textbox>
                  <v:stroke dashstyle="solid"/>
                  <w10:wrap type="none"/>
                </v:shape>
                <v:shape style="position:absolute;left:6511;top:-637;width:587;height:440" type="#_x0000_t202" id="docshape11" filled="false" stroked="true" strokeweight=".5pt" strokecolor="#231f20">
                  <v:textbox inset="0,0,0,0">
                    <w:txbxContent>
                      <w:p>
                        <w:pPr>
                          <w:spacing w:before="87"/>
                          <w:ind w:left="13" w:right="24" w:firstLine="0"/>
                          <w:jc w:val="center"/>
                          <w:rPr>
                            <w:rFonts w:ascii="Trebuchet MS"/>
                            <w:i/>
                            <w:sz w:val="17"/>
                          </w:rPr>
                        </w:pPr>
                        <w:r>
                          <w:rPr>
                            <w:rFonts w:ascii="Trebuchet MS"/>
                            <w:i/>
                            <w:color w:val="231F20"/>
                            <w:spacing w:val="-10"/>
                            <w:sz w:val="17"/>
                          </w:rPr>
                          <w:t>b</w:t>
                        </w:r>
                      </w:p>
                    </w:txbxContent>
                  </v:textbox>
                  <v:stroke dashstyle="solid"/>
                  <w10:wrap type="none"/>
                </v:shape>
                <v:shape style="position:absolute;left:4674;top:-637;width:587;height:440" type="#_x0000_t202" id="docshape12" filled="false" stroked="true" strokeweight=".5pt" strokecolor="#231f20">
                  <v:textbox inset="0,0,0,0">
                    <w:txbxContent>
                      <w:p>
                        <w:pPr>
                          <w:spacing w:before="87"/>
                          <w:ind w:left="13" w:right="24" w:firstLine="0"/>
                          <w:jc w:val="center"/>
                          <w:rPr>
                            <w:rFonts w:ascii="Trebuchet MS"/>
                            <w:i/>
                            <w:sz w:val="17"/>
                          </w:rPr>
                        </w:pPr>
                        <w:r>
                          <w:rPr>
                            <w:rFonts w:ascii="Trebuchet MS"/>
                            <w:i/>
                            <w:color w:val="231F20"/>
                            <w:spacing w:val="-10"/>
                            <w:w w:val="110"/>
                            <w:sz w:val="17"/>
                          </w:rPr>
                          <w:t>c</w:t>
                        </w:r>
                      </w:p>
                    </w:txbxContent>
                  </v:textbox>
                  <v:stroke dashstyle="solid"/>
                  <w10:wrap type="none"/>
                </v:shape>
                <v:shape style="position:absolute;left:2828;top:-637;width:587;height:440" type="#_x0000_t202" id="docshape13" filled="false" stroked="true" strokeweight=".5pt" strokecolor="#231f20">
                  <v:textbox inset="0,0,0,0">
                    <w:txbxContent>
                      <w:p>
                        <w:pPr>
                          <w:spacing w:before="87"/>
                          <w:ind w:left="0" w:right="24" w:firstLine="0"/>
                          <w:jc w:val="center"/>
                          <w:rPr>
                            <w:rFonts w:ascii="Trebuchet MS"/>
                            <w:i/>
                            <w:sz w:val="17"/>
                          </w:rPr>
                        </w:pPr>
                        <w:r>
                          <w:rPr>
                            <w:rFonts w:ascii="Trebuchet MS"/>
                            <w:i/>
                            <w:color w:val="231F20"/>
                            <w:spacing w:val="-10"/>
                            <w:sz w:val="17"/>
                          </w:rPr>
                          <w:t>a</w:t>
                        </w:r>
                      </w:p>
                    </w:txbxContent>
                  </v:textbox>
                  <v:stroke dashstyle="solid"/>
                  <w10:wrap type="none"/>
                </v:shape>
                <v:shape style="position:absolute;left:5636;top:-2576;width:478;height:240" type="#_x0000_t202" id="docshape14" filled="false" stroked="false">
                  <v:textbox inset="0,0,0,0">
                    <w:txbxContent>
                      <w:p>
                        <w:pPr>
                          <w:spacing w:before="26"/>
                          <w:ind w:left="20" w:right="0" w:firstLine="0"/>
                          <w:jc w:val="left"/>
                          <w:rPr>
                            <w:rFonts w:ascii="Trebuchet MS"/>
                            <w:i/>
                            <w:sz w:val="17"/>
                          </w:rPr>
                        </w:pPr>
                        <w:r>
                          <w:rPr>
                            <w:rFonts w:ascii="Trebuchet MS"/>
                            <w:i/>
                            <w:color w:val="231F20"/>
                            <w:w w:val="105"/>
                            <w:sz w:val="17"/>
                          </w:rPr>
                          <w:t>a</w:t>
                        </w:r>
                        <w:r>
                          <w:rPr>
                            <w:rFonts w:ascii="Trebuchet MS"/>
                            <w:i/>
                            <w:color w:val="231F20"/>
                            <w:spacing w:val="15"/>
                            <w:w w:val="105"/>
                            <w:sz w:val="17"/>
                          </w:rPr>
                          <w:t> </w:t>
                        </w:r>
                        <w:r>
                          <w:rPr>
                            <w:rFonts w:ascii="Trebuchet MS"/>
                            <w:i/>
                            <w:color w:val="231F20"/>
                            <w:w w:val="105"/>
                            <w:sz w:val="17"/>
                          </w:rPr>
                          <w:t>&lt;</w:t>
                        </w:r>
                        <w:r>
                          <w:rPr>
                            <w:rFonts w:ascii="Trebuchet MS"/>
                            <w:i/>
                            <w:color w:val="231F20"/>
                            <w:spacing w:val="-3"/>
                            <w:w w:val="105"/>
                            <w:sz w:val="17"/>
                          </w:rPr>
                          <w:t> </w:t>
                        </w:r>
                        <w:r>
                          <w:rPr>
                            <w:rFonts w:ascii="Trebuchet MS"/>
                            <w:i/>
                            <w:color w:val="231F20"/>
                            <w:spacing w:val="-10"/>
                            <w:w w:val="105"/>
                            <w:sz w:val="17"/>
                          </w:rPr>
                          <w:t>b</w:t>
                        </w:r>
                      </w:p>
                    </w:txbxContent>
                  </v:textbox>
                  <w10:wrap type="none"/>
                </v:shape>
                <v:shape style="position:absolute;left:7027;top:-2695;width:264;height:240" type="#_x0000_t202" id="docshape15"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3122;top:-1896;width:340;height:240" type="#_x0000_t202" id="docshape16"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3811;top:-1791;width:468;height:240" type="#_x0000_t202" id="docshape17" filled="false" stroked="false">
                  <v:textbox inset="0,0,0,0">
                    <w:txbxContent>
                      <w:p>
                        <w:pPr>
                          <w:spacing w:before="26"/>
                          <w:ind w:left="20" w:right="0" w:firstLine="0"/>
                          <w:jc w:val="left"/>
                          <w:rPr>
                            <w:rFonts w:ascii="Trebuchet MS"/>
                            <w:i/>
                            <w:sz w:val="17"/>
                          </w:rPr>
                        </w:pP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9"/>
                            <w:w w:val="110"/>
                            <w:sz w:val="17"/>
                          </w:rPr>
                          <w:t> </w:t>
                        </w:r>
                        <w:r>
                          <w:rPr>
                            <w:rFonts w:ascii="Trebuchet MS"/>
                            <w:i/>
                            <w:color w:val="231F20"/>
                            <w:spacing w:val="-10"/>
                            <w:w w:val="110"/>
                            <w:sz w:val="17"/>
                          </w:rPr>
                          <w:t>c</w:t>
                        </w:r>
                      </w:p>
                    </w:txbxContent>
                  </v:textbox>
                  <w10:wrap type="none"/>
                </v:shape>
                <v:shape style="position:absolute;left:4723;top:-1896;width:264;height:240" type="#_x0000_t202" id="docshape18"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6812;top:-1896;width:340;height:240" type="#_x0000_t202" id="docshape19"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7499;top:-1791;width:478;height:240" type="#_x0000_t202" id="docshape20" filled="false" stroked="false">
                  <v:textbox inset="0,0,0,0">
                    <w:txbxContent>
                      <w:p>
                        <w:pPr>
                          <w:spacing w:before="26"/>
                          <w:ind w:left="20" w:right="0" w:firstLine="0"/>
                          <w:jc w:val="left"/>
                          <w:rPr>
                            <w:rFonts w:ascii="Trebuchet MS"/>
                            <w:i/>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w10:wrap type="none"/>
                </v:shape>
                <v:shape style="position:absolute;left:8393;top:-1896;width:264;height:240" type="#_x0000_t202" id="docshape21"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w10:wrap type="none"/>
              </v:group>
            </w:pict>
          </mc:Fallback>
        </mc:AlternateContent>
      </w:r>
      <w:r>
        <w:rPr>
          <w:rFonts w:ascii="Tahoma"/>
          <w:b/>
          <w:sz w:val="18"/>
        </w:rPr>
        <w:t>FIGURE</w:t>
      </w:r>
      <w:r>
        <w:rPr>
          <w:rFonts w:ascii="Tahoma"/>
          <w:b/>
          <w:spacing w:val="-10"/>
          <w:sz w:val="18"/>
        </w:rPr>
        <w:t xml:space="preserve"> </w:t>
      </w:r>
      <w:r>
        <w:rPr>
          <w:rFonts w:ascii="Tahoma"/>
          <w:b/>
          <w:sz w:val="18"/>
        </w:rPr>
        <w:t>11.1</w:t>
      </w:r>
      <w:r>
        <w:rPr>
          <w:rFonts w:ascii="Tahoma"/>
          <w:b/>
          <w:spacing w:val="25"/>
          <w:sz w:val="18"/>
        </w:rPr>
        <w:t xml:space="preserve"> </w:t>
      </w:r>
      <w:r>
        <w:rPr>
          <w:rFonts w:ascii="Tahoma"/>
          <w:sz w:val="18"/>
        </w:rPr>
        <w:t>Decision</w:t>
      </w:r>
      <w:r>
        <w:rPr>
          <w:rFonts w:ascii="Tahoma"/>
          <w:spacing w:val="-13"/>
          <w:sz w:val="18"/>
        </w:rPr>
        <w:t xml:space="preserve"> </w:t>
      </w:r>
      <w:r>
        <w:rPr>
          <w:rFonts w:ascii="Tahoma"/>
          <w:sz w:val="18"/>
        </w:rPr>
        <w:t>tree</w:t>
      </w:r>
      <w:r>
        <w:rPr>
          <w:rFonts w:ascii="Tahoma"/>
          <w:spacing w:val="-13"/>
          <w:sz w:val="18"/>
        </w:rPr>
        <w:t xml:space="preserve"> </w:t>
      </w:r>
      <w:r>
        <w:rPr>
          <w:rFonts w:ascii="Tahoma"/>
          <w:sz w:val="18"/>
        </w:rPr>
        <w:t>for</w:t>
      </w:r>
      <w:r>
        <w:rPr>
          <w:rFonts w:ascii="Tahoma"/>
          <w:spacing w:val="-13"/>
          <w:sz w:val="18"/>
        </w:rPr>
        <w:t xml:space="preserve"> </w:t>
      </w:r>
      <w:r>
        <w:rPr>
          <w:rFonts w:ascii="Tahoma"/>
          <w:sz w:val="18"/>
        </w:rPr>
        <w:t>finding</w:t>
      </w:r>
      <w:r>
        <w:rPr>
          <w:rFonts w:ascii="Tahoma"/>
          <w:spacing w:val="-14"/>
          <w:sz w:val="18"/>
        </w:rPr>
        <w:t xml:space="preserve"> </w:t>
      </w:r>
      <w:r>
        <w:rPr>
          <w:rFonts w:ascii="Tahoma"/>
          <w:sz w:val="18"/>
        </w:rPr>
        <w:t>a</w:t>
      </w:r>
      <w:r>
        <w:rPr>
          <w:rFonts w:ascii="Tahoma"/>
          <w:spacing w:val="-13"/>
          <w:sz w:val="18"/>
        </w:rPr>
        <w:t xml:space="preserve"> </w:t>
      </w:r>
      <w:r>
        <w:rPr>
          <w:rFonts w:ascii="Tahoma"/>
          <w:sz w:val="18"/>
        </w:rPr>
        <w:t>minimum</w:t>
      </w:r>
      <w:r>
        <w:rPr>
          <w:rFonts w:ascii="Tahoma"/>
          <w:spacing w:val="-13"/>
          <w:sz w:val="18"/>
        </w:rPr>
        <w:t xml:space="preserve"> </w:t>
      </w:r>
      <w:r>
        <w:rPr>
          <w:rFonts w:ascii="Tahoma"/>
          <w:sz w:val="18"/>
        </w:rPr>
        <w:t>of</w:t>
      </w:r>
      <w:r>
        <w:rPr>
          <w:rFonts w:ascii="Tahoma"/>
          <w:spacing w:val="-13"/>
          <w:sz w:val="18"/>
        </w:rPr>
        <w:t xml:space="preserve"> </w:t>
      </w:r>
      <w:r>
        <w:rPr>
          <w:rFonts w:ascii="Tahoma"/>
          <w:sz w:val="18"/>
        </w:rPr>
        <w:t>three</w:t>
      </w:r>
      <w:r>
        <w:rPr>
          <w:rFonts w:ascii="Tahoma"/>
          <w:spacing w:val="-13"/>
          <w:sz w:val="18"/>
        </w:rPr>
        <w:t xml:space="preserve"> </w:t>
      </w:r>
      <w:r>
        <w:rPr>
          <w:rFonts w:ascii="Tahoma"/>
          <w:spacing w:val="-2"/>
          <w:sz w:val="18"/>
        </w:rPr>
        <w:t>numbers.</w:t>
      </w: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spacing w:before="32"/>
        <w:rPr>
          <w:rFonts w:ascii="Tahoma"/>
          <w:sz w:val="18"/>
        </w:rPr>
      </w:pPr>
    </w:p>
    <w:p w:rsidR="00EC181D" w:rsidRDefault="00A55B62">
      <w:pPr>
        <w:pStyle w:val="BodyText"/>
        <w:spacing w:before="1" w:line="249" w:lineRule="auto"/>
        <w:ind w:left="970" w:right="14"/>
        <w:jc w:val="both"/>
      </w:pPr>
      <w:proofErr w:type="gramStart"/>
      <w:r>
        <w:rPr>
          <w:w w:val="105"/>
        </w:rPr>
        <w:t>a</w:t>
      </w:r>
      <w:proofErr w:type="gramEnd"/>
      <w:r>
        <w:rPr>
          <w:w w:val="105"/>
        </w:rPr>
        <w:t xml:space="preserve"> run is equal to the length of this path. Hence, the number of comparisons in the worst case is equal to the height of the algorithm’s decision tree.</w:t>
      </w:r>
    </w:p>
    <w:p w:rsidR="00EC181D" w:rsidRDefault="00A55B62">
      <w:pPr>
        <w:pStyle w:val="BodyText"/>
        <w:spacing w:line="247" w:lineRule="auto"/>
        <w:ind w:left="970" w:right="13" w:firstLine="358"/>
        <w:jc w:val="both"/>
        <w:rPr>
          <w:rFonts w:ascii="Calibri"/>
          <w:i/>
        </w:rPr>
      </w:pPr>
      <w:r>
        <w:rPr>
          <w:w w:val="110"/>
        </w:rPr>
        <w:t>The</w:t>
      </w:r>
      <w:r>
        <w:rPr>
          <w:spacing w:val="-2"/>
          <w:w w:val="110"/>
        </w:rPr>
        <w:t xml:space="preserve"> </w:t>
      </w:r>
      <w:r>
        <w:rPr>
          <w:w w:val="110"/>
        </w:rPr>
        <w:t>central</w:t>
      </w:r>
      <w:r>
        <w:rPr>
          <w:spacing w:val="-2"/>
          <w:w w:val="110"/>
        </w:rPr>
        <w:t xml:space="preserve"> </w:t>
      </w:r>
      <w:r>
        <w:rPr>
          <w:w w:val="110"/>
        </w:rPr>
        <w:t>idea</w:t>
      </w:r>
      <w:r>
        <w:rPr>
          <w:spacing w:val="-2"/>
          <w:w w:val="110"/>
        </w:rPr>
        <w:t xml:space="preserve"> </w:t>
      </w:r>
      <w:r>
        <w:rPr>
          <w:w w:val="110"/>
        </w:rPr>
        <w:t>behind</w:t>
      </w:r>
      <w:r>
        <w:rPr>
          <w:spacing w:val="-2"/>
          <w:w w:val="110"/>
        </w:rPr>
        <w:t xml:space="preserve"> </w:t>
      </w:r>
      <w:r>
        <w:rPr>
          <w:w w:val="110"/>
        </w:rPr>
        <w:t>this</w:t>
      </w:r>
      <w:r>
        <w:rPr>
          <w:spacing w:val="-2"/>
          <w:w w:val="110"/>
        </w:rPr>
        <w:t xml:space="preserve"> </w:t>
      </w:r>
      <w:r>
        <w:rPr>
          <w:w w:val="110"/>
        </w:rPr>
        <w:t>model</w:t>
      </w:r>
      <w:r>
        <w:rPr>
          <w:spacing w:val="-2"/>
          <w:w w:val="110"/>
        </w:rPr>
        <w:t xml:space="preserve"> </w:t>
      </w:r>
      <w:r>
        <w:rPr>
          <w:w w:val="110"/>
        </w:rPr>
        <w:t>lies</w:t>
      </w:r>
      <w:r>
        <w:rPr>
          <w:spacing w:val="-2"/>
          <w:w w:val="110"/>
        </w:rPr>
        <w:t xml:space="preserve"> </w:t>
      </w:r>
      <w:r>
        <w:rPr>
          <w:w w:val="110"/>
        </w:rPr>
        <w:t>in</w:t>
      </w:r>
      <w:r>
        <w:rPr>
          <w:spacing w:val="-2"/>
          <w:w w:val="110"/>
        </w:rPr>
        <w:t xml:space="preserve"> </w:t>
      </w:r>
      <w:r>
        <w:rPr>
          <w:w w:val="110"/>
        </w:rPr>
        <w:t>the</w:t>
      </w:r>
      <w:r>
        <w:rPr>
          <w:spacing w:val="-2"/>
          <w:w w:val="110"/>
        </w:rPr>
        <w:t xml:space="preserve"> </w:t>
      </w:r>
      <w:r>
        <w:rPr>
          <w:w w:val="110"/>
        </w:rPr>
        <w:t>observation</w:t>
      </w:r>
      <w:r>
        <w:rPr>
          <w:spacing w:val="-2"/>
          <w:w w:val="110"/>
        </w:rPr>
        <w:t xml:space="preserve"> </w:t>
      </w:r>
      <w:r>
        <w:rPr>
          <w:w w:val="110"/>
        </w:rPr>
        <w:t>that</w:t>
      </w:r>
      <w:r>
        <w:rPr>
          <w:spacing w:val="-2"/>
          <w:w w:val="110"/>
        </w:rPr>
        <w:t xml:space="preserve"> </w:t>
      </w:r>
      <w:r>
        <w:rPr>
          <w:w w:val="110"/>
        </w:rPr>
        <w:t>a</w:t>
      </w:r>
      <w:r>
        <w:rPr>
          <w:spacing w:val="-2"/>
          <w:w w:val="110"/>
        </w:rPr>
        <w:t xml:space="preserve"> </w:t>
      </w:r>
      <w:r>
        <w:rPr>
          <w:w w:val="110"/>
        </w:rPr>
        <w:t>tree</w:t>
      </w:r>
      <w:r>
        <w:rPr>
          <w:spacing w:val="-2"/>
          <w:w w:val="110"/>
        </w:rPr>
        <w:t xml:space="preserve"> </w:t>
      </w:r>
      <w:r>
        <w:rPr>
          <w:w w:val="110"/>
        </w:rPr>
        <w:t>with</w:t>
      </w:r>
      <w:r>
        <w:rPr>
          <w:spacing w:val="-2"/>
          <w:w w:val="110"/>
        </w:rPr>
        <w:t xml:space="preserve"> </w:t>
      </w:r>
      <w:r>
        <w:rPr>
          <w:w w:val="110"/>
        </w:rPr>
        <w:t xml:space="preserve">a </w:t>
      </w:r>
      <w:r>
        <w:t>given</w:t>
      </w:r>
      <w:r>
        <w:rPr>
          <w:spacing w:val="19"/>
        </w:rPr>
        <w:t xml:space="preserve"> </w:t>
      </w:r>
      <w:r>
        <w:t>number</w:t>
      </w:r>
      <w:r>
        <w:rPr>
          <w:spacing w:val="19"/>
        </w:rPr>
        <w:t xml:space="preserve"> </w:t>
      </w:r>
      <w:r>
        <w:t>of</w:t>
      </w:r>
      <w:r>
        <w:rPr>
          <w:spacing w:val="19"/>
        </w:rPr>
        <w:t xml:space="preserve"> </w:t>
      </w:r>
      <w:r>
        <w:t>leaves,</w:t>
      </w:r>
      <w:r>
        <w:rPr>
          <w:spacing w:val="22"/>
        </w:rPr>
        <w:t xml:space="preserve"> </w:t>
      </w:r>
      <w:r>
        <w:t>which</w:t>
      </w:r>
      <w:r>
        <w:rPr>
          <w:spacing w:val="19"/>
        </w:rPr>
        <w:t xml:space="preserve"> </w:t>
      </w:r>
      <w:r>
        <w:t>is</w:t>
      </w:r>
      <w:r>
        <w:rPr>
          <w:spacing w:val="19"/>
        </w:rPr>
        <w:t xml:space="preserve"> </w:t>
      </w:r>
      <w:r>
        <w:t>dictated</w:t>
      </w:r>
      <w:r>
        <w:rPr>
          <w:spacing w:val="19"/>
        </w:rPr>
        <w:t xml:space="preserve"> </w:t>
      </w:r>
      <w:r>
        <w:t>by</w:t>
      </w:r>
      <w:r>
        <w:rPr>
          <w:spacing w:val="19"/>
        </w:rPr>
        <w:t xml:space="preserve"> </w:t>
      </w:r>
      <w:r>
        <w:t>the</w:t>
      </w:r>
      <w:r>
        <w:rPr>
          <w:spacing w:val="19"/>
        </w:rPr>
        <w:t xml:space="preserve"> </w:t>
      </w:r>
      <w:r>
        <w:t>number</w:t>
      </w:r>
      <w:r>
        <w:rPr>
          <w:spacing w:val="19"/>
        </w:rPr>
        <w:t xml:space="preserve"> </w:t>
      </w:r>
      <w:r>
        <w:t>of</w:t>
      </w:r>
      <w:r>
        <w:rPr>
          <w:spacing w:val="19"/>
        </w:rPr>
        <w:t xml:space="preserve"> </w:t>
      </w:r>
      <w:r>
        <w:t>possible</w:t>
      </w:r>
      <w:r>
        <w:rPr>
          <w:spacing w:val="19"/>
        </w:rPr>
        <w:t xml:space="preserve"> </w:t>
      </w:r>
      <w:r>
        <w:t>outcomes,</w:t>
      </w:r>
      <w:r>
        <w:rPr>
          <w:spacing w:val="22"/>
        </w:rPr>
        <w:t xml:space="preserve"> </w:t>
      </w:r>
      <w:r>
        <w:t>has to be tall enough to have that many leaves. Specifically, it is not difficult to prove</w:t>
      </w:r>
      <w:r>
        <w:rPr>
          <w:spacing w:val="80"/>
          <w:w w:val="110"/>
        </w:rPr>
        <w:t xml:space="preserve"> </w:t>
      </w:r>
      <w:r>
        <w:rPr>
          <w:w w:val="110"/>
        </w:rPr>
        <w:t xml:space="preserve">that for any binary tree with </w:t>
      </w:r>
      <w:r>
        <w:rPr>
          <w:rFonts w:ascii="Calibri"/>
          <w:i/>
          <w:w w:val="110"/>
        </w:rPr>
        <w:t xml:space="preserve">l </w:t>
      </w:r>
      <w:r>
        <w:rPr>
          <w:w w:val="110"/>
        </w:rPr>
        <w:t xml:space="preserve">leaves and height </w:t>
      </w:r>
      <w:r>
        <w:rPr>
          <w:rFonts w:ascii="Calibri"/>
          <w:i/>
          <w:w w:val="110"/>
        </w:rPr>
        <w:t>h,</w:t>
      </w:r>
    </w:p>
    <w:p w:rsidR="00EC181D" w:rsidRDefault="00A55B62">
      <w:pPr>
        <w:tabs>
          <w:tab w:val="left" w:pos="7400"/>
        </w:tabs>
        <w:spacing w:before="196"/>
        <w:ind w:left="3917"/>
        <w:rPr>
          <w:b/>
          <w:sz w:val="20"/>
        </w:rPr>
      </w:pPr>
      <w:proofErr w:type="gramStart"/>
      <w:r>
        <w:rPr>
          <w:rFonts w:ascii="Calibri" w:eastAsia="Calibri" w:hAnsi="Calibri"/>
          <w:i/>
          <w:w w:val="110"/>
          <w:sz w:val="20"/>
        </w:rPr>
        <w:t>h</w:t>
      </w:r>
      <w:proofErr w:type="gramEnd"/>
      <w:r>
        <w:rPr>
          <w:rFonts w:ascii="Calibri" w:eastAsia="Calibri" w:hAnsi="Calibri"/>
          <w:i/>
          <w:spacing w:val="-5"/>
          <w:w w:val="110"/>
          <w:sz w:val="20"/>
        </w:rPr>
        <w:t xml:space="preserve"> </w:t>
      </w:r>
      <w:r>
        <w:rPr>
          <w:rFonts w:ascii="MS PGothic" w:eastAsia="MS PGothic" w:hAnsi="MS PGothic"/>
          <w:w w:val="120"/>
          <w:sz w:val="20"/>
        </w:rPr>
        <w:t>≥</w:t>
      </w:r>
      <w:r>
        <w:rPr>
          <w:rFonts w:ascii="MS PGothic" w:eastAsia="MS PGothic" w:hAnsi="MS PGothic"/>
          <w:spacing w:val="-28"/>
          <w:w w:val="120"/>
          <w:sz w:val="20"/>
        </w:rPr>
        <w:t xml:space="preserve"> </w:t>
      </w:r>
      <w:r>
        <w:rPr>
          <w:rFonts w:ascii="MS PGothic" w:eastAsia="MS PGothic" w:hAnsi="MS PGothic"/>
          <w:w w:val="110"/>
          <w:sz w:val="20"/>
        </w:rPr>
        <w:t>「</w:t>
      </w:r>
      <w:r>
        <w:rPr>
          <w:w w:val="110"/>
          <w:sz w:val="20"/>
        </w:rPr>
        <w:t>log</w:t>
      </w:r>
      <w:r>
        <w:rPr>
          <w:w w:val="110"/>
          <w:sz w:val="20"/>
          <w:vertAlign w:val="subscript"/>
        </w:rPr>
        <w:t>2</w:t>
      </w:r>
      <w:r>
        <w:rPr>
          <w:spacing w:val="-4"/>
          <w:w w:val="110"/>
          <w:sz w:val="20"/>
        </w:rPr>
        <w:t xml:space="preserve"> </w:t>
      </w:r>
      <w:r>
        <w:rPr>
          <w:rFonts w:ascii="Calibri" w:eastAsia="Calibri" w:hAnsi="Calibri"/>
          <w:i/>
          <w:w w:val="110"/>
          <w:sz w:val="20"/>
        </w:rPr>
        <w:t>l</w:t>
      </w:r>
      <w:r>
        <w:rPr>
          <w:rFonts w:ascii="MS PGothic" w:eastAsia="MS PGothic" w:hAnsi="MS PGothic"/>
          <w:spacing w:val="23"/>
          <w:w w:val="110"/>
          <w:sz w:val="20"/>
        </w:rPr>
        <w:t xml:space="preserve"> </w:t>
      </w:r>
      <w:r>
        <w:rPr>
          <w:rFonts w:ascii="Calibri" w:eastAsia="Calibri" w:hAnsi="Calibri"/>
          <w:i/>
          <w:spacing w:val="-10"/>
          <w:w w:val="110"/>
          <w:sz w:val="20"/>
        </w:rPr>
        <w:t>.</w:t>
      </w:r>
      <w:r>
        <w:rPr>
          <w:rFonts w:ascii="Calibri" w:eastAsia="Calibri" w:hAnsi="Calibri"/>
          <w:i/>
          <w:sz w:val="20"/>
        </w:rPr>
        <w:tab/>
      </w:r>
      <w:r>
        <w:rPr>
          <w:b/>
          <w:spacing w:val="-2"/>
          <w:w w:val="105"/>
          <w:sz w:val="20"/>
        </w:rPr>
        <w:t>(11.1)</w:t>
      </w:r>
    </w:p>
    <w:p w:rsidR="00EC181D" w:rsidRDefault="00A55B62">
      <w:pPr>
        <w:pStyle w:val="BodyText"/>
        <w:spacing w:before="212" w:line="235" w:lineRule="auto"/>
        <w:ind w:left="970" w:right="13"/>
        <w:jc w:val="both"/>
      </w:pPr>
      <w:r>
        <w:rPr>
          <w:noProof/>
        </w:rPr>
        <mc:AlternateContent>
          <mc:Choice Requires="wps">
            <w:drawing>
              <wp:anchor distT="0" distB="0" distL="0" distR="0" simplePos="0" relativeHeight="251640320" behindDoc="1" locked="0" layoutInCell="1" allowOverlap="1">
                <wp:simplePos x="0" y="0"/>
                <wp:positionH relativeFrom="page">
                  <wp:posOffset>2543656</wp:posOffset>
                </wp:positionH>
                <wp:positionV relativeFrom="paragraph">
                  <wp:posOffset>462801</wp:posOffset>
                </wp:positionV>
                <wp:extent cx="95885" cy="2159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0.287888pt;margin-top:36.441093pt;width:7.55pt;height:17pt;mso-position-horizontal-relative:page;mso-position-vertical-relative:paragraph;z-index:-18112512" type="#_x0000_t202" id="docshape2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w w:val="105"/>
        </w:rPr>
        <w:t>Indeed,</w:t>
      </w:r>
      <w:r>
        <w:rPr>
          <w:spacing w:val="-1"/>
          <w:w w:val="105"/>
        </w:rPr>
        <w:t xml:space="preserve"> </w:t>
      </w:r>
      <w:r>
        <w:rPr>
          <w:w w:val="105"/>
        </w:rPr>
        <w:t>a</w:t>
      </w:r>
      <w:r>
        <w:rPr>
          <w:spacing w:val="-5"/>
          <w:w w:val="105"/>
        </w:rPr>
        <w:t xml:space="preserve"> </w:t>
      </w:r>
      <w:r>
        <w:rPr>
          <w:w w:val="105"/>
        </w:rPr>
        <w:t>binary</w:t>
      </w:r>
      <w:r>
        <w:rPr>
          <w:spacing w:val="-5"/>
          <w:w w:val="105"/>
        </w:rPr>
        <w:t xml:space="preserve"> </w:t>
      </w:r>
      <w:r>
        <w:rPr>
          <w:w w:val="105"/>
        </w:rPr>
        <w:t>tree</w:t>
      </w:r>
      <w:r>
        <w:rPr>
          <w:spacing w:val="-5"/>
          <w:w w:val="105"/>
        </w:rPr>
        <w:t xml:space="preserve"> </w:t>
      </w:r>
      <w:r>
        <w:rPr>
          <w:w w:val="105"/>
        </w:rPr>
        <w:t>of</w:t>
      </w:r>
      <w:r>
        <w:rPr>
          <w:spacing w:val="-5"/>
          <w:w w:val="105"/>
        </w:rPr>
        <w:t xml:space="preserve"> </w:t>
      </w:r>
      <w:r>
        <w:rPr>
          <w:w w:val="105"/>
        </w:rPr>
        <w:t>height</w:t>
      </w:r>
      <w:r>
        <w:rPr>
          <w:spacing w:val="-3"/>
          <w:w w:val="105"/>
        </w:rPr>
        <w:t xml:space="preserve"> </w:t>
      </w:r>
      <w:r>
        <w:rPr>
          <w:rFonts w:ascii="Calibri"/>
          <w:i/>
          <w:w w:val="105"/>
        </w:rPr>
        <w:t xml:space="preserve">h </w:t>
      </w:r>
      <w:r>
        <w:rPr>
          <w:w w:val="105"/>
        </w:rPr>
        <w:t>with</w:t>
      </w:r>
      <w:r>
        <w:rPr>
          <w:spacing w:val="-5"/>
          <w:w w:val="105"/>
        </w:rPr>
        <w:t xml:space="preserve"> </w:t>
      </w:r>
      <w:r>
        <w:rPr>
          <w:w w:val="105"/>
        </w:rPr>
        <w:t>the</w:t>
      </w:r>
      <w:r>
        <w:rPr>
          <w:spacing w:val="-5"/>
          <w:w w:val="105"/>
        </w:rPr>
        <w:t xml:space="preserve"> </w:t>
      </w:r>
      <w:r>
        <w:rPr>
          <w:w w:val="105"/>
        </w:rPr>
        <w:t>largest</w:t>
      </w:r>
      <w:r>
        <w:rPr>
          <w:spacing w:val="-5"/>
          <w:w w:val="105"/>
        </w:rPr>
        <w:t xml:space="preserve"> </w:t>
      </w:r>
      <w:r>
        <w:rPr>
          <w:w w:val="105"/>
        </w:rPr>
        <w:t>number</w:t>
      </w:r>
      <w:r>
        <w:rPr>
          <w:spacing w:val="-5"/>
          <w:w w:val="105"/>
        </w:rPr>
        <w:t xml:space="preserve"> </w:t>
      </w:r>
      <w:r>
        <w:rPr>
          <w:w w:val="105"/>
        </w:rPr>
        <w:t>of</w:t>
      </w:r>
      <w:r>
        <w:rPr>
          <w:spacing w:val="-5"/>
          <w:w w:val="105"/>
        </w:rPr>
        <w:t xml:space="preserve"> </w:t>
      </w:r>
      <w:r>
        <w:rPr>
          <w:w w:val="105"/>
        </w:rPr>
        <w:t>leaves</w:t>
      </w:r>
      <w:r>
        <w:rPr>
          <w:spacing w:val="-5"/>
          <w:w w:val="105"/>
        </w:rPr>
        <w:t xml:space="preserve"> </w:t>
      </w:r>
      <w:r>
        <w:rPr>
          <w:w w:val="105"/>
        </w:rPr>
        <w:t>has</w:t>
      </w:r>
      <w:r>
        <w:rPr>
          <w:spacing w:val="-5"/>
          <w:w w:val="105"/>
        </w:rPr>
        <w:t xml:space="preserve"> </w:t>
      </w:r>
      <w:r>
        <w:rPr>
          <w:w w:val="105"/>
        </w:rPr>
        <w:t>all</w:t>
      </w:r>
      <w:r>
        <w:rPr>
          <w:spacing w:val="-5"/>
          <w:w w:val="105"/>
        </w:rPr>
        <w:t xml:space="preserve"> </w:t>
      </w:r>
      <w:r>
        <w:rPr>
          <w:w w:val="105"/>
        </w:rPr>
        <w:t>its</w:t>
      </w:r>
      <w:r>
        <w:rPr>
          <w:spacing w:val="-5"/>
          <w:w w:val="105"/>
        </w:rPr>
        <w:t xml:space="preserve"> </w:t>
      </w:r>
      <w:r>
        <w:rPr>
          <w:w w:val="105"/>
        </w:rPr>
        <w:t>leaves on the last level (why?). Hence, the largest number of leaves in such a tree is 2</w:t>
      </w:r>
      <w:r>
        <w:rPr>
          <w:rFonts w:ascii="Calibri"/>
          <w:i/>
          <w:w w:val="105"/>
          <w:vertAlign w:val="superscript"/>
        </w:rPr>
        <w:t>h</w:t>
      </w:r>
      <w:r>
        <w:rPr>
          <w:w w:val="105"/>
        </w:rPr>
        <w:t>.</w:t>
      </w:r>
      <w:r>
        <w:rPr>
          <w:spacing w:val="40"/>
          <w:w w:val="105"/>
        </w:rPr>
        <w:t xml:space="preserve"> </w:t>
      </w:r>
      <w:r>
        <w:rPr>
          <w:w w:val="105"/>
        </w:rPr>
        <w:t xml:space="preserve">In other words, </w:t>
      </w:r>
      <w:proofErr w:type="gramStart"/>
      <w:r>
        <w:rPr>
          <w:w w:val="105"/>
        </w:rPr>
        <w:t>2</w:t>
      </w:r>
      <w:r>
        <w:rPr>
          <w:rFonts w:ascii="Calibri"/>
          <w:i/>
          <w:w w:val="105"/>
          <w:vertAlign w:val="superscript"/>
        </w:rPr>
        <w:t>h</w:t>
      </w:r>
      <w:r>
        <w:rPr>
          <w:rFonts w:ascii="Calibri"/>
          <w:i/>
          <w:spacing w:val="80"/>
          <w:w w:val="105"/>
        </w:rPr>
        <w:t xml:space="preserve">  </w:t>
      </w:r>
      <w:r>
        <w:rPr>
          <w:rFonts w:ascii="Calibri"/>
          <w:i/>
          <w:w w:val="105"/>
        </w:rPr>
        <w:t>l</w:t>
      </w:r>
      <w:proofErr w:type="gramEnd"/>
      <w:r>
        <w:rPr>
          <w:rFonts w:ascii="Calibri"/>
          <w:i/>
          <w:w w:val="105"/>
        </w:rPr>
        <w:t xml:space="preserve">, </w:t>
      </w:r>
      <w:r>
        <w:rPr>
          <w:w w:val="105"/>
        </w:rPr>
        <w:t>which immediately implies (11.1).</w:t>
      </w:r>
    </w:p>
    <w:p w:rsidR="00EC181D" w:rsidRDefault="00A55B62">
      <w:pPr>
        <w:pStyle w:val="BodyText"/>
        <w:spacing w:before="1" w:line="249" w:lineRule="auto"/>
        <w:ind w:left="970" w:right="13" w:firstLine="358"/>
        <w:jc w:val="both"/>
      </w:pPr>
      <w:r>
        <w:rPr>
          <w:w w:val="110"/>
        </w:rPr>
        <w:t>Inequality</w:t>
      </w:r>
      <w:r>
        <w:rPr>
          <w:spacing w:val="-7"/>
          <w:w w:val="110"/>
        </w:rPr>
        <w:t xml:space="preserve"> </w:t>
      </w:r>
      <w:r>
        <w:rPr>
          <w:w w:val="110"/>
        </w:rPr>
        <w:t>(11.1)</w:t>
      </w:r>
      <w:r>
        <w:rPr>
          <w:spacing w:val="-7"/>
          <w:w w:val="110"/>
        </w:rPr>
        <w:t xml:space="preserve"> </w:t>
      </w:r>
      <w:r>
        <w:rPr>
          <w:w w:val="110"/>
        </w:rPr>
        <w:t>puts</w:t>
      </w:r>
      <w:r>
        <w:rPr>
          <w:spacing w:val="-7"/>
          <w:w w:val="110"/>
        </w:rPr>
        <w:t xml:space="preserve"> </w:t>
      </w:r>
      <w:r>
        <w:rPr>
          <w:w w:val="110"/>
        </w:rPr>
        <w:t>a</w:t>
      </w:r>
      <w:r>
        <w:rPr>
          <w:spacing w:val="-7"/>
          <w:w w:val="110"/>
        </w:rPr>
        <w:t xml:space="preserve"> </w:t>
      </w:r>
      <w:r>
        <w:rPr>
          <w:w w:val="110"/>
        </w:rPr>
        <w:t>lower</w:t>
      </w:r>
      <w:r>
        <w:rPr>
          <w:spacing w:val="-7"/>
          <w:w w:val="110"/>
        </w:rPr>
        <w:t xml:space="preserve"> </w:t>
      </w:r>
      <w:r>
        <w:rPr>
          <w:w w:val="110"/>
        </w:rPr>
        <w:t>bound</w:t>
      </w:r>
      <w:r>
        <w:rPr>
          <w:spacing w:val="-7"/>
          <w:w w:val="110"/>
        </w:rPr>
        <w:t xml:space="preserve"> </w:t>
      </w:r>
      <w:r>
        <w:rPr>
          <w:w w:val="110"/>
        </w:rPr>
        <w:t>on</w:t>
      </w:r>
      <w:r>
        <w:rPr>
          <w:spacing w:val="-7"/>
          <w:w w:val="110"/>
        </w:rPr>
        <w:t xml:space="preserve"> </w:t>
      </w:r>
      <w:r>
        <w:rPr>
          <w:w w:val="110"/>
        </w:rPr>
        <w:t>the</w:t>
      </w:r>
      <w:r>
        <w:rPr>
          <w:spacing w:val="-7"/>
          <w:w w:val="110"/>
        </w:rPr>
        <w:t xml:space="preserve"> </w:t>
      </w:r>
      <w:r>
        <w:rPr>
          <w:w w:val="110"/>
        </w:rPr>
        <w:t>heights</w:t>
      </w:r>
      <w:r>
        <w:rPr>
          <w:spacing w:val="-7"/>
          <w:w w:val="110"/>
        </w:rPr>
        <w:t xml:space="preserve"> </w:t>
      </w:r>
      <w:r>
        <w:rPr>
          <w:w w:val="110"/>
        </w:rPr>
        <w:t>of</w:t>
      </w:r>
      <w:r>
        <w:rPr>
          <w:spacing w:val="-7"/>
          <w:w w:val="110"/>
        </w:rPr>
        <w:t xml:space="preserve"> </w:t>
      </w:r>
      <w:r>
        <w:rPr>
          <w:w w:val="110"/>
        </w:rPr>
        <w:t>binary</w:t>
      </w:r>
      <w:r>
        <w:rPr>
          <w:spacing w:val="-7"/>
          <w:w w:val="110"/>
        </w:rPr>
        <w:t xml:space="preserve"> </w:t>
      </w:r>
      <w:r>
        <w:rPr>
          <w:w w:val="110"/>
        </w:rPr>
        <w:t>decision</w:t>
      </w:r>
      <w:r>
        <w:rPr>
          <w:spacing w:val="-7"/>
          <w:w w:val="110"/>
        </w:rPr>
        <w:t xml:space="preserve"> </w:t>
      </w:r>
      <w:r>
        <w:rPr>
          <w:w w:val="110"/>
        </w:rPr>
        <w:t xml:space="preserve">trees </w:t>
      </w:r>
      <w:r>
        <w:t xml:space="preserve">and hence the worst-case number of comparisons made by any comparison-based </w:t>
      </w:r>
      <w:r>
        <w:rPr>
          <w:w w:val="110"/>
        </w:rPr>
        <w:t>algorithm</w:t>
      </w:r>
      <w:r>
        <w:rPr>
          <w:spacing w:val="-4"/>
          <w:w w:val="110"/>
        </w:rPr>
        <w:t xml:space="preserve"> </w:t>
      </w:r>
      <w:r>
        <w:rPr>
          <w:w w:val="110"/>
        </w:rPr>
        <w:t>for</w:t>
      </w:r>
      <w:r>
        <w:rPr>
          <w:spacing w:val="-4"/>
          <w:w w:val="110"/>
        </w:rPr>
        <w:t xml:space="preserve"> </w:t>
      </w:r>
      <w:r>
        <w:rPr>
          <w:w w:val="110"/>
        </w:rPr>
        <w:t>the</w:t>
      </w:r>
      <w:r>
        <w:rPr>
          <w:spacing w:val="-4"/>
          <w:w w:val="110"/>
        </w:rPr>
        <w:t xml:space="preserve"> </w:t>
      </w:r>
      <w:r>
        <w:rPr>
          <w:w w:val="110"/>
        </w:rPr>
        <w:t>problem</w:t>
      </w:r>
      <w:r>
        <w:rPr>
          <w:spacing w:val="-4"/>
          <w:w w:val="110"/>
        </w:rPr>
        <w:t xml:space="preserve"> </w:t>
      </w:r>
      <w:r>
        <w:rPr>
          <w:w w:val="110"/>
        </w:rPr>
        <w:t>in</w:t>
      </w:r>
      <w:r>
        <w:rPr>
          <w:spacing w:val="-4"/>
          <w:w w:val="110"/>
        </w:rPr>
        <w:t xml:space="preserve"> </w:t>
      </w:r>
      <w:r>
        <w:rPr>
          <w:w w:val="110"/>
        </w:rPr>
        <w:t>question.</w:t>
      </w:r>
      <w:r>
        <w:rPr>
          <w:spacing w:val="-4"/>
          <w:w w:val="110"/>
        </w:rPr>
        <w:t xml:space="preserve"> </w:t>
      </w:r>
      <w:r>
        <w:rPr>
          <w:w w:val="110"/>
        </w:rPr>
        <w:t>Such</w:t>
      </w:r>
      <w:r>
        <w:rPr>
          <w:spacing w:val="-4"/>
          <w:w w:val="110"/>
        </w:rPr>
        <w:t xml:space="preserve"> </w:t>
      </w:r>
      <w:r>
        <w:rPr>
          <w:w w:val="110"/>
        </w:rPr>
        <w:t>a</w:t>
      </w:r>
      <w:r>
        <w:rPr>
          <w:spacing w:val="-4"/>
          <w:w w:val="110"/>
        </w:rPr>
        <w:t xml:space="preserve"> </w:t>
      </w:r>
      <w:r>
        <w:rPr>
          <w:w w:val="110"/>
        </w:rPr>
        <w:t>bound</w:t>
      </w:r>
      <w:r>
        <w:rPr>
          <w:spacing w:val="-4"/>
          <w:w w:val="110"/>
        </w:rPr>
        <w:t xml:space="preserve"> </w:t>
      </w:r>
      <w:r>
        <w:rPr>
          <w:w w:val="110"/>
        </w:rPr>
        <w:t>is</w:t>
      </w:r>
      <w:r>
        <w:rPr>
          <w:spacing w:val="-4"/>
          <w:w w:val="110"/>
        </w:rPr>
        <w:t xml:space="preserve"> </w:t>
      </w:r>
      <w:r>
        <w:rPr>
          <w:w w:val="110"/>
        </w:rPr>
        <w:t>called</w:t>
      </w:r>
      <w:r>
        <w:rPr>
          <w:spacing w:val="-4"/>
          <w:w w:val="110"/>
        </w:rPr>
        <w:t xml:space="preserve"> </w:t>
      </w:r>
      <w:r>
        <w:rPr>
          <w:w w:val="110"/>
        </w:rPr>
        <w:t>the</w:t>
      </w:r>
      <w:r>
        <w:rPr>
          <w:spacing w:val="-4"/>
          <w:w w:val="110"/>
        </w:rPr>
        <w:t xml:space="preserve"> </w:t>
      </w:r>
      <w:r>
        <w:rPr>
          <w:b/>
          <w:i/>
          <w:w w:val="110"/>
        </w:rPr>
        <w:t>information- theoretic</w:t>
      </w:r>
      <w:r>
        <w:rPr>
          <w:b/>
          <w:i/>
          <w:spacing w:val="-8"/>
          <w:w w:val="110"/>
        </w:rPr>
        <w:t xml:space="preserve"> </w:t>
      </w:r>
      <w:r>
        <w:rPr>
          <w:b/>
          <w:i/>
          <w:w w:val="110"/>
        </w:rPr>
        <w:t>lower</w:t>
      </w:r>
      <w:r>
        <w:rPr>
          <w:b/>
          <w:i/>
          <w:spacing w:val="-8"/>
          <w:w w:val="110"/>
        </w:rPr>
        <w:t xml:space="preserve"> </w:t>
      </w:r>
      <w:r>
        <w:rPr>
          <w:b/>
          <w:i/>
          <w:w w:val="110"/>
        </w:rPr>
        <w:t xml:space="preserve">bound </w:t>
      </w:r>
      <w:r>
        <w:rPr>
          <w:w w:val="110"/>
        </w:rPr>
        <w:t>(see</w:t>
      </w:r>
      <w:r>
        <w:rPr>
          <w:spacing w:val="-12"/>
          <w:w w:val="110"/>
        </w:rPr>
        <w:t xml:space="preserve"> </w:t>
      </w:r>
      <w:r>
        <w:rPr>
          <w:w w:val="110"/>
        </w:rPr>
        <w:t>Section</w:t>
      </w:r>
      <w:r>
        <w:rPr>
          <w:spacing w:val="-12"/>
          <w:w w:val="110"/>
        </w:rPr>
        <w:t xml:space="preserve"> </w:t>
      </w:r>
      <w:r>
        <w:rPr>
          <w:w w:val="110"/>
        </w:rPr>
        <w:t>11.1).</w:t>
      </w:r>
      <w:r>
        <w:rPr>
          <w:spacing w:val="-12"/>
          <w:w w:val="110"/>
        </w:rPr>
        <w:t xml:space="preserve"> </w:t>
      </w:r>
      <w:r>
        <w:rPr>
          <w:w w:val="110"/>
        </w:rPr>
        <w:t>We</w:t>
      </w:r>
      <w:r>
        <w:rPr>
          <w:spacing w:val="-12"/>
          <w:w w:val="110"/>
        </w:rPr>
        <w:t xml:space="preserve"> </w:t>
      </w:r>
      <w:r>
        <w:rPr>
          <w:w w:val="110"/>
        </w:rPr>
        <w:t>illustrate</w:t>
      </w:r>
      <w:r>
        <w:rPr>
          <w:spacing w:val="-12"/>
          <w:w w:val="110"/>
        </w:rPr>
        <w:t xml:space="preserve"> </w:t>
      </w:r>
      <w:r>
        <w:rPr>
          <w:w w:val="110"/>
        </w:rPr>
        <w:t>this</w:t>
      </w:r>
      <w:r>
        <w:rPr>
          <w:spacing w:val="-12"/>
          <w:w w:val="110"/>
        </w:rPr>
        <w:t xml:space="preserve"> </w:t>
      </w:r>
      <w:r>
        <w:rPr>
          <w:w w:val="110"/>
        </w:rPr>
        <w:t>technique</w:t>
      </w:r>
      <w:r>
        <w:rPr>
          <w:spacing w:val="-12"/>
          <w:w w:val="110"/>
        </w:rPr>
        <w:t xml:space="preserve"> </w:t>
      </w:r>
      <w:r>
        <w:rPr>
          <w:w w:val="110"/>
        </w:rPr>
        <w:t>below</w:t>
      </w:r>
      <w:r>
        <w:rPr>
          <w:spacing w:val="-12"/>
          <w:w w:val="110"/>
        </w:rPr>
        <w:t xml:space="preserve"> </w:t>
      </w:r>
      <w:r>
        <w:rPr>
          <w:w w:val="110"/>
        </w:rPr>
        <w:t>on two important problems: sorting and searching in a sorted array.</w:t>
      </w:r>
    </w:p>
    <w:p w:rsidR="00EC181D" w:rsidRDefault="00EC181D">
      <w:pPr>
        <w:pStyle w:val="BodyText"/>
      </w:pPr>
    </w:p>
    <w:p w:rsidR="00EC181D" w:rsidRDefault="00EC181D">
      <w:pPr>
        <w:pStyle w:val="BodyText"/>
      </w:pPr>
    </w:p>
    <w:p w:rsidR="00EC181D" w:rsidRDefault="00A55B62">
      <w:pPr>
        <w:pStyle w:val="Heading2"/>
        <w:spacing w:before="1"/>
      </w:pPr>
      <w:hyperlink w:anchor="_bookmark0" w:history="1">
        <w:r>
          <w:rPr>
            <w:spacing w:val="-10"/>
          </w:rPr>
          <w:t>Decision</w:t>
        </w:r>
        <w:r>
          <w:rPr>
            <w:spacing w:val="-1"/>
          </w:rPr>
          <w:t xml:space="preserve"> </w:t>
        </w:r>
        <w:r>
          <w:rPr>
            <w:spacing w:val="-10"/>
          </w:rPr>
          <w:t>Trees</w:t>
        </w:r>
        <w:r>
          <w:t xml:space="preserve"> </w:t>
        </w:r>
        <w:r>
          <w:rPr>
            <w:spacing w:val="-10"/>
          </w:rPr>
          <w:t>for</w:t>
        </w:r>
        <w:r>
          <w:t xml:space="preserve"> </w:t>
        </w:r>
        <w:r>
          <w:rPr>
            <w:spacing w:val="-10"/>
          </w:rPr>
          <w:t>Sorting</w:t>
        </w:r>
      </w:hyperlink>
    </w:p>
    <w:p w:rsidR="00EC181D" w:rsidRDefault="00A55B62">
      <w:pPr>
        <w:pStyle w:val="BodyText"/>
        <w:spacing w:before="122" w:line="249" w:lineRule="auto"/>
        <w:ind w:left="970" w:right="12"/>
        <w:jc w:val="both"/>
      </w:pPr>
      <w:r>
        <w:rPr>
          <w:w w:val="110"/>
        </w:rPr>
        <w:t xml:space="preserve">Most sorting algorithms are comparison </w:t>
      </w:r>
      <w:r>
        <w:rPr>
          <w:w w:val="110"/>
        </w:rPr>
        <w:t>based, i.e., they work by comparing elements</w:t>
      </w:r>
      <w:r>
        <w:rPr>
          <w:spacing w:val="-4"/>
          <w:w w:val="110"/>
        </w:rPr>
        <w:t xml:space="preserve"> </w:t>
      </w:r>
      <w:r>
        <w:rPr>
          <w:w w:val="110"/>
        </w:rPr>
        <w:t>in</w:t>
      </w:r>
      <w:r>
        <w:rPr>
          <w:spacing w:val="-4"/>
          <w:w w:val="110"/>
        </w:rPr>
        <w:t xml:space="preserve"> </w:t>
      </w:r>
      <w:r>
        <w:rPr>
          <w:w w:val="110"/>
        </w:rPr>
        <w:t>a</w:t>
      </w:r>
      <w:r>
        <w:rPr>
          <w:spacing w:val="-4"/>
          <w:w w:val="110"/>
        </w:rPr>
        <w:t xml:space="preserve"> </w:t>
      </w:r>
      <w:r>
        <w:rPr>
          <w:w w:val="110"/>
        </w:rPr>
        <w:t>list</w:t>
      </w:r>
      <w:r>
        <w:rPr>
          <w:spacing w:val="-4"/>
          <w:w w:val="110"/>
        </w:rPr>
        <w:t xml:space="preserve"> </w:t>
      </w:r>
      <w:r>
        <w:rPr>
          <w:w w:val="110"/>
        </w:rPr>
        <w:t>to</w:t>
      </w:r>
      <w:r>
        <w:rPr>
          <w:spacing w:val="-4"/>
          <w:w w:val="110"/>
        </w:rPr>
        <w:t xml:space="preserve"> </w:t>
      </w:r>
      <w:r>
        <w:rPr>
          <w:w w:val="110"/>
        </w:rPr>
        <w:t>be</w:t>
      </w:r>
      <w:r>
        <w:rPr>
          <w:spacing w:val="-4"/>
          <w:w w:val="110"/>
        </w:rPr>
        <w:t xml:space="preserve"> </w:t>
      </w:r>
      <w:r>
        <w:rPr>
          <w:w w:val="110"/>
        </w:rPr>
        <w:t>sorted.</w:t>
      </w:r>
      <w:r>
        <w:rPr>
          <w:spacing w:val="-4"/>
          <w:w w:val="110"/>
        </w:rPr>
        <w:t xml:space="preserve"> </w:t>
      </w:r>
      <w:r>
        <w:rPr>
          <w:w w:val="110"/>
        </w:rPr>
        <w:t>By</w:t>
      </w:r>
      <w:r>
        <w:rPr>
          <w:spacing w:val="-4"/>
          <w:w w:val="110"/>
        </w:rPr>
        <w:t xml:space="preserve"> </w:t>
      </w:r>
      <w:r>
        <w:rPr>
          <w:w w:val="110"/>
        </w:rPr>
        <w:t>studying</w:t>
      </w:r>
      <w:r>
        <w:rPr>
          <w:spacing w:val="-4"/>
          <w:w w:val="110"/>
        </w:rPr>
        <w:t xml:space="preserve"> </w:t>
      </w:r>
      <w:r>
        <w:rPr>
          <w:w w:val="110"/>
        </w:rPr>
        <w:t>properties</w:t>
      </w:r>
      <w:r>
        <w:rPr>
          <w:spacing w:val="-4"/>
          <w:w w:val="110"/>
        </w:rPr>
        <w:t xml:space="preserve"> </w:t>
      </w:r>
      <w:r>
        <w:rPr>
          <w:w w:val="110"/>
        </w:rPr>
        <w:t>of</w:t>
      </w:r>
      <w:r>
        <w:rPr>
          <w:spacing w:val="-4"/>
          <w:w w:val="110"/>
        </w:rPr>
        <w:t xml:space="preserve"> </w:t>
      </w:r>
      <w:r>
        <w:rPr>
          <w:w w:val="110"/>
        </w:rPr>
        <w:t>decision</w:t>
      </w:r>
      <w:r>
        <w:rPr>
          <w:spacing w:val="-4"/>
          <w:w w:val="110"/>
        </w:rPr>
        <w:t xml:space="preserve"> </w:t>
      </w:r>
      <w:r>
        <w:rPr>
          <w:w w:val="110"/>
        </w:rPr>
        <w:t>trees</w:t>
      </w:r>
      <w:r>
        <w:rPr>
          <w:spacing w:val="-4"/>
          <w:w w:val="110"/>
        </w:rPr>
        <w:t xml:space="preserve"> </w:t>
      </w:r>
      <w:r>
        <w:rPr>
          <w:w w:val="110"/>
        </w:rPr>
        <w:t>for</w:t>
      </w:r>
      <w:r>
        <w:rPr>
          <w:spacing w:val="-4"/>
          <w:w w:val="110"/>
        </w:rPr>
        <w:t xml:space="preserve"> </w:t>
      </w:r>
      <w:r>
        <w:rPr>
          <w:w w:val="110"/>
        </w:rPr>
        <w:t>such algorithms,</w:t>
      </w:r>
      <w:r>
        <w:rPr>
          <w:spacing w:val="-5"/>
          <w:w w:val="110"/>
        </w:rPr>
        <w:t xml:space="preserve"> </w:t>
      </w:r>
      <w:r>
        <w:rPr>
          <w:w w:val="110"/>
        </w:rPr>
        <w:t>we</w:t>
      </w:r>
      <w:r>
        <w:rPr>
          <w:spacing w:val="-5"/>
          <w:w w:val="110"/>
        </w:rPr>
        <w:t xml:space="preserve"> </w:t>
      </w:r>
      <w:r>
        <w:rPr>
          <w:w w:val="110"/>
        </w:rPr>
        <w:t>can</w:t>
      </w:r>
      <w:r>
        <w:rPr>
          <w:spacing w:val="-5"/>
          <w:w w:val="110"/>
        </w:rPr>
        <w:t xml:space="preserve"> </w:t>
      </w:r>
      <w:r>
        <w:rPr>
          <w:w w:val="110"/>
        </w:rPr>
        <w:t>derive</w:t>
      </w:r>
      <w:r>
        <w:rPr>
          <w:spacing w:val="-5"/>
          <w:w w:val="110"/>
        </w:rPr>
        <w:t xml:space="preserve"> </w:t>
      </w:r>
      <w:r>
        <w:rPr>
          <w:w w:val="110"/>
        </w:rPr>
        <w:t>important</w:t>
      </w:r>
      <w:r>
        <w:rPr>
          <w:spacing w:val="-5"/>
          <w:w w:val="110"/>
        </w:rPr>
        <w:t xml:space="preserve"> </w:t>
      </w:r>
      <w:r>
        <w:rPr>
          <w:w w:val="110"/>
        </w:rPr>
        <w:t>lower</w:t>
      </w:r>
      <w:r>
        <w:rPr>
          <w:spacing w:val="-5"/>
          <w:w w:val="110"/>
        </w:rPr>
        <w:t xml:space="preserve"> </w:t>
      </w:r>
      <w:r>
        <w:rPr>
          <w:w w:val="110"/>
        </w:rPr>
        <w:t>bounds</w:t>
      </w:r>
      <w:r>
        <w:rPr>
          <w:spacing w:val="-5"/>
          <w:w w:val="110"/>
        </w:rPr>
        <w:t xml:space="preserve"> </w:t>
      </w:r>
      <w:r>
        <w:rPr>
          <w:w w:val="110"/>
        </w:rPr>
        <w:t>on</w:t>
      </w:r>
      <w:r>
        <w:rPr>
          <w:spacing w:val="-5"/>
          <w:w w:val="110"/>
        </w:rPr>
        <w:t xml:space="preserve"> </w:t>
      </w:r>
      <w:r>
        <w:rPr>
          <w:w w:val="110"/>
        </w:rPr>
        <w:t>their</w:t>
      </w:r>
      <w:r>
        <w:rPr>
          <w:spacing w:val="-5"/>
          <w:w w:val="110"/>
        </w:rPr>
        <w:t xml:space="preserve"> </w:t>
      </w:r>
      <w:r>
        <w:rPr>
          <w:w w:val="110"/>
        </w:rPr>
        <w:t>time</w:t>
      </w:r>
      <w:r>
        <w:rPr>
          <w:spacing w:val="-5"/>
          <w:w w:val="110"/>
        </w:rPr>
        <w:t xml:space="preserve"> </w:t>
      </w:r>
      <w:r>
        <w:rPr>
          <w:w w:val="110"/>
        </w:rPr>
        <w:t>efficiencies.</w:t>
      </w:r>
    </w:p>
    <w:p w:rsidR="00EC181D" w:rsidRDefault="00A55B62">
      <w:pPr>
        <w:pStyle w:val="BodyText"/>
        <w:ind w:left="970" w:right="13" w:firstLine="358"/>
        <w:jc w:val="both"/>
        <w:rPr>
          <w:rFonts w:ascii="Calibri" w:hAnsi="Calibri"/>
          <w:i/>
        </w:rPr>
      </w:pPr>
      <w:r>
        <w:t>We can interpret an outcome of a sorting algorithm as finding a permutation of</w:t>
      </w:r>
      <w:r>
        <w:rPr>
          <w:spacing w:val="40"/>
        </w:rPr>
        <w:t xml:space="preserve"> </w:t>
      </w:r>
      <w:r>
        <w:t xml:space="preserve">the element indices of an input list that puts the list’s elements in ascending order. </w:t>
      </w:r>
      <w:r>
        <w:rPr>
          <w:w w:val="110"/>
        </w:rPr>
        <w:t>Consider, as</w:t>
      </w:r>
      <w:r>
        <w:rPr>
          <w:spacing w:val="-1"/>
          <w:w w:val="110"/>
        </w:rPr>
        <w:t xml:space="preserve"> </w:t>
      </w:r>
      <w:r>
        <w:rPr>
          <w:w w:val="110"/>
        </w:rPr>
        <w:t>an</w:t>
      </w:r>
      <w:r>
        <w:rPr>
          <w:spacing w:val="-1"/>
          <w:w w:val="110"/>
        </w:rPr>
        <w:t xml:space="preserve"> </w:t>
      </w:r>
      <w:r>
        <w:rPr>
          <w:w w:val="110"/>
        </w:rPr>
        <w:t>example, a</w:t>
      </w:r>
      <w:r>
        <w:rPr>
          <w:spacing w:val="-1"/>
          <w:w w:val="110"/>
        </w:rPr>
        <w:t xml:space="preserve"> </w:t>
      </w:r>
      <w:r>
        <w:rPr>
          <w:w w:val="110"/>
        </w:rPr>
        <w:t>three-element</w:t>
      </w:r>
      <w:r>
        <w:rPr>
          <w:spacing w:val="-1"/>
          <w:w w:val="110"/>
        </w:rPr>
        <w:t xml:space="preserve"> </w:t>
      </w:r>
      <w:r>
        <w:rPr>
          <w:w w:val="110"/>
        </w:rPr>
        <w:t>list</w:t>
      </w:r>
      <w:r>
        <w:rPr>
          <w:spacing w:val="-1"/>
          <w:w w:val="110"/>
        </w:rPr>
        <w:t xml:space="preserve"> </w:t>
      </w:r>
      <w:r>
        <w:rPr>
          <w:rFonts w:ascii="Calibri" w:hAnsi="Calibri"/>
          <w:i/>
          <w:w w:val="110"/>
        </w:rPr>
        <w:t xml:space="preserve">a, b, c </w:t>
      </w:r>
      <w:r>
        <w:rPr>
          <w:w w:val="110"/>
        </w:rPr>
        <w:t>of</w:t>
      </w:r>
      <w:r>
        <w:rPr>
          <w:spacing w:val="-1"/>
          <w:w w:val="110"/>
        </w:rPr>
        <w:t xml:space="preserve"> </w:t>
      </w:r>
      <w:r>
        <w:rPr>
          <w:w w:val="110"/>
        </w:rPr>
        <w:t>orderable</w:t>
      </w:r>
      <w:r>
        <w:rPr>
          <w:spacing w:val="-1"/>
          <w:w w:val="110"/>
        </w:rPr>
        <w:t xml:space="preserve"> </w:t>
      </w:r>
      <w:r>
        <w:rPr>
          <w:w w:val="110"/>
        </w:rPr>
        <w:t>items</w:t>
      </w:r>
      <w:r>
        <w:rPr>
          <w:spacing w:val="-1"/>
          <w:w w:val="110"/>
        </w:rPr>
        <w:t xml:space="preserve"> </w:t>
      </w:r>
      <w:r>
        <w:rPr>
          <w:w w:val="110"/>
        </w:rPr>
        <w:t>such</w:t>
      </w:r>
      <w:r>
        <w:rPr>
          <w:spacing w:val="-1"/>
          <w:w w:val="110"/>
        </w:rPr>
        <w:t xml:space="preserve"> </w:t>
      </w:r>
      <w:r>
        <w:rPr>
          <w:w w:val="110"/>
        </w:rPr>
        <w:t>as real numb</w:t>
      </w:r>
      <w:r>
        <w:rPr>
          <w:w w:val="110"/>
        </w:rPr>
        <w:t xml:space="preserve">ers or strings. For the outcome </w:t>
      </w:r>
      <w:r>
        <w:rPr>
          <w:rFonts w:ascii="Calibri" w:hAnsi="Calibri"/>
          <w:i/>
          <w:w w:val="110"/>
        </w:rPr>
        <w:t>a</w:t>
      </w:r>
      <w:r>
        <w:rPr>
          <w:rFonts w:ascii="Calibri" w:hAnsi="Calibri"/>
          <w:i/>
          <w:spacing w:val="-7"/>
          <w:w w:val="110"/>
        </w:rPr>
        <w:t xml:space="preserve"> </w:t>
      </w:r>
      <w:r>
        <w:rPr>
          <w:rFonts w:ascii="Calibri" w:hAnsi="Calibri"/>
          <w:i/>
          <w:w w:val="110"/>
        </w:rPr>
        <w:t>&lt;</w:t>
      </w:r>
      <w:r>
        <w:rPr>
          <w:rFonts w:ascii="Calibri" w:hAnsi="Calibri"/>
          <w:i/>
          <w:spacing w:val="-7"/>
          <w:w w:val="110"/>
        </w:rPr>
        <w:t xml:space="preserve"> </w:t>
      </w:r>
      <w:r>
        <w:rPr>
          <w:rFonts w:ascii="Calibri" w:hAnsi="Calibri"/>
          <w:i/>
          <w:w w:val="110"/>
        </w:rPr>
        <w:t>c</w:t>
      </w:r>
      <w:r>
        <w:rPr>
          <w:rFonts w:ascii="Calibri" w:hAnsi="Calibri"/>
          <w:i/>
          <w:spacing w:val="-3"/>
          <w:w w:val="110"/>
        </w:rPr>
        <w:t xml:space="preserve"> </w:t>
      </w:r>
      <w:r>
        <w:rPr>
          <w:rFonts w:ascii="Calibri" w:hAnsi="Calibri"/>
          <w:i/>
          <w:w w:val="125"/>
        </w:rPr>
        <w:t>&lt;</w:t>
      </w:r>
      <w:r>
        <w:rPr>
          <w:rFonts w:ascii="Calibri" w:hAnsi="Calibri"/>
          <w:i/>
          <w:spacing w:val="-14"/>
          <w:w w:val="125"/>
        </w:rPr>
        <w:t xml:space="preserve"> </w:t>
      </w:r>
      <w:r>
        <w:rPr>
          <w:rFonts w:ascii="Calibri" w:hAnsi="Calibri"/>
          <w:i/>
          <w:w w:val="110"/>
        </w:rPr>
        <w:t xml:space="preserve">b </w:t>
      </w:r>
      <w:r>
        <w:rPr>
          <w:w w:val="110"/>
        </w:rPr>
        <w:t xml:space="preserve">obtained by sorting this list </w:t>
      </w:r>
      <w:r>
        <w:t>(see Figure 11.2), the permutation in question is 1</w:t>
      </w:r>
      <w:r>
        <w:rPr>
          <w:rFonts w:ascii="Calibri" w:hAnsi="Calibri"/>
          <w:i/>
        </w:rPr>
        <w:t xml:space="preserve">, </w:t>
      </w:r>
      <w:r>
        <w:t>3</w:t>
      </w:r>
      <w:r>
        <w:rPr>
          <w:rFonts w:ascii="Calibri" w:hAnsi="Calibri"/>
          <w:i/>
        </w:rPr>
        <w:t xml:space="preserve">, </w:t>
      </w:r>
      <w:r>
        <w:t xml:space="preserve">2. In general, the number of </w:t>
      </w:r>
      <w:r>
        <w:rPr>
          <w:w w:val="110"/>
        </w:rPr>
        <w:t>possible</w:t>
      </w:r>
      <w:r>
        <w:rPr>
          <w:spacing w:val="-1"/>
          <w:w w:val="110"/>
        </w:rPr>
        <w:t xml:space="preserve"> </w:t>
      </w:r>
      <w:r>
        <w:rPr>
          <w:w w:val="110"/>
        </w:rPr>
        <w:t>outcomes</w:t>
      </w:r>
      <w:r>
        <w:rPr>
          <w:spacing w:val="-1"/>
          <w:w w:val="110"/>
        </w:rPr>
        <w:t xml:space="preserve"> </w:t>
      </w:r>
      <w:r>
        <w:rPr>
          <w:w w:val="110"/>
        </w:rPr>
        <w:t>for</w:t>
      </w:r>
      <w:r>
        <w:rPr>
          <w:spacing w:val="-1"/>
          <w:w w:val="110"/>
        </w:rPr>
        <w:t xml:space="preserve"> </w:t>
      </w:r>
      <w:r>
        <w:rPr>
          <w:w w:val="110"/>
        </w:rPr>
        <w:t>sorting</w:t>
      </w:r>
      <w:r>
        <w:rPr>
          <w:spacing w:val="-1"/>
          <w:w w:val="110"/>
        </w:rPr>
        <w:t xml:space="preserve"> </w:t>
      </w:r>
      <w:r>
        <w:rPr>
          <w:w w:val="110"/>
        </w:rPr>
        <w:t>an</w:t>
      </w:r>
      <w:r>
        <w:rPr>
          <w:spacing w:val="-1"/>
          <w:w w:val="110"/>
        </w:rPr>
        <w:t xml:space="preserve"> </w:t>
      </w:r>
      <w:r>
        <w:rPr>
          <w:w w:val="110"/>
        </w:rPr>
        <w:t>arbitrary</w:t>
      </w:r>
      <w:r>
        <w:rPr>
          <w:spacing w:val="-1"/>
          <w:w w:val="110"/>
        </w:rPr>
        <w:t xml:space="preserve"> </w:t>
      </w:r>
      <w:r>
        <w:rPr>
          <w:rFonts w:ascii="Calibri" w:hAnsi="Calibri"/>
          <w:i/>
          <w:w w:val="110"/>
        </w:rPr>
        <w:t>n</w:t>
      </w:r>
      <w:r>
        <w:rPr>
          <w:w w:val="110"/>
        </w:rPr>
        <w:t>-element</w:t>
      </w:r>
      <w:r>
        <w:rPr>
          <w:spacing w:val="-1"/>
          <w:w w:val="110"/>
        </w:rPr>
        <w:t xml:space="preserve"> </w:t>
      </w:r>
      <w:r>
        <w:rPr>
          <w:w w:val="110"/>
        </w:rPr>
        <w:t>list</w:t>
      </w:r>
      <w:r>
        <w:rPr>
          <w:spacing w:val="-1"/>
          <w:w w:val="110"/>
        </w:rPr>
        <w:t xml:space="preserve"> </w:t>
      </w:r>
      <w:r>
        <w:rPr>
          <w:w w:val="110"/>
        </w:rPr>
        <w:t>is</w:t>
      </w:r>
      <w:r>
        <w:rPr>
          <w:spacing w:val="-1"/>
          <w:w w:val="110"/>
        </w:rPr>
        <w:t xml:space="preserve"> </w:t>
      </w:r>
      <w:r>
        <w:rPr>
          <w:w w:val="110"/>
        </w:rPr>
        <w:t>equal</w:t>
      </w:r>
      <w:r>
        <w:rPr>
          <w:spacing w:val="-1"/>
          <w:w w:val="110"/>
        </w:rPr>
        <w:t xml:space="preserve"> </w:t>
      </w:r>
      <w:r>
        <w:rPr>
          <w:w w:val="110"/>
        </w:rPr>
        <w:t>to</w:t>
      </w:r>
      <w:r>
        <w:rPr>
          <w:spacing w:val="-1"/>
          <w:w w:val="110"/>
        </w:rPr>
        <w:t xml:space="preserve"> </w:t>
      </w:r>
      <w:r>
        <w:rPr>
          <w:rFonts w:ascii="Calibri" w:hAnsi="Calibri"/>
          <w:i/>
          <w:w w:val="110"/>
        </w:rPr>
        <w:t>n</w:t>
      </w:r>
      <w:proofErr w:type="gramStart"/>
      <w:r>
        <w:rPr>
          <w:w w:val="110"/>
        </w:rPr>
        <w:t>!</w:t>
      </w:r>
      <w:r>
        <w:rPr>
          <w:rFonts w:ascii="Calibri" w:hAnsi="Calibri"/>
          <w:i/>
          <w:w w:val="110"/>
        </w:rPr>
        <w:t>.</w:t>
      </w:r>
      <w:proofErr w:type="gramEnd"/>
    </w:p>
    <w:p w:rsidR="00EC181D" w:rsidRDefault="00EC181D">
      <w:pPr>
        <w:pStyle w:val="BodyText"/>
        <w:jc w:val="both"/>
        <w:rPr>
          <w:rFonts w:ascii="Calibri" w:hAnsi="Calibri"/>
          <w:i/>
        </w:rPr>
        <w:sectPr w:rsidR="00EC181D">
          <w:headerReference w:type="even" r:id="rId9"/>
          <w:headerReference w:type="default" r:id="rId10"/>
          <w:pgSz w:w="10080" w:h="13050"/>
          <w:pgMar w:top="1320" w:right="720" w:bottom="280" w:left="1440" w:header="715" w:footer="0" w:gutter="0"/>
          <w:pgNumType w:start="395"/>
          <w:cols w:space="720"/>
        </w:sectPr>
      </w:pPr>
    </w:p>
    <w:p w:rsidR="00EC181D" w:rsidRDefault="00A55B62">
      <w:pPr>
        <w:spacing w:before="93"/>
        <w:ind w:left="512"/>
        <w:jc w:val="center"/>
        <w:rPr>
          <w:rFonts w:ascii="Trebuchet MS"/>
          <w:i/>
          <w:sz w:val="17"/>
        </w:rPr>
      </w:pPr>
      <w:proofErr w:type="spellStart"/>
      <w:proofErr w:type="gramStart"/>
      <w:r>
        <w:rPr>
          <w:rFonts w:ascii="Trebuchet MS"/>
          <w:i/>
          <w:color w:val="231F20"/>
          <w:spacing w:val="-5"/>
          <w:sz w:val="17"/>
        </w:rPr>
        <w:lastRenderedPageBreak/>
        <w:t>abc</w:t>
      </w:r>
      <w:proofErr w:type="spellEnd"/>
      <w:proofErr w:type="gramEnd"/>
    </w:p>
    <w:p w:rsidR="00EC181D" w:rsidRDefault="00A55B62">
      <w:pPr>
        <w:pStyle w:val="BodyText"/>
        <w:ind w:left="2271"/>
        <w:rPr>
          <w:rFonts w:ascii="Trebuchet MS"/>
        </w:rPr>
      </w:pPr>
      <w:r>
        <w:rPr>
          <w:rFonts w:ascii="Trebuchet MS"/>
          <w:noProof/>
        </w:rPr>
        <mc:AlternateContent>
          <mc:Choice Requires="wps">
            <w:drawing>
              <wp:inline distT="0" distB="0" distL="0" distR="0">
                <wp:extent cx="2919095" cy="514350"/>
                <wp:effectExtent l="9525" t="0" r="0" b="952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9095" cy="514350"/>
                          <a:chOff x="0" y="0"/>
                          <a:chExt cx="2919095" cy="514350"/>
                        </a:xfrm>
                      </wpg:grpSpPr>
                      <wps:wsp>
                        <wps:cNvPr id="26" name="Graphic 26"/>
                        <wps:cNvSpPr/>
                        <wps:spPr>
                          <a:xfrm>
                            <a:off x="3175" y="3175"/>
                            <a:ext cx="2912745" cy="508000"/>
                          </a:xfrm>
                          <a:custGeom>
                            <a:avLst/>
                            <a:gdLst/>
                            <a:ahLst/>
                            <a:cxnLst/>
                            <a:rect l="l" t="t" r="r" b="b"/>
                            <a:pathLst>
                              <a:path w="2912745" h="508000">
                                <a:moveTo>
                                  <a:pt x="1117968" y="181140"/>
                                </a:moveTo>
                                <a:lnTo>
                                  <a:pt x="1460830" y="0"/>
                                </a:lnTo>
                                <a:lnTo>
                                  <a:pt x="1808327" y="181140"/>
                                </a:lnTo>
                                <a:lnTo>
                                  <a:pt x="1460830" y="351193"/>
                                </a:lnTo>
                                <a:lnTo>
                                  <a:pt x="1117968" y="181140"/>
                                </a:lnTo>
                                <a:close/>
                              </a:path>
                              <a:path w="2912745" h="508000">
                                <a:moveTo>
                                  <a:pt x="1117968" y="181140"/>
                                </a:moveTo>
                                <a:lnTo>
                                  <a:pt x="0" y="181140"/>
                                </a:lnTo>
                                <a:lnTo>
                                  <a:pt x="0" y="503694"/>
                                </a:lnTo>
                              </a:path>
                              <a:path w="2912745" h="508000">
                                <a:moveTo>
                                  <a:pt x="2912516" y="507923"/>
                                </a:moveTo>
                                <a:lnTo>
                                  <a:pt x="2912516" y="179844"/>
                                </a:lnTo>
                                <a:lnTo>
                                  <a:pt x="1808327" y="179844"/>
                                </a:lnTo>
                              </a:path>
                            </a:pathLst>
                          </a:custGeom>
                          <a:ln w="6350">
                            <a:solidFill>
                              <a:srgbClr val="231F20"/>
                            </a:solidFill>
                            <a:prstDash val="solid"/>
                          </a:ln>
                        </wps:spPr>
                        <wps:bodyPr wrap="square" lIns="0" tIns="0" rIns="0" bIns="0" rtlCol="0">
                          <a:prstTxWarp prst="textNoShape">
                            <a:avLst/>
                          </a:prstTxWarp>
                          <a:noAutofit/>
                        </wps:bodyPr>
                      </wps:wsp>
                      <wps:wsp>
                        <wps:cNvPr id="27" name="Textbox 27"/>
                        <wps:cNvSpPr txBox="1"/>
                        <wps:spPr>
                          <a:xfrm>
                            <a:off x="547840" y="9661"/>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28" name="Textbox 28"/>
                        <wps:cNvSpPr txBox="1"/>
                        <wps:spPr>
                          <a:xfrm>
                            <a:off x="1322946" y="93267"/>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05"/>
                                  <w:sz w:val="17"/>
                                </w:rPr>
                                <w:t>a</w:t>
                              </w:r>
                              <w:r>
                                <w:rPr>
                                  <w:rFonts w:ascii="Trebuchet MS"/>
                                  <w:i/>
                                  <w:color w:val="231F20"/>
                                  <w:spacing w:val="15"/>
                                  <w:w w:val="105"/>
                                  <w:sz w:val="17"/>
                                </w:rPr>
                                <w:t xml:space="preserve"> </w:t>
                              </w:r>
                              <w:r>
                                <w:rPr>
                                  <w:rFonts w:ascii="Trebuchet MS"/>
                                  <w:i/>
                                  <w:color w:val="231F20"/>
                                  <w:w w:val="105"/>
                                  <w:sz w:val="17"/>
                                </w:rPr>
                                <w:t>&lt;</w:t>
                              </w:r>
                              <w:r>
                                <w:rPr>
                                  <w:rFonts w:ascii="Trebuchet MS"/>
                                  <w:i/>
                                  <w:color w:val="231F20"/>
                                  <w:spacing w:val="-3"/>
                                  <w:w w:val="105"/>
                                  <w:sz w:val="17"/>
                                </w:rPr>
                                <w:t xml:space="preserve"> </w:t>
                              </w:r>
                              <w:r>
                                <w:rPr>
                                  <w:rFonts w:ascii="Trebuchet MS"/>
                                  <w:i/>
                                  <w:color w:val="231F20"/>
                                  <w:spacing w:val="-10"/>
                                  <w:w w:val="105"/>
                                  <w:sz w:val="17"/>
                                </w:rPr>
                                <w:t>b</w:t>
                              </w:r>
                            </w:p>
                          </w:txbxContent>
                        </wps:txbx>
                        <wps:bodyPr wrap="square" lIns="0" tIns="0" rIns="0" bIns="0" rtlCol="0">
                          <a:noAutofit/>
                        </wps:bodyPr>
                      </wps:wsp>
                      <wps:wsp>
                        <wps:cNvPr id="29" name="Textbox 29"/>
                        <wps:cNvSpPr txBox="1"/>
                        <wps:spPr>
                          <a:xfrm>
                            <a:off x="2250323" y="30809"/>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29.85pt;height:40.5pt;mso-position-horizontal-relative:char;mso-position-vertical-relative:line" id="docshapegroup23" coordorigin="0,0" coordsize="4597,810">
                <v:shape style="position:absolute;left:5;top:5;width:4587;height:800" id="docshape24" coordorigin="5,5" coordsize="4587,800" path="m1766,290l2306,5,2853,290,2306,558,1766,290xm1766,290l5,290,5,798m4592,805l4592,288,2853,288e" filled="false" stroked="true" strokeweight=".5pt" strokecolor="#231f20">
                  <v:path arrowok="t"/>
                  <v:stroke dashstyle="solid"/>
                </v:shape>
                <v:shape style="position:absolute;left:862;top:15;width:340;height:240" type="#_x0000_t202" id="docshape25"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2083;top:146;width:478;height:240" type="#_x0000_t202" id="docshape26" filled="false" stroked="false">
                  <v:textbox inset="0,0,0,0">
                    <w:txbxContent>
                      <w:p>
                        <w:pPr>
                          <w:spacing w:before="26"/>
                          <w:ind w:left="20" w:right="0" w:firstLine="0"/>
                          <w:jc w:val="left"/>
                          <w:rPr>
                            <w:rFonts w:ascii="Trebuchet MS"/>
                            <w:i/>
                            <w:sz w:val="17"/>
                          </w:rPr>
                        </w:pPr>
                        <w:r>
                          <w:rPr>
                            <w:rFonts w:ascii="Trebuchet MS"/>
                            <w:i/>
                            <w:color w:val="231F20"/>
                            <w:w w:val="105"/>
                            <w:sz w:val="17"/>
                          </w:rPr>
                          <w:t>a</w:t>
                        </w:r>
                        <w:r>
                          <w:rPr>
                            <w:rFonts w:ascii="Trebuchet MS"/>
                            <w:i/>
                            <w:color w:val="231F20"/>
                            <w:spacing w:val="15"/>
                            <w:w w:val="105"/>
                            <w:sz w:val="17"/>
                          </w:rPr>
                          <w:t> </w:t>
                        </w:r>
                        <w:r>
                          <w:rPr>
                            <w:rFonts w:ascii="Trebuchet MS"/>
                            <w:i/>
                            <w:color w:val="231F20"/>
                            <w:w w:val="105"/>
                            <w:sz w:val="17"/>
                          </w:rPr>
                          <w:t>&lt;</w:t>
                        </w:r>
                        <w:r>
                          <w:rPr>
                            <w:rFonts w:ascii="Trebuchet MS"/>
                            <w:i/>
                            <w:color w:val="231F20"/>
                            <w:spacing w:val="-3"/>
                            <w:w w:val="105"/>
                            <w:sz w:val="17"/>
                          </w:rPr>
                          <w:t> </w:t>
                        </w:r>
                        <w:r>
                          <w:rPr>
                            <w:rFonts w:ascii="Trebuchet MS"/>
                            <w:i/>
                            <w:color w:val="231F20"/>
                            <w:spacing w:val="-10"/>
                            <w:w w:val="105"/>
                            <w:sz w:val="17"/>
                          </w:rPr>
                          <w:t>b</w:t>
                        </w:r>
                      </w:p>
                    </w:txbxContent>
                  </v:textbox>
                  <w10:wrap type="none"/>
                </v:shape>
                <v:shape style="position:absolute;left:3543;top:48;width:264;height:240" type="#_x0000_t202" id="docshape27"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group>
            </w:pict>
          </mc:Fallback>
        </mc:AlternateContent>
      </w:r>
    </w:p>
    <w:p w:rsidR="00EC181D" w:rsidRDefault="00A55B62">
      <w:pPr>
        <w:tabs>
          <w:tab w:val="left" w:pos="6730"/>
        </w:tabs>
        <w:ind w:left="2124"/>
        <w:rPr>
          <w:rFonts w:ascii="Trebuchet MS"/>
          <w:i/>
          <w:sz w:val="17"/>
        </w:rPr>
      </w:pPr>
      <w:r>
        <w:rPr>
          <w:rFonts w:ascii="Trebuchet MS"/>
          <w:i/>
          <w:noProof/>
          <w:sz w:val="17"/>
        </w:rPr>
        <mc:AlternateContent>
          <mc:Choice Requires="wps">
            <w:drawing>
              <wp:anchor distT="0" distB="0" distL="0" distR="0" simplePos="0" relativeHeight="251523584" behindDoc="0" locked="0" layoutInCell="1" allowOverlap="1">
                <wp:simplePos x="0" y="0"/>
                <wp:positionH relativeFrom="page">
                  <wp:posOffset>1167193</wp:posOffset>
                </wp:positionH>
                <wp:positionV relativeFrom="paragraph">
                  <wp:posOffset>104203</wp:posOffset>
                </wp:positionV>
                <wp:extent cx="1447800" cy="56134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7800" cy="561340"/>
                          <a:chOff x="0" y="0"/>
                          <a:chExt cx="1447800" cy="561340"/>
                        </a:xfrm>
                      </wpg:grpSpPr>
                      <wps:wsp>
                        <wps:cNvPr id="31" name="Graphic 31"/>
                        <wps:cNvSpPr/>
                        <wps:spPr>
                          <a:xfrm>
                            <a:off x="3175" y="3175"/>
                            <a:ext cx="1441450" cy="554990"/>
                          </a:xfrm>
                          <a:custGeom>
                            <a:avLst/>
                            <a:gdLst/>
                            <a:ahLst/>
                            <a:cxnLst/>
                            <a:rect l="l" t="t" r="r" b="b"/>
                            <a:pathLst>
                              <a:path w="1441450" h="554990">
                                <a:moveTo>
                                  <a:pt x="377139" y="181140"/>
                                </a:moveTo>
                                <a:lnTo>
                                  <a:pt x="720001" y="0"/>
                                </a:lnTo>
                                <a:lnTo>
                                  <a:pt x="1067498" y="181140"/>
                                </a:lnTo>
                                <a:lnTo>
                                  <a:pt x="720001" y="351193"/>
                                </a:lnTo>
                                <a:lnTo>
                                  <a:pt x="377139" y="181140"/>
                                </a:lnTo>
                                <a:close/>
                              </a:path>
                              <a:path w="1441450" h="554990">
                                <a:moveTo>
                                  <a:pt x="381000" y="181140"/>
                                </a:moveTo>
                                <a:lnTo>
                                  <a:pt x="0" y="181140"/>
                                </a:lnTo>
                                <a:lnTo>
                                  <a:pt x="0" y="554494"/>
                                </a:lnTo>
                              </a:path>
                              <a:path w="1441450" h="554990">
                                <a:moveTo>
                                  <a:pt x="1060450" y="181140"/>
                                </a:moveTo>
                                <a:lnTo>
                                  <a:pt x="1441450" y="181140"/>
                                </a:lnTo>
                                <a:lnTo>
                                  <a:pt x="1441450" y="554494"/>
                                </a:lnTo>
                              </a:path>
                            </a:pathLst>
                          </a:custGeom>
                          <a:ln w="6350">
                            <a:solidFill>
                              <a:srgbClr val="231F20"/>
                            </a:solidFill>
                            <a:prstDash val="solid"/>
                          </a:ln>
                        </wps:spPr>
                        <wps:bodyPr wrap="square" lIns="0" tIns="0" rIns="0" bIns="0" rtlCol="0">
                          <a:prstTxWarp prst="textNoShape">
                            <a:avLst/>
                          </a:prstTxWarp>
                          <a:noAutofit/>
                        </wps:bodyPr>
                      </wps:wsp>
                      <wps:wsp>
                        <wps:cNvPr id="32" name="Textbox 32"/>
                        <wps:cNvSpPr txBox="1"/>
                        <wps:spPr>
                          <a:xfrm>
                            <a:off x="192247" y="9656"/>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33" name="Textbox 33"/>
                        <wps:cNvSpPr txBox="1"/>
                        <wps:spPr>
                          <a:xfrm>
                            <a:off x="585139" y="93265"/>
                            <a:ext cx="29718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9"/>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34" name="Textbox 34"/>
                        <wps:cNvSpPr txBox="1"/>
                        <wps:spPr>
                          <a:xfrm>
                            <a:off x="1213161" y="30825"/>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91.904991pt;margin-top:8.205021pt;width:114pt;height:44.2pt;mso-position-horizontal-relative:page;mso-position-vertical-relative:paragraph;z-index:15735808" id="docshapegroup28" coordorigin="1838,164" coordsize="2280,884">
                <v:shape style="position:absolute;left:1843;top:169;width:2270;height:874" id="docshape29" coordorigin="1843,169" coordsize="2270,874" path="m2437,454l2977,169,3524,454,2977,722,2437,454xm2443,454l1843,454,1843,1042m3513,454l4113,454,4113,1042e" filled="false" stroked="true" strokeweight=".5pt" strokecolor="#231f20">
                  <v:path arrowok="t"/>
                  <v:stroke dashstyle="solid"/>
                </v:shape>
                <v:shape style="position:absolute;left:2140;top:179;width:340;height:240" type="#_x0000_t202" id="docshape30"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2759;top:310;width:468;height:240" type="#_x0000_t202" id="docshape31" filled="false" stroked="false">
                  <v:textbox inset="0,0,0,0">
                    <w:txbxContent>
                      <w:p>
                        <w:pPr>
                          <w:spacing w:before="26"/>
                          <w:ind w:left="20" w:right="0" w:firstLine="0"/>
                          <w:jc w:val="left"/>
                          <w:rPr>
                            <w:rFonts w:ascii="Trebuchet MS"/>
                            <w:i/>
                            <w:sz w:val="17"/>
                          </w:rPr>
                        </w:pP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9"/>
                            <w:w w:val="110"/>
                            <w:sz w:val="17"/>
                          </w:rPr>
                          <w:t> </w:t>
                        </w:r>
                        <w:r>
                          <w:rPr>
                            <w:rFonts w:ascii="Trebuchet MS"/>
                            <w:i/>
                            <w:color w:val="231F20"/>
                            <w:spacing w:val="-10"/>
                            <w:w w:val="110"/>
                            <w:sz w:val="17"/>
                          </w:rPr>
                          <w:t>c</w:t>
                        </w:r>
                      </w:p>
                    </w:txbxContent>
                  </v:textbox>
                  <w10:wrap type="none"/>
                </v:shape>
                <v:shape style="position:absolute;left:3748;top:212;width:264;height:240" type="#_x0000_t202" id="docshape32"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w10:wrap type="none"/>
              </v:group>
            </w:pict>
          </mc:Fallback>
        </mc:AlternateContent>
      </w:r>
      <w:r>
        <w:rPr>
          <w:rFonts w:ascii="Trebuchet MS"/>
          <w:i/>
          <w:noProof/>
          <w:sz w:val="17"/>
        </w:rPr>
        <mc:AlternateContent>
          <mc:Choice Requires="wps">
            <w:drawing>
              <wp:anchor distT="0" distB="0" distL="0" distR="0" simplePos="0" relativeHeight="251524608" behindDoc="0" locked="0" layoutInCell="1" allowOverlap="1">
                <wp:simplePos x="0" y="0"/>
                <wp:positionH relativeFrom="page">
                  <wp:posOffset>4058564</wp:posOffset>
                </wp:positionH>
                <wp:positionV relativeFrom="paragraph">
                  <wp:posOffset>104203</wp:posOffset>
                </wp:positionV>
                <wp:extent cx="1412240" cy="56134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2240" cy="561340"/>
                          <a:chOff x="0" y="0"/>
                          <a:chExt cx="1412240" cy="561340"/>
                        </a:xfrm>
                      </wpg:grpSpPr>
                      <wps:wsp>
                        <wps:cNvPr id="36" name="Graphic 36"/>
                        <wps:cNvSpPr/>
                        <wps:spPr>
                          <a:xfrm>
                            <a:off x="3175" y="3175"/>
                            <a:ext cx="1405890" cy="554990"/>
                          </a:xfrm>
                          <a:custGeom>
                            <a:avLst/>
                            <a:gdLst/>
                            <a:ahLst/>
                            <a:cxnLst/>
                            <a:rect l="l" t="t" r="r" b="b"/>
                            <a:pathLst>
                              <a:path w="1405890" h="554990">
                                <a:moveTo>
                                  <a:pt x="411010" y="181140"/>
                                </a:moveTo>
                                <a:lnTo>
                                  <a:pt x="753859" y="0"/>
                                </a:lnTo>
                                <a:lnTo>
                                  <a:pt x="1101369" y="181140"/>
                                </a:lnTo>
                                <a:lnTo>
                                  <a:pt x="753859" y="351193"/>
                                </a:lnTo>
                                <a:lnTo>
                                  <a:pt x="411010" y="181140"/>
                                </a:lnTo>
                                <a:close/>
                              </a:path>
                              <a:path w="1405890" h="554990">
                                <a:moveTo>
                                  <a:pt x="411010" y="181140"/>
                                </a:moveTo>
                                <a:lnTo>
                                  <a:pt x="0" y="181140"/>
                                </a:lnTo>
                                <a:lnTo>
                                  <a:pt x="0" y="554494"/>
                                </a:lnTo>
                              </a:path>
                              <a:path w="1405890" h="554990">
                                <a:moveTo>
                                  <a:pt x="1101369" y="181140"/>
                                </a:moveTo>
                                <a:lnTo>
                                  <a:pt x="1405458" y="181140"/>
                                </a:lnTo>
                                <a:lnTo>
                                  <a:pt x="1405458" y="550252"/>
                                </a:lnTo>
                              </a:path>
                            </a:pathLst>
                          </a:custGeom>
                          <a:ln w="6350">
                            <a:solidFill>
                              <a:srgbClr val="231F20"/>
                            </a:solidFill>
                            <a:prstDash val="solid"/>
                          </a:ln>
                        </wps:spPr>
                        <wps:bodyPr wrap="square" lIns="0" tIns="0" rIns="0" bIns="0" rtlCol="0">
                          <a:prstTxWarp prst="textNoShape">
                            <a:avLst/>
                          </a:prstTxWarp>
                          <a:noAutofit/>
                        </wps:bodyPr>
                      </wps:wsp>
                      <wps:wsp>
                        <wps:cNvPr id="37" name="Textbox 37"/>
                        <wps:cNvSpPr txBox="1"/>
                        <wps:spPr>
                          <a:xfrm>
                            <a:off x="130859" y="30825"/>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38" name="Textbox 38"/>
                        <wps:cNvSpPr txBox="1"/>
                        <wps:spPr>
                          <a:xfrm>
                            <a:off x="615988" y="93265"/>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39" name="Textbox 39"/>
                        <wps:cNvSpPr txBox="1"/>
                        <wps:spPr>
                          <a:xfrm>
                            <a:off x="1170806" y="30825"/>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19.571991pt;margin-top:8.205021pt;width:111.2pt;height:44.2pt;mso-position-horizontal-relative:page;mso-position-vertical-relative:paragraph;z-index:15736320" id="docshapegroup33" coordorigin="6391,164" coordsize="2224,884">
                <v:shape style="position:absolute;left:6396;top:169;width:2214;height:874" id="docshape34" coordorigin="6396,169" coordsize="2214,874" path="m7044,454l7584,169,8131,454,7584,722,7044,454xm7044,454l6396,454,6396,1042m8131,454l8610,454,8610,1036e" filled="false" stroked="true" strokeweight=".5pt" strokecolor="#231f20">
                  <v:path arrowok="t"/>
                  <v:stroke dashstyle="solid"/>
                </v:shape>
                <v:shape style="position:absolute;left:6597;top:212;width:340;height:240" type="#_x0000_t202" id="docshape35"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7361;top:310;width:478;height:240" type="#_x0000_t202" id="docshape36" filled="false" stroked="false">
                  <v:textbox inset="0,0,0,0">
                    <w:txbxContent>
                      <w:p>
                        <w:pPr>
                          <w:spacing w:before="26"/>
                          <w:ind w:left="20" w:right="0" w:firstLine="0"/>
                          <w:jc w:val="left"/>
                          <w:rPr>
                            <w:rFonts w:ascii="Trebuchet MS"/>
                            <w:i/>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w10:wrap type="none"/>
                </v:shape>
                <v:shape style="position:absolute;left:8235;top:212;width:264;height:240" type="#_x0000_t202" id="docshape37"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w10:wrap type="none"/>
              </v:group>
            </w:pict>
          </mc:Fallback>
        </mc:AlternateContent>
      </w:r>
      <w:proofErr w:type="spellStart"/>
      <w:proofErr w:type="gramStart"/>
      <w:r>
        <w:rPr>
          <w:rFonts w:ascii="Trebuchet MS"/>
          <w:i/>
          <w:color w:val="231F20"/>
          <w:spacing w:val="-5"/>
          <w:sz w:val="17"/>
        </w:rPr>
        <w:t>abc</w:t>
      </w:r>
      <w:proofErr w:type="spellEnd"/>
      <w:proofErr w:type="gramEnd"/>
      <w:r>
        <w:rPr>
          <w:rFonts w:ascii="Trebuchet MS"/>
          <w:i/>
          <w:color w:val="231F20"/>
          <w:sz w:val="17"/>
        </w:rPr>
        <w:tab/>
      </w:r>
      <w:proofErr w:type="spellStart"/>
      <w:r>
        <w:rPr>
          <w:rFonts w:ascii="Trebuchet MS"/>
          <w:i/>
          <w:color w:val="231F20"/>
          <w:spacing w:val="-5"/>
          <w:sz w:val="17"/>
        </w:rPr>
        <w:t>abc</w:t>
      </w:r>
      <w:proofErr w:type="spellEnd"/>
    </w:p>
    <w:p w:rsidR="00EC181D" w:rsidRDefault="00EC181D">
      <w:pPr>
        <w:pStyle w:val="BodyText"/>
        <w:rPr>
          <w:rFonts w:ascii="Trebuchet MS"/>
          <w:i/>
        </w:rPr>
      </w:pPr>
    </w:p>
    <w:p w:rsidR="00EC181D" w:rsidRDefault="00EC181D">
      <w:pPr>
        <w:pStyle w:val="BodyText"/>
        <w:rPr>
          <w:rFonts w:ascii="Trebuchet MS"/>
          <w:i/>
        </w:rPr>
      </w:pPr>
    </w:p>
    <w:p w:rsidR="00EC181D" w:rsidRDefault="00EC181D">
      <w:pPr>
        <w:pStyle w:val="BodyText"/>
        <w:spacing w:before="33"/>
        <w:rPr>
          <w:rFonts w:ascii="Trebuchet MS"/>
          <w:i/>
        </w:rPr>
      </w:pPr>
    </w:p>
    <w:p w:rsidR="00EC181D" w:rsidRDefault="00EC181D">
      <w:pPr>
        <w:pStyle w:val="BodyText"/>
        <w:rPr>
          <w:rFonts w:ascii="Trebuchet MS"/>
          <w:i/>
        </w:rPr>
        <w:sectPr w:rsidR="00EC181D">
          <w:pgSz w:w="10080" w:h="13050"/>
          <w:pgMar w:top="1240" w:right="720" w:bottom="280" w:left="720" w:header="715" w:footer="0" w:gutter="0"/>
          <w:cols w:space="720"/>
        </w:sectPr>
      </w:pPr>
    </w:p>
    <w:p w:rsidR="00EC181D" w:rsidRDefault="00A55B62">
      <w:pPr>
        <w:tabs>
          <w:tab w:val="left" w:pos="3257"/>
        </w:tabs>
        <w:spacing w:before="104"/>
        <w:ind w:left="990"/>
        <w:rPr>
          <w:rFonts w:ascii="Trebuchet MS"/>
          <w:i/>
          <w:sz w:val="17"/>
        </w:rPr>
      </w:pPr>
      <w:proofErr w:type="spellStart"/>
      <w:proofErr w:type="gramStart"/>
      <w:r>
        <w:rPr>
          <w:rFonts w:ascii="Trebuchet MS"/>
          <w:i/>
          <w:color w:val="231F20"/>
          <w:spacing w:val="-5"/>
          <w:position w:val="2"/>
          <w:sz w:val="17"/>
        </w:rPr>
        <w:lastRenderedPageBreak/>
        <w:t>abc</w:t>
      </w:r>
      <w:proofErr w:type="spellEnd"/>
      <w:proofErr w:type="gramEnd"/>
      <w:r>
        <w:rPr>
          <w:rFonts w:ascii="Trebuchet MS"/>
          <w:i/>
          <w:color w:val="231F20"/>
          <w:position w:val="2"/>
          <w:sz w:val="17"/>
        </w:rPr>
        <w:tab/>
      </w:r>
      <w:proofErr w:type="spellStart"/>
      <w:r>
        <w:rPr>
          <w:rFonts w:ascii="Trebuchet MS"/>
          <w:i/>
          <w:color w:val="231F20"/>
          <w:spacing w:val="-5"/>
          <w:sz w:val="17"/>
        </w:rPr>
        <w:t>cba</w:t>
      </w:r>
      <w:proofErr w:type="spellEnd"/>
    </w:p>
    <w:p w:rsidR="00EC181D" w:rsidRDefault="00A55B62">
      <w:pPr>
        <w:spacing w:before="117"/>
        <w:ind w:right="38"/>
        <w:jc w:val="right"/>
        <w:rPr>
          <w:rFonts w:ascii="Trebuchet MS"/>
          <w:i/>
          <w:sz w:val="17"/>
        </w:rPr>
      </w:pPr>
      <w:r>
        <w:br w:type="column"/>
      </w:r>
      <w:proofErr w:type="spellStart"/>
      <w:proofErr w:type="gramStart"/>
      <w:r>
        <w:rPr>
          <w:rFonts w:ascii="Trebuchet MS"/>
          <w:i/>
          <w:color w:val="231F20"/>
          <w:spacing w:val="-5"/>
          <w:sz w:val="17"/>
        </w:rPr>
        <w:lastRenderedPageBreak/>
        <w:t>bac</w:t>
      </w:r>
      <w:proofErr w:type="spellEnd"/>
      <w:proofErr w:type="gramEnd"/>
    </w:p>
    <w:p w:rsidR="00EC181D" w:rsidRDefault="00A55B62">
      <w:pPr>
        <w:spacing w:before="124"/>
        <w:ind w:left="990"/>
        <w:rPr>
          <w:rFonts w:ascii="Trebuchet MS"/>
          <w:i/>
          <w:sz w:val="17"/>
        </w:rPr>
      </w:pPr>
      <w:r>
        <w:br w:type="column"/>
      </w:r>
      <w:proofErr w:type="spellStart"/>
      <w:proofErr w:type="gramStart"/>
      <w:r>
        <w:rPr>
          <w:rFonts w:ascii="Trebuchet MS"/>
          <w:i/>
          <w:color w:val="231F20"/>
          <w:spacing w:val="-5"/>
          <w:sz w:val="17"/>
        </w:rPr>
        <w:lastRenderedPageBreak/>
        <w:t>cba</w:t>
      </w:r>
      <w:proofErr w:type="spellEnd"/>
      <w:proofErr w:type="gramEnd"/>
    </w:p>
    <w:p w:rsidR="00EC181D" w:rsidRDefault="00EC181D">
      <w:pPr>
        <w:rPr>
          <w:rFonts w:ascii="Trebuchet MS"/>
          <w:i/>
          <w:sz w:val="17"/>
        </w:rPr>
        <w:sectPr w:rsidR="00EC181D">
          <w:type w:val="continuous"/>
          <w:pgSz w:w="10080" w:h="13050"/>
          <w:pgMar w:top="420" w:right="720" w:bottom="280" w:left="720" w:header="715" w:footer="0" w:gutter="0"/>
          <w:cols w:num="3" w:space="720" w:equalWidth="0">
            <w:col w:w="3563" w:space="1024"/>
            <w:col w:w="1296" w:space="904"/>
            <w:col w:w="1853"/>
          </w:cols>
        </w:sectPr>
      </w:pPr>
    </w:p>
    <w:p w:rsidR="00EC181D" w:rsidRDefault="00A55B62">
      <w:pPr>
        <w:tabs>
          <w:tab w:val="left" w:pos="2825"/>
        </w:tabs>
        <w:ind w:left="24"/>
        <w:rPr>
          <w:rFonts w:ascii="Trebuchet MS"/>
          <w:sz w:val="20"/>
        </w:rPr>
      </w:pPr>
      <w:r>
        <w:rPr>
          <w:rFonts w:ascii="Trebuchet MS"/>
          <w:noProof/>
          <w:sz w:val="20"/>
        </w:rPr>
        <w:lastRenderedPageBreak/>
        <mc:AlternateContent>
          <mc:Choice Requires="wps">
            <w:drawing>
              <wp:inline distT="0" distB="0" distL="0" distR="0">
                <wp:extent cx="1395095" cy="906144"/>
                <wp:effectExtent l="0" t="0" r="0" b="825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5095" cy="906144"/>
                          <a:chOff x="0" y="0"/>
                          <a:chExt cx="1395095" cy="906144"/>
                        </a:xfrm>
                      </wpg:grpSpPr>
                      <wps:wsp>
                        <wps:cNvPr id="41" name="Graphic 41"/>
                        <wps:cNvSpPr/>
                        <wps:spPr>
                          <a:xfrm>
                            <a:off x="233540" y="3175"/>
                            <a:ext cx="915035" cy="673100"/>
                          </a:xfrm>
                          <a:custGeom>
                            <a:avLst/>
                            <a:gdLst/>
                            <a:ahLst/>
                            <a:cxnLst/>
                            <a:rect l="l" t="t" r="r" b="b"/>
                            <a:pathLst>
                              <a:path w="915035" h="673100">
                                <a:moveTo>
                                  <a:pt x="117132" y="181140"/>
                                </a:moveTo>
                                <a:lnTo>
                                  <a:pt x="459994" y="0"/>
                                </a:lnTo>
                                <a:lnTo>
                                  <a:pt x="807491" y="181140"/>
                                </a:lnTo>
                                <a:lnTo>
                                  <a:pt x="459994" y="351193"/>
                                </a:lnTo>
                                <a:lnTo>
                                  <a:pt x="117132" y="181140"/>
                                </a:lnTo>
                                <a:close/>
                              </a:path>
                              <a:path w="915035" h="673100">
                                <a:moveTo>
                                  <a:pt x="801128" y="181140"/>
                                </a:moveTo>
                                <a:lnTo>
                                  <a:pt x="914730" y="181140"/>
                                </a:lnTo>
                                <a:lnTo>
                                  <a:pt x="914730" y="673023"/>
                                </a:lnTo>
                              </a:path>
                              <a:path w="915035" h="673100">
                                <a:moveTo>
                                  <a:pt x="113601" y="181140"/>
                                </a:moveTo>
                                <a:lnTo>
                                  <a:pt x="0" y="181140"/>
                                </a:lnTo>
                                <a:lnTo>
                                  <a:pt x="0" y="673023"/>
                                </a:lnTo>
                              </a:path>
                            </a:pathLst>
                          </a:custGeom>
                          <a:ln w="6350">
                            <a:solidFill>
                              <a:srgbClr val="231F20"/>
                            </a:solidFill>
                            <a:prstDash val="solid"/>
                          </a:ln>
                        </wps:spPr>
                        <wps:bodyPr wrap="square" lIns="0" tIns="0" rIns="0" bIns="0" rtlCol="0">
                          <a:prstTxWarp prst="textNoShape">
                            <a:avLst/>
                          </a:prstTxWarp>
                          <a:noAutofit/>
                        </wps:bodyPr>
                      </wps:wsp>
                      <wps:wsp>
                        <wps:cNvPr id="42" name="Textbox 42"/>
                        <wps:cNvSpPr txBox="1"/>
                        <wps:spPr>
                          <a:xfrm>
                            <a:off x="192239" y="9651"/>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43" name="Textbox 43"/>
                        <wps:cNvSpPr txBox="1"/>
                        <wps:spPr>
                          <a:xfrm>
                            <a:off x="552475" y="93265"/>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44" name="Textbox 44"/>
                        <wps:cNvSpPr txBox="1"/>
                        <wps:spPr>
                          <a:xfrm>
                            <a:off x="1056499" y="22357"/>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45" name="Textbox 45"/>
                        <wps:cNvSpPr txBox="1"/>
                        <wps:spPr>
                          <a:xfrm>
                            <a:off x="896404" y="678306"/>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a</w:t>
                              </w:r>
                              <w:r>
                                <w:rPr>
                                  <w:rFonts w:ascii="Trebuchet MS"/>
                                  <w:i/>
                                  <w:color w:val="231F20"/>
                                  <w:spacing w:val="11"/>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c</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b</w:t>
                              </w:r>
                            </w:p>
                          </w:txbxContent>
                        </wps:txbx>
                        <wps:bodyPr wrap="square" lIns="0" tIns="0" rIns="0" bIns="0" rtlCol="0">
                          <a:noAutofit/>
                        </wps:bodyPr>
                      </wps:wsp>
                      <wps:wsp>
                        <wps:cNvPr id="46" name="Textbox 46"/>
                        <wps:cNvSpPr txBox="1"/>
                        <wps:spPr>
                          <a:xfrm>
                            <a:off x="3175" y="678306"/>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a</w:t>
                              </w:r>
                              <w:r>
                                <w:rPr>
                                  <w:rFonts w:ascii="Trebuchet MS"/>
                                  <w:i/>
                                  <w:color w:val="231F20"/>
                                  <w:spacing w:val="8"/>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9.85pt;height:71.350pt;mso-position-horizontal-relative:char;mso-position-vertical-relative:line" id="docshapegroup38" coordorigin="0,0" coordsize="2197,1427">
                <v:shape style="position:absolute;left:367;top:5;width:1441;height:1060" id="docshape39" coordorigin="368,5" coordsize="1441,1060" path="m552,290l1092,5,1639,290,1092,558,552,290xm1629,290l1808,290,1808,1065m547,290l368,290,368,1065e" filled="false" stroked="true" strokeweight=".5pt" strokecolor="#231f20">
                  <v:path arrowok="t"/>
                  <v:stroke dashstyle="solid"/>
                </v:shape>
                <v:shape style="position:absolute;left:302;top:15;width:340;height:240" type="#_x0000_t202" id="docshape40"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870;top:146;width:478;height:240" type="#_x0000_t202" id="docshape41" filled="false" stroked="false">
                  <v:textbox inset="0,0,0,0">
                    <w:txbxContent>
                      <w:p>
                        <w:pPr>
                          <w:spacing w:before="26"/>
                          <w:ind w:left="20" w:right="0" w:firstLine="0"/>
                          <w:jc w:val="left"/>
                          <w:rPr>
                            <w:rFonts w:ascii="Trebuchet MS"/>
                            <w:i/>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w10:wrap type="none"/>
                </v:shape>
                <v:shape style="position:absolute;left:1663;top:35;width:264;height:240" type="#_x0000_t202" id="docshape42"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1411;top:1068;width:780;height:354" type="#_x0000_t202" id="docshape43"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a</w:t>
                        </w:r>
                        <w:r>
                          <w:rPr>
                            <w:rFonts w:ascii="Trebuchet MS"/>
                            <w:i/>
                            <w:color w:val="231F20"/>
                            <w:spacing w:val="11"/>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c</w:t>
                        </w:r>
                        <w:r>
                          <w:rPr>
                            <w:rFonts w:ascii="Trebuchet MS"/>
                            <w:i/>
                            <w:color w:val="231F20"/>
                            <w:spacing w:val="-7"/>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b</w:t>
                        </w:r>
                      </w:p>
                    </w:txbxContent>
                  </v:textbox>
                  <v:stroke dashstyle="solid"/>
                  <w10:wrap type="none"/>
                </v:shape>
                <v:shape style="position:absolute;left:5;top:1068;width:780;height:354" type="#_x0000_t202" id="docshape44"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a</w:t>
                        </w:r>
                        <w:r>
                          <w:rPr>
                            <w:rFonts w:ascii="Trebuchet MS"/>
                            <w:i/>
                            <w:color w:val="231F20"/>
                            <w:spacing w:val="8"/>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v:stroke dashstyle="solid"/>
                  <w10:wrap type="none"/>
                </v:shape>
              </v:group>
            </w:pict>
          </mc:Fallback>
        </mc:AlternateContent>
      </w:r>
      <w:r>
        <w:rPr>
          <w:rFonts w:ascii="Trebuchet MS"/>
          <w:sz w:val="20"/>
        </w:rPr>
        <w:tab/>
      </w:r>
      <w:r>
        <w:rPr>
          <w:rFonts w:ascii="Trebuchet MS"/>
          <w:noProof/>
          <w:sz w:val="20"/>
        </w:rPr>
        <mc:AlternateContent>
          <mc:Choice Requires="wps">
            <w:drawing>
              <wp:inline distT="0" distB="0" distL="0" distR="0">
                <wp:extent cx="1047750" cy="906144"/>
                <wp:effectExtent l="9525" t="0" r="0" b="825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7750" cy="906144"/>
                          <a:chOff x="0" y="0"/>
                          <a:chExt cx="1047750" cy="906144"/>
                        </a:xfrm>
                      </wpg:grpSpPr>
                      <wps:wsp>
                        <wps:cNvPr id="48" name="Graphic 48"/>
                        <wps:cNvSpPr/>
                        <wps:spPr>
                          <a:xfrm>
                            <a:off x="3175" y="3175"/>
                            <a:ext cx="804545" cy="673100"/>
                          </a:xfrm>
                          <a:custGeom>
                            <a:avLst/>
                            <a:gdLst/>
                            <a:ahLst/>
                            <a:cxnLst/>
                            <a:rect l="l" t="t" r="r" b="b"/>
                            <a:pathLst>
                              <a:path w="804545" h="673100">
                                <a:moveTo>
                                  <a:pt x="0" y="181140"/>
                                </a:moveTo>
                                <a:lnTo>
                                  <a:pt x="342861" y="0"/>
                                </a:lnTo>
                                <a:lnTo>
                                  <a:pt x="690359" y="181140"/>
                                </a:lnTo>
                                <a:lnTo>
                                  <a:pt x="342861" y="351193"/>
                                </a:lnTo>
                                <a:lnTo>
                                  <a:pt x="0" y="181140"/>
                                </a:lnTo>
                                <a:close/>
                              </a:path>
                              <a:path w="804545" h="673100">
                                <a:moveTo>
                                  <a:pt x="690359" y="181140"/>
                                </a:moveTo>
                                <a:lnTo>
                                  <a:pt x="803960" y="181140"/>
                                </a:lnTo>
                                <a:lnTo>
                                  <a:pt x="803960" y="673023"/>
                                </a:lnTo>
                              </a:path>
                            </a:pathLst>
                          </a:custGeom>
                          <a:ln w="6350">
                            <a:solidFill>
                              <a:srgbClr val="231F20"/>
                            </a:solidFill>
                            <a:prstDash val="solid"/>
                          </a:ln>
                        </wps:spPr>
                        <wps:bodyPr wrap="square" lIns="0" tIns="0" rIns="0" bIns="0" rtlCol="0">
                          <a:prstTxWarp prst="textNoShape">
                            <a:avLst/>
                          </a:prstTxWarp>
                          <a:noAutofit/>
                        </wps:bodyPr>
                      </wps:wsp>
                      <wps:wsp>
                        <wps:cNvPr id="49" name="Textbox 49"/>
                        <wps:cNvSpPr txBox="1"/>
                        <wps:spPr>
                          <a:xfrm>
                            <a:off x="0" y="0"/>
                            <a:ext cx="810895" cy="679450"/>
                          </a:xfrm>
                          <a:prstGeom prst="rect">
                            <a:avLst/>
                          </a:prstGeom>
                        </wps:spPr>
                        <wps:txbx>
                          <w:txbxContent>
                            <w:p w:rsidR="00EC181D" w:rsidRDefault="00A55B62">
                              <w:pPr>
                                <w:tabs>
                                  <w:tab w:val="left" w:pos="1096"/>
                                </w:tabs>
                                <w:spacing w:before="63"/>
                                <w:ind w:left="342" w:right="-15"/>
                                <w:rPr>
                                  <w:rFonts w:ascii="Trebuchet MS"/>
                                  <w:i/>
                                  <w:position w:val="11"/>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a</w:t>
                              </w:r>
                              <w:r>
                                <w:rPr>
                                  <w:rFonts w:ascii="Trebuchet MS"/>
                                  <w:i/>
                                  <w:color w:val="231F20"/>
                                  <w:sz w:val="17"/>
                                </w:rPr>
                                <w:tab/>
                              </w:r>
                              <w:r>
                                <w:rPr>
                                  <w:rFonts w:ascii="Trebuchet MS"/>
                                  <w:i/>
                                  <w:color w:val="231F20"/>
                                  <w:spacing w:val="-10"/>
                                  <w:w w:val="110"/>
                                  <w:position w:val="11"/>
                                  <w:sz w:val="17"/>
                                </w:rPr>
                                <w:t>no</w:t>
                              </w:r>
                            </w:p>
                          </w:txbxContent>
                        </wps:txbx>
                        <wps:bodyPr wrap="square" lIns="0" tIns="0" rIns="0" bIns="0" rtlCol="0">
                          <a:noAutofit/>
                        </wps:bodyPr>
                      </wps:wsp>
                      <wps:wsp>
                        <wps:cNvPr id="50" name="Textbox 50"/>
                        <wps:cNvSpPr txBox="1"/>
                        <wps:spPr>
                          <a:xfrm>
                            <a:off x="548919" y="678306"/>
                            <a:ext cx="495300" cy="224790"/>
                          </a:xfrm>
                          <a:prstGeom prst="rect">
                            <a:avLst/>
                          </a:prstGeom>
                          <a:ln w="6350">
                            <a:solidFill>
                              <a:srgbClr val="231F20"/>
                            </a:solidFill>
                            <a:prstDash val="solid"/>
                          </a:ln>
                        </wps:spPr>
                        <wps:txbx>
                          <w:txbxContent>
                            <w:p w:rsidR="00EC181D" w:rsidRDefault="00A55B62">
                              <w:pPr>
                                <w:spacing w:before="63"/>
                                <w:ind w:left="32"/>
                                <w:rPr>
                                  <w:rFonts w:ascii="Trebuchet MS"/>
                                  <w:i/>
                                  <w:sz w:val="17"/>
                                </w:rPr>
                              </w:pPr>
                              <w:r>
                                <w:rPr>
                                  <w:rFonts w:ascii="Trebuchet MS"/>
                                  <w:i/>
                                  <w:color w:val="231F20"/>
                                  <w:w w:val="110"/>
                                  <w:sz w:val="17"/>
                                </w:rPr>
                                <w:t>c</w:t>
                              </w:r>
                              <w:r>
                                <w:rPr>
                                  <w:rFonts w:ascii="Trebuchet MS"/>
                                  <w:i/>
                                  <w:color w:val="231F20"/>
                                  <w:spacing w:val="11"/>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b</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82.5pt;height:71.350pt;mso-position-horizontal-relative:char;mso-position-vertical-relative:line" id="docshapegroup45" coordorigin="0,0" coordsize="1650,1427">
                <v:shape style="position:absolute;left:5;top:5;width:1267;height:1060" id="docshape46" coordorigin="5,5" coordsize="1267,1060" path="m5,290l545,5,1092,290,545,558,5,290xm1092,290l1271,290,1271,1065e" filled="false" stroked="true" strokeweight=".5pt" strokecolor="#231f20">
                  <v:path arrowok="t"/>
                  <v:stroke dashstyle="solid"/>
                </v:shape>
                <v:shape style="position:absolute;left:0;top:0;width:1277;height:1070" type="#_x0000_t202" id="docshape47" filled="false" stroked="false">
                  <v:textbox inset="0,0,0,0">
                    <w:txbxContent>
                      <w:p>
                        <w:pPr>
                          <w:tabs>
                            <w:tab w:pos="1096" w:val="left" w:leader="none"/>
                          </w:tabs>
                          <w:spacing w:before="63"/>
                          <w:ind w:left="342" w:right="-15" w:firstLine="0"/>
                          <w:jc w:val="left"/>
                          <w:rPr>
                            <w:rFonts w:ascii="Trebuchet MS"/>
                            <w:i/>
                            <w:position w:val="11"/>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a</w:t>
                        </w:r>
                        <w:r>
                          <w:rPr>
                            <w:rFonts w:ascii="Trebuchet MS"/>
                            <w:i/>
                            <w:color w:val="231F20"/>
                            <w:sz w:val="17"/>
                          </w:rPr>
                          <w:tab/>
                        </w:r>
                        <w:r>
                          <w:rPr>
                            <w:rFonts w:ascii="Trebuchet MS"/>
                            <w:i/>
                            <w:color w:val="231F20"/>
                            <w:spacing w:val="-10"/>
                            <w:w w:val="110"/>
                            <w:position w:val="11"/>
                            <w:sz w:val="17"/>
                          </w:rPr>
                          <w:t>no</w:t>
                        </w:r>
                      </w:p>
                    </w:txbxContent>
                  </v:textbox>
                  <w10:wrap type="none"/>
                </v:shape>
                <v:shape style="position:absolute;left:864;top:1068;width:780;height:354" type="#_x0000_t202" id="docshape48" filled="false" stroked="true" strokeweight=".5pt" strokecolor="#231f20">
                  <v:textbox inset="0,0,0,0">
                    <w:txbxContent>
                      <w:p>
                        <w:pPr>
                          <w:spacing w:before="63"/>
                          <w:ind w:left="32" w:right="0" w:firstLine="0"/>
                          <w:jc w:val="left"/>
                          <w:rPr>
                            <w:rFonts w:ascii="Trebuchet MS"/>
                            <w:i/>
                            <w:sz w:val="17"/>
                          </w:rPr>
                        </w:pPr>
                        <w:r>
                          <w:rPr>
                            <w:rFonts w:ascii="Trebuchet MS"/>
                            <w:i/>
                            <w:color w:val="231F20"/>
                            <w:w w:val="110"/>
                            <w:sz w:val="17"/>
                          </w:rPr>
                          <w:t>c</w:t>
                        </w:r>
                        <w:r>
                          <w:rPr>
                            <w:rFonts w:ascii="Trebuchet MS"/>
                            <w:i/>
                            <w:color w:val="231F20"/>
                            <w:spacing w:val="11"/>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b</w:t>
                        </w:r>
                      </w:p>
                    </w:txbxContent>
                  </v:textbox>
                  <v:stroke dashstyle="solid"/>
                  <w10:wrap type="none"/>
                </v:shape>
              </v:group>
            </w:pict>
          </mc:Fallback>
        </mc:AlternateContent>
      </w:r>
      <w:r>
        <w:rPr>
          <w:spacing w:val="96"/>
          <w:sz w:val="20"/>
        </w:rPr>
        <w:t xml:space="preserve"> </w:t>
      </w:r>
      <w:r>
        <w:rPr>
          <w:rFonts w:ascii="Trebuchet MS"/>
          <w:noProof/>
          <w:spacing w:val="96"/>
          <w:sz w:val="20"/>
        </w:rPr>
        <mc:AlternateContent>
          <mc:Choice Requires="wps">
            <w:drawing>
              <wp:inline distT="0" distB="0" distL="0" distR="0">
                <wp:extent cx="1336040" cy="904875"/>
                <wp:effectExtent l="0" t="0" r="0" b="952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6040" cy="904875"/>
                          <a:chOff x="0" y="0"/>
                          <a:chExt cx="1336040" cy="904875"/>
                        </a:xfrm>
                      </wpg:grpSpPr>
                      <wps:wsp>
                        <wps:cNvPr id="52" name="Graphic 52"/>
                        <wps:cNvSpPr/>
                        <wps:spPr>
                          <a:xfrm>
                            <a:off x="217652" y="3175"/>
                            <a:ext cx="906780" cy="672465"/>
                          </a:xfrm>
                          <a:custGeom>
                            <a:avLst/>
                            <a:gdLst/>
                            <a:ahLst/>
                            <a:cxnLst/>
                            <a:rect l="l" t="t" r="r" b="b"/>
                            <a:pathLst>
                              <a:path w="906780" h="672465">
                                <a:moveTo>
                                  <a:pt x="111861" y="181140"/>
                                </a:moveTo>
                                <a:lnTo>
                                  <a:pt x="454723" y="0"/>
                                </a:lnTo>
                                <a:lnTo>
                                  <a:pt x="802220" y="181140"/>
                                </a:lnTo>
                                <a:lnTo>
                                  <a:pt x="454723" y="351193"/>
                                </a:lnTo>
                                <a:lnTo>
                                  <a:pt x="111861" y="181140"/>
                                </a:lnTo>
                                <a:close/>
                              </a:path>
                              <a:path w="906780" h="672465">
                                <a:moveTo>
                                  <a:pt x="792683" y="180073"/>
                                </a:moveTo>
                                <a:lnTo>
                                  <a:pt x="906284" y="180073"/>
                                </a:lnTo>
                                <a:lnTo>
                                  <a:pt x="906284" y="671957"/>
                                </a:lnTo>
                              </a:path>
                              <a:path w="906780" h="672465">
                                <a:moveTo>
                                  <a:pt x="113601" y="180073"/>
                                </a:moveTo>
                                <a:lnTo>
                                  <a:pt x="0" y="180073"/>
                                </a:lnTo>
                                <a:lnTo>
                                  <a:pt x="0" y="671957"/>
                                </a:lnTo>
                              </a:path>
                            </a:pathLst>
                          </a:custGeom>
                          <a:ln w="6350">
                            <a:solidFill>
                              <a:srgbClr val="231F20"/>
                            </a:solidFill>
                            <a:prstDash val="solid"/>
                          </a:ln>
                        </wps:spPr>
                        <wps:bodyPr wrap="square" lIns="0" tIns="0" rIns="0" bIns="0" rtlCol="0">
                          <a:prstTxWarp prst="textNoShape">
                            <a:avLst/>
                          </a:prstTxWarp>
                          <a:noAutofit/>
                        </wps:bodyPr>
                      </wps:wsp>
                      <wps:wsp>
                        <wps:cNvPr id="53" name="Textbox 53"/>
                        <wps:cNvSpPr txBox="1"/>
                        <wps:spPr>
                          <a:xfrm>
                            <a:off x="162552" y="8584"/>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54" name="Textbox 54"/>
                        <wps:cNvSpPr txBox="1"/>
                        <wps:spPr>
                          <a:xfrm>
                            <a:off x="534339" y="93266"/>
                            <a:ext cx="29718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a</w:t>
                              </w:r>
                              <w:r>
                                <w:rPr>
                                  <w:rFonts w:ascii="Trebuchet MS"/>
                                  <w:i/>
                                  <w:color w:val="231F20"/>
                                  <w:spacing w:val="5"/>
                                  <w:w w:val="110"/>
                                  <w:sz w:val="17"/>
                                </w:rPr>
                                <w:t xml:space="preserve"> </w:t>
                              </w:r>
                              <w:r>
                                <w:rPr>
                                  <w:rFonts w:ascii="Trebuchet MS"/>
                                  <w:i/>
                                  <w:color w:val="231F20"/>
                                  <w:w w:val="110"/>
                                  <w:sz w:val="17"/>
                                </w:rPr>
                                <w:t>&lt;</w:t>
                              </w:r>
                              <w:r>
                                <w:rPr>
                                  <w:rFonts w:ascii="Trebuchet MS"/>
                                  <w:i/>
                                  <w:color w:val="231F20"/>
                                  <w:spacing w:val="-9"/>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55" name="Textbox 55"/>
                        <wps:cNvSpPr txBox="1"/>
                        <wps:spPr>
                          <a:xfrm>
                            <a:off x="1009930" y="21290"/>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56" name="Textbox 56"/>
                        <wps:cNvSpPr txBox="1"/>
                        <wps:spPr>
                          <a:xfrm>
                            <a:off x="837133" y="677240"/>
                            <a:ext cx="495300" cy="224790"/>
                          </a:xfrm>
                          <a:prstGeom prst="rect">
                            <a:avLst/>
                          </a:prstGeom>
                          <a:ln w="6350">
                            <a:solidFill>
                              <a:srgbClr val="231F20"/>
                            </a:solidFill>
                            <a:prstDash val="solid"/>
                          </a:ln>
                        </wps:spPr>
                        <wps:txbx>
                          <w:txbxContent>
                            <w:p w:rsidR="00EC181D" w:rsidRDefault="00A55B62">
                              <w:pPr>
                                <w:spacing w:before="63"/>
                                <w:ind w:left="24"/>
                                <w:rPr>
                                  <w:rFonts w:ascii="Trebuchet MS"/>
                                  <w:i/>
                                  <w:sz w:val="17"/>
                                </w:rPr>
                              </w:pPr>
                              <w:r>
                                <w:rPr>
                                  <w:rFonts w:ascii="Trebuchet MS"/>
                                  <w:i/>
                                  <w:color w:val="231F20"/>
                                  <w:w w:val="110"/>
                                  <w:sz w:val="17"/>
                                </w:rPr>
                                <w:t>b</w:t>
                              </w:r>
                              <w:r>
                                <w:rPr>
                                  <w:rFonts w:ascii="Trebuchet MS"/>
                                  <w:i/>
                                  <w:color w:val="231F20"/>
                                  <w:spacing w:val="12"/>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c</w:t>
                              </w:r>
                              <w:r>
                                <w:rPr>
                                  <w:rFonts w:ascii="Trebuchet MS"/>
                                  <w:i/>
                                  <w:color w:val="231F20"/>
                                  <w:spacing w:val="-5"/>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a</w:t>
                              </w:r>
                            </w:p>
                          </w:txbxContent>
                        </wps:txbx>
                        <wps:bodyPr wrap="square" lIns="0" tIns="0" rIns="0" bIns="0" rtlCol="0">
                          <a:noAutofit/>
                        </wps:bodyPr>
                      </wps:wsp>
                      <wps:wsp>
                        <wps:cNvPr id="57" name="Textbox 57"/>
                        <wps:cNvSpPr txBox="1"/>
                        <wps:spPr>
                          <a:xfrm>
                            <a:off x="3175" y="677240"/>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b</w:t>
                              </w:r>
                              <w:r>
                                <w:rPr>
                                  <w:rFonts w:ascii="Trebuchet MS"/>
                                  <w:i/>
                                  <w:color w:val="231F20"/>
                                  <w:spacing w:val="8"/>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w w:val="110"/>
                                  <w:sz w:val="17"/>
                                </w:rPr>
                                <w:t>a</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5.2pt;height:71.25pt;mso-position-horizontal-relative:char;mso-position-vertical-relative:line" id="docshapegroup49" coordorigin="0,0" coordsize="2104,1425">
                <v:shape style="position:absolute;left:342;top:5;width:1428;height:1059" id="docshape50" coordorigin="343,5" coordsize="1428,1059" path="m519,290l1059,5,1606,290,1059,558,519,290xm1591,289l1770,289,1770,1063m522,289l343,289,343,1063e" filled="false" stroked="true" strokeweight=".5pt" strokecolor="#231f20">
                  <v:path arrowok="t"/>
                  <v:stroke dashstyle="solid"/>
                </v:shape>
                <v:shape style="position:absolute;left:255;top:13;width:340;height:240" type="#_x0000_t202" id="docshape51"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841;top:146;width:468;height:240" type="#_x0000_t202" id="docshape52" filled="false" stroked="false">
                  <v:textbox inset="0,0,0,0">
                    <w:txbxContent>
                      <w:p>
                        <w:pPr>
                          <w:spacing w:before="26"/>
                          <w:ind w:left="20" w:right="0" w:firstLine="0"/>
                          <w:jc w:val="left"/>
                          <w:rPr>
                            <w:rFonts w:ascii="Trebuchet MS"/>
                            <w:i/>
                            <w:sz w:val="17"/>
                          </w:rPr>
                        </w:pPr>
                        <w:r>
                          <w:rPr>
                            <w:rFonts w:ascii="Trebuchet MS"/>
                            <w:i/>
                            <w:color w:val="231F20"/>
                            <w:w w:val="110"/>
                            <w:sz w:val="17"/>
                          </w:rPr>
                          <w:t>a</w:t>
                        </w:r>
                        <w:r>
                          <w:rPr>
                            <w:rFonts w:ascii="Trebuchet MS"/>
                            <w:i/>
                            <w:color w:val="231F20"/>
                            <w:spacing w:val="5"/>
                            <w:w w:val="110"/>
                            <w:sz w:val="17"/>
                          </w:rPr>
                          <w:t> </w:t>
                        </w:r>
                        <w:r>
                          <w:rPr>
                            <w:rFonts w:ascii="Trebuchet MS"/>
                            <w:i/>
                            <w:color w:val="231F20"/>
                            <w:w w:val="110"/>
                            <w:sz w:val="17"/>
                          </w:rPr>
                          <w:t>&lt;</w:t>
                        </w:r>
                        <w:r>
                          <w:rPr>
                            <w:rFonts w:ascii="Trebuchet MS"/>
                            <w:i/>
                            <w:color w:val="231F20"/>
                            <w:spacing w:val="-9"/>
                            <w:w w:val="110"/>
                            <w:sz w:val="17"/>
                          </w:rPr>
                          <w:t> </w:t>
                        </w:r>
                        <w:r>
                          <w:rPr>
                            <w:rFonts w:ascii="Trebuchet MS"/>
                            <w:i/>
                            <w:color w:val="231F20"/>
                            <w:spacing w:val="-10"/>
                            <w:w w:val="110"/>
                            <w:sz w:val="17"/>
                          </w:rPr>
                          <w:t>c</w:t>
                        </w:r>
                      </w:p>
                    </w:txbxContent>
                  </v:textbox>
                  <w10:wrap type="none"/>
                </v:shape>
                <v:shape style="position:absolute;left:1590;top:33;width:264;height:240" type="#_x0000_t202" id="docshape53"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1318;top:1066;width:780;height:354" type="#_x0000_t202" id="docshape54" filled="false" stroked="true" strokeweight=".5pt" strokecolor="#231f20">
                  <v:textbox inset="0,0,0,0">
                    <w:txbxContent>
                      <w:p>
                        <w:pPr>
                          <w:spacing w:before="63"/>
                          <w:ind w:left="24" w:right="0" w:firstLine="0"/>
                          <w:jc w:val="left"/>
                          <w:rPr>
                            <w:rFonts w:ascii="Trebuchet MS"/>
                            <w:i/>
                            <w:sz w:val="17"/>
                          </w:rPr>
                        </w:pPr>
                        <w:r>
                          <w:rPr>
                            <w:rFonts w:ascii="Trebuchet MS"/>
                            <w:i/>
                            <w:color w:val="231F20"/>
                            <w:w w:val="110"/>
                            <w:sz w:val="17"/>
                          </w:rPr>
                          <w:t>b</w:t>
                        </w:r>
                        <w:r>
                          <w:rPr>
                            <w:rFonts w:ascii="Trebuchet MS"/>
                            <w:i/>
                            <w:color w:val="231F20"/>
                            <w:spacing w:val="12"/>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c</w:t>
                        </w:r>
                        <w:r>
                          <w:rPr>
                            <w:rFonts w:ascii="Trebuchet MS"/>
                            <w:i/>
                            <w:color w:val="231F20"/>
                            <w:spacing w:val="-5"/>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a</w:t>
                        </w:r>
                      </w:p>
                    </w:txbxContent>
                  </v:textbox>
                  <v:stroke dashstyle="solid"/>
                  <w10:wrap type="none"/>
                </v:shape>
                <v:shape style="position:absolute;left:5;top:1066;width:780;height:354" type="#_x0000_t202" id="docshape55"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b</w:t>
                        </w:r>
                        <w:r>
                          <w:rPr>
                            <w:rFonts w:ascii="Trebuchet MS"/>
                            <w:i/>
                            <w:color w:val="231F20"/>
                            <w:spacing w:val="8"/>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w w:val="110"/>
                            <w:sz w:val="17"/>
                          </w:rPr>
                          <w:t>a</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v:stroke dashstyle="solid"/>
                  <w10:wrap type="none"/>
                </v:shape>
              </v:group>
            </w:pict>
          </mc:Fallback>
        </mc:AlternateContent>
      </w:r>
      <w:r>
        <w:rPr>
          <w:spacing w:val="58"/>
          <w:sz w:val="20"/>
        </w:rPr>
        <w:t xml:space="preserve"> </w:t>
      </w:r>
      <w:r>
        <w:rPr>
          <w:rFonts w:ascii="Trebuchet MS"/>
          <w:noProof/>
          <w:spacing w:val="58"/>
          <w:sz w:val="20"/>
        </w:rPr>
        <mc:AlternateContent>
          <mc:Choice Requires="wps">
            <w:drawing>
              <wp:inline distT="0" distB="0" distL="0" distR="0">
                <wp:extent cx="1002030" cy="906144"/>
                <wp:effectExtent l="0" t="0" r="0" b="825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2030" cy="906144"/>
                          <a:chOff x="0" y="0"/>
                          <a:chExt cx="1002030" cy="906144"/>
                        </a:xfrm>
                      </wpg:grpSpPr>
                      <wps:wsp>
                        <wps:cNvPr id="59" name="Graphic 59"/>
                        <wps:cNvSpPr/>
                        <wps:spPr>
                          <a:xfrm>
                            <a:off x="196494" y="3175"/>
                            <a:ext cx="802640" cy="673100"/>
                          </a:xfrm>
                          <a:custGeom>
                            <a:avLst/>
                            <a:gdLst/>
                            <a:ahLst/>
                            <a:cxnLst/>
                            <a:rect l="l" t="t" r="r" b="b"/>
                            <a:pathLst>
                              <a:path w="802640" h="673100">
                                <a:moveTo>
                                  <a:pt x="111836" y="181140"/>
                                </a:moveTo>
                                <a:lnTo>
                                  <a:pt x="454698" y="0"/>
                                </a:lnTo>
                                <a:lnTo>
                                  <a:pt x="802195" y="181140"/>
                                </a:lnTo>
                                <a:lnTo>
                                  <a:pt x="454698" y="351193"/>
                                </a:lnTo>
                                <a:lnTo>
                                  <a:pt x="111836" y="181140"/>
                                </a:lnTo>
                                <a:close/>
                              </a:path>
                              <a:path w="802640" h="673100">
                                <a:moveTo>
                                  <a:pt x="113601" y="181140"/>
                                </a:moveTo>
                                <a:lnTo>
                                  <a:pt x="0" y="181140"/>
                                </a:lnTo>
                                <a:lnTo>
                                  <a:pt x="0" y="673023"/>
                                </a:lnTo>
                              </a:path>
                            </a:pathLst>
                          </a:custGeom>
                          <a:ln w="6350">
                            <a:solidFill>
                              <a:srgbClr val="231F20"/>
                            </a:solidFill>
                            <a:prstDash val="solid"/>
                          </a:ln>
                        </wps:spPr>
                        <wps:bodyPr wrap="square" lIns="0" tIns="0" rIns="0" bIns="0" rtlCol="0">
                          <a:prstTxWarp prst="textNoShape">
                            <a:avLst/>
                          </a:prstTxWarp>
                          <a:noAutofit/>
                        </wps:bodyPr>
                      </wps:wsp>
                      <wps:wsp>
                        <wps:cNvPr id="60" name="Textbox 60"/>
                        <wps:cNvSpPr txBox="1"/>
                        <wps:spPr>
                          <a:xfrm>
                            <a:off x="154127" y="0"/>
                            <a:ext cx="848360" cy="679450"/>
                          </a:xfrm>
                          <a:prstGeom prst="rect">
                            <a:avLst/>
                          </a:prstGeom>
                        </wps:spPr>
                        <wps:txbx>
                          <w:txbxContent>
                            <w:p w:rsidR="00EC181D" w:rsidRDefault="00A55B62">
                              <w:pPr>
                                <w:spacing w:before="42" w:line="165" w:lineRule="exact"/>
                                <w:rPr>
                                  <w:rFonts w:ascii="Trebuchet MS"/>
                                  <w:i/>
                                  <w:sz w:val="17"/>
                                </w:rPr>
                              </w:pPr>
                              <w:proofErr w:type="gramStart"/>
                              <w:r>
                                <w:rPr>
                                  <w:rFonts w:ascii="Trebuchet MS"/>
                                  <w:i/>
                                  <w:color w:val="231F20"/>
                                  <w:spacing w:val="-5"/>
                                  <w:w w:val="110"/>
                                  <w:sz w:val="17"/>
                                </w:rPr>
                                <w:t>yes</w:t>
                              </w:r>
                              <w:proofErr w:type="gramEnd"/>
                            </w:p>
                            <w:p w:rsidR="00EC181D" w:rsidRDefault="00A55B62">
                              <w:pPr>
                                <w:spacing w:line="165" w:lineRule="exact"/>
                                <w:ind w:left="580"/>
                                <w:rPr>
                                  <w:rFonts w:ascii="Trebuchet MS"/>
                                  <w:i/>
                                  <w:sz w:val="17"/>
                                </w:rPr>
                              </w:pPr>
                              <w:r>
                                <w:rPr>
                                  <w:rFonts w:ascii="Trebuchet MS"/>
                                  <w:i/>
                                  <w:color w:val="231F20"/>
                                  <w:w w:val="105"/>
                                  <w:sz w:val="17"/>
                                </w:rPr>
                                <w:t>b</w:t>
                              </w:r>
                              <w:r>
                                <w:rPr>
                                  <w:rFonts w:ascii="Trebuchet MS"/>
                                  <w:i/>
                                  <w:color w:val="231F20"/>
                                  <w:spacing w:val="17"/>
                                  <w:w w:val="105"/>
                                  <w:sz w:val="17"/>
                                </w:rPr>
                                <w:t xml:space="preserve"> </w:t>
                              </w:r>
                              <w:r>
                                <w:rPr>
                                  <w:rFonts w:ascii="Trebuchet MS"/>
                                  <w:i/>
                                  <w:color w:val="231F20"/>
                                  <w:w w:val="105"/>
                                  <w:sz w:val="17"/>
                                </w:rPr>
                                <w:t>&lt;</w:t>
                              </w:r>
                              <w:r>
                                <w:rPr>
                                  <w:rFonts w:ascii="Trebuchet MS"/>
                                  <w:i/>
                                  <w:color w:val="231F20"/>
                                  <w:spacing w:val="-1"/>
                                  <w:w w:val="105"/>
                                  <w:sz w:val="17"/>
                                </w:rPr>
                                <w:t xml:space="preserve"> </w:t>
                              </w:r>
                              <w:r>
                                <w:rPr>
                                  <w:rFonts w:ascii="Trebuchet MS"/>
                                  <w:i/>
                                  <w:color w:val="231F20"/>
                                  <w:spacing w:val="-10"/>
                                  <w:w w:val="105"/>
                                  <w:sz w:val="17"/>
                                </w:rPr>
                                <w:t>a</w:t>
                              </w:r>
                            </w:p>
                          </w:txbxContent>
                        </wps:txbx>
                        <wps:bodyPr wrap="square" lIns="0" tIns="0" rIns="0" bIns="0" rtlCol="0">
                          <a:noAutofit/>
                        </wps:bodyPr>
                      </wps:wsp>
                      <wps:wsp>
                        <wps:cNvPr id="61" name="Textbox 61"/>
                        <wps:cNvSpPr txBox="1"/>
                        <wps:spPr>
                          <a:xfrm>
                            <a:off x="3175" y="678306"/>
                            <a:ext cx="495300" cy="224790"/>
                          </a:xfrm>
                          <a:prstGeom prst="rect">
                            <a:avLst/>
                          </a:prstGeom>
                          <a:ln w="6350">
                            <a:solidFill>
                              <a:srgbClr val="231F20"/>
                            </a:solidFill>
                            <a:prstDash val="solid"/>
                          </a:ln>
                        </wps:spPr>
                        <wps:txbx>
                          <w:txbxContent>
                            <w:p w:rsidR="00EC181D" w:rsidRDefault="00A55B62">
                              <w:pPr>
                                <w:spacing w:before="63"/>
                                <w:ind w:left="32"/>
                                <w:rPr>
                                  <w:rFonts w:ascii="Trebuchet MS"/>
                                  <w:i/>
                                  <w:sz w:val="17"/>
                                </w:rPr>
                              </w:pPr>
                              <w:r>
                                <w:rPr>
                                  <w:rFonts w:ascii="Trebuchet MS"/>
                                  <w:i/>
                                  <w:color w:val="231F20"/>
                                  <w:w w:val="110"/>
                                  <w:sz w:val="17"/>
                                </w:rPr>
                                <w:t>c</w:t>
                              </w:r>
                              <w:r>
                                <w:rPr>
                                  <w:rFonts w:ascii="Trebuchet MS"/>
                                  <w:i/>
                                  <w:color w:val="231F20"/>
                                  <w:spacing w:val="12"/>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b</w:t>
                              </w:r>
                              <w:r>
                                <w:rPr>
                                  <w:rFonts w:ascii="Trebuchet MS"/>
                                  <w:i/>
                                  <w:color w:val="231F20"/>
                                  <w:spacing w:val="-5"/>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a</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78.9pt;height:71.350pt;mso-position-horizontal-relative:char;mso-position-vertical-relative:line" id="docshapegroup56" coordorigin="0,0" coordsize="1578,1427">
                <v:shape style="position:absolute;left:309;top:5;width:1264;height:1060" id="docshape57" coordorigin="309,5" coordsize="1264,1060" path="m486,290l1026,5,1573,290,1026,558,486,290xm488,290l309,290,309,1065e" filled="false" stroked="true" strokeweight=".5pt" strokecolor="#231f20">
                  <v:path arrowok="t"/>
                  <v:stroke dashstyle="solid"/>
                </v:shape>
                <v:shape style="position:absolute;left:242;top:0;width:1336;height:1070" type="#_x0000_t202" id="docshape58" filled="false" stroked="false">
                  <v:textbox inset="0,0,0,0">
                    <w:txbxContent>
                      <w:p>
                        <w:pPr>
                          <w:spacing w:line="165" w:lineRule="exact" w:before="42"/>
                          <w:ind w:left="0" w:right="0" w:firstLine="0"/>
                          <w:jc w:val="left"/>
                          <w:rPr>
                            <w:rFonts w:ascii="Trebuchet MS"/>
                            <w:i/>
                            <w:sz w:val="17"/>
                          </w:rPr>
                        </w:pPr>
                        <w:r>
                          <w:rPr>
                            <w:rFonts w:ascii="Trebuchet MS"/>
                            <w:i/>
                            <w:color w:val="231F20"/>
                            <w:spacing w:val="-5"/>
                            <w:w w:val="110"/>
                            <w:sz w:val="17"/>
                          </w:rPr>
                          <w:t>yes</w:t>
                        </w:r>
                      </w:p>
                      <w:p>
                        <w:pPr>
                          <w:spacing w:line="165" w:lineRule="exact" w:before="0"/>
                          <w:ind w:left="580" w:right="0" w:firstLine="0"/>
                          <w:jc w:val="left"/>
                          <w:rPr>
                            <w:rFonts w:ascii="Trebuchet MS"/>
                            <w:i/>
                            <w:sz w:val="17"/>
                          </w:rPr>
                        </w:pPr>
                        <w:r>
                          <w:rPr>
                            <w:rFonts w:ascii="Trebuchet MS"/>
                            <w:i/>
                            <w:color w:val="231F20"/>
                            <w:w w:val="105"/>
                            <w:sz w:val="17"/>
                          </w:rPr>
                          <w:t>b</w:t>
                        </w:r>
                        <w:r>
                          <w:rPr>
                            <w:rFonts w:ascii="Trebuchet MS"/>
                            <w:i/>
                            <w:color w:val="231F20"/>
                            <w:spacing w:val="17"/>
                            <w:w w:val="105"/>
                            <w:sz w:val="17"/>
                          </w:rPr>
                          <w:t> </w:t>
                        </w:r>
                        <w:r>
                          <w:rPr>
                            <w:rFonts w:ascii="Trebuchet MS"/>
                            <w:i/>
                            <w:color w:val="231F20"/>
                            <w:w w:val="105"/>
                            <w:sz w:val="17"/>
                          </w:rPr>
                          <w:t>&lt;</w:t>
                        </w:r>
                        <w:r>
                          <w:rPr>
                            <w:rFonts w:ascii="Trebuchet MS"/>
                            <w:i/>
                            <w:color w:val="231F20"/>
                            <w:spacing w:val="-1"/>
                            <w:w w:val="105"/>
                            <w:sz w:val="17"/>
                          </w:rPr>
                          <w:t> </w:t>
                        </w:r>
                        <w:r>
                          <w:rPr>
                            <w:rFonts w:ascii="Trebuchet MS"/>
                            <w:i/>
                            <w:color w:val="231F20"/>
                            <w:spacing w:val="-10"/>
                            <w:w w:val="105"/>
                            <w:sz w:val="17"/>
                          </w:rPr>
                          <w:t>a</w:t>
                        </w:r>
                      </w:p>
                    </w:txbxContent>
                  </v:textbox>
                  <w10:wrap type="none"/>
                </v:shape>
                <v:shape style="position:absolute;left:5;top:1068;width:780;height:354" type="#_x0000_t202" id="docshape59" filled="false" stroked="true" strokeweight=".5pt" strokecolor="#231f20">
                  <v:textbox inset="0,0,0,0">
                    <w:txbxContent>
                      <w:p>
                        <w:pPr>
                          <w:spacing w:before="63"/>
                          <w:ind w:left="32" w:right="0" w:firstLine="0"/>
                          <w:jc w:val="left"/>
                          <w:rPr>
                            <w:rFonts w:ascii="Trebuchet MS"/>
                            <w:i/>
                            <w:sz w:val="17"/>
                          </w:rPr>
                        </w:pPr>
                        <w:r>
                          <w:rPr>
                            <w:rFonts w:ascii="Trebuchet MS"/>
                            <w:i/>
                            <w:color w:val="231F20"/>
                            <w:w w:val="110"/>
                            <w:sz w:val="17"/>
                          </w:rPr>
                          <w:t>c</w:t>
                        </w:r>
                        <w:r>
                          <w:rPr>
                            <w:rFonts w:ascii="Trebuchet MS"/>
                            <w:i/>
                            <w:color w:val="231F20"/>
                            <w:spacing w:val="12"/>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b</w:t>
                        </w:r>
                        <w:r>
                          <w:rPr>
                            <w:rFonts w:ascii="Trebuchet MS"/>
                            <w:i/>
                            <w:color w:val="231F20"/>
                            <w:spacing w:val="-5"/>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a</w:t>
                        </w:r>
                      </w:p>
                    </w:txbxContent>
                  </v:textbox>
                  <v:stroke dashstyle="solid"/>
                  <w10:wrap type="none"/>
                </v:shape>
              </v:group>
            </w:pict>
          </mc:Fallback>
        </mc:AlternateContent>
      </w:r>
    </w:p>
    <w:p w:rsidR="00EC181D" w:rsidRDefault="00A55B62">
      <w:pPr>
        <w:spacing w:before="154" w:line="259" w:lineRule="auto"/>
        <w:ind w:left="2836" w:hanging="1147"/>
        <w:rPr>
          <w:rFonts w:ascii="Tahoma"/>
          <w:sz w:val="18"/>
        </w:rPr>
      </w:pPr>
      <w:r>
        <w:rPr>
          <w:rFonts w:ascii="Tahoma"/>
          <w:b/>
          <w:sz w:val="18"/>
        </w:rPr>
        <w:t>FIGURE 11.2</w:t>
      </w:r>
      <w:r>
        <w:rPr>
          <w:rFonts w:ascii="Tahoma"/>
          <w:b/>
          <w:spacing w:val="40"/>
          <w:sz w:val="18"/>
        </w:rPr>
        <w:t xml:space="preserve"> </w:t>
      </w:r>
      <w:r>
        <w:rPr>
          <w:rFonts w:ascii="Tahoma"/>
          <w:sz w:val="18"/>
        </w:rPr>
        <w:t>Decision</w:t>
      </w:r>
      <w:r>
        <w:rPr>
          <w:rFonts w:ascii="Tahoma"/>
          <w:spacing w:val="39"/>
          <w:sz w:val="18"/>
        </w:rPr>
        <w:t xml:space="preserve"> </w:t>
      </w:r>
      <w:r>
        <w:rPr>
          <w:rFonts w:ascii="Tahoma"/>
          <w:sz w:val="18"/>
        </w:rPr>
        <w:t>tree</w:t>
      </w:r>
      <w:r>
        <w:rPr>
          <w:rFonts w:ascii="Tahoma"/>
          <w:spacing w:val="39"/>
          <w:sz w:val="18"/>
        </w:rPr>
        <w:t xml:space="preserve"> </w:t>
      </w:r>
      <w:r>
        <w:rPr>
          <w:rFonts w:ascii="Tahoma"/>
          <w:sz w:val="18"/>
        </w:rPr>
        <w:t>for</w:t>
      </w:r>
      <w:r>
        <w:rPr>
          <w:rFonts w:ascii="Tahoma"/>
          <w:spacing w:val="39"/>
          <w:sz w:val="18"/>
        </w:rPr>
        <w:t xml:space="preserve"> </w:t>
      </w:r>
      <w:r>
        <w:rPr>
          <w:rFonts w:ascii="Tahoma"/>
          <w:sz w:val="18"/>
        </w:rPr>
        <w:t>the</w:t>
      </w:r>
      <w:r>
        <w:rPr>
          <w:rFonts w:ascii="Tahoma"/>
          <w:spacing w:val="39"/>
          <w:sz w:val="18"/>
        </w:rPr>
        <w:t xml:space="preserve"> </w:t>
      </w:r>
      <w:r>
        <w:rPr>
          <w:rFonts w:ascii="Tahoma"/>
          <w:sz w:val="18"/>
        </w:rPr>
        <w:t>tree-element</w:t>
      </w:r>
      <w:r>
        <w:rPr>
          <w:rFonts w:ascii="Tahoma"/>
          <w:spacing w:val="39"/>
          <w:sz w:val="18"/>
        </w:rPr>
        <w:t xml:space="preserve"> </w:t>
      </w:r>
      <w:r>
        <w:rPr>
          <w:rFonts w:ascii="Tahoma"/>
          <w:sz w:val="18"/>
        </w:rPr>
        <w:t>selection</w:t>
      </w:r>
      <w:r>
        <w:rPr>
          <w:rFonts w:ascii="Tahoma"/>
          <w:spacing w:val="39"/>
          <w:sz w:val="18"/>
        </w:rPr>
        <w:t xml:space="preserve"> </w:t>
      </w:r>
      <w:r>
        <w:rPr>
          <w:rFonts w:ascii="Tahoma"/>
          <w:sz w:val="18"/>
        </w:rPr>
        <w:t>sort.</w:t>
      </w:r>
      <w:r>
        <w:rPr>
          <w:rFonts w:ascii="Tahoma"/>
          <w:spacing w:val="39"/>
          <w:sz w:val="18"/>
        </w:rPr>
        <w:t xml:space="preserve"> </w:t>
      </w:r>
      <w:r>
        <w:rPr>
          <w:rFonts w:ascii="Tahoma"/>
          <w:sz w:val="18"/>
        </w:rPr>
        <w:t>A</w:t>
      </w:r>
      <w:r>
        <w:rPr>
          <w:rFonts w:ascii="Tahoma"/>
          <w:spacing w:val="39"/>
          <w:sz w:val="18"/>
        </w:rPr>
        <w:t xml:space="preserve"> </w:t>
      </w:r>
      <w:r>
        <w:rPr>
          <w:rFonts w:ascii="Tahoma"/>
          <w:sz w:val="18"/>
        </w:rPr>
        <w:t>triple</w:t>
      </w:r>
      <w:r>
        <w:rPr>
          <w:rFonts w:ascii="Tahoma"/>
          <w:spacing w:val="39"/>
          <w:sz w:val="18"/>
        </w:rPr>
        <w:t xml:space="preserve"> </w:t>
      </w:r>
      <w:r>
        <w:rPr>
          <w:rFonts w:ascii="Tahoma"/>
          <w:sz w:val="18"/>
        </w:rPr>
        <w:t>above</w:t>
      </w:r>
      <w:r>
        <w:rPr>
          <w:rFonts w:ascii="Tahoma"/>
          <w:spacing w:val="39"/>
          <w:sz w:val="18"/>
        </w:rPr>
        <w:t xml:space="preserve"> </w:t>
      </w:r>
      <w:r>
        <w:rPr>
          <w:rFonts w:ascii="Tahoma"/>
          <w:sz w:val="18"/>
        </w:rPr>
        <w:t xml:space="preserve">a node indicates the state of the array being sorted. Note two redundant comparisons </w:t>
      </w:r>
      <w:r>
        <w:rPr>
          <w:rFonts w:ascii="Calibri"/>
          <w:i/>
          <w:sz w:val="18"/>
        </w:rPr>
        <w:t xml:space="preserve">b &lt; </w:t>
      </w:r>
      <w:proofErr w:type="gramStart"/>
      <w:r>
        <w:rPr>
          <w:rFonts w:ascii="Calibri"/>
          <w:i/>
          <w:sz w:val="18"/>
        </w:rPr>
        <w:t>a</w:t>
      </w:r>
      <w:r>
        <w:rPr>
          <w:rFonts w:ascii="Calibri"/>
          <w:i/>
          <w:spacing w:val="27"/>
          <w:sz w:val="18"/>
        </w:rPr>
        <w:t xml:space="preserve"> </w:t>
      </w:r>
      <w:r>
        <w:rPr>
          <w:rFonts w:ascii="Tahoma"/>
          <w:sz w:val="18"/>
        </w:rPr>
        <w:t>with</w:t>
      </w:r>
      <w:proofErr w:type="gramEnd"/>
      <w:r>
        <w:rPr>
          <w:rFonts w:ascii="Tahoma"/>
          <w:sz w:val="18"/>
        </w:rPr>
        <w:t xml:space="preserve"> a single possible outcome because of the results of some previously made comparisons.</w:t>
      </w:r>
    </w:p>
    <w:p w:rsidR="00EC181D" w:rsidRDefault="00EC181D">
      <w:pPr>
        <w:pStyle w:val="BodyText"/>
        <w:rPr>
          <w:rFonts w:ascii="Tahoma"/>
          <w:sz w:val="18"/>
        </w:rPr>
      </w:pPr>
    </w:p>
    <w:p w:rsidR="00EC181D" w:rsidRDefault="00EC181D">
      <w:pPr>
        <w:pStyle w:val="BodyText"/>
        <w:spacing w:before="165"/>
        <w:rPr>
          <w:rFonts w:ascii="Tahoma"/>
          <w:sz w:val="18"/>
        </w:rPr>
      </w:pPr>
    </w:p>
    <w:p w:rsidR="00EC181D" w:rsidRDefault="00A55B62">
      <w:pPr>
        <w:pStyle w:val="BodyText"/>
        <w:spacing w:line="242" w:lineRule="auto"/>
        <w:ind w:left="1690" w:right="13" w:firstLine="358"/>
        <w:jc w:val="both"/>
      </w:pPr>
      <w:r>
        <w:rPr>
          <w:w w:val="110"/>
        </w:rPr>
        <w:t xml:space="preserve">Inequality (11.1) implies that the height of a binary decision tree for </w:t>
      </w:r>
      <w:r>
        <w:rPr>
          <w:w w:val="110"/>
        </w:rPr>
        <w:t>any comparison-based</w:t>
      </w:r>
      <w:r>
        <w:rPr>
          <w:spacing w:val="-2"/>
          <w:w w:val="110"/>
        </w:rPr>
        <w:t xml:space="preserve"> </w:t>
      </w:r>
      <w:r>
        <w:rPr>
          <w:w w:val="110"/>
        </w:rPr>
        <w:t>sorting</w:t>
      </w:r>
      <w:r>
        <w:rPr>
          <w:spacing w:val="-2"/>
          <w:w w:val="110"/>
        </w:rPr>
        <w:t xml:space="preserve"> </w:t>
      </w:r>
      <w:r>
        <w:rPr>
          <w:w w:val="110"/>
        </w:rPr>
        <w:t>algorithm</w:t>
      </w:r>
      <w:r>
        <w:rPr>
          <w:spacing w:val="-2"/>
          <w:w w:val="110"/>
        </w:rPr>
        <w:t xml:space="preserve"> </w:t>
      </w:r>
      <w:r>
        <w:rPr>
          <w:w w:val="110"/>
        </w:rPr>
        <w:t>and</w:t>
      </w:r>
      <w:r>
        <w:rPr>
          <w:spacing w:val="-2"/>
          <w:w w:val="110"/>
        </w:rPr>
        <w:t xml:space="preserve"> </w:t>
      </w:r>
      <w:r>
        <w:rPr>
          <w:w w:val="110"/>
        </w:rPr>
        <w:t>hence</w:t>
      </w:r>
      <w:r>
        <w:rPr>
          <w:spacing w:val="-2"/>
          <w:w w:val="110"/>
        </w:rPr>
        <w:t xml:space="preserve"> </w:t>
      </w:r>
      <w:r>
        <w:rPr>
          <w:w w:val="110"/>
        </w:rPr>
        <w:t>the</w:t>
      </w:r>
      <w:r>
        <w:rPr>
          <w:spacing w:val="-2"/>
          <w:w w:val="110"/>
        </w:rPr>
        <w:t xml:space="preserve"> </w:t>
      </w:r>
      <w:r>
        <w:rPr>
          <w:w w:val="110"/>
        </w:rPr>
        <w:t>worst-case</w:t>
      </w:r>
      <w:r>
        <w:rPr>
          <w:spacing w:val="-2"/>
          <w:w w:val="110"/>
        </w:rPr>
        <w:t xml:space="preserve"> </w:t>
      </w:r>
      <w:r>
        <w:rPr>
          <w:w w:val="110"/>
        </w:rPr>
        <w:t>number</w:t>
      </w:r>
      <w:r>
        <w:rPr>
          <w:spacing w:val="-2"/>
          <w:w w:val="110"/>
        </w:rPr>
        <w:t xml:space="preserve"> </w:t>
      </w:r>
      <w:r>
        <w:rPr>
          <w:w w:val="110"/>
        </w:rPr>
        <w:t>of</w:t>
      </w:r>
      <w:r>
        <w:rPr>
          <w:spacing w:val="-2"/>
          <w:w w:val="110"/>
        </w:rPr>
        <w:t xml:space="preserve"> </w:t>
      </w:r>
      <w:r>
        <w:rPr>
          <w:w w:val="110"/>
        </w:rPr>
        <w:t xml:space="preserve">com- </w:t>
      </w:r>
      <w:proofErr w:type="spellStart"/>
      <w:r>
        <w:rPr>
          <w:w w:val="110"/>
        </w:rPr>
        <w:t>parisons</w:t>
      </w:r>
      <w:proofErr w:type="spellEnd"/>
      <w:r>
        <w:rPr>
          <w:spacing w:val="-4"/>
          <w:w w:val="110"/>
        </w:rPr>
        <w:t xml:space="preserve"> </w:t>
      </w:r>
      <w:r>
        <w:rPr>
          <w:w w:val="110"/>
        </w:rPr>
        <w:t>made</w:t>
      </w:r>
      <w:r>
        <w:rPr>
          <w:spacing w:val="-4"/>
          <w:w w:val="110"/>
        </w:rPr>
        <w:t xml:space="preserve"> </w:t>
      </w:r>
      <w:r>
        <w:rPr>
          <w:w w:val="110"/>
        </w:rPr>
        <w:t>by</w:t>
      </w:r>
      <w:r>
        <w:rPr>
          <w:spacing w:val="-4"/>
          <w:w w:val="110"/>
        </w:rPr>
        <w:t xml:space="preserve"> </w:t>
      </w:r>
      <w:r>
        <w:rPr>
          <w:w w:val="110"/>
        </w:rPr>
        <w:t>such</w:t>
      </w:r>
      <w:r>
        <w:rPr>
          <w:spacing w:val="-4"/>
          <w:w w:val="110"/>
        </w:rPr>
        <w:t xml:space="preserve"> </w:t>
      </w:r>
      <w:r>
        <w:rPr>
          <w:w w:val="110"/>
        </w:rPr>
        <w:t>an</w:t>
      </w:r>
      <w:r>
        <w:rPr>
          <w:spacing w:val="-4"/>
          <w:w w:val="110"/>
        </w:rPr>
        <w:t xml:space="preserve"> </w:t>
      </w:r>
      <w:r>
        <w:rPr>
          <w:w w:val="110"/>
        </w:rPr>
        <w:t>algorithm</w:t>
      </w:r>
      <w:r>
        <w:rPr>
          <w:spacing w:val="-4"/>
          <w:w w:val="110"/>
        </w:rPr>
        <w:t xml:space="preserve"> </w:t>
      </w:r>
      <w:r>
        <w:rPr>
          <w:w w:val="110"/>
        </w:rPr>
        <w:t>cannot</w:t>
      </w:r>
      <w:r>
        <w:rPr>
          <w:spacing w:val="-4"/>
          <w:w w:val="110"/>
        </w:rPr>
        <w:t xml:space="preserve"> </w:t>
      </w:r>
      <w:r>
        <w:rPr>
          <w:w w:val="110"/>
        </w:rPr>
        <w:t>be</w:t>
      </w:r>
      <w:r>
        <w:rPr>
          <w:spacing w:val="-4"/>
          <w:w w:val="110"/>
        </w:rPr>
        <w:t xml:space="preserve"> </w:t>
      </w:r>
      <w:r>
        <w:rPr>
          <w:w w:val="110"/>
        </w:rPr>
        <w:t>less</w:t>
      </w:r>
      <w:r>
        <w:rPr>
          <w:spacing w:val="-4"/>
          <w:w w:val="110"/>
        </w:rPr>
        <w:t xml:space="preserve"> </w:t>
      </w:r>
      <w:r>
        <w:rPr>
          <w:w w:val="110"/>
        </w:rPr>
        <w:t>than</w:t>
      </w:r>
      <w:r>
        <w:rPr>
          <w:spacing w:val="-4"/>
          <w:w w:val="110"/>
        </w:rPr>
        <w:t xml:space="preserve"> </w:t>
      </w:r>
      <w:r>
        <w:rPr>
          <w:rFonts w:ascii="MS PGothic" w:eastAsia="MS PGothic"/>
          <w:w w:val="110"/>
        </w:rPr>
        <w:t>「</w:t>
      </w:r>
      <w:r>
        <w:rPr>
          <w:w w:val="110"/>
        </w:rPr>
        <w:t>log</w:t>
      </w:r>
      <w:r>
        <w:rPr>
          <w:w w:val="110"/>
          <w:vertAlign w:val="subscript"/>
        </w:rPr>
        <w:t>2</w:t>
      </w:r>
      <w:r>
        <w:rPr>
          <w:spacing w:val="-3"/>
          <w:w w:val="110"/>
        </w:rPr>
        <w:t xml:space="preserve"> </w:t>
      </w:r>
      <w:r>
        <w:rPr>
          <w:rFonts w:ascii="Calibri" w:eastAsia="Calibri"/>
          <w:i/>
          <w:w w:val="110"/>
        </w:rPr>
        <w:t>n</w:t>
      </w:r>
      <w:r>
        <w:rPr>
          <w:w w:val="110"/>
        </w:rPr>
        <w:t>!</w:t>
      </w:r>
      <w:r>
        <w:rPr>
          <w:rFonts w:ascii="MS PGothic" w:eastAsia="MS PGothic"/>
          <w:spacing w:val="25"/>
          <w:w w:val="110"/>
        </w:rPr>
        <w:t xml:space="preserve"> </w:t>
      </w:r>
      <w:r>
        <w:rPr>
          <w:w w:val="110"/>
        </w:rPr>
        <w:t>:</w:t>
      </w:r>
    </w:p>
    <w:p w:rsidR="00EC181D" w:rsidRDefault="00A55B62">
      <w:pPr>
        <w:tabs>
          <w:tab w:val="left" w:pos="8120"/>
        </w:tabs>
        <w:spacing w:before="168"/>
        <w:ind w:left="4254"/>
        <w:rPr>
          <w:b/>
          <w:sz w:val="20"/>
        </w:rPr>
      </w:pPr>
      <w:proofErr w:type="gramStart"/>
      <w:r>
        <w:rPr>
          <w:rFonts w:ascii="Calibri" w:eastAsia="Calibri" w:hAnsi="Calibri"/>
          <w:i/>
          <w:w w:val="110"/>
          <w:sz w:val="20"/>
        </w:rPr>
        <w:t>C</w:t>
      </w:r>
      <w:r>
        <w:rPr>
          <w:rFonts w:ascii="Calibri" w:eastAsia="Calibri" w:hAnsi="Calibri"/>
          <w:i/>
          <w:w w:val="110"/>
          <w:position w:val="-3"/>
          <w:sz w:val="15"/>
        </w:rPr>
        <w:t>worst</w:t>
      </w:r>
      <w:r>
        <w:rPr>
          <w:rFonts w:ascii="Calibri" w:eastAsia="Calibri" w:hAnsi="Calibri"/>
          <w:i/>
          <w:w w:val="110"/>
          <w:sz w:val="20"/>
        </w:rPr>
        <w:t>(</w:t>
      </w:r>
      <w:proofErr w:type="gramEnd"/>
      <w:r>
        <w:rPr>
          <w:rFonts w:ascii="Calibri" w:eastAsia="Calibri" w:hAnsi="Calibri"/>
          <w:i/>
          <w:w w:val="110"/>
          <w:sz w:val="20"/>
        </w:rPr>
        <w:t>n)</w:t>
      </w:r>
      <w:r>
        <w:rPr>
          <w:rFonts w:ascii="Calibri" w:eastAsia="Calibri" w:hAnsi="Calibri"/>
          <w:i/>
          <w:spacing w:val="-10"/>
          <w:w w:val="110"/>
          <w:sz w:val="20"/>
        </w:rPr>
        <w:t xml:space="preserve"> </w:t>
      </w:r>
      <w:r>
        <w:rPr>
          <w:rFonts w:ascii="MS PGothic" w:eastAsia="MS PGothic" w:hAnsi="MS PGothic"/>
          <w:w w:val="120"/>
          <w:sz w:val="20"/>
        </w:rPr>
        <w:t>≥</w:t>
      </w:r>
      <w:r>
        <w:rPr>
          <w:rFonts w:ascii="MS PGothic" w:eastAsia="MS PGothic" w:hAnsi="MS PGothic"/>
          <w:spacing w:val="-29"/>
          <w:w w:val="120"/>
          <w:sz w:val="20"/>
        </w:rPr>
        <w:t xml:space="preserve"> </w:t>
      </w:r>
      <w:r>
        <w:rPr>
          <w:rFonts w:ascii="MS PGothic" w:eastAsia="MS PGothic" w:hAnsi="MS PGothic"/>
          <w:w w:val="110"/>
          <w:sz w:val="20"/>
        </w:rPr>
        <w:t>「</w:t>
      </w:r>
      <w:r>
        <w:rPr>
          <w:w w:val="110"/>
          <w:sz w:val="20"/>
        </w:rPr>
        <w:t>log</w:t>
      </w:r>
      <w:r>
        <w:rPr>
          <w:w w:val="110"/>
          <w:position w:val="-4"/>
          <w:sz w:val="15"/>
        </w:rPr>
        <w:t>2</w:t>
      </w:r>
      <w:r>
        <w:rPr>
          <w:spacing w:val="7"/>
          <w:w w:val="110"/>
          <w:position w:val="-4"/>
          <w:sz w:val="15"/>
        </w:rPr>
        <w:t xml:space="preserve"> </w:t>
      </w:r>
      <w:r>
        <w:rPr>
          <w:rFonts w:ascii="Calibri" w:eastAsia="Calibri" w:hAnsi="Calibri"/>
          <w:i/>
          <w:w w:val="110"/>
          <w:sz w:val="20"/>
        </w:rPr>
        <w:t>n</w:t>
      </w:r>
      <w:r>
        <w:rPr>
          <w:w w:val="110"/>
          <w:sz w:val="20"/>
        </w:rPr>
        <w:t>!</w:t>
      </w:r>
      <w:r>
        <w:rPr>
          <w:rFonts w:ascii="MS PGothic" w:eastAsia="MS PGothic" w:hAnsi="MS PGothic"/>
          <w:spacing w:val="17"/>
          <w:w w:val="110"/>
          <w:sz w:val="20"/>
        </w:rPr>
        <w:t xml:space="preserve"> </w:t>
      </w:r>
      <w:r>
        <w:rPr>
          <w:rFonts w:ascii="Calibri" w:eastAsia="Calibri" w:hAnsi="Calibri"/>
          <w:i/>
          <w:spacing w:val="-10"/>
          <w:w w:val="110"/>
          <w:sz w:val="20"/>
        </w:rPr>
        <w:t>.</w:t>
      </w:r>
      <w:r>
        <w:rPr>
          <w:rFonts w:ascii="Calibri" w:eastAsia="Calibri" w:hAnsi="Calibri"/>
          <w:i/>
          <w:sz w:val="20"/>
        </w:rPr>
        <w:tab/>
      </w:r>
      <w:r>
        <w:rPr>
          <w:b/>
          <w:spacing w:val="-2"/>
          <w:w w:val="105"/>
          <w:sz w:val="20"/>
        </w:rPr>
        <w:t>(11.2)</w:t>
      </w:r>
    </w:p>
    <w:p w:rsidR="00EC181D" w:rsidRDefault="00A55B62">
      <w:pPr>
        <w:pStyle w:val="BodyText"/>
        <w:spacing w:before="155"/>
        <w:ind w:left="1690"/>
      </w:pPr>
      <w:r>
        <w:rPr>
          <w:w w:val="105"/>
        </w:rPr>
        <w:t>Using</w:t>
      </w:r>
      <w:r>
        <w:rPr>
          <w:spacing w:val="-8"/>
          <w:w w:val="105"/>
        </w:rPr>
        <w:t xml:space="preserve"> </w:t>
      </w:r>
      <w:proofErr w:type="spellStart"/>
      <w:r>
        <w:rPr>
          <w:w w:val="105"/>
        </w:rPr>
        <w:t>Stirling’s</w:t>
      </w:r>
      <w:proofErr w:type="spellEnd"/>
      <w:r>
        <w:rPr>
          <w:spacing w:val="-7"/>
          <w:w w:val="105"/>
        </w:rPr>
        <w:t xml:space="preserve"> </w:t>
      </w:r>
      <w:r>
        <w:rPr>
          <w:w w:val="105"/>
        </w:rPr>
        <w:t>formula</w:t>
      </w:r>
      <w:r>
        <w:rPr>
          <w:spacing w:val="-7"/>
          <w:w w:val="105"/>
        </w:rPr>
        <w:t xml:space="preserve"> </w:t>
      </w:r>
      <w:r>
        <w:rPr>
          <w:w w:val="105"/>
        </w:rPr>
        <w:t>for</w:t>
      </w:r>
      <w:r>
        <w:rPr>
          <w:spacing w:val="-7"/>
          <w:w w:val="105"/>
        </w:rPr>
        <w:t xml:space="preserve"> </w:t>
      </w:r>
      <w:r>
        <w:rPr>
          <w:rFonts w:ascii="Calibri" w:hAnsi="Calibri"/>
          <w:i/>
          <w:w w:val="105"/>
        </w:rPr>
        <w:t>n</w:t>
      </w:r>
      <w:proofErr w:type="gramStart"/>
      <w:r>
        <w:rPr>
          <w:w w:val="105"/>
        </w:rPr>
        <w:t>!,</w:t>
      </w:r>
      <w:proofErr w:type="gramEnd"/>
      <w:r>
        <w:rPr>
          <w:spacing w:val="-7"/>
          <w:w w:val="105"/>
        </w:rPr>
        <w:t xml:space="preserve"> </w:t>
      </w:r>
      <w:r>
        <w:rPr>
          <w:w w:val="105"/>
        </w:rPr>
        <w:t>we</w:t>
      </w:r>
      <w:r>
        <w:rPr>
          <w:spacing w:val="-7"/>
          <w:w w:val="105"/>
        </w:rPr>
        <w:t xml:space="preserve"> </w:t>
      </w:r>
      <w:r>
        <w:rPr>
          <w:spacing w:val="-5"/>
          <w:w w:val="105"/>
        </w:rPr>
        <w:t>get</w:t>
      </w:r>
    </w:p>
    <w:p w:rsidR="00EC181D" w:rsidRDefault="00EC181D">
      <w:pPr>
        <w:pStyle w:val="BodyText"/>
        <w:sectPr w:rsidR="00EC181D">
          <w:type w:val="continuous"/>
          <w:pgSz w:w="10080" w:h="13050"/>
          <w:pgMar w:top="420" w:right="720" w:bottom="280" w:left="720" w:header="715" w:footer="0" w:gutter="0"/>
          <w:cols w:space="720"/>
        </w:sectPr>
      </w:pPr>
    </w:p>
    <w:p w:rsidR="00EC181D" w:rsidRDefault="00EC181D">
      <w:pPr>
        <w:pStyle w:val="BodyText"/>
        <w:spacing w:before="50"/>
      </w:pPr>
    </w:p>
    <w:p w:rsidR="00EC181D" w:rsidRDefault="00A55B62">
      <w:pPr>
        <w:pStyle w:val="BodyText"/>
        <w:spacing w:line="114" w:lineRule="exact"/>
        <w:jc w:val="right"/>
      </w:pPr>
      <w:r>
        <w:rPr>
          <w:rFonts w:ascii="MS PGothic" w:eastAsia="MS PGothic"/>
          <w:w w:val="85"/>
        </w:rPr>
        <w:t>「</w:t>
      </w:r>
      <w:r>
        <w:rPr>
          <w:spacing w:val="-5"/>
        </w:rPr>
        <w:t>log</w:t>
      </w:r>
    </w:p>
    <w:p w:rsidR="00EC181D" w:rsidRDefault="00A55B62">
      <w:pPr>
        <w:spacing w:before="100" w:line="294" w:lineRule="exact"/>
        <w:ind w:left="86"/>
        <w:rPr>
          <w:sz w:val="20"/>
        </w:rPr>
      </w:pPr>
      <w:r>
        <w:br w:type="column"/>
      </w:r>
      <w:proofErr w:type="gramStart"/>
      <w:r>
        <w:rPr>
          <w:rFonts w:ascii="Calibri" w:hAnsi="Calibri"/>
          <w:i/>
          <w:w w:val="115"/>
          <w:sz w:val="20"/>
        </w:rPr>
        <w:lastRenderedPageBreak/>
        <w:t>n</w:t>
      </w:r>
      <w:proofErr w:type="gramEnd"/>
      <w:r>
        <w:rPr>
          <w:w w:val="115"/>
          <w:sz w:val="20"/>
        </w:rPr>
        <w:t>!</w:t>
      </w:r>
      <w:r>
        <w:rPr>
          <w:rFonts w:ascii="MS PGothic" w:hAnsi="MS PGothic"/>
          <w:spacing w:val="33"/>
          <w:w w:val="115"/>
          <w:sz w:val="20"/>
        </w:rPr>
        <w:t xml:space="preserve"> </w:t>
      </w:r>
      <w:r>
        <w:rPr>
          <w:rFonts w:ascii="MS PGothic" w:hAnsi="MS PGothic"/>
          <w:w w:val="115"/>
          <w:sz w:val="20"/>
        </w:rPr>
        <w:t>≈</w:t>
      </w:r>
      <w:r>
        <w:rPr>
          <w:rFonts w:ascii="MS PGothic" w:hAnsi="MS PGothic"/>
          <w:spacing w:val="-26"/>
          <w:w w:val="115"/>
          <w:sz w:val="20"/>
        </w:rPr>
        <w:t xml:space="preserve"> </w:t>
      </w:r>
      <w:proofErr w:type="gramStart"/>
      <w:r>
        <w:rPr>
          <w:w w:val="115"/>
          <w:sz w:val="20"/>
        </w:rPr>
        <w:t>log</w:t>
      </w:r>
      <w:proofErr w:type="gramEnd"/>
      <w:r>
        <w:rPr>
          <w:spacing w:val="46"/>
          <w:w w:val="115"/>
          <w:sz w:val="20"/>
        </w:rPr>
        <w:t xml:space="preserve"> </w:t>
      </w:r>
      <w:r>
        <w:rPr>
          <w:rFonts w:ascii="MS PGothic" w:hAnsi="MS PGothic"/>
          <w:w w:val="115"/>
          <w:position w:val="18"/>
          <w:sz w:val="20"/>
        </w:rPr>
        <w:t>√</w:t>
      </w:r>
      <w:r>
        <w:rPr>
          <w:w w:val="115"/>
          <w:sz w:val="20"/>
        </w:rPr>
        <w:t>2</w:t>
      </w:r>
      <w:r>
        <w:rPr>
          <w:rFonts w:ascii="Calibri" w:hAnsi="Calibri"/>
          <w:i/>
          <w:w w:val="115"/>
          <w:sz w:val="20"/>
        </w:rPr>
        <w:t>πn(n/e)</w:t>
      </w:r>
      <w:r>
        <w:rPr>
          <w:rFonts w:ascii="Calibri" w:hAnsi="Calibri"/>
          <w:i/>
          <w:w w:val="115"/>
          <w:sz w:val="20"/>
          <w:vertAlign w:val="superscript"/>
        </w:rPr>
        <w:t>n</w:t>
      </w:r>
      <w:r>
        <w:rPr>
          <w:rFonts w:ascii="Calibri" w:hAnsi="Calibri"/>
          <w:i/>
          <w:spacing w:val="-11"/>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n</w:t>
      </w:r>
      <w:r>
        <w:rPr>
          <w:rFonts w:ascii="Calibri" w:hAnsi="Calibri"/>
          <w:i/>
          <w:spacing w:val="-13"/>
          <w:w w:val="115"/>
          <w:sz w:val="20"/>
        </w:rPr>
        <w:t xml:space="preserve"> </w:t>
      </w:r>
      <w:r>
        <w:rPr>
          <w:spacing w:val="-9"/>
          <w:w w:val="115"/>
          <w:sz w:val="20"/>
        </w:rPr>
        <w:t>log</w:t>
      </w:r>
    </w:p>
    <w:p w:rsidR="00EC181D" w:rsidRDefault="00A55B62">
      <w:pPr>
        <w:spacing w:before="50"/>
        <w:rPr>
          <w:sz w:val="20"/>
        </w:rPr>
      </w:pPr>
      <w:r>
        <w:br w:type="column"/>
      </w:r>
    </w:p>
    <w:p w:rsidR="00EC181D" w:rsidRDefault="00A55B62">
      <w:pPr>
        <w:spacing w:line="114" w:lineRule="exact"/>
        <w:ind w:left="86"/>
        <w:rPr>
          <w:sz w:val="20"/>
        </w:rPr>
      </w:pPr>
      <w:proofErr w:type="gramStart"/>
      <w:r>
        <w:rPr>
          <w:rFonts w:ascii="Calibri" w:hAnsi="Calibri"/>
          <w:i/>
          <w:w w:val="105"/>
          <w:sz w:val="20"/>
        </w:rPr>
        <w:t>n</w:t>
      </w:r>
      <w:proofErr w:type="gramEnd"/>
      <w:r>
        <w:rPr>
          <w:rFonts w:ascii="Calibri" w:hAnsi="Calibri"/>
          <w:i/>
          <w:spacing w:val="1"/>
          <w:w w:val="105"/>
          <w:sz w:val="20"/>
        </w:rPr>
        <w:t xml:space="preserve"> </w:t>
      </w:r>
      <w:r>
        <w:rPr>
          <w:rFonts w:ascii="MS PGothic" w:hAnsi="MS PGothic"/>
          <w:w w:val="105"/>
          <w:sz w:val="20"/>
        </w:rPr>
        <w:t>—</w:t>
      </w:r>
      <w:r>
        <w:rPr>
          <w:rFonts w:ascii="MS PGothic" w:hAnsi="MS PGothic"/>
          <w:spacing w:val="-15"/>
          <w:w w:val="105"/>
          <w:sz w:val="20"/>
        </w:rPr>
        <w:t xml:space="preserve"> </w:t>
      </w:r>
      <w:r>
        <w:rPr>
          <w:rFonts w:ascii="Calibri" w:hAnsi="Calibri"/>
          <w:i/>
          <w:w w:val="105"/>
          <w:sz w:val="20"/>
        </w:rPr>
        <w:t>n</w:t>
      </w:r>
      <w:r>
        <w:rPr>
          <w:rFonts w:ascii="Calibri" w:hAnsi="Calibri"/>
          <w:i/>
          <w:spacing w:val="2"/>
          <w:w w:val="105"/>
          <w:sz w:val="20"/>
        </w:rPr>
        <w:t xml:space="preserve"> </w:t>
      </w:r>
      <w:r>
        <w:rPr>
          <w:spacing w:val="-5"/>
          <w:w w:val="105"/>
          <w:sz w:val="20"/>
        </w:rPr>
        <w:t>log</w:t>
      </w:r>
    </w:p>
    <w:p w:rsidR="00EC181D" w:rsidRDefault="00A55B62">
      <w:pPr>
        <w:spacing w:before="150" w:line="245" w:lineRule="exact"/>
        <w:ind w:left="86"/>
        <w:rPr>
          <w:rFonts w:ascii="Calibri" w:hAnsi="Calibri"/>
          <w:i/>
          <w:sz w:val="20"/>
        </w:rPr>
      </w:pPr>
      <w:r>
        <w:br w:type="column"/>
      </w:r>
      <w:proofErr w:type="gramStart"/>
      <w:r>
        <w:rPr>
          <w:rFonts w:ascii="Calibri" w:hAnsi="Calibri"/>
          <w:i/>
          <w:w w:val="115"/>
          <w:sz w:val="20"/>
        </w:rPr>
        <w:lastRenderedPageBreak/>
        <w:t>e</w:t>
      </w:r>
      <w:r>
        <w:rPr>
          <w:rFonts w:ascii="Calibri" w:hAnsi="Calibri"/>
          <w:i/>
          <w:spacing w:val="-13"/>
          <w:w w:val="115"/>
          <w:sz w:val="20"/>
        </w:rPr>
        <w:t xml:space="preserve"> </w:t>
      </w:r>
      <w:r>
        <w:rPr>
          <w:rFonts w:ascii="MS PGothic" w:hAnsi="MS PGothic"/>
          <w:w w:val="155"/>
          <w:sz w:val="20"/>
        </w:rPr>
        <w:t>+</w:t>
      </w:r>
      <w:r>
        <w:rPr>
          <w:rFonts w:ascii="MS PGothic" w:hAnsi="MS PGothic"/>
          <w:spacing w:val="-27"/>
          <w:w w:val="155"/>
          <w:sz w:val="20"/>
        </w:rPr>
        <w:t xml:space="preserve"> </w:t>
      </w:r>
      <w:r>
        <w:rPr>
          <w:w w:val="115"/>
          <w:position w:val="14"/>
          <w:sz w:val="20"/>
        </w:rPr>
        <w:t>log</w:t>
      </w:r>
      <w:r>
        <w:rPr>
          <w:w w:val="115"/>
          <w:position w:val="8"/>
          <w:sz w:val="15"/>
        </w:rPr>
        <w:t>2</w:t>
      </w:r>
      <w:r>
        <w:rPr>
          <w:spacing w:val="-11"/>
          <w:w w:val="115"/>
          <w:position w:val="8"/>
          <w:sz w:val="15"/>
        </w:rPr>
        <w:t xml:space="preserve"> </w:t>
      </w:r>
      <w:r>
        <w:rPr>
          <w:rFonts w:ascii="Calibri" w:hAnsi="Calibri"/>
          <w:i/>
          <w:w w:val="115"/>
          <w:position w:val="14"/>
          <w:sz w:val="20"/>
        </w:rPr>
        <w:t>n</w:t>
      </w:r>
      <w:r>
        <w:rPr>
          <w:rFonts w:ascii="Calibri" w:hAnsi="Calibri"/>
          <w:i/>
          <w:spacing w:val="-8"/>
          <w:w w:val="115"/>
          <w:position w:val="14"/>
          <w:sz w:val="20"/>
        </w:rPr>
        <w:t xml:space="preserve"> </w:t>
      </w:r>
      <w:r>
        <w:rPr>
          <w:rFonts w:ascii="MS PGothic" w:hAnsi="MS PGothic"/>
          <w:w w:val="155"/>
          <w:sz w:val="20"/>
        </w:rPr>
        <w:t>+</w:t>
      </w:r>
      <w:r>
        <w:rPr>
          <w:rFonts w:ascii="MS PGothic" w:hAnsi="MS PGothic"/>
          <w:spacing w:val="-27"/>
          <w:w w:val="155"/>
          <w:sz w:val="20"/>
        </w:rPr>
        <w:t xml:space="preserve"> </w:t>
      </w:r>
      <w:r>
        <w:rPr>
          <w:w w:val="115"/>
          <w:position w:val="14"/>
          <w:sz w:val="20"/>
        </w:rPr>
        <w:t>log</w:t>
      </w:r>
      <w:r>
        <w:rPr>
          <w:w w:val="115"/>
          <w:position w:val="8"/>
          <w:sz w:val="15"/>
        </w:rPr>
        <w:t>2</w:t>
      </w:r>
      <w:r>
        <w:rPr>
          <w:spacing w:val="-10"/>
          <w:w w:val="115"/>
          <w:position w:val="8"/>
          <w:sz w:val="15"/>
        </w:rPr>
        <w:t xml:space="preserve"> </w:t>
      </w:r>
      <w:r>
        <w:rPr>
          <w:w w:val="115"/>
          <w:position w:val="14"/>
          <w:sz w:val="20"/>
        </w:rPr>
        <w:t>2</w:t>
      </w:r>
      <w:r>
        <w:rPr>
          <w:rFonts w:ascii="Calibri" w:hAnsi="Calibri"/>
          <w:i/>
          <w:w w:val="115"/>
          <w:position w:val="14"/>
          <w:sz w:val="20"/>
        </w:rPr>
        <w:t>π</w:t>
      </w:r>
      <w:r>
        <w:rPr>
          <w:rFonts w:ascii="Calibri" w:hAnsi="Calibri"/>
          <w:i/>
          <w:spacing w:val="-14"/>
          <w:w w:val="155"/>
          <w:position w:val="14"/>
          <w:sz w:val="20"/>
        </w:rPr>
        <w:t xml:space="preserve"> </w:t>
      </w:r>
      <w:r>
        <w:rPr>
          <w:rFonts w:ascii="MS PGothic" w:hAnsi="MS PGothic"/>
          <w:w w:val="155"/>
          <w:sz w:val="20"/>
        </w:rPr>
        <w:t>≈</w:t>
      </w:r>
      <w:r>
        <w:rPr>
          <w:rFonts w:ascii="MS PGothic" w:hAnsi="MS PGothic"/>
          <w:spacing w:val="-50"/>
          <w:w w:val="155"/>
          <w:sz w:val="20"/>
        </w:rPr>
        <w:t xml:space="preserve"> </w:t>
      </w:r>
      <w:r>
        <w:rPr>
          <w:rFonts w:ascii="Calibri" w:hAnsi="Calibri"/>
          <w:i/>
          <w:w w:val="115"/>
          <w:sz w:val="20"/>
        </w:rPr>
        <w:t>n</w:t>
      </w:r>
      <w:r>
        <w:rPr>
          <w:rFonts w:ascii="Calibri" w:hAnsi="Calibri"/>
          <w:i/>
          <w:spacing w:val="-13"/>
          <w:w w:val="115"/>
          <w:sz w:val="20"/>
        </w:rPr>
        <w:t xml:space="preserve"> </w:t>
      </w:r>
      <w:r>
        <w:rPr>
          <w:w w:val="115"/>
          <w:sz w:val="20"/>
        </w:rPr>
        <w:t>log</w:t>
      </w:r>
      <w:r>
        <w:rPr>
          <w:spacing w:val="27"/>
          <w:w w:val="115"/>
          <w:sz w:val="20"/>
        </w:rPr>
        <w:t xml:space="preserve"> </w:t>
      </w:r>
      <w:r>
        <w:rPr>
          <w:rFonts w:ascii="Calibri" w:hAnsi="Calibri"/>
          <w:i/>
          <w:spacing w:val="-5"/>
          <w:w w:val="115"/>
          <w:sz w:val="20"/>
        </w:rPr>
        <w:t>n.</w:t>
      </w:r>
      <w:proofErr w:type="gramEnd"/>
    </w:p>
    <w:p w:rsidR="00EC181D" w:rsidRDefault="00EC181D">
      <w:pPr>
        <w:spacing w:line="245" w:lineRule="exact"/>
        <w:rPr>
          <w:rFonts w:ascii="Calibri" w:hAnsi="Calibri"/>
          <w:i/>
          <w:sz w:val="20"/>
        </w:rPr>
        <w:sectPr w:rsidR="00EC181D">
          <w:type w:val="continuous"/>
          <w:pgSz w:w="10080" w:h="13050"/>
          <w:pgMar w:top="420" w:right="720" w:bottom="280" w:left="720" w:header="715" w:footer="0" w:gutter="0"/>
          <w:cols w:num="4" w:space="720" w:equalWidth="0">
            <w:col w:w="2081" w:space="40"/>
            <w:col w:w="2682" w:space="39"/>
            <w:col w:w="858" w:space="39"/>
            <w:col w:w="2901"/>
          </w:cols>
        </w:sectPr>
      </w:pPr>
    </w:p>
    <w:p w:rsidR="00EC181D" w:rsidRDefault="00A55B62">
      <w:pPr>
        <w:tabs>
          <w:tab w:val="left" w:pos="2966"/>
          <w:tab w:val="left" w:pos="4802"/>
        </w:tabs>
        <w:spacing w:line="172" w:lineRule="exact"/>
        <w:ind w:left="2081"/>
        <w:rPr>
          <w:sz w:val="15"/>
        </w:rPr>
      </w:pPr>
      <w:r>
        <w:rPr>
          <w:noProof/>
          <w:sz w:val="15"/>
        </w:rPr>
        <w:lastRenderedPageBreak/>
        <mc:AlternateContent>
          <mc:Choice Requires="wps">
            <w:drawing>
              <wp:anchor distT="0" distB="0" distL="0" distR="0" simplePos="0" relativeHeight="251641344" behindDoc="1" locked="0" layoutInCell="1" allowOverlap="1">
                <wp:simplePos x="0" y="0"/>
                <wp:positionH relativeFrom="page">
                  <wp:posOffset>2527198</wp:posOffset>
                </wp:positionH>
                <wp:positionV relativeFrom="paragraph">
                  <wp:posOffset>-63097</wp:posOffset>
                </wp:positionV>
                <wp:extent cx="222250" cy="127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1270"/>
                        </a:xfrm>
                        <a:custGeom>
                          <a:avLst/>
                          <a:gdLst/>
                          <a:ahLst/>
                          <a:cxnLst/>
                          <a:rect l="l" t="t" r="r" b="b"/>
                          <a:pathLst>
                            <a:path w="222250">
                              <a:moveTo>
                                <a:pt x="0" y="0"/>
                              </a:moveTo>
                              <a:lnTo>
                                <a:pt x="221665" y="0"/>
                              </a:lnTo>
                            </a:path>
                          </a:pathLst>
                        </a:custGeom>
                        <a:ln w="5943">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106880" from="198.991989pt,-4.968273pt" to="216.445989pt,-4.968273pt" stroked="true" strokeweight=".468pt" strokecolor="#000000">
                <v:stroke dashstyle="solid"/>
                <w10:wrap type="none"/>
              </v:line>
            </w:pict>
          </mc:Fallback>
        </mc:AlternateContent>
      </w:r>
      <w:r>
        <w:rPr>
          <w:spacing w:val="-10"/>
          <w:sz w:val="15"/>
        </w:rPr>
        <w:t>2</w:t>
      </w:r>
      <w:r>
        <w:rPr>
          <w:sz w:val="15"/>
        </w:rPr>
        <w:tab/>
      </w:r>
      <w:r>
        <w:rPr>
          <w:spacing w:val="-10"/>
          <w:sz w:val="15"/>
        </w:rPr>
        <w:t>2</w:t>
      </w:r>
      <w:r>
        <w:rPr>
          <w:sz w:val="15"/>
        </w:rPr>
        <w:tab/>
      </w:r>
      <w:r>
        <w:rPr>
          <w:spacing w:val="-10"/>
          <w:sz w:val="15"/>
        </w:rPr>
        <w:t>2</w:t>
      </w:r>
    </w:p>
    <w:p w:rsidR="00EC181D" w:rsidRDefault="00A55B62">
      <w:pPr>
        <w:spacing w:before="1"/>
        <w:rPr>
          <w:sz w:val="3"/>
        </w:rPr>
      </w:pPr>
      <w:r>
        <w:br w:type="column"/>
      </w:r>
    </w:p>
    <w:p w:rsidR="00EC181D" w:rsidRDefault="00A55B62">
      <w:pPr>
        <w:tabs>
          <w:tab w:val="left" w:pos="2061"/>
        </w:tabs>
        <w:spacing w:line="20" w:lineRule="exact"/>
        <w:ind w:left="1268"/>
        <w:rPr>
          <w:sz w:val="2"/>
        </w:rPr>
      </w:pPr>
      <w:r>
        <w:rPr>
          <w:noProof/>
          <w:sz w:val="2"/>
        </w:rPr>
        <mc:AlternateContent>
          <mc:Choice Requires="wps">
            <w:drawing>
              <wp:inline distT="0" distB="0" distL="0" distR="0">
                <wp:extent cx="318770" cy="6350"/>
                <wp:effectExtent l="9525" t="0" r="0" b="3175"/>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8770" cy="6350"/>
                          <a:chOff x="0" y="0"/>
                          <a:chExt cx="318770" cy="6350"/>
                        </a:xfrm>
                      </wpg:grpSpPr>
                      <wps:wsp>
                        <wps:cNvPr id="64" name="Graphic 64"/>
                        <wps:cNvSpPr/>
                        <wps:spPr>
                          <a:xfrm>
                            <a:off x="0" y="3162"/>
                            <a:ext cx="318770" cy="1270"/>
                          </a:xfrm>
                          <a:custGeom>
                            <a:avLst/>
                            <a:gdLst/>
                            <a:ahLst/>
                            <a:cxnLst/>
                            <a:rect l="l" t="t" r="r" b="b"/>
                            <a:pathLst>
                              <a:path w="318770">
                                <a:moveTo>
                                  <a:pt x="0" y="0"/>
                                </a:moveTo>
                                <a:lnTo>
                                  <a:pt x="318147"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5.1pt;height:.5pt;mso-position-horizontal-relative:char;mso-position-vertical-relative:line" id="docshapegroup60" coordorigin="0,0" coordsize="502,10">
                <v:line style="position:absolute" from="0,5" to="501,5" stroked="true" strokeweight=".498pt" strokecolor="#000000">
                  <v:stroke dashstyle="solid"/>
                </v:line>
              </v:group>
            </w:pict>
          </mc:Fallback>
        </mc:AlternateContent>
      </w:r>
      <w:r>
        <w:rPr>
          <w:sz w:val="2"/>
        </w:rPr>
        <w:tab/>
      </w:r>
      <w:r>
        <w:rPr>
          <w:noProof/>
          <w:sz w:val="2"/>
        </w:rPr>
        <mc:AlternateContent>
          <mc:Choice Requires="wps">
            <w:drawing>
              <wp:inline distT="0" distB="0" distL="0" distR="0">
                <wp:extent cx="401955" cy="6350"/>
                <wp:effectExtent l="9525" t="0" r="0" b="317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1955" cy="6350"/>
                          <a:chOff x="0" y="0"/>
                          <a:chExt cx="401955" cy="6350"/>
                        </a:xfrm>
                      </wpg:grpSpPr>
                      <wps:wsp>
                        <wps:cNvPr id="66" name="Graphic 66"/>
                        <wps:cNvSpPr/>
                        <wps:spPr>
                          <a:xfrm>
                            <a:off x="0" y="3162"/>
                            <a:ext cx="401955" cy="1270"/>
                          </a:xfrm>
                          <a:custGeom>
                            <a:avLst/>
                            <a:gdLst/>
                            <a:ahLst/>
                            <a:cxnLst/>
                            <a:rect l="l" t="t" r="r" b="b"/>
                            <a:pathLst>
                              <a:path w="401955">
                                <a:moveTo>
                                  <a:pt x="0" y="0"/>
                                </a:moveTo>
                                <a:lnTo>
                                  <a:pt x="401904"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1.65pt;height:.5pt;mso-position-horizontal-relative:char;mso-position-vertical-relative:line" id="docshapegroup61" coordorigin="0,0" coordsize="633,10">
                <v:line style="position:absolute" from="0,5" to="633,5" stroked="true" strokeweight=".498pt" strokecolor="#000000">
                  <v:stroke dashstyle="solid"/>
                </v:line>
              </v:group>
            </w:pict>
          </mc:Fallback>
        </mc:AlternateContent>
      </w:r>
    </w:p>
    <w:p w:rsidR="00EC181D" w:rsidRDefault="00A55B62">
      <w:pPr>
        <w:tabs>
          <w:tab w:val="left" w:pos="1468"/>
          <w:tab w:val="left" w:pos="2327"/>
          <w:tab w:val="left" w:pos="3382"/>
        </w:tabs>
        <w:spacing w:line="177" w:lineRule="auto"/>
        <w:ind w:left="783"/>
        <w:rPr>
          <w:sz w:val="15"/>
        </w:rPr>
      </w:pPr>
      <w:r>
        <w:rPr>
          <w:spacing w:val="-10"/>
          <w:sz w:val="15"/>
        </w:rPr>
        <w:t>2</w:t>
      </w:r>
      <w:r>
        <w:rPr>
          <w:sz w:val="15"/>
        </w:rPr>
        <w:tab/>
      </w:r>
      <w:r>
        <w:rPr>
          <w:spacing w:val="-10"/>
          <w:position w:val="-9"/>
          <w:sz w:val="20"/>
        </w:rPr>
        <w:t>2</w:t>
      </w:r>
      <w:r>
        <w:rPr>
          <w:position w:val="-9"/>
          <w:sz w:val="20"/>
        </w:rPr>
        <w:tab/>
      </w:r>
      <w:r>
        <w:rPr>
          <w:spacing w:val="-10"/>
          <w:position w:val="-9"/>
          <w:sz w:val="20"/>
        </w:rPr>
        <w:t>2</w:t>
      </w:r>
      <w:r>
        <w:rPr>
          <w:position w:val="-9"/>
          <w:sz w:val="20"/>
        </w:rPr>
        <w:tab/>
      </w:r>
      <w:r>
        <w:rPr>
          <w:spacing w:val="-10"/>
          <w:sz w:val="15"/>
        </w:rPr>
        <w:t>2</w:t>
      </w:r>
    </w:p>
    <w:p w:rsidR="00EC181D" w:rsidRDefault="00EC181D">
      <w:pPr>
        <w:spacing w:line="177" w:lineRule="auto"/>
        <w:rPr>
          <w:sz w:val="15"/>
        </w:rPr>
        <w:sectPr w:rsidR="00EC181D">
          <w:type w:val="continuous"/>
          <w:pgSz w:w="10080" w:h="13050"/>
          <w:pgMar w:top="420" w:right="720" w:bottom="280" w:left="720" w:header="715" w:footer="0" w:gutter="0"/>
          <w:cols w:num="2" w:space="720" w:equalWidth="0">
            <w:col w:w="4878" w:space="40"/>
            <w:col w:w="3722"/>
          </w:cols>
        </w:sectPr>
      </w:pPr>
    </w:p>
    <w:p w:rsidR="00EC181D" w:rsidRDefault="00A55B62">
      <w:pPr>
        <w:pStyle w:val="BodyText"/>
        <w:spacing w:before="118" w:line="237" w:lineRule="auto"/>
        <w:ind w:left="1690" w:right="13"/>
        <w:jc w:val="both"/>
      </w:pPr>
      <w:r>
        <w:rPr>
          <w:w w:val="105"/>
        </w:rPr>
        <w:lastRenderedPageBreak/>
        <w:t xml:space="preserve">In other words, about </w:t>
      </w:r>
      <w:r>
        <w:rPr>
          <w:rFonts w:ascii="Calibri" w:eastAsia="Calibri"/>
          <w:i/>
          <w:w w:val="105"/>
        </w:rPr>
        <w:t xml:space="preserve">n </w:t>
      </w:r>
      <w:r>
        <w:rPr>
          <w:w w:val="105"/>
        </w:rPr>
        <w:t>log</w:t>
      </w:r>
      <w:r>
        <w:rPr>
          <w:w w:val="105"/>
          <w:vertAlign w:val="subscript"/>
        </w:rPr>
        <w:t>2</w:t>
      </w:r>
      <w:r>
        <w:rPr>
          <w:w w:val="105"/>
        </w:rPr>
        <w:t xml:space="preserve"> </w:t>
      </w:r>
      <w:r>
        <w:rPr>
          <w:rFonts w:ascii="Calibri" w:eastAsia="Calibri"/>
          <w:i/>
          <w:w w:val="105"/>
        </w:rPr>
        <w:t xml:space="preserve">n </w:t>
      </w:r>
      <w:r>
        <w:rPr>
          <w:w w:val="105"/>
        </w:rPr>
        <w:t xml:space="preserve">comparisons are necessary in the worst case to sort an arbitrary </w:t>
      </w:r>
      <w:r>
        <w:rPr>
          <w:rFonts w:ascii="Calibri" w:eastAsia="Calibri"/>
          <w:i/>
          <w:w w:val="105"/>
        </w:rPr>
        <w:t>n</w:t>
      </w:r>
      <w:r>
        <w:rPr>
          <w:w w:val="105"/>
        </w:rPr>
        <w:t xml:space="preserve">-element list by any comparison-based sorting algorithm. Note that </w:t>
      </w:r>
      <w:proofErr w:type="spellStart"/>
      <w:r>
        <w:rPr>
          <w:w w:val="105"/>
        </w:rPr>
        <w:t>mergesort</w:t>
      </w:r>
      <w:proofErr w:type="spellEnd"/>
      <w:r>
        <w:rPr>
          <w:w w:val="105"/>
        </w:rPr>
        <w:t xml:space="preserve"> makes about this number of comparisons in its worst case and hence is asymptotically</w:t>
      </w:r>
      <w:r>
        <w:rPr>
          <w:spacing w:val="-5"/>
          <w:w w:val="105"/>
        </w:rPr>
        <w:t xml:space="preserve"> </w:t>
      </w:r>
      <w:r>
        <w:rPr>
          <w:w w:val="105"/>
        </w:rPr>
        <w:t>optimal.</w:t>
      </w:r>
      <w:r>
        <w:rPr>
          <w:spacing w:val="-5"/>
          <w:w w:val="105"/>
        </w:rPr>
        <w:t xml:space="preserve"> </w:t>
      </w:r>
      <w:r>
        <w:rPr>
          <w:w w:val="105"/>
        </w:rPr>
        <w:t>This</w:t>
      </w:r>
      <w:r>
        <w:rPr>
          <w:spacing w:val="-5"/>
          <w:w w:val="105"/>
        </w:rPr>
        <w:t xml:space="preserve"> </w:t>
      </w:r>
      <w:r>
        <w:rPr>
          <w:w w:val="105"/>
        </w:rPr>
        <w:t>also</w:t>
      </w:r>
      <w:r>
        <w:rPr>
          <w:spacing w:val="-5"/>
          <w:w w:val="105"/>
        </w:rPr>
        <w:t xml:space="preserve"> </w:t>
      </w:r>
      <w:r>
        <w:rPr>
          <w:w w:val="105"/>
        </w:rPr>
        <w:t>implies</w:t>
      </w:r>
      <w:r>
        <w:rPr>
          <w:spacing w:val="-5"/>
          <w:w w:val="105"/>
        </w:rPr>
        <w:t xml:space="preserve"> </w:t>
      </w:r>
      <w:r>
        <w:rPr>
          <w:w w:val="105"/>
        </w:rPr>
        <w:t>that</w:t>
      </w:r>
      <w:r>
        <w:rPr>
          <w:spacing w:val="-5"/>
          <w:w w:val="105"/>
        </w:rPr>
        <w:t xml:space="preserve"> </w:t>
      </w:r>
      <w:r>
        <w:rPr>
          <w:w w:val="105"/>
        </w:rPr>
        <w:t>the</w:t>
      </w:r>
      <w:r>
        <w:rPr>
          <w:spacing w:val="-5"/>
          <w:w w:val="105"/>
        </w:rPr>
        <w:t xml:space="preserve"> </w:t>
      </w:r>
      <w:r>
        <w:rPr>
          <w:w w:val="105"/>
        </w:rPr>
        <w:t>asymptotic</w:t>
      </w:r>
      <w:r>
        <w:rPr>
          <w:spacing w:val="-5"/>
          <w:w w:val="105"/>
        </w:rPr>
        <w:t xml:space="preserve"> </w:t>
      </w:r>
      <w:r>
        <w:rPr>
          <w:w w:val="105"/>
        </w:rPr>
        <w:t>lower</w:t>
      </w:r>
      <w:r>
        <w:rPr>
          <w:spacing w:val="-5"/>
          <w:w w:val="105"/>
        </w:rPr>
        <w:t xml:space="preserve"> </w:t>
      </w:r>
      <w:r>
        <w:rPr>
          <w:w w:val="105"/>
        </w:rPr>
        <w:t>bound</w:t>
      </w:r>
      <w:r>
        <w:rPr>
          <w:spacing w:val="-4"/>
          <w:w w:val="105"/>
        </w:rPr>
        <w:t xml:space="preserve"> </w:t>
      </w:r>
      <w:r>
        <w:rPr>
          <w:rFonts w:ascii="Calibri" w:eastAsia="Calibri"/>
          <w:i/>
          <w:w w:val="105"/>
        </w:rPr>
        <w:t xml:space="preserve">n </w:t>
      </w:r>
      <w:r>
        <w:rPr>
          <w:w w:val="105"/>
        </w:rPr>
        <w:t>log</w:t>
      </w:r>
      <w:r>
        <w:rPr>
          <w:w w:val="105"/>
          <w:vertAlign w:val="subscript"/>
        </w:rPr>
        <w:t>2</w:t>
      </w:r>
      <w:r>
        <w:rPr>
          <w:w w:val="105"/>
        </w:rPr>
        <w:t xml:space="preserve"> </w:t>
      </w:r>
      <w:r>
        <w:rPr>
          <w:rFonts w:ascii="Calibri" w:eastAsia="Calibri"/>
          <w:i/>
          <w:w w:val="105"/>
        </w:rPr>
        <w:t xml:space="preserve">n </w:t>
      </w:r>
      <w:r>
        <w:rPr>
          <w:w w:val="105"/>
        </w:rPr>
        <w:t>is tight and therefore can</w:t>
      </w:r>
      <w:r>
        <w:rPr>
          <w:w w:val="105"/>
        </w:rPr>
        <w:t>not be substantially improved. We should point out, however</w:t>
      </w:r>
      <w:r>
        <w:rPr>
          <w:spacing w:val="10"/>
          <w:w w:val="105"/>
        </w:rPr>
        <w:t xml:space="preserve">, </w:t>
      </w:r>
      <w:r>
        <w:rPr>
          <w:w w:val="105"/>
        </w:rPr>
        <w:t>that</w:t>
      </w:r>
      <w:r>
        <w:rPr>
          <w:spacing w:val="16"/>
          <w:w w:val="105"/>
        </w:rPr>
        <w:t xml:space="preserve"> </w:t>
      </w:r>
      <w:r>
        <w:rPr>
          <w:w w:val="105"/>
        </w:rPr>
        <w:t>the</w:t>
      </w:r>
      <w:r>
        <w:rPr>
          <w:spacing w:val="16"/>
          <w:w w:val="105"/>
        </w:rPr>
        <w:t xml:space="preserve"> </w:t>
      </w:r>
      <w:r>
        <w:rPr>
          <w:w w:val="105"/>
        </w:rPr>
        <w:t>lower</w:t>
      </w:r>
      <w:r>
        <w:rPr>
          <w:spacing w:val="16"/>
          <w:w w:val="105"/>
        </w:rPr>
        <w:t xml:space="preserve"> </w:t>
      </w:r>
      <w:r>
        <w:rPr>
          <w:w w:val="105"/>
        </w:rPr>
        <w:t>bound</w:t>
      </w:r>
      <w:r>
        <w:rPr>
          <w:spacing w:val="16"/>
          <w:w w:val="105"/>
        </w:rPr>
        <w:t xml:space="preserve"> </w:t>
      </w:r>
      <w:r>
        <w:rPr>
          <w:w w:val="105"/>
        </w:rPr>
        <w:t>of</w:t>
      </w:r>
      <w:r>
        <w:rPr>
          <w:spacing w:val="17"/>
          <w:w w:val="105"/>
        </w:rPr>
        <w:t xml:space="preserve"> </w:t>
      </w:r>
      <w:r>
        <w:rPr>
          <w:rFonts w:ascii="MS PGothic" w:eastAsia="MS PGothic"/>
          <w:w w:val="105"/>
        </w:rPr>
        <w:t>「</w:t>
      </w:r>
      <w:r>
        <w:rPr>
          <w:w w:val="105"/>
        </w:rPr>
        <w:t>log</w:t>
      </w:r>
      <w:r>
        <w:rPr>
          <w:w w:val="105"/>
          <w:vertAlign w:val="subscript"/>
        </w:rPr>
        <w:t>2</w:t>
      </w:r>
      <w:r>
        <w:rPr>
          <w:spacing w:val="5"/>
          <w:w w:val="105"/>
        </w:rPr>
        <w:t xml:space="preserve"> </w:t>
      </w:r>
      <w:r>
        <w:rPr>
          <w:rFonts w:ascii="Calibri" w:eastAsia="Calibri"/>
          <w:i/>
          <w:w w:val="105"/>
        </w:rPr>
        <w:t>n</w:t>
      </w:r>
      <w:r>
        <w:rPr>
          <w:w w:val="105"/>
        </w:rPr>
        <w:t>!</w:t>
      </w:r>
      <w:r>
        <w:rPr>
          <w:rFonts w:ascii="MS PGothic" w:eastAsia="MS PGothic"/>
          <w:spacing w:val="76"/>
          <w:w w:val="150"/>
        </w:rPr>
        <w:t xml:space="preserve"> </w:t>
      </w:r>
      <w:proofErr w:type="gramStart"/>
      <w:r>
        <w:rPr>
          <w:w w:val="105"/>
        </w:rPr>
        <w:t>can</w:t>
      </w:r>
      <w:proofErr w:type="gramEnd"/>
      <w:r>
        <w:rPr>
          <w:spacing w:val="16"/>
          <w:w w:val="105"/>
        </w:rPr>
        <w:t xml:space="preserve"> </w:t>
      </w:r>
      <w:r>
        <w:rPr>
          <w:w w:val="105"/>
        </w:rPr>
        <w:t>be</w:t>
      </w:r>
      <w:r>
        <w:rPr>
          <w:spacing w:val="16"/>
          <w:w w:val="105"/>
        </w:rPr>
        <w:t xml:space="preserve"> </w:t>
      </w:r>
      <w:r>
        <w:rPr>
          <w:w w:val="105"/>
        </w:rPr>
        <w:t>improved</w:t>
      </w:r>
      <w:r>
        <w:rPr>
          <w:spacing w:val="16"/>
          <w:w w:val="105"/>
        </w:rPr>
        <w:t xml:space="preserve"> </w:t>
      </w:r>
      <w:r>
        <w:rPr>
          <w:w w:val="105"/>
        </w:rPr>
        <w:t>for</w:t>
      </w:r>
      <w:r>
        <w:rPr>
          <w:spacing w:val="16"/>
          <w:w w:val="105"/>
        </w:rPr>
        <w:t xml:space="preserve"> </w:t>
      </w:r>
      <w:r>
        <w:rPr>
          <w:w w:val="105"/>
        </w:rPr>
        <w:t>some</w:t>
      </w:r>
      <w:r>
        <w:rPr>
          <w:spacing w:val="16"/>
          <w:w w:val="105"/>
        </w:rPr>
        <w:t xml:space="preserve"> </w:t>
      </w:r>
      <w:r>
        <w:rPr>
          <w:w w:val="105"/>
        </w:rPr>
        <w:t>values</w:t>
      </w:r>
      <w:r>
        <w:rPr>
          <w:spacing w:val="16"/>
          <w:w w:val="105"/>
        </w:rPr>
        <w:t xml:space="preserve"> </w:t>
      </w:r>
      <w:r>
        <w:rPr>
          <w:spacing w:val="-5"/>
          <w:w w:val="105"/>
        </w:rPr>
        <w:t>of</w:t>
      </w:r>
    </w:p>
    <w:p w:rsidR="00EC181D" w:rsidRDefault="00A55B62">
      <w:pPr>
        <w:pStyle w:val="BodyText"/>
        <w:ind w:left="1690" w:right="14"/>
        <w:jc w:val="both"/>
      </w:pPr>
      <w:r>
        <w:rPr>
          <w:noProof/>
        </w:rPr>
        <mc:AlternateContent>
          <mc:Choice Requires="wps">
            <w:drawing>
              <wp:anchor distT="0" distB="0" distL="0" distR="0" simplePos="0" relativeHeight="251642368" behindDoc="1" locked="0" layoutInCell="1" allowOverlap="1">
                <wp:simplePos x="0" y="0"/>
                <wp:positionH relativeFrom="page">
                  <wp:posOffset>2433041</wp:posOffset>
                </wp:positionH>
                <wp:positionV relativeFrom="paragraph">
                  <wp:posOffset>25607</wp:posOffset>
                </wp:positionV>
                <wp:extent cx="678180" cy="21590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8180" cy="215900"/>
                        </a:xfrm>
                        <a:prstGeom prst="rect">
                          <a:avLst/>
                        </a:prstGeom>
                      </wps:spPr>
                      <wps:txbx>
                        <w:txbxContent>
                          <w:p w:rsidR="00EC181D" w:rsidRDefault="00A55B62">
                            <w:pPr>
                              <w:tabs>
                                <w:tab w:val="left" w:pos="732"/>
                              </w:tabs>
                              <w:spacing w:line="206" w:lineRule="exac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40"/>
                                <w:w w:val="135"/>
                                <w:sz w:val="20"/>
                              </w:rPr>
                              <w:t xml:space="preserve"> </w:t>
                            </w:r>
                            <w:r>
                              <w:rPr>
                                <w:rFonts w:ascii="MS PGothic" w:eastAsia="MS PGothic"/>
                                <w:w w:val="135"/>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1.578079pt;margin-top:2.016316pt;width:53.4pt;height:17pt;mso-position-horizontal-relative:page;mso-position-vertical-relative:paragraph;z-index:-18106368" type="#_x0000_t202" id="docshape62" filled="false" stroked="false">
                <v:textbox inset="0,0,0,0">
                  <w:txbxContent>
                    <w:p>
                      <w:pPr>
                        <w:tabs>
                          <w:tab w:pos="732" w:val="left" w:leader="none"/>
                        </w:tabs>
                        <w:spacing w:line="206" w:lineRule="exact" w:before="0"/>
                        <w:ind w:left="0" w:right="0" w:firstLine="0"/>
                        <w:jc w:val="lef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40"/>
                          <w:w w:val="135"/>
                          <w:sz w:val="20"/>
                        </w:rPr>
                        <w:t> </w:t>
                      </w:r>
                      <w:r>
                        <w:rPr>
                          <w:rFonts w:ascii="MS PGothic" w:eastAsia="MS PGothic"/>
                          <w:w w:val="135"/>
                          <w:sz w:val="20"/>
                        </w:rPr>
                        <w:t>= </w:t>
                      </w:r>
                    </w:p>
                  </w:txbxContent>
                </v:textbox>
                <w10:wrap type="none"/>
              </v:shape>
            </w:pict>
          </mc:Fallback>
        </mc:AlternateContent>
      </w:r>
      <w:proofErr w:type="gramStart"/>
      <w:r>
        <w:rPr>
          <w:rFonts w:ascii="Calibri"/>
          <w:i/>
          <w:w w:val="105"/>
        </w:rPr>
        <w:t>n</w:t>
      </w:r>
      <w:proofErr w:type="gramEnd"/>
      <w:r>
        <w:rPr>
          <w:rFonts w:ascii="Calibri"/>
          <w:i/>
          <w:w w:val="105"/>
        </w:rPr>
        <w:t xml:space="preserve">. </w:t>
      </w:r>
      <w:r>
        <w:rPr>
          <w:w w:val="105"/>
        </w:rPr>
        <w:t>For example,</w:t>
      </w:r>
      <w:r>
        <w:rPr>
          <w:spacing w:val="40"/>
          <w:w w:val="105"/>
        </w:rPr>
        <w:t xml:space="preserve"> </w:t>
      </w:r>
      <w:r>
        <w:rPr>
          <w:w w:val="105"/>
        </w:rPr>
        <w:t>log</w:t>
      </w:r>
      <w:r>
        <w:rPr>
          <w:w w:val="105"/>
          <w:vertAlign w:val="subscript"/>
        </w:rPr>
        <w:t>2</w:t>
      </w:r>
      <w:r>
        <w:rPr>
          <w:w w:val="105"/>
        </w:rPr>
        <w:t xml:space="preserve"> 12!</w:t>
      </w:r>
      <w:r>
        <w:rPr>
          <w:spacing w:val="80"/>
          <w:w w:val="150"/>
        </w:rPr>
        <w:t xml:space="preserve"> </w:t>
      </w:r>
      <w:r>
        <w:rPr>
          <w:w w:val="105"/>
        </w:rPr>
        <w:t>29</w:t>
      </w:r>
      <w:r>
        <w:rPr>
          <w:rFonts w:ascii="Calibri"/>
          <w:i/>
          <w:w w:val="105"/>
        </w:rPr>
        <w:t xml:space="preserve">, </w:t>
      </w:r>
      <w:r>
        <w:rPr>
          <w:w w:val="105"/>
        </w:rPr>
        <w:t>but it has been proved that 30 comparisons are necessary (and sufficient) to sort an array of 12 elements in the worst case.</w:t>
      </w:r>
    </w:p>
    <w:p w:rsidR="00EC181D" w:rsidRDefault="00A55B62">
      <w:pPr>
        <w:pStyle w:val="BodyText"/>
        <w:spacing w:before="7" w:line="249" w:lineRule="auto"/>
        <w:ind w:left="1690" w:right="14" w:firstLine="358"/>
        <w:jc w:val="both"/>
      </w:pPr>
      <w:r>
        <w:rPr>
          <w:spacing w:val="-2"/>
          <w:w w:val="110"/>
        </w:rPr>
        <w:t>We</w:t>
      </w:r>
      <w:r>
        <w:rPr>
          <w:spacing w:val="-5"/>
          <w:w w:val="110"/>
        </w:rPr>
        <w:t xml:space="preserve"> </w:t>
      </w:r>
      <w:r>
        <w:rPr>
          <w:spacing w:val="-2"/>
          <w:w w:val="110"/>
        </w:rPr>
        <w:t>can</w:t>
      </w:r>
      <w:r>
        <w:rPr>
          <w:spacing w:val="-5"/>
          <w:w w:val="110"/>
        </w:rPr>
        <w:t xml:space="preserve"> </w:t>
      </w:r>
      <w:r>
        <w:rPr>
          <w:spacing w:val="-2"/>
          <w:w w:val="110"/>
        </w:rPr>
        <w:t>also</w:t>
      </w:r>
      <w:r>
        <w:rPr>
          <w:spacing w:val="-5"/>
          <w:w w:val="110"/>
        </w:rPr>
        <w:t xml:space="preserve"> </w:t>
      </w:r>
      <w:r>
        <w:rPr>
          <w:spacing w:val="-2"/>
          <w:w w:val="110"/>
        </w:rPr>
        <w:t>use</w:t>
      </w:r>
      <w:r>
        <w:rPr>
          <w:spacing w:val="-5"/>
          <w:w w:val="110"/>
        </w:rPr>
        <w:t xml:space="preserve"> </w:t>
      </w:r>
      <w:r>
        <w:rPr>
          <w:spacing w:val="-2"/>
          <w:w w:val="110"/>
        </w:rPr>
        <w:t>decision</w:t>
      </w:r>
      <w:r>
        <w:rPr>
          <w:spacing w:val="-6"/>
          <w:w w:val="110"/>
        </w:rPr>
        <w:t xml:space="preserve"> </w:t>
      </w:r>
      <w:r>
        <w:rPr>
          <w:spacing w:val="-2"/>
          <w:w w:val="110"/>
        </w:rPr>
        <w:t>trees</w:t>
      </w:r>
      <w:r>
        <w:rPr>
          <w:spacing w:val="-5"/>
          <w:w w:val="110"/>
        </w:rPr>
        <w:t xml:space="preserve"> </w:t>
      </w:r>
      <w:r>
        <w:rPr>
          <w:spacing w:val="-2"/>
          <w:w w:val="110"/>
        </w:rPr>
        <w:t>for</w:t>
      </w:r>
      <w:r>
        <w:rPr>
          <w:spacing w:val="-5"/>
          <w:w w:val="110"/>
        </w:rPr>
        <w:t xml:space="preserve"> </w:t>
      </w:r>
      <w:r>
        <w:rPr>
          <w:spacing w:val="-2"/>
          <w:w w:val="110"/>
        </w:rPr>
        <w:t>analyzing</w:t>
      </w:r>
      <w:r>
        <w:rPr>
          <w:spacing w:val="-5"/>
          <w:w w:val="110"/>
        </w:rPr>
        <w:t xml:space="preserve"> </w:t>
      </w:r>
      <w:r>
        <w:rPr>
          <w:spacing w:val="-2"/>
          <w:w w:val="110"/>
        </w:rPr>
        <w:t>the</w:t>
      </w:r>
      <w:r>
        <w:rPr>
          <w:spacing w:val="-5"/>
          <w:w w:val="110"/>
        </w:rPr>
        <w:t xml:space="preserve"> </w:t>
      </w:r>
      <w:r>
        <w:rPr>
          <w:spacing w:val="-2"/>
          <w:w w:val="110"/>
        </w:rPr>
        <w:t>average-case</w:t>
      </w:r>
      <w:r>
        <w:rPr>
          <w:spacing w:val="-6"/>
          <w:w w:val="110"/>
        </w:rPr>
        <w:t xml:space="preserve"> </w:t>
      </w:r>
      <w:r>
        <w:rPr>
          <w:spacing w:val="-2"/>
          <w:w w:val="110"/>
        </w:rPr>
        <w:t>efficiencies</w:t>
      </w:r>
      <w:r>
        <w:rPr>
          <w:spacing w:val="-5"/>
          <w:w w:val="110"/>
        </w:rPr>
        <w:t xml:space="preserve"> </w:t>
      </w:r>
      <w:r>
        <w:rPr>
          <w:spacing w:val="-2"/>
          <w:w w:val="110"/>
        </w:rPr>
        <w:t xml:space="preserve">of </w:t>
      </w:r>
      <w:r>
        <w:rPr>
          <w:w w:val="110"/>
        </w:rPr>
        <w:t>comparison-based sorting algorithms. We can compute the average number of comparisons</w:t>
      </w:r>
      <w:r>
        <w:rPr>
          <w:spacing w:val="-16"/>
          <w:w w:val="110"/>
        </w:rPr>
        <w:t xml:space="preserve"> </w:t>
      </w:r>
      <w:r>
        <w:rPr>
          <w:w w:val="110"/>
        </w:rPr>
        <w:t>for</w:t>
      </w:r>
      <w:r>
        <w:rPr>
          <w:spacing w:val="-14"/>
          <w:w w:val="110"/>
        </w:rPr>
        <w:t xml:space="preserve"> </w:t>
      </w:r>
      <w:r>
        <w:rPr>
          <w:w w:val="110"/>
        </w:rPr>
        <w:t>a</w:t>
      </w:r>
      <w:r>
        <w:rPr>
          <w:spacing w:val="-14"/>
          <w:w w:val="110"/>
        </w:rPr>
        <w:t xml:space="preserve"> </w:t>
      </w:r>
      <w:r>
        <w:rPr>
          <w:w w:val="110"/>
        </w:rPr>
        <w:t>particular</w:t>
      </w:r>
      <w:r>
        <w:rPr>
          <w:spacing w:val="-13"/>
          <w:w w:val="110"/>
        </w:rPr>
        <w:t xml:space="preserve"> </w:t>
      </w:r>
      <w:r>
        <w:rPr>
          <w:w w:val="110"/>
        </w:rPr>
        <w:t>algorithm</w:t>
      </w:r>
      <w:r>
        <w:rPr>
          <w:spacing w:val="-14"/>
          <w:w w:val="110"/>
        </w:rPr>
        <w:t xml:space="preserve"> </w:t>
      </w:r>
      <w:r>
        <w:rPr>
          <w:w w:val="110"/>
        </w:rPr>
        <w:t>as</w:t>
      </w:r>
      <w:r>
        <w:rPr>
          <w:spacing w:val="-14"/>
          <w:w w:val="110"/>
        </w:rPr>
        <w:t xml:space="preserve"> </w:t>
      </w:r>
      <w:r>
        <w:rPr>
          <w:w w:val="110"/>
        </w:rPr>
        <w:t>the</w:t>
      </w:r>
      <w:r>
        <w:rPr>
          <w:spacing w:val="-14"/>
          <w:w w:val="110"/>
        </w:rPr>
        <w:t xml:space="preserve"> </w:t>
      </w:r>
      <w:r>
        <w:rPr>
          <w:w w:val="110"/>
        </w:rPr>
        <w:t>average</w:t>
      </w:r>
      <w:r>
        <w:rPr>
          <w:spacing w:val="-13"/>
          <w:w w:val="110"/>
        </w:rPr>
        <w:t xml:space="preserve"> </w:t>
      </w:r>
      <w:r>
        <w:rPr>
          <w:w w:val="110"/>
        </w:rPr>
        <w:t>depth</w:t>
      </w:r>
      <w:r>
        <w:rPr>
          <w:spacing w:val="-14"/>
          <w:w w:val="110"/>
        </w:rPr>
        <w:t xml:space="preserve"> </w:t>
      </w:r>
      <w:r>
        <w:rPr>
          <w:w w:val="110"/>
        </w:rPr>
        <w:t>of</w:t>
      </w:r>
      <w:r>
        <w:rPr>
          <w:spacing w:val="-14"/>
          <w:w w:val="110"/>
        </w:rPr>
        <w:t xml:space="preserve"> </w:t>
      </w:r>
      <w:r>
        <w:rPr>
          <w:w w:val="110"/>
        </w:rPr>
        <w:t>its</w:t>
      </w:r>
      <w:r>
        <w:rPr>
          <w:spacing w:val="-14"/>
          <w:w w:val="110"/>
        </w:rPr>
        <w:t xml:space="preserve"> </w:t>
      </w:r>
      <w:r>
        <w:rPr>
          <w:w w:val="110"/>
        </w:rPr>
        <w:t>decision</w:t>
      </w:r>
      <w:r>
        <w:rPr>
          <w:spacing w:val="-13"/>
          <w:w w:val="110"/>
        </w:rPr>
        <w:t xml:space="preserve"> </w:t>
      </w:r>
      <w:r>
        <w:rPr>
          <w:w w:val="110"/>
        </w:rPr>
        <w:t xml:space="preserve">tree’s </w:t>
      </w:r>
      <w:r>
        <w:t>leaves,</w:t>
      </w:r>
      <w:r>
        <w:rPr>
          <w:spacing w:val="20"/>
        </w:rPr>
        <w:t xml:space="preserve"> </w:t>
      </w:r>
      <w:r>
        <w:t>i.e.,</w:t>
      </w:r>
      <w:r>
        <w:rPr>
          <w:spacing w:val="21"/>
        </w:rPr>
        <w:t xml:space="preserve"> </w:t>
      </w:r>
      <w:r>
        <w:t>as</w:t>
      </w:r>
      <w:r>
        <w:rPr>
          <w:spacing w:val="17"/>
        </w:rPr>
        <w:t xml:space="preserve"> </w:t>
      </w:r>
      <w:r>
        <w:t>the</w:t>
      </w:r>
      <w:r>
        <w:rPr>
          <w:spacing w:val="17"/>
        </w:rPr>
        <w:t xml:space="preserve"> </w:t>
      </w:r>
      <w:r>
        <w:t>average</w:t>
      </w:r>
      <w:r>
        <w:rPr>
          <w:spacing w:val="17"/>
        </w:rPr>
        <w:t xml:space="preserve"> </w:t>
      </w:r>
      <w:r>
        <w:t>path</w:t>
      </w:r>
      <w:r>
        <w:rPr>
          <w:spacing w:val="17"/>
        </w:rPr>
        <w:t xml:space="preserve"> </w:t>
      </w:r>
      <w:r>
        <w:t>length</w:t>
      </w:r>
      <w:r>
        <w:rPr>
          <w:spacing w:val="18"/>
        </w:rPr>
        <w:t xml:space="preserve"> </w:t>
      </w:r>
      <w:r>
        <w:t>from</w:t>
      </w:r>
      <w:r>
        <w:rPr>
          <w:spacing w:val="17"/>
        </w:rPr>
        <w:t xml:space="preserve"> </w:t>
      </w:r>
      <w:r>
        <w:t>the</w:t>
      </w:r>
      <w:r>
        <w:rPr>
          <w:spacing w:val="17"/>
        </w:rPr>
        <w:t xml:space="preserve"> </w:t>
      </w:r>
      <w:r>
        <w:t>root</w:t>
      </w:r>
      <w:r>
        <w:rPr>
          <w:spacing w:val="17"/>
        </w:rPr>
        <w:t xml:space="preserve"> </w:t>
      </w:r>
      <w:r>
        <w:t>to</w:t>
      </w:r>
      <w:r>
        <w:rPr>
          <w:spacing w:val="17"/>
        </w:rPr>
        <w:t xml:space="preserve"> </w:t>
      </w:r>
      <w:r>
        <w:t>the</w:t>
      </w:r>
      <w:r>
        <w:rPr>
          <w:spacing w:val="17"/>
        </w:rPr>
        <w:t xml:space="preserve"> </w:t>
      </w:r>
      <w:r>
        <w:t>leaves.</w:t>
      </w:r>
      <w:r>
        <w:rPr>
          <w:spacing w:val="18"/>
        </w:rPr>
        <w:t xml:space="preserve"> </w:t>
      </w:r>
      <w:r>
        <w:t>For</w:t>
      </w:r>
      <w:r>
        <w:rPr>
          <w:spacing w:val="17"/>
        </w:rPr>
        <w:t xml:space="preserve"> </w:t>
      </w:r>
      <w:r>
        <w:t>example,</w:t>
      </w:r>
      <w:r>
        <w:rPr>
          <w:spacing w:val="20"/>
        </w:rPr>
        <w:t xml:space="preserve"> </w:t>
      </w:r>
      <w:r>
        <w:rPr>
          <w:spacing w:val="-5"/>
        </w:rPr>
        <w:t>for</w:t>
      </w:r>
    </w:p>
    <w:p w:rsidR="00EC181D" w:rsidRDefault="00EC181D">
      <w:pPr>
        <w:pStyle w:val="BodyText"/>
        <w:spacing w:line="249" w:lineRule="auto"/>
        <w:jc w:val="both"/>
        <w:sectPr w:rsidR="00EC181D">
          <w:type w:val="continuous"/>
          <w:pgSz w:w="10080" w:h="13050"/>
          <w:pgMar w:top="420" w:right="720" w:bottom="280" w:left="720" w:header="715" w:footer="0" w:gutter="0"/>
          <w:cols w:space="720"/>
        </w:sectPr>
      </w:pPr>
    </w:p>
    <w:p w:rsidR="00EC181D" w:rsidRDefault="00A55B62">
      <w:pPr>
        <w:spacing w:before="93"/>
        <w:ind w:right="1588"/>
        <w:jc w:val="center"/>
        <w:rPr>
          <w:rFonts w:ascii="Trebuchet MS"/>
          <w:i/>
          <w:sz w:val="17"/>
        </w:rPr>
      </w:pPr>
      <w:proofErr w:type="spellStart"/>
      <w:proofErr w:type="gramStart"/>
      <w:r>
        <w:rPr>
          <w:rFonts w:ascii="Trebuchet MS"/>
          <w:i/>
          <w:color w:val="231F20"/>
          <w:spacing w:val="-5"/>
          <w:sz w:val="17"/>
        </w:rPr>
        <w:lastRenderedPageBreak/>
        <w:t>abc</w:t>
      </w:r>
      <w:proofErr w:type="spellEnd"/>
      <w:proofErr w:type="gramEnd"/>
    </w:p>
    <w:p w:rsidR="00EC181D" w:rsidRDefault="00A55B62">
      <w:pPr>
        <w:pStyle w:val="BodyText"/>
        <w:ind w:left="859"/>
        <w:rPr>
          <w:rFonts w:ascii="Trebuchet MS"/>
        </w:rPr>
      </w:pPr>
      <w:r>
        <w:rPr>
          <w:rFonts w:ascii="Trebuchet MS"/>
          <w:noProof/>
        </w:rPr>
        <mc:AlternateContent>
          <mc:Choice Requires="wps">
            <w:drawing>
              <wp:inline distT="0" distB="0" distL="0" distR="0">
                <wp:extent cx="2919095" cy="514350"/>
                <wp:effectExtent l="9525" t="0" r="0" b="9525"/>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9095" cy="514350"/>
                          <a:chOff x="0" y="0"/>
                          <a:chExt cx="2919095" cy="514350"/>
                        </a:xfrm>
                      </wpg:grpSpPr>
                      <wps:wsp>
                        <wps:cNvPr id="70" name="Graphic 70"/>
                        <wps:cNvSpPr/>
                        <wps:spPr>
                          <a:xfrm>
                            <a:off x="3175" y="3175"/>
                            <a:ext cx="2912745" cy="508000"/>
                          </a:xfrm>
                          <a:custGeom>
                            <a:avLst/>
                            <a:gdLst/>
                            <a:ahLst/>
                            <a:cxnLst/>
                            <a:rect l="l" t="t" r="r" b="b"/>
                            <a:pathLst>
                              <a:path w="2912745" h="508000">
                                <a:moveTo>
                                  <a:pt x="1117968" y="181140"/>
                                </a:moveTo>
                                <a:lnTo>
                                  <a:pt x="1460830" y="0"/>
                                </a:lnTo>
                                <a:lnTo>
                                  <a:pt x="1808327" y="181140"/>
                                </a:lnTo>
                                <a:lnTo>
                                  <a:pt x="1460830" y="351193"/>
                                </a:lnTo>
                                <a:lnTo>
                                  <a:pt x="1117968" y="181140"/>
                                </a:lnTo>
                                <a:close/>
                              </a:path>
                              <a:path w="2912745" h="508000">
                                <a:moveTo>
                                  <a:pt x="1117968" y="181140"/>
                                </a:moveTo>
                                <a:lnTo>
                                  <a:pt x="0" y="181140"/>
                                </a:lnTo>
                                <a:lnTo>
                                  <a:pt x="0" y="503694"/>
                                </a:lnTo>
                              </a:path>
                              <a:path w="2912745" h="508000">
                                <a:moveTo>
                                  <a:pt x="2912516" y="507923"/>
                                </a:moveTo>
                                <a:lnTo>
                                  <a:pt x="2912516" y="179844"/>
                                </a:lnTo>
                                <a:lnTo>
                                  <a:pt x="1808327" y="179844"/>
                                </a:lnTo>
                              </a:path>
                            </a:pathLst>
                          </a:custGeom>
                          <a:ln w="6350">
                            <a:solidFill>
                              <a:srgbClr val="231F20"/>
                            </a:solidFill>
                            <a:prstDash val="solid"/>
                          </a:ln>
                        </wps:spPr>
                        <wps:bodyPr wrap="square" lIns="0" tIns="0" rIns="0" bIns="0" rtlCol="0">
                          <a:prstTxWarp prst="textNoShape">
                            <a:avLst/>
                          </a:prstTxWarp>
                          <a:noAutofit/>
                        </wps:bodyPr>
                      </wps:wsp>
                      <wps:wsp>
                        <wps:cNvPr id="71" name="Textbox 71"/>
                        <wps:cNvSpPr txBox="1"/>
                        <wps:spPr>
                          <a:xfrm>
                            <a:off x="547839" y="9649"/>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72" name="Textbox 72"/>
                        <wps:cNvSpPr txBox="1"/>
                        <wps:spPr>
                          <a:xfrm>
                            <a:off x="1322946" y="93267"/>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05"/>
                                  <w:sz w:val="17"/>
                                </w:rPr>
                                <w:t>a</w:t>
                              </w:r>
                              <w:r>
                                <w:rPr>
                                  <w:rFonts w:ascii="Trebuchet MS"/>
                                  <w:i/>
                                  <w:color w:val="231F20"/>
                                  <w:spacing w:val="15"/>
                                  <w:w w:val="105"/>
                                  <w:sz w:val="17"/>
                                </w:rPr>
                                <w:t xml:space="preserve"> </w:t>
                              </w:r>
                              <w:r>
                                <w:rPr>
                                  <w:rFonts w:ascii="Trebuchet MS"/>
                                  <w:i/>
                                  <w:color w:val="231F20"/>
                                  <w:w w:val="105"/>
                                  <w:sz w:val="17"/>
                                </w:rPr>
                                <w:t>&lt;</w:t>
                              </w:r>
                              <w:r>
                                <w:rPr>
                                  <w:rFonts w:ascii="Trebuchet MS"/>
                                  <w:i/>
                                  <w:color w:val="231F20"/>
                                  <w:spacing w:val="-3"/>
                                  <w:w w:val="105"/>
                                  <w:sz w:val="17"/>
                                </w:rPr>
                                <w:t xml:space="preserve"> </w:t>
                              </w:r>
                              <w:r>
                                <w:rPr>
                                  <w:rFonts w:ascii="Trebuchet MS"/>
                                  <w:i/>
                                  <w:color w:val="231F20"/>
                                  <w:spacing w:val="-10"/>
                                  <w:w w:val="105"/>
                                  <w:sz w:val="17"/>
                                </w:rPr>
                                <w:t>b</w:t>
                              </w:r>
                            </w:p>
                          </w:txbxContent>
                        </wps:txbx>
                        <wps:bodyPr wrap="square" lIns="0" tIns="0" rIns="0" bIns="0" rtlCol="0">
                          <a:noAutofit/>
                        </wps:bodyPr>
                      </wps:wsp>
                      <wps:wsp>
                        <wps:cNvPr id="73" name="Textbox 73"/>
                        <wps:cNvSpPr txBox="1"/>
                        <wps:spPr>
                          <a:xfrm>
                            <a:off x="2250325" y="30807"/>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29.85pt;height:40.5pt;mso-position-horizontal-relative:char;mso-position-vertical-relative:line" id="docshapegroup63" coordorigin="0,0" coordsize="4597,810">
                <v:shape style="position:absolute;left:5;top:5;width:4587;height:800" id="docshape64" coordorigin="5,5" coordsize="4587,800" path="m1766,290l2306,5,2853,290,2306,558,1766,290xm1766,290l5,290,5,798m4592,805l4592,288,2853,288e" filled="false" stroked="true" strokeweight=".5pt" strokecolor="#231f20">
                  <v:path arrowok="t"/>
                  <v:stroke dashstyle="solid"/>
                </v:shape>
                <v:shape style="position:absolute;left:862;top:15;width:340;height:240" type="#_x0000_t202" id="docshape65"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2083;top:146;width:478;height:240" type="#_x0000_t202" id="docshape66" filled="false" stroked="false">
                  <v:textbox inset="0,0,0,0">
                    <w:txbxContent>
                      <w:p>
                        <w:pPr>
                          <w:spacing w:before="26"/>
                          <w:ind w:left="20" w:right="0" w:firstLine="0"/>
                          <w:jc w:val="left"/>
                          <w:rPr>
                            <w:rFonts w:ascii="Trebuchet MS"/>
                            <w:i/>
                            <w:sz w:val="17"/>
                          </w:rPr>
                        </w:pPr>
                        <w:r>
                          <w:rPr>
                            <w:rFonts w:ascii="Trebuchet MS"/>
                            <w:i/>
                            <w:color w:val="231F20"/>
                            <w:w w:val="105"/>
                            <w:sz w:val="17"/>
                          </w:rPr>
                          <w:t>a</w:t>
                        </w:r>
                        <w:r>
                          <w:rPr>
                            <w:rFonts w:ascii="Trebuchet MS"/>
                            <w:i/>
                            <w:color w:val="231F20"/>
                            <w:spacing w:val="15"/>
                            <w:w w:val="105"/>
                            <w:sz w:val="17"/>
                          </w:rPr>
                          <w:t> </w:t>
                        </w:r>
                        <w:r>
                          <w:rPr>
                            <w:rFonts w:ascii="Trebuchet MS"/>
                            <w:i/>
                            <w:color w:val="231F20"/>
                            <w:w w:val="105"/>
                            <w:sz w:val="17"/>
                          </w:rPr>
                          <w:t>&lt;</w:t>
                        </w:r>
                        <w:r>
                          <w:rPr>
                            <w:rFonts w:ascii="Trebuchet MS"/>
                            <w:i/>
                            <w:color w:val="231F20"/>
                            <w:spacing w:val="-3"/>
                            <w:w w:val="105"/>
                            <w:sz w:val="17"/>
                          </w:rPr>
                          <w:t> </w:t>
                        </w:r>
                        <w:r>
                          <w:rPr>
                            <w:rFonts w:ascii="Trebuchet MS"/>
                            <w:i/>
                            <w:color w:val="231F20"/>
                            <w:spacing w:val="-10"/>
                            <w:w w:val="105"/>
                            <w:sz w:val="17"/>
                          </w:rPr>
                          <w:t>b</w:t>
                        </w:r>
                      </w:p>
                    </w:txbxContent>
                  </v:textbox>
                  <w10:wrap type="none"/>
                </v:shape>
                <v:shape style="position:absolute;left:3543;top:48;width:264;height:240" type="#_x0000_t202" id="docshape67"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group>
            </w:pict>
          </mc:Fallback>
        </mc:AlternateContent>
      </w:r>
    </w:p>
    <w:p w:rsidR="00EC181D" w:rsidRDefault="00A55B62">
      <w:pPr>
        <w:tabs>
          <w:tab w:val="left" w:pos="5314"/>
        </w:tabs>
        <w:ind w:left="722"/>
        <w:rPr>
          <w:rFonts w:ascii="Trebuchet MS"/>
          <w:i/>
          <w:sz w:val="17"/>
        </w:rPr>
      </w:pPr>
      <w:proofErr w:type="spellStart"/>
      <w:proofErr w:type="gramStart"/>
      <w:r>
        <w:rPr>
          <w:rFonts w:ascii="Trebuchet MS"/>
          <w:i/>
          <w:color w:val="231F20"/>
          <w:spacing w:val="-5"/>
          <w:sz w:val="17"/>
        </w:rPr>
        <w:t>abc</w:t>
      </w:r>
      <w:proofErr w:type="spellEnd"/>
      <w:proofErr w:type="gramEnd"/>
      <w:r>
        <w:rPr>
          <w:rFonts w:ascii="Trebuchet MS"/>
          <w:i/>
          <w:color w:val="231F20"/>
          <w:sz w:val="17"/>
        </w:rPr>
        <w:tab/>
      </w:r>
      <w:proofErr w:type="spellStart"/>
      <w:r>
        <w:rPr>
          <w:rFonts w:ascii="Trebuchet MS"/>
          <w:i/>
          <w:color w:val="231F20"/>
          <w:spacing w:val="-5"/>
          <w:sz w:val="17"/>
        </w:rPr>
        <w:t>bac</w:t>
      </w:r>
      <w:proofErr w:type="spellEnd"/>
    </w:p>
    <w:p w:rsidR="00EC181D" w:rsidRDefault="00EC181D">
      <w:pPr>
        <w:pStyle w:val="BodyText"/>
        <w:rPr>
          <w:rFonts w:ascii="Trebuchet MS"/>
          <w:i/>
          <w:sz w:val="17"/>
        </w:rPr>
      </w:pPr>
    </w:p>
    <w:p w:rsidR="00EC181D" w:rsidRDefault="00EC181D">
      <w:pPr>
        <w:pStyle w:val="BodyText"/>
        <w:rPr>
          <w:rFonts w:ascii="Trebuchet MS"/>
          <w:i/>
          <w:sz w:val="17"/>
        </w:rPr>
      </w:pPr>
    </w:p>
    <w:p w:rsidR="00EC181D" w:rsidRDefault="00EC181D">
      <w:pPr>
        <w:pStyle w:val="BodyText"/>
        <w:rPr>
          <w:rFonts w:ascii="Trebuchet MS"/>
          <w:i/>
          <w:sz w:val="17"/>
        </w:rPr>
      </w:pPr>
    </w:p>
    <w:p w:rsidR="00EC181D" w:rsidRDefault="00EC181D">
      <w:pPr>
        <w:pStyle w:val="BodyText"/>
        <w:spacing w:before="54"/>
        <w:rPr>
          <w:rFonts w:ascii="Trebuchet MS"/>
          <w:i/>
          <w:sz w:val="17"/>
        </w:rPr>
      </w:pPr>
    </w:p>
    <w:p w:rsidR="00EC181D" w:rsidRDefault="00A55B62">
      <w:pPr>
        <w:tabs>
          <w:tab w:val="left" w:pos="6340"/>
        </w:tabs>
        <w:ind w:left="1845"/>
        <w:rPr>
          <w:rFonts w:ascii="Trebuchet MS"/>
          <w:i/>
          <w:position w:val="1"/>
          <w:sz w:val="17"/>
        </w:rPr>
      </w:pPr>
      <w:r>
        <w:rPr>
          <w:rFonts w:ascii="Trebuchet MS"/>
          <w:i/>
          <w:noProof/>
          <w:position w:val="1"/>
          <w:sz w:val="17"/>
        </w:rPr>
        <mc:AlternateContent>
          <mc:Choice Requires="wps">
            <w:drawing>
              <wp:anchor distT="0" distB="0" distL="0" distR="0" simplePos="0" relativeHeight="251644416" behindDoc="1" locked="0" layoutInCell="1" allowOverlap="1">
                <wp:simplePos x="0" y="0"/>
                <wp:positionH relativeFrom="page">
                  <wp:posOffset>3378044</wp:posOffset>
                </wp:positionH>
                <wp:positionV relativeFrom="paragraph">
                  <wp:posOffset>-556796</wp:posOffset>
                </wp:positionV>
                <wp:extent cx="2434590" cy="1591945"/>
                <wp:effectExtent l="0" t="0" r="0" b="0"/>
                <wp:wrapNone/>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4590" cy="1591945"/>
                          <a:chOff x="0" y="0"/>
                          <a:chExt cx="2434590" cy="1591945"/>
                        </a:xfrm>
                      </wpg:grpSpPr>
                      <wps:wsp>
                        <wps:cNvPr id="75" name="Graphic 75"/>
                        <wps:cNvSpPr/>
                        <wps:spPr>
                          <a:xfrm>
                            <a:off x="260350" y="3175"/>
                            <a:ext cx="1927225" cy="1358900"/>
                          </a:xfrm>
                          <a:custGeom>
                            <a:avLst/>
                            <a:gdLst/>
                            <a:ahLst/>
                            <a:cxnLst/>
                            <a:rect l="l" t="t" r="r" b="b"/>
                            <a:pathLst>
                              <a:path w="1927225" h="1358900">
                                <a:moveTo>
                                  <a:pt x="1047051" y="866940"/>
                                </a:moveTo>
                                <a:lnTo>
                                  <a:pt x="1389913" y="685787"/>
                                </a:lnTo>
                                <a:lnTo>
                                  <a:pt x="1737410" y="866940"/>
                                </a:lnTo>
                                <a:lnTo>
                                  <a:pt x="1389913" y="1036993"/>
                                </a:lnTo>
                                <a:lnTo>
                                  <a:pt x="1047051" y="866940"/>
                                </a:lnTo>
                                <a:close/>
                              </a:path>
                              <a:path w="1927225" h="1358900">
                                <a:moveTo>
                                  <a:pt x="395135" y="181140"/>
                                </a:moveTo>
                                <a:lnTo>
                                  <a:pt x="737984" y="0"/>
                                </a:lnTo>
                                <a:lnTo>
                                  <a:pt x="1085494" y="181140"/>
                                </a:lnTo>
                                <a:lnTo>
                                  <a:pt x="737984" y="351193"/>
                                </a:lnTo>
                                <a:lnTo>
                                  <a:pt x="395135" y="181140"/>
                                </a:lnTo>
                                <a:close/>
                              </a:path>
                              <a:path w="1927225" h="1358900">
                                <a:moveTo>
                                  <a:pt x="395135" y="181140"/>
                                </a:moveTo>
                                <a:lnTo>
                                  <a:pt x="0" y="181140"/>
                                </a:lnTo>
                                <a:lnTo>
                                  <a:pt x="0" y="576706"/>
                                </a:lnTo>
                              </a:path>
                              <a:path w="1927225" h="1358900">
                                <a:moveTo>
                                  <a:pt x="1085494" y="181140"/>
                                </a:moveTo>
                                <a:lnTo>
                                  <a:pt x="1389583" y="181140"/>
                                </a:lnTo>
                                <a:lnTo>
                                  <a:pt x="1389583" y="550252"/>
                                </a:lnTo>
                              </a:path>
                              <a:path w="1927225" h="1358900">
                                <a:moveTo>
                                  <a:pt x="1728939" y="866940"/>
                                </a:moveTo>
                                <a:lnTo>
                                  <a:pt x="1927212" y="866940"/>
                                </a:lnTo>
                                <a:lnTo>
                                  <a:pt x="1927212" y="1358823"/>
                                </a:lnTo>
                              </a:path>
                              <a:path w="1927225" h="1358900">
                                <a:moveTo>
                                  <a:pt x="1046683" y="866940"/>
                                </a:moveTo>
                                <a:lnTo>
                                  <a:pt x="848410" y="866940"/>
                                </a:lnTo>
                                <a:lnTo>
                                  <a:pt x="848410" y="1358823"/>
                                </a:lnTo>
                              </a:path>
                            </a:pathLst>
                          </a:custGeom>
                          <a:ln w="6350">
                            <a:solidFill>
                              <a:srgbClr val="231F20"/>
                            </a:solidFill>
                            <a:prstDash val="solid"/>
                          </a:ln>
                        </wps:spPr>
                        <wps:bodyPr wrap="square" lIns="0" tIns="0" rIns="0" bIns="0" rtlCol="0">
                          <a:prstTxWarp prst="textNoShape">
                            <a:avLst/>
                          </a:prstTxWarp>
                          <a:noAutofit/>
                        </wps:bodyPr>
                      </wps:wsp>
                      <wps:wsp>
                        <wps:cNvPr id="76" name="Textbox 76"/>
                        <wps:cNvSpPr txBox="1"/>
                        <wps:spPr>
                          <a:xfrm>
                            <a:off x="1140498" y="695449"/>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77" name="Textbox 77"/>
                        <wps:cNvSpPr txBox="1"/>
                        <wps:spPr>
                          <a:xfrm>
                            <a:off x="1509203" y="779053"/>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78" name="Textbox 78"/>
                        <wps:cNvSpPr txBox="1"/>
                        <wps:spPr>
                          <a:xfrm>
                            <a:off x="1996304" y="72931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79" name="Textbox 79"/>
                        <wps:cNvSpPr txBox="1"/>
                        <wps:spPr>
                          <a:xfrm>
                            <a:off x="1935695" y="1364107"/>
                            <a:ext cx="495300" cy="224790"/>
                          </a:xfrm>
                          <a:prstGeom prst="rect">
                            <a:avLst/>
                          </a:prstGeom>
                          <a:ln w="6350">
                            <a:solidFill>
                              <a:srgbClr val="231F20"/>
                            </a:solidFill>
                            <a:prstDash val="solid"/>
                          </a:ln>
                        </wps:spPr>
                        <wps:txbx>
                          <w:txbxContent>
                            <w:p w:rsidR="00EC181D" w:rsidRDefault="00A55B62">
                              <w:pPr>
                                <w:spacing w:before="63"/>
                                <w:ind w:left="32"/>
                                <w:rPr>
                                  <w:rFonts w:ascii="Trebuchet MS"/>
                                  <w:i/>
                                  <w:sz w:val="17"/>
                                </w:rPr>
                              </w:pPr>
                              <w:r>
                                <w:rPr>
                                  <w:rFonts w:ascii="Trebuchet MS"/>
                                  <w:i/>
                                  <w:color w:val="231F20"/>
                                  <w:w w:val="110"/>
                                  <w:sz w:val="17"/>
                                </w:rPr>
                                <w:t>c</w:t>
                              </w:r>
                              <w:r>
                                <w:rPr>
                                  <w:rFonts w:ascii="Trebuchet MS"/>
                                  <w:i/>
                                  <w:color w:val="231F20"/>
                                  <w:spacing w:val="12"/>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b</w:t>
                              </w:r>
                              <w:r>
                                <w:rPr>
                                  <w:rFonts w:ascii="Trebuchet MS"/>
                                  <w:i/>
                                  <w:color w:val="231F20"/>
                                  <w:spacing w:val="-5"/>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a</w:t>
                              </w:r>
                            </w:p>
                          </w:txbxContent>
                        </wps:txbx>
                        <wps:bodyPr wrap="square" lIns="0" tIns="0" rIns="0" bIns="0" rtlCol="0">
                          <a:noAutofit/>
                        </wps:bodyPr>
                      </wps:wsp>
                      <wps:wsp>
                        <wps:cNvPr id="80" name="Textbox 80"/>
                        <wps:cNvSpPr txBox="1"/>
                        <wps:spPr>
                          <a:xfrm>
                            <a:off x="866762" y="1364107"/>
                            <a:ext cx="495300" cy="224790"/>
                          </a:xfrm>
                          <a:prstGeom prst="rect">
                            <a:avLst/>
                          </a:prstGeom>
                          <a:ln w="6350">
                            <a:solidFill>
                              <a:srgbClr val="231F20"/>
                            </a:solidFill>
                            <a:prstDash val="solid"/>
                          </a:ln>
                        </wps:spPr>
                        <wps:txbx>
                          <w:txbxContent>
                            <w:p w:rsidR="00EC181D" w:rsidRDefault="00A55B62">
                              <w:pPr>
                                <w:spacing w:before="63"/>
                                <w:ind w:left="24"/>
                                <w:rPr>
                                  <w:rFonts w:ascii="Trebuchet MS"/>
                                  <w:i/>
                                  <w:sz w:val="17"/>
                                </w:rPr>
                              </w:pPr>
                              <w:r>
                                <w:rPr>
                                  <w:rFonts w:ascii="Trebuchet MS"/>
                                  <w:i/>
                                  <w:color w:val="231F20"/>
                                  <w:w w:val="110"/>
                                  <w:sz w:val="17"/>
                                </w:rPr>
                                <w:t>b</w:t>
                              </w:r>
                              <w:r>
                                <w:rPr>
                                  <w:rFonts w:ascii="Trebuchet MS"/>
                                  <w:i/>
                                  <w:color w:val="231F20"/>
                                  <w:spacing w:val="12"/>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c</w:t>
                              </w:r>
                              <w:r>
                                <w:rPr>
                                  <w:rFonts w:ascii="Trebuchet MS"/>
                                  <w:i/>
                                  <w:color w:val="231F20"/>
                                  <w:spacing w:val="-5"/>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a</w:t>
                              </w:r>
                            </w:p>
                          </w:txbxContent>
                        </wps:txbx>
                        <wps:bodyPr wrap="square" lIns="0" tIns="0" rIns="0" bIns="0" rtlCol="0">
                          <a:noAutofit/>
                        </wps:bodyPr>
                      </wps:wsp>
                      <wps:wsp>
                        <wps:cNvPr id="81" name="Textbox 81"/>
                        <wps:cNvSpPr txBox="1"/>
                        <wps:spPr>
                          <a:xfrm>
                            <a:off x="372161" y="30823"/>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82" name="Textbox 82"/>
                        <wps:cNvSpPr txBox="1"/>
                        <wps:spPr>
                          <a:xfrm>
                            <a:off x="860310" y="93267"/>
                            <a:ext cx="29718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9"/>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83" name="Textbox 83"/>
                        <wps:cNvSpPr txBox="1"/>
                        <wps:spPr>
                          <a:xfrm>
                            <a:off x="1412109" y="3082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84" name="Textbox 84"/>
                        <wps:cNvSpPr txBox="1"/>
                        <wps:spPr>
                          <a:xfrm>
                            <a:off x="3175" y="580948"/>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b</w:t>
                              </w:r>
                              <w:r>
                                <w:rPr>
                                  <w:rFonts w:ascii="Trebuchet MS"/>
                                  <w:i/>
                                  <w:color w:val="231F20"/>
                                  <w:spacing w:val="8"/>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w w:val="110"/>
                                  <w:sz w:val="17"/>
                                </w:rPr>
                                <w:t>a</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5.987793pt;margin-top:-43.842274pt;width:191.7pt;height:125.35pt;mso-position-horizontal-relative:page;mso-position-vertical-relative:paragraph;z-index:-18104320" id="docshapegroup68" coordorigin="5320,-877" coordsize="3834,2507">
                <v:shape style="position:absolute;left:5729;top:-872;width:3035;height:2140" id="docshape69" coordorigin="5730,-872" coordsize="3035,2140" path="m7379,493l7919,208,8466,493,7919,761,7379,493xm6352,-587l6892,-872,7439,-587,6892,-319,6352,-587xm6352,-587l5730,-587,5730,36m7439,-587l7918,-587,7918,-5m8452,493l8765,493,8765,1268m7378,493l7066,493,7066,1268e" filled="false" stroked="true" strokeweight=".5pt" strokecolor="#231f20">
                  <v:path arrowok="t"/>
                  <v:stroke dashstyle="solid"/>
                </v:shape>
                <v:shape style="position:absolute;left:7115;top:218;width:340;height:240" type="#_x0000_t202" id="docshape70"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7696;top:350;width:478;height:240" type="#_x0000_t202" id="docshape71" filled="false" stroked="false">
                  <v:textbox inset="0,0,0,0">
                    <w:txbxContent>
                      <w:p>
                        <w:pPr>
                          <w:spacing w:before="26"/>
                          <w:ind w:left="20" w:right="0" w:firstLine="0"/>
                          <w:jc w:val="left"/>
                          <w:rPr>
                            <w:rFonts w:ascii="Trebuchet MS"/>
                            <w:i/>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w10:wrap type="none"/>
                </v:shape>
                <v:shape style="position:absolute;left:8463;top:271;width:264;height:240" type="#_x0000_t202" id="docshape72"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8368;top:1271;width:780;height:354" type="#_x0000_t202" id="docshape73" filled="false" stroked="true" strokeweight=".5pt" strokecolor="#231f20">
                  <v:textbox inset="0,0,0,0">
                    <w:txbxContent>
                      <w:p>
                        <w:pPr>
                          <w:spacing w:before="63"/>
                          <w:ind w:left="32" w:right="0" w:firstLine="0"/>
                          <w:jc w:val="left"/>
                          <w:rPr>
                            <w:rFonts w:ascii="Trebuchet MS"/>
                            <w:i/>
                            <w:sz w:val="17"/>
                          </w:rPr>
                        </w:pPr>
                        <w:r>
                          <w:rPr>
                            <w:rFonts w:ascii="Trebuchet MS"/>
                            <w:i/>
                            <w:color w:val="231F20"/>
                            <w:w w:val="110"/>
                            <w:sz w:val="17"/>
                          </w:rPr>
                          <w:t>c</w:t>
                        </w:r>
                        <w:r>
                          <w:rPr>
                            <w:rFonts w:ascii="Trebuchet MS"/>
                            <w:i/>
                            <w:color w:val="231F20"/>
                            <w:spacing w:val="12"/>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b</w:t>
                        </w:r>
                        <w:r>
                          <w:rPr>
                            <w:rFonts w:ascii="Trebuchet MS"/>
                            <w:i/>
                            <w:color w:val="231F20"/>
                            <w:spacing w:val="-5"/>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a</w:t>
                        </w:r>
                      </w:p>
                    </w:txbxContent>
                  </v:textbox>
                  <v:stroke dashstyle="solid"/>
                  <w10:wrap type="none"/>
                </v:shape>
                <v:shape style="position:absolute;left:6684;top:1271;width:780;height:354" type="#_x0000_t202" id="docshape74" filled="false" stroked="true" strokeweight=".5pt" strokecolor="#231f20">
                  <v:textbox inset="0,0,0,0">
                    <w:txbxContent>
                      <w:p>
                        <w:pPr>
                          <w:spacing w:before="63"/>
                          <w:ind w:left="24" w:right="0" w:firstLine="0"/>
                          <w:jc w:val="left"/>
                          <w:rPr>
                            <w:rFonts w:ascii="Trebuchet MS"/>
                            <w:i/>
                            <w:sz w:val="17"/>
                          </w:rPr>
                        </w:pPr>
                        <w:r>
                          <w:rPr>
                            <w:rFonts w:ascii="Trebuchet MS"/>
                            <w:i/>
                            <w:color w:val="231F20"/>
                            <w:w w:val="110"/>
                            <w:sz w:val="17"/>
                          </w:rPr>
                          <w:t>b</w:t>
                        </w:r>
                        <w:r>
                          <w:rPr>
                            <w:rFonts w:ascii="Trebuchet MS"/>
                            <w:i/>
                            <w:color w:val="231F20"/>
                            <w:spacing w:val="12"/>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c</w:t>
                        </w:r>
                        <w:r>
                          <w:rPr>
                            <w:rFonts w:ascii="Trebuchet MS"/>
                            <w:i/>
                            <w:color w:val="231F20"/>
                            <w:spacing w:val="-5"/>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a</w:t>
                        </w:r>
                      </w:p>
                    </w:txbxContent>
                  </v:textbox>
                  <v:stroke dashstyle="solid"/>
                  <w10:wrap type="none"/>
                </v:shape>
                <v:shape style="position:absolute;left:5905;top:-829;width:340;height:240" type="#_x0000_t202" id="docshape75"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6674;top:-730;width:468;height:240" type="#_x0000_t202" id="docshape76" filled="false" stroked="false">
                  <v:textbox inset="0,0,0,0">
                    <w:txbxContent>
                      <w:p>
                        <w:pPr>
                          <w:spacing w:before="26"/>
                          <w:ind w:left="20" w:right="0" w:firstLine="0"/>
                          <w:jc w:val="left"/>
                          <w:rPr>
                            <w:rFonts w:ascii="Trebuchet MS"/>
                            <w:i/>
                            <w:sz w:val="17"/>
                          </w:rPr>
                        </w:pP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9"/>
                            <w:w w:val="110"/>
                            <w:sz w:val="17"/>
                          </w:rPr>
                          <w:t> </w:t>
                        </w:r>
                        <w:r>
                          <w:rPr>
                            <w:rFonts w:ascii="Trebuchet MS"/>
                            <w:i/>
                            <w:color w:val="231F20"/>
                            <w:spacing w:val="-10"/>
                            <w:w w:val="110"/>
                            <w:sz w:val="17"/>
                          </w:rPr>
                          <w:t>c</w:t>
                        </w:r>
                      </w:p>
                    </w:txbxContent>
                  </v:textbox>
                  <w10:wrap type="none"/>
                </v:shape>
                <v:shape style="position:absolute;left:7543;top:-829;width:264;height:240" type="#_x0000_t202" id="docshape77"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5324;top:38;width:780;height:354" type="#_x0000_t202" id="docshape78"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b</w:t>
                        </w:r>
                        <w:r>
                          <w:rPr>
                            <w:rFonts w:ascii="Trebuchet MS"/>
                            <w:i/>
                            <w:color w:val="231F20"/>
                            <w:spacing w:val="8"/>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w w:val="110"/>
                            <w:sz w:val="17"/>
                          </w:rPr>
                          <w:t>a</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v:stroke dashstyle="solid"/>
                  <w10:wrap type="none"/>
                </v:shape>
                <w10:wrap type="none"/>
              </v:group>
            </w:pict>
          </mc:Fallback>
        </mc:AlternateContent>
      </w:r>
      <w:proofErr w:type="spellStart"/>
      <w:proofErr w:type="gramStart"/>
      <w:r>
        <w:rPr>
          <w:rFonts w:ascii="Trebuchet MS"/>
          <w:i/>
          <w:color w:val="231F20"/>
          <w:spacing w:val="-5"/>
          <w:sz w:val="17"/>
        </w:rPr>
        <w:t>acb</w:t>
      </w:r>
      <w:proofErr w:type="spellEnd"/>
      <w:proofErr w:type="gramEnd"/>
      <w:r>
        <w:rPr>
          <w:rFonts w:ascii="Trebuchet MS"/>
          <w:i/>
          <w:color w:val="231F20"/>
          <w:sz w:val="17"/>
        </w:rPr>
        <w:tab/>
      </w:r>
      <w:proofErr w:type="spellStart"/>
      <w:r>
        <w:rPr>
          <w:rFonts w:ascii="Trebuchet MS"/>
          <w:i/>
          <w:color w:val="231F20"/>
          <w:spacing w:val="-5"/>
          <w:position w:val="1"/>
          <w:sz w:val="17"/>
        </w:rPr>
        <w:t>bca</w:t>
      </w:r>
      <w:proofErr w:type="spellEnd"/>
    </w:p>
    <w:p w:rsidR="00EC181D" w:rsidRDefault="00EC181D">
      <w:pPr>
        <w:pStyle w:val="BodyText"/>
        <w:rPr>
          <w:rFonts w:ascii="Trebuchet MS"/>
          <w:i/>
          <w:sz w:val="18"/>
        </w:rPr>
      </w:pPr>
    </w:p>
    <w:p w:rsidR="00EC181D" w:rsidRDefault="00EC181D">
      <w:pPr>
        <w:pStyle w:val="BodyText"/>
        <w:rPr>
          <w:rFonts w:ascii="Trebuchet MS"/>
          <w:i/>
          <w:sz w:val="18"/>
        </w:rPr>
      </w:pPr>
    </w:p>
    <w:p w:rsidR="00EC181D" w:rsidRDefault="00EC181D">
      <w:pPr>
        <w:pStyle w:val="BodyText"/>
        <w:rPr>
          <w:rFonts w:ascii="Trebuchet MS"/>
          <w:i/>
          <w:sz w:val="18"/>
        </w:rPr>
      </w:pPr>
    </w:p>
    <w:p w:rsidR="00EC181D" w:rsidRDefault="00EC181D">
      <w:pPr>
        <w:pStyle w:val="BodyText"/>
        <w:rPr>
          <w:rFonts w:ascii="Trebuchet MS"/>
          <w:i/>
          <w:sz w:val="18"/>
        </w:rPr>
      </w:pPr>
    </w:p>
    <w:p w:rsidR="00EC181D" w:rsidRDefault="00EC181D">
      <w:pPr>
        <w:pStyle w:val="BodyText"/>
        <w:rPr>
          <w:rFonts w:ascii="Trebuchet MS"/>
          <w:i/>
          <w:sz w:val="18"/>
        </w:rPr>
      </w:pPr>
    </w:p>
    <w:p w:rsidR="00EC181D" w:rsidRDefault="00EC181D">
      <w:pPr>
        <w:pStyle w:val="BodyText"/>
        <w:rPr>
          <w:rFonts w:ascii="Trebuchet MS"/>
          <w:i/>
          <w:sz w:val="18"/>
        </w:rPr>
      </w:pPr>
    </w:p>
    <w:p w:rsidR="00EC181D" w:rsidRDefault="00EC181D">
      <w:pPr>
        <w:pStyle w:val="BodyText"/>
        <w:spacing w:before="149"/>
        <w:rPr>
          <w:rFonts w:ascii="Trebuchet MS"/>
          <w:i/>
          <w:sz w:val="18"/>
        </w:rPr>
      </w:pPr>
    </w:p>
    <w:p w:rsidR="00EC181D" w:rsidRDefault="00A55B62">
      <w:pPr>
        <w:ind w:left="970"/>
        <w:jc w:val="both"/>
        <w:rPr>
          <w:rFonts w:ascii="Tahoma"/>
          <w:sz w:val="18"/>
        </w:rPr>
      </w:pPr>
      <w:r>
        <w:rPr>
          <w:rFonts w:ascii="Tahoma"/>
          <w:b/>
          <w:sz w:val="18"/>
        </w:rPr>
        <w:t>FIGURE</w:t>
      </w:r>
      <w:r>
        <w:rPr>
          <w:rFonts w:ascii="Tahoma"/>
          <w:b/>
          <w:spacing w:val="-14"/>
          <w:sz w:val="18"/>
        </w:rPr>
        <w:t xml:space="preserve"> </w:t>
      </w:r>
      <w:r>
        <w:rPr>
          <w:rFonts w:ascii="Tahoma"/>
          <w:b/>
          <w:sz w:val="18"/>
        </w:rPr>
        <w:t>11.3</w:t>
      </w:r>
      <w:r>
        <w:rPr>
          <w:rFonts w:ascii="Tahoma"/>
          <w:b/>
          <w:spacing w:val="18"/>
          <w:sz w:val="18"/>
        </w:rPr>
        <w:t xml:space="preserve"> </w:t>
      </w:r>
      <w:r>
        <w:rPr>
          <w:rFonts w:ascii="Tahoma"/>
          <w:sz w:val="18"/>
        </w:rPr>
        <w:t>Decision</w:t>
      </w:r>
      <w:r>
        <w:rPr>
          <w:rFonts w:ascii="Tahoma"/>
          <w:spacing w:val="-14"/>
          <w:sz w:val="18"/>
        </w:rPr>
        <w:t xml:space="preserve"> </w:t>
      </w:r>
      <w:r>
        <w:rPr>
          <w:rFonts w:ascii="Tahoma"/>
          <w:sz w:val="18"/>
        </w:rPr>
        <w:t>tree</w:t>
      </w:r>
      <w:r>
        <w:rPr>
          <w:rFonts w:ascii="Tahoma"/>
          <w:spacing w:val="-14"/>
          <w:sz w:val="18"/>
        </w:rPr>
        <w:t xml:space="preserve"> </w:t>
      </w:r>
      <w:r>
        <w:rPr>
          <w:rFonts w:ascii="Tahoma"/>
          <w:sz w:val="18"/>
        </w:rPr>
        <w:t>for</w:t>
      </w:r>
      <w:r>
        <w:rPr>
          <w:rFonts w:ascii="Tahoma"/>
          <w:spacing w:val="-14"/>
          <w:sz w:val="18"/>
        </w:rPr>
        <w:t xml:space="preserve"> </w:t>
      </w:r>
      <w:r>
        <w:rPr>
          <w:rFonts w:ascii="Tahoma"/>
          <w:sz w:val="18"/>
        </w:rPr>
        <w:t>the</w:t>
      </w:r>
      <w:r>
        <w:rPr>
          <w:rFonts w:ascii="Tahoma"/>
          <w:spacing w:val="-14"/>
          <w:sz w:val="18"/>
        </w:rPr>
        <w:t xml:space="preserve"> </w:t>
      </w:r>
      <w:r>
        <w:rPr>
          <w:rFonts w:ascii="Tahoma"/>
          <w:sz w:val="18"/>
        </w:rPr>
        <w:t>three-element</w:t>
      </w:r>
      <w:r>
        <w:rPr>
          <w:rFonts w:ascii="Tahoma"/>
          <w:spacing w:val="-15"/>
          <w:sz w:val="18"/>
        </w:rPr>
        <w:t xml:space="preserve"> </w:t>
      </w:r>
      <w:r>
        <w:rPr>
          <w:rFonts w:ascii="Tahoma"/>
          <w:sz w:val="18"/>
        </w:rPr>
        <w:t>insertion</w:t>
      </w:r>
      <w:r>
        <w:rPr>
          <w:rFonts w:ascii="Tahoma"/>
          <w:spacing w:val="-14"/>
          <w:sz w:val="18"/>
        </w:rPr>
        <w:t xml:space="preserve"> </w:t>
      </w:r>
      <w:r>
        <w:rPr>
          <w:rFonts w:ascii="Tahoma"/>
          <w:spacing w:val="-2"/>
          <w:sz w:val="18"/>
        </w:rPr>
        <w:t>sort.</w:t>
      </w:r>
    </w:p>
    <w:p w:rsidR="00EC181D" w:rsidRDefault="00EC181D">
      <w:pPr>
        <w:pStyle w:val="BodyText"/>
        <w:rPr>
          <w:rFonts w:ascii="Tahoma"/>
          <w:sz w:val="18"/>
        </w:rPr>
      </w:pPr>
    </w:p>
    <w:p w:rsidR="00EC181D" w:rsidRDefault="00EC181D">
      <w:pPr>
        <w:pStyle w:val="BodyText"/>
        <w:spacing w:before="182"/>
        <w:rPr>
          <w:rFonts w:ascii="Tahoma"/>
          <w:sz w:val="18"/>
        </w:rPr>
      </w:pPr>
    </w:p>
    <w:p w:rsidR="00EC181D" w:rsidRDefault="00A55B62">
      <w:pPr>
        <w:pStyle w:val="BodyText"/>
        <w:spacing w:line="224" w:lineRule="exact"/>
        <w:ind w:left="970"/>
        <w:jc w:val="both"/>
      </w:pPr>
      <w:proofErr w:type="gramStart"/>
      <w:r>
        <w:rPr>
          <w:w w:val="110"/>
        </w:rPr>
        <w:t>the</w:t>
      </w:r>
      <w:proofErr w:type="gramEnd"/>
      <w:r>
        <w:rPr>
          <w:spacing w:val="-9"/>
          <w:w w:val="110"/>
        </w:rPr>
        <w:t xml:space="preserve"> </w:t>
      </w:r>
      <w:r>
        <w:rPr>
          <w:w w:val="110"/>
        </w:rPr>
        <w:t>three-element</w:t>
      </w:r>
      <w:r>
        <w:rPr>
          <w:spacing w:val="-8"/>
          <w:w w:val="110"/>
        </w:rPr>
        <w:t xml:space="preserve"> </w:t>
      </w:r>
      <w:r>
        <w:rPr>
          <w:w w:val="110"/>
        </w:rPr>
        <w:t>insertion</w:t>
      </w:r>
      <w:r>
        <w:rPr>
          <w:spacing w:val="-8"/>
          <w:w w:val="110"/>
        </w:rPr>
        <w:t xml:space="preserve"> </w:t>
      </w:r>
      <w:r>
        <w:rPr>
          <w:w w:val="110"/>
        </w:rPr>
        <w:t>sort</w:t>
      </w:r>
      <w:r>
        <w:rPr>
          <w:spacing w:val="-9"/>
          <w:w w:val="110"/>
        </w:rPr>
        <w:t xml:space="preserve"> </w:t>
      </w:r>
      <w:r>
        <w:rPr>
          <w:w w:val="110"/>
        </w:rPr>
        <w:t>whose</w:t>
      </w:r>
      <w:r>
        <w:rPr>
          <w:spacing w:val="-8"/>
          <w:w w:val="110"/>
        </w:rPr>
        <w:t xml:space="preserve"> </w:t>
      </w:r>
      <w:r>
        <w:rPr>
          <w:w w:val="110"/>
        </w:rPr>
        <w:t>decision</w:t>
      </w:r>
      <w:r>
        <w:rPr>
          <w:spacing w:val="-8"/>
          <w:w w:val="110"/>
        </w:rPr>
        <w:t xml:space="preserve"> </w:t>
      </w:r>
      <w:r>
        <w:rPr>
          <w:w w:val="110"/>
        </w:rPr>
        <w:t>tree</w:t>
      </w:r>
      <w:r>
        <w:rPr>
          <w:spacing w:val="-8"/>
          <w:w w:val="110"/>
        </w:rPr>
        <w:t xml:space="preserve"> </w:t>
      </w:r>
      <w:r>
        <w:rPr>
          <w:w w:val="110"/>
        </w:rPr>
        <w:t>is</w:t>
      </w:r>
      <w:r>
        <w:rPr>
          <w:spacing w:val="-9"/>
          <w:w w:val="110"/>
        </w:rPr>
        <w:t xml:space="preserve"> </w:t>
      </w:r>
      <w:r>
        <w:rPr>
          <w:w w:val="110"/>
        </w:rPr>
        <w:t>given</w:t>
      </w:r>
      <w:r>
        <w:rPr>
          <w:spacing w:val="-8"/>
          <w:w w:val="110"/>
        </w:rPr>
        <w:t xml:space="preserve"> </w:t>
      </w:r>
      <w:r>
        <w:rPr>
          <w:w w:val="110"/>
        </w:rPr>
        <w:t>in</w:t>
      </w:r>
      <w:r>
        <w:rPr>
          <w:spacing w:val="-8"/>
          <w:w w:val="110"/>
        </w:rPr>
        <w:t xml:space="preserve"> </w:t>
      </w:r>
      <w:r>
        <w:rPr>
          <w:w w:val="110"/>
        </w:rPr>
        <w:t>Figure</w:t>
      </w:r>
      <w:r>
        <w:rPr>
          <w:spacing w:val="-8"/>
          <w:w w:val="110"/>
        </w:rPr>
        <w:t xml:space="preserve"> </w:t>
      </w:r>
      <w:r>
        <w:rPr>
          <w:w w:val="110"/>
        </w:rPr>
        <w:t>11.3,</w:t>
      </w:r>
      <w:r>
        <w:rPr>
          <w:spacing w:val="-6"/>
          <w:w w:val="110"/>
        </w:rPr>
        <w:t xml:space="preserve"> </w:t>
      </w:r>
      <w:r>
        <w:rPr>
          <w:spacing w:val="-4"/>
          <w:w w:val="110"/>
        </w:rPr>
        <w:t>this</w:t>
      </w:r>
    </w:p>
    <w:p w:rsidR="00EC181D" w:rsidRDefault="00A55B62">
      <w:pPr>
        <w:spacing w:line="156" w:lineRule="exact"/>
        <w:ind w:left="930"/>
        <w:jc w:val="center"/>
        <w:rPr>
          <w:sz w:val="15"/>
        </w:rPr>
      </w:pPr>
      <w:r>
        <w:rPr>
          <w:noProof/>
          <w:sz w:val="15"/>
        </w:rPr>
        <mc:AlternateContent>
          <mc:Choice Requires="wps">
            <w:drawing>
              <wp:anchor distT="0" distB="0" distL="0" distR="0" simplePos="0" relativeHeight="251646464" behindDoc="1" locked="0" layoutInCell="1" allowOverlap="1">
                <wp:simplePos x="0" y="0"/>
                <wp:positionH relativeFrom="page">
                  <wp:posOffset>1530436</wp:posOffset>
                </wp:positionH>
                <wp:positionV relativeFrom="paragraph">
                  <wp:posOffset>18217</wp:posOffset>
                </wp:positionV>
                <wp:extent cx="2268855" cy="239395"/>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8855" cy="239395"/>
                        </a:xfrm>
                        <a:prstGeom prst="rect">
                          <a:avLst/>
                        </a:prstGeom>
                      </wps:spPr>
                      <wps:txbx>
                        <w:txbxContent>
                          <w:p w:rsidR="00EC181D" w:rsidRDefault="00A55B62">
                            <w:pPr>
                              <w:pStyle w:val="BodyText"/>
                              <w:spacing w:line="243" w:lineRule="exact"/>
                              <w:rPr>
                                <w:rFonts w:ascii="Calibri"/>
                                <w:i/>
                              </w:rPr>
                            </w:pPr>
                            <w:proofErr w:type="gramStart"/>
                            <w:r>
                              <w:rPr>
                                <w:w w:val="120"/>
                              </w:rPr>
                              <w:t>number</w:t>
                            </w:r>
                            <w:proofErr w:type="gramEnd"/>
                            <w:r>
                              <w:rPr>
                                <w:spacing w:val="-15"/>
                                <w:w w:val="120"/>
                              </w:rPr>
                              <w:t xml:space="preserve"> </w:t>
                            </w:r>
                            <w:r>
                              <w:rPr>
                                <w:w w:val="120"/>
                              </w:rPr>
                              <w:t>is</w:t>
                            </w:r>
                            <w:r>
                              <w:rPr>
                                <w:spacing w:val="-15"/>
                                <w:w w:val="120"/>
                              </w:rPr>
                              <w:t xml:space="preserve"> </w:t>
                            </w:r>
                            <w:r>
                              <w:rPr>
                                <w:rFonts w:ascii="Calibri"/>
                                <w:i/>
                                <w:w w:val="120"/>
                              </w:rPr>
                              <w:t>(</w:t>
                            </w:r>
                            <w:r>
                              <w:rPr>
                                <w:w w:val="120"/>
                              </w:rPr>
                              <w:t>2</w:t>
                            </w:r>
                            <w:r>
                              <w:rPr>
                                <w:spacing w:val="-15"/>
                                <w:w w:val="120"/>
                              </w:rPr>
                              <w:t xml:space="preserve"> </w:t>
                            </w:r>
                            <w:r>
                              <w:rPr>
                                <w:rFonts w:ascii="MS PGothic"/>
                                <w:w w:val="120"/>
                              </w:rPr>
                              <w:t>+</w:t>
                            </w:r>
                            <w:r>
                              <w:rPr>
                                <w:rFonts w:ascii="MS PGothic"/>
                                <w:spacing w:val="-30"/>
                                <w:w w:val="120"/>
                              </w:rPr>
                              <w:t xml:space="preserve"> </w:t>
                            </w:r>
                            <w:r>
                              <w:rPr>
                                <w:w w:val="120"/>
                              </w:rPr>
                              <w:t>3</w:t>
                            </w:r>
                            <w:r>
                              <w:rPr>
                                <w:spacing w:val="-21"/>
                                <w:w w:val="120"/>
                              </w:rPr>
                              <w:t xml:space="preserve"> </w:t>
                            </w:r>
                            <w:r>
                              <w:rPr>
                                <w:rFonts w:ascii="MS PGothic"/>
                                <w:w w:val="120"/>
                              </w:rPr>
                              <w:t>+</w:t>
                            </w:r>
                            <w:r>
                              <w:rPr>
                                <w:rFonts w:ascii="MS PGothic"/>
                                <w:spacing w:val="-29"/>
                                <w:w w:val="120"/>
                              </w:rPr>
                              <w:t xml:space="preserve"> </w:t>
                            </w:r>
                            <w:r>
                              <w:rPr>
                                <w:w w:val="120"/>
                              </w:rPr>
                              <w:t>3</w:t>
                            </w:r>
                            <w:r>
                              <w:rPr>
                                <w:spacing w:val="-21"/>
                                <w:w w:val="120"/>
                              </w:rPr>
                              <w:t xml:space="preserve"> </w:t>
                            </w:r>
                            <w:r>
                              <w:rPr>
                                <w:rFonts w:ascii="MS PGothic"/>
                                <w:w w:val="120"/>
                              </w:rPr>
                              <w:t>+</w:t>
                            </w:r>
                            <w:r>
                              <w:rPr>
                                <w:rFonts w:ascii="MS PGothic"/>
                                <w:spacing w:val="-29"/>
                                <w:w w:val="120"/>
                              </w:rPr>
                              <w:t xml:space="preserve"> </w:t>
                            </w:r>
                            <w:r>
                              <w:rPr>
                                <w:w w:val="120"/>
                              </w:rPr>
                              <w:t>2</w:t>
                            </w:r>
                            <w:r>
                              <w:rPr>
                                <w:spacing w:val="-15"/>
                                <w:w w:val="120"/>
                              </w:rPr>
                              <w:t xml:space="preserve"> </w:t>
                            </w:r>
                            <w:r>
                              <w:rPr>
                                <w:rFonts w:ascii="MS PGothic"/>
                                <w:w w:val="120"/>
                              </w:rPr>
                              <w:t>+</w:t>
                            </w:r>
                            <w:r>
                              <w:rPr>
                                <w:rFonts w:ascii="MS PGothic"/>
                                <w:spacing w:val="-29"/>
                                <w:w w:val="120"/>
                              </w:rPr>
                              <w:t xml:space="preserve"> </w:t>
                            </w:r>
                            <w:r>
                              <w:rPr>
                                <w:w w:val="120"/>
                              </w:rPr>
                              <w:t>3</w:t>
                            </w:r>
                            <w:r>
                              <w:rPr>
                                <w:spacing w:val="-21"/>
                                <w:w w:val="120"/>
                              </w:rPr>
                              <w:t xml:space="preserve"> </w:t>
                            </w:r>
                            <w:r>
                              <w:rPr>
                                <w:rFonts w:ascii="MS PGothic"/>
                                <w:w w:val="120"/>
                              </w:rPr>
                              <w:t>+</w:t>
                            </w:r>
                            <w:r>
                              <w:rPr>
                                <w:rFonts w:ascii="MS PGothic"/>
                                <w:spacing w:val="-29"/>
                                <w:w w:val="120"/>
                              </w:rPr>
                              <w:t xml:space="preserve"> </w:t>
                            </w:r>
                            <w:r>
                              <w:rPr>
                                <w:w w:val="120"/>
                              </w:rPr>
                              <w:t>3</w:t>
                            </w:r>
                            <w:r>
                              <w:rPr>
                                <w:rFonts w:ascii="Calibri"/>
                                <w:i/>
                                <w:w w:val="120"/>
                              </w:rPr>
                              <w:t>)/</w:t>
                            </w:r>
                            <w:r>
                              <w:rPr>
                                <w:w w:val="120"/>
                              </w:rPr>
                              <w:t>6</w:t>
                            </w:r>
                            <w:r>
                              <w:rPr>
                                <w:spacing w:val="-17"/>
                                <w:w w:val="120"/>
                              </w:rPr>
                              <w:t xml:space="preserve"> </w:t>
                            </w:r>
                            <w:r>
                              <w:rPr>
                                <w:rFonts w:ascii="MS PGothic"/>
                                <w:w w:val="120"/>
                              </w:rPr>
                              <w:t>=</w:t>
                            </w:r>
                            <w:r>
                              <w:rPr>
                                <w:rFonts w:ascii="MS PGothic"/>
                                <w:spacing w:val="-30"/>
                                <w:w w:val="120"/>
                              </w:rPr>
                              <w:t xml:space="preserve"> </w:t>
                            </w:r>
                            <w:r>
                              <w:rPr>
                                <w:w w:val="120"/>
                              </w:rPr>
                              <w:t>2</w:t>
                            </w:r>
                            <w:r>
                              <w:rPr>
                                <w:spacing w:val="23"/>
                                <w:w w:val="120"/>
                              </w:rPr>
                              <w:t xml:space="preserve"> </w:t>
                            </w:r>
                            <w:r>
                              <w:rPr>
                                <w:rFonts w:ascii="Calibri"/>
                                <w:i/>
                                <w:spacing w:val="-10"/>
                                <w:w w:val="1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1.434449pt;width:178.65pt;height:18.850pt;mso-position-horizontal-relative:page;mso-position-vertical-relative:paragraph;z-index:-18103296" type="#_x0000_t202" id="docshape79" filled="false" stroked="false">
                <v:textbox inset="0,0,0,0">
                  <w:txbxContent>
                    <w:p>
                      <w:pPr>
                        <w:pStyle w:val="BodyText"/>
                        <w:spacing w:line="243" w:lineRule="exact"/>
                        <w:rPr>
                          <w:rFonts w:ascii="Calibri"/>
                          <w:i/>
                        </w:rPr>
                      </w:pPr>
                      <w:r>
                        <w:rPr>
                          <w:w w:val="120"/>
                        </w:rPr>
                        <w:t>number</w:t>
                      </w:r>
                      <w:r>
                        <w:rPr>
                          <w:spacing w:val="-15"/>
                          <w:w w:val="120"/>
                        </w:rPr>
                        <w:t> </w:t>
                      </w:r>
                      <w:r>
                        <w:rPr>
                          <w:w w:val="120"/>
                        </w:rPr>
                        <w:t>is</w:t>
                      </w:r>
                      <w:r>
                        <w:rPr>
                          <w:spacing w:val="-15"/>
                          <w:w w:val="120"/>
                        </w:rPr>
                        <w:t> </w:t>
                      </w:r>
                      <w:r>
                        <w:rPr>
                          <w:rFonts w:ascii="Calibri"/>
                          <w:i/>
                          <w:w w:val="120"/>
                        </w:rPr>
                        <w:t>(</w:t>
                      </w:r>
                      <w:r>
                        <w:rPr>
                          <w:w w:val="120"/>
                        </w:rPr>
                        <w:t>2</w:t>
                      </w:r>
                      <w:r>
                        <w:rPr>
                          <w:spacing w:val="-15"/>
                          <w:w w:val="120"/>
                        </w:rPr>
                        <w:t> </w:t>
                      </w:r>
                      <w:r>
                        <w:rPr>
                          <w:rFonts w:ascii="MS PGothic"/>
                          <w:w w:val="120"/>
                        </w:rPr>
                        <w:t>+</w:t>
                      </w:r>
                      <w:r>
                        <w:rPr>
                          <w:rFonts w:ascii="MS PGothic"/>
                          <w:spacing w:val="-30"/>
                          <w:w w:val="120"/>
                        </w:rPr>
                        <w:t> </w:t>
                      </w:r>
                      <w:r>
                        <w:rPr>
                          <w:w w:val="120"/>
                        </w:rPr>
                        <w:t>3</w:t>
                      </w:r>
                      <w:r>
                        <w:rPr>
                          <w:spacing w:val="-21"/>
                          <w:w w:val="120"/>
                        </w:rPr>
                        <w:t> </w:t>
                      </w:r>
                      <w:r>
                        <w:rPr>
                          <w:rFonts w:ascii="MS PGothic"/>
                          <w:w w:val="120"/>
                        </w:rPr>
                        <w:t>+</w:t>
                      </w:r>
                      <w:r>
                        <w:rPr>
                          <w:rFonts w:ascii="MS PGothic"/>
                          <w:spacing w:val="-29"/>
                          <w:w w:val="120"/>
                        </w:rPr>
                        <w:t> </w:t>
                      </w:r>
                      <w:r>
                        <w:rPr>
                          <w:w w:val="120"/>
                        </w:rPr>
                        <w:t>3</w:t>
                      </w:r>
                      <w:r>
                        <w:rPr>
                          <w:spacing w:val="-21"/>
                          <w:w w:val="120"/>
                        </w:rPr>
                        <w:t> </w:t>
                      </w:r>
                      <w:r>
                        <w:rPr>
                          <w:rFonts w:ascii="MS PGothic"/>
                          <w:w w:val="120"/>
                        </w:rPr>
                        <w:t>+</w:t>
                      </w:r>
                      <w:r>
                        <w:rPr>
                          <w:rFonts w:ascii="MS PGothic"/>
                          <w:spacing w:val="-29"/>
                          <w:w w:val="120"/>
                        </w:rPr>
                        <w:t> </w:t>
                      </w:r>
                      <w:r>
                        <w:rPr>
                          <w:w w:val="120"/>
                        </w:rPr>
                        <w:t>2</w:t>
                      </w:r>
                      <w:r>
                        <w:rPr>
                          <w:spacing w:val="-15"/>
                          <w:w w:val="120"/>
                        </w:rPr>
                        <w:t> </w:t>
                      </w:r>
                      <w:r>
                        <w:rPr>
                          <w:rFonts w:ascii="MS PGothic"/>
                          <w:w w:val="120"/>
                        </w:rPr>
                        <w:t>+</w:t>
                      </w:r>
                      <w:r>
                        <w:rPr>
                          <w:rFonts w:ascii="MS PGothic"/>
                          <w:spacing w:val="-29"/>
                          <w:w w:val="120"/>
                        </w:rPr>
                        <w:t> </w:t>
                      </w:r>
                      <w:r>
                        <w:rPr>
                          <w:w w:val="120"/>
                        </w:rPr>
                        <w:t>3</w:t>
                      </w:r>
                      <w:r>
                        <w:rPr>
                          <w:spacing w:val="-21"/>
                          <w:w w:val="120"/>
                        </w:rPr>
                        <w:t> </w:t>
                      </w:r>
                      <w:r>
                        <w:rPr>
                          <w:rFonts w:ascii="MS PGothic"/>
                          <w:w w:val="120"/>
                        </w:rPr>
                        <w:t>+</w:t>
                      </w:r>
                      <w:r>
                        <w:rPr>
                          <w:rFonts w:ascii="MS PGothic"/>
                          <w:spacing w:val="-29"/>
                          <w:w w:val="120"/>
                        </w:rPr>
                        <w:t> </w:t>
                      </w:r>
                      <w:r>
                        <w:rPr>
                          <w:w w:val="120"/>
                        </w:rPr>
                        <w:t>3</w:t>
                      </w:r>
                      <w:r>
                        <w:rPr>
                          <w:rFonts w:ascii="Calibri"/>
                          <w:i/>
                          <w:w w:val="120"/>
                        </w:rPr>
                        <w:t>)/</w:t>
                      </w:r>
                      <w:r>
                        <w:rPr>
                          <w:w w:val="120"/>
                        </w:rPr>
                        <w:t>6</w:t>
                      </w:r>
                      <w:r>
                        <w:rPr>
                          <w:spacing w:val="-17"/>
                          <w:w w:val="120"/>
                        </w:rPr>
                        <w:t> </w:t>
                      </w:r>
                      <w:r>
                        <w:rPr>
                          <w:rFonts w:ascii="MS PGothic"/>
                          <w:w w:val="120"/>
                        </w:rPr>
                        <w:t>=</w:t>
                      </w:r>
                      <w:r>
                        <w:rPr>
                          <w:rFonts w:ascii="MS PGothic"/>
                          <w:spacing w:val="-30"/>
                          <w:w w:val="120"/>
                        </w:rPr>
                        <w:t> </w:t>
                      </w:r>
                      <w:r>
                        <w:rPr>
                          <w:w w:val="120"/>
                        </w:rPr>
                        <w:t>2</w:t>
                      </w:r>
                      <w:r>
                        <w:rPr>
                          <w:spacing w:val="23"/>
                          <w:w w:val="120"/>
                        </w:rPr>
                        <w:t> </w:t>
                      </w:r>
                      <w:r>
                        <w:rPr>
                          <w:rFonts w:ascii="Calibri"/>
                          <w:i/>
                          <w:spacing w:val="-10"/>
                          <w:w w:val="120"/>
                        </w:rPr>
                        <w:t>.</w:t>
                      </w:r>
                    </w:p>
                  </w:txbxContent>
                </v:textbox>
                <w10:wrap type="none"/>
              </v:shape>
            </w:pict>
          </mc:Fallback>
        </mc:AlternateContent>
      </w:r>
      <w:r>
        <w:rPr>
          <w:spacing w:val="-10"/>
          <w:sz w:val="15"/>
        </w:rPr>
        <w:t>2</w:t>
      </w:r>
    </w:p>
    <w:p w:rsidR="00EC181D" w:rsidRDefault="00A55B62">
      <w:pPr>
        <w:spacing w:line="135" w:lineRule="exact"/>
        <w:ind w:left="935"/>
        <w:jc w:val="center"/>
        <w:rPr>
          <w:sz w:val="15"/>
        </w:rPr>
      </w:pPr>
      <w:r>
        <w:rPr>
          <w:noProof/>
          <w:sz w:val="15"/>
        </w:rPr>
        <mc:AlternateContent>
          <mc:Choice Requires="wps">
            <w:drawing>
              <wp:anchor distT="0" distB="0" distL="0" distR="0" simplePos="0" relativeHeight="251645440" behindDoc="1" locked="0" layoutInCell="1" allowOverlap="1">
                <wp:simplePos x="0" y="0"/>
                <wp:positionH relativeFrom="page">
                  <wp:posOffset>3700827</wp:posOffset>
                </wp:positionH>
                <wp:positionV relativeFrom="paragraph">
                  <wp:posOffset>5680</wp:posOffset>
                </wp:positionV>
                <wp:extent cx="48260"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270"/>
                        </a:xfrm>
                        <a:custGeom>
                          <a:avLst/>
                          <a:gdLst/>
                          <a:ahLst/>
                          <a:cxnLst/>
                          <a:rect l="l" t="t" r="r" b="b"/>
                          <a:pathLst>
                            <a:path w="48260">
                              <a:moveTo>
                                <a:pt x="0" y="0"/>
                              </a:moveTo>
                              <a:lnTo>
                                <a:pt x="4810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103808" from="291.403778pt,.447269pt" to="295.191778pt,.447269pt" stroked="true" strokeweight=".498pt" strokecolor="#000000">
                <v:stroke dashstyle="solid"/>
                <w10:wrap type="none"/>
              </v:line>
            </w:pict>
          </mc:Fallback>
        </mc:AlternateContent>
      </w:r>
      <w:r>
        <w:rPr>
          <w:spacing w:val="-10"/>
          <w:sz w:val="15"/>
        </w:rPr>
        <w:t>3</w:t>
      </w:r>
    </w:p>
    <w:p w:rsidR="00EC181D" w:rsidRDefault="00A55B62">
      <w:pPr>
        <w:pStyle w:val="BodyText"/>
        <w:spacing w:line="214" w:lineRule="exact"/>
        <w:ind w:left="1328"/>
        <w:jc w:val="both"/>
      </w:pPr>
      <w:r>
        <w:rPr>
          <w:w w:val="110"/>
        </w:rPr>
        <w:t>Under</w:t>
      </w:r>
      <w:r>
        <w:rPr>
          <w:spacing w:val="10"/>
          <w:w w:val="110"/>
        </w:rPr>
        <w:t xml:space="preserve"> </w:t>
      </w:r>
      <w:r>
        <w:rPr>
          <w:w w:val="110"/>
        </w:rPr>
        <w:t>the</w:t>
      </w:r>
      <w:r>
        <w:rPr>
          <w:spacing w:val="11"/>
          <w:w w:val="110"/>
        </w:rPr>
        <w:t xml:space="preserve"> </w:t>
      </w:r>
      <w:r>
        <w:rPr>
          <w:w w:val="110"/>
        </w:rPr>
        <w:t>standard</w:t>
      </w:r>
      <w:r>
        <w:rPr>
          <w:spacing w:val="11"/>
          <w:w w:val="110"/>
        </w:rPr>
        <w:t xml:space="preserve"> </w:t>
      </w:r>
      <w:r>
        <w:rPr>
          <w:w w:val="110"/>
        </w:rPr>
        <w:t>assumption</w:t>
      </w:r>
      <w:r>
        <w:rPr>
          <w:spacing w:val="10"/>
          <w:w w:val="110"/>
        </w:rPr>
        <w:t xml:space="preserve"> </w:t>
      </w:r>
      <w:r>
        <w:rPr>
          <w:w w:val="110"/>
        </w:rPr>
        <w:t>that</w:t>
      </w:r>
      <w:r>
        <w:rPr>
          <w:spacing w:val="11"/>
          <w:w w:val="110"/>
        </w:rPr>
        <w:t xml:space="preserve"> </w:t>
      </w:r>
      <w:r>
        <w:rPr>
          <w:w w:val="110"/>
        </w:rPr>
        <w:t>all</w:t>
      </w:r>
      <w:r>
        <w:rPr>
          <w:spacing w:val="11"/>
          <w:w w:val="110"/>
        </w:rPr>
        <w:t xml:space="preserve"> </w:t>
      </w:r>
      <w:r>
        <w:rPr>
          <w:rFonts w:ascii="Calibri"/>
          <w:i/>
          <w:w w:val="110"/>
        </w:rPr>
        <w:t>n</w:t>
      </w:r>
      <w:r>
        <w:rPr>
          <w:w w:val="110"/>
        </w:rPr>
        <w:t>!</w:t>
      </w:r>
      <w:r>
        <w:rPr>
          <w:spacing w:val="-4"/>
          <w:w w:val="110"/>
        </w:rPr>
        <w:t xml:space="preserve"> </w:t>
      </w:r>
      <w:proofErr w:type="gramStart"/>
      <w:r>
        <w:rPr>
          <w:w w:val="110"/>
        </w:rPr>
        <w:t>outcomes</w:t>
      </w:r>
      <w:proofErr w:type="gramEnd"/>
      <w:r>
        <w:rPr>
          <w:spacing w:val="11"/>
          <w:w w:val="110"/>
        </w:rPr>
        <w:t xml:space="preserve"> </w:t>
      </w:r>
      <w:r>
        <w:rPr>
          <w:w w:val="110"/>
        </w:rPr>
        <w:t>of</w:t>
      </w:r>
      <w:r>
        <w:rPr>
          <w:spacing w:val="10"/>
          <w:w w:val="110"/>
        </w:rPr>
        <w:t xml:space="preserve"> </w:t>
      </w:r>
      <w:r>
        <w:rPr>
          <w:w w:val="110"/>
        </w:rPr>
        <w:t>sorting</w:t>
      </w:r>
      <w:r>
        <w:rPr>
          <w:spacing w:val="11"/>
          <w:w w:val="110"/>
        </w:rPr>
        <w:t xml:space="preserve"> </w:t>
      </w:r>
      <w:r>
        <w:rPr>
          <w:w w:val="110"/>
        </w:rPr>
        <w:t>are</w:t>
      </w:r>
      <w:r>
        <w:rPr>
          <w:spacing w:val="11"/>
          <w:w w:val="110"/>
        </w:rPr>
        <w:t xml:space="preserve"> </w:t>
      </w:r>
      <w:r>
        <w:rPr>
          <w:spacing w:val="-2"/>
          <w:w w:val="110"/>
        </w:rPr>
        <w:t>equally</w:t>
      </w:r>
    </w:p>
    <w:p w:rsidR="00EC181D" w:rsidRDefault="00A55B62">
      <w:pPr>
        <w:pStyle w:val="BodyText"/>
        <w:spacing w:before="7" w:line="225" w:lineRule="auto"/>
        <w:ind w:left="970" w:right="13"/>
        <w:jc w:val="both"/>
      </w:pPr>
      <w:proofErr w:type="gramStart"/>
      <w:r>
        <w:rPr>
          <w:w w:val="110"/>
        </w:rPr>
        <w:t>likely</w:t>
      </w:r>
      <w:proofErr w:type="gramEnd"/>
      <w:r>
        <w:rPr>
          <w:w w:val="110"/>
        </w:rPr>
        <w:t xml:space="preserve">, the following lower bound on the average number of comparisons </w:t>
      </w:r>
      <w:r>
        <w:rPr>
          <w:rFonts w:ascii="Calibri"/>
          <w:i/>
          <w:w w:val="110"/>
        </w:rPr>
        <w:t>C</w:t>
      </w:r>
      <w:proofErr w:type="spellStart"/>
      <w:r>
        <w:rPr>
          <w:rFonts w:ascii="Calibri"/>
          <w:i/>
          <w:w w:val="110"/>
          <w:position w:val="-3"/>
          <w:sz w:val="15"/>
        </w:rPr>
        <w:t>avg</w:t>
      </w:r>
      <w:proofErr w:type="spellEnd"/>
      <w:r>
        <w:rPr>
          <w:rFonts w:ascii="Calibri"/>
          <w:i/>
          <w:spacing w:val="40"/>
          <w:w w:val="110"/>
          <w:position w:val="-3"/>
          <w:sz w:val="15"/>
        </w:rPr>
        <w:t xml:space="preserve"> </w:t>
      </w:r>
      <w:r>
        <w:rPr>
          <w:w w:val="110"/>
        </w:rPr>
        <w:t>made</w:t>
      </w:r>
      <w:r>
        <w:rPr>
          <w:spacing w:val="-3"/>
          <w:w w:val="110"/>
        </w:rPr>
        <w:t xml:space="preserve"> </w:t>
      </w:r>
      <w:r>
        <w:rPr>
          <w:w w:val="110"/>
        </w:rPr>
        <w:t>by</w:t>
      </w:r>
      <w:r>
        <w:rPr>
          <w:spacing w:val="-3"/>
          <w:w w:val="110"/>
        </w:rPr>
        <w:t xml:space="preserve"> </w:t>
      </w:r>
      <w:r>
        <w:rPr>
          <w:w w:val="110"/>
        </w:rPr>
        <w:t>any</w:t>
      </w:r>
      <w:r>
        <w:rPr>
          <w:spacing w:val="-3"/>
          <w:w w:val="110"/>
        </w:rPr>
        <w:t xml:space="preserve"> </w:t>
      </w:r>
      <w:r>
        <w:rPr>
          <w:w w:val="110"/>
        </w:rPr>
        <w:t>comparison-based</w:t>
      </w:r>
      <w:r>
        <w:rPr>
          <w:spacing w:val="-3"/>
          <w:w w:val="110"/>
        </w:rPr>
        <w:t xml:space="preserve"> </w:t>
      </w:r>
      <w:r>
        <w:rPr>
          <w:w w:val="110"/>
        </w:rPr>
        <w:t>algorithm</w:t>
      </w:r>
      <w:r>
        <w:rPr>
          <w:spacing w:val="-3"/>
          <w:w w:val="110"/>
        </w:rPr>
        <w:t xml:space="preserve"> </w:t>
      </w:r>
      <w:r>
        <w:rPr>
          <w:w w:val="110"/>
        </w:rPr>
        <w:t>in</w:t>
      </w:r>
      <w:r>
        <w:rPr>
          <w:spacing w:val="-3"/>
          <w:w w:val="110"/>
        </w:rPr>
        <w:t xml:space="preserve"> </w:t>
      </w:r>
      <w:r>
        <w:rPr>
          <w:w w:val="110"/>
        </w:rPr>
        <w:t>sorting</w:t>
      </w:r>
      <w:r>
        <w:rPr>
          <w:spacing w:val="-3"/>
          <w:w w:val="110"/>
        </w:rPr>
        <w:t xml:space="preserve"> </w:t>
      </w:r>
      <w:r>
        <w:rPr>
          <w:w w:val="110"/>
        </w:rPr>
        <w:t>an</w:t>
      </w:r>
      <w:r>
        <w:rPr>
          <w:spacing w:val="-3"/>
          <w:w w:val="110"/>
        </w:rPr>
        <w:t xml:space="preserve"> </w:t>
      </w:r>
      <w:r>
        <w:rPr>
          <w:rFonts w:ascii="Calibri"/>
          <w:i/>
          <w:w w:val="110"/>
        </w:rPr>
        <w:t>n</w:t>
      </w:r>
      <w:r>
        <w:rPr>
          <w:w w:val="110"/>
        </w:rPr>
        <w:t>-element</w:t>
      </w:r>
      <w:r>
        <w:rPr>
          <w:spacing w:val="-3"/>
          <w:w w:val="110"/>
        </w:rPr>
        <w:t xml:space="preserve"> </w:t>
      </w:r>
      <w:r>
        <w:rPr>
          <w:w w:val="110"/>
        </w:rPr>
        <w:t>list</w:t>
      </w:r>
      <w:r>
        <w:rPr>
          <w:spacing w:val="-3"/>
          <w:w w:val="110"/>
        </w:rPr>
        <w:t xml:space="preserve"> </w:t>
      </w:r>
      <w:r>
        <w:rPr>
          <w:w w:val="110"/>
        </w:rPr>
        <w:t>has</w:t>
      </w:r>
      <w:r>
        <w:rPr>
          <w:spacing w:val="-3"/>
          <w:w w:val="110"/>
        </w:rPr>
        <w:t xml:space="preserve"> </w:t>
      </w:r>
      <w:r>
        <w:rPr>
          <w:w w:val="110"/>
        </w:rPr>
        <w:t xml:space="preserve">been </w:t>
      </w:r>
      <w:r>
        <w:rPr>
          <w:spacing w:val="-2"/>
          <w:w w:val="110"/>
        </w:rPr>
        <w:t>proved:</w:t>
      </w:r>
    </w:p>
    <w:p w:rsidR="00EC181D" w:rsidRDefault="00A55B62">
      <w:pPr>
        <w:tabs>
          <w:tab w:val="left" w:pos="7400"/>
        </w:tabs>
        <w:spacing w:before="185"/>
        <w:ind w:left="3694"/>
        <w:rPr>
          <w:b/>
          <w:sz w:val="20"/>
        </w:rPr>
      </w:pPr>
      <w:proofErr w:type="gramStart"/>
      <w:r>
        <w:rPr>
          <w:rFonts w:ascii="Calibri" w:hAnsi="Calibri"/>
          <w:i/>
          <w:w w:val="115"/>
          <w:sz w:val="20"/>
        </w:rPr>
        <w:t>C</w:t>
      </w:r>
      <w:proofErr w:type="spellStart"/>
      <w:r>
        <w:rPr>
          <w:rFonts w:ascii="Calibri" w:hAnsi="Calibri"/>
          <w:i/>
          <w:w w:val="115"/>
          <w:position w:val="-3"/>
          <w:sz w:val="15"/>
        </w:rPr>
        <w:t>avg</w:t>
      </w:r>
      <w:proofErr w:type="spellEnd"/>
      <w:r>
        <w:rPr>
          <w:rFonts w:ascii="Calibri" w:hAnsi="Calibri"/>
          <w:i/>
          <w:w w:val="115"/>
          <w:sz w:val="20"/>
        </w:rPr>
        <w:t>(</w:t>
      </w:r>
      <w:proofErr w:type="gramEnd"/>
      <w:r>
        <w:rPr>
          <w:rFonts w:ascii="Calibri" w:hAnsi="Calibri"/>
          <w:i/>
          <w:w w:val="115"/>
          <w:sz w:val="20"/>
        </w:rPr>
        <w:t>n)</w:t>
      </w:r>
      <w:r>
        <w:rPr>
          <w:rFonts w:ascii="Calibri" w:hAnsi="Calibri"/>
          <w:i/>
          <w:spacing w:val="-11"/>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log</w:t>
      </w:r>
      <w:r>
        <w:rPr>
          <w:w w:val="115"/>
          <w:position w:val="-4"/>
          <w:sz w:val="15"/>
        </w:rPr>
        <w:t>2</w:t>
      </w:r>
      <w:r>
        <w:rPr>
          <w:spacing w:val="5"/>
          <w:w w:val="115"/>
          <w:position w:val="-4"/>
          <w:sz w:val="15"/>
        </w:rPr>
        <w:t xml:space="preserve"> </w:t>
      </w:r>
      <w:r>
        <w:rPr>
          <w:rFonts w:ascii="Calibri" w:hAnsi="Calibri"/>
          <w:i/>
          <w:spacing w:val="-5"/>
          <w:w w:val="115"/>
          <w:sz w:val="20"/>
        </w:rPr>
        <w:t>n</w:t>
      </w:r>
      <w:r>
        <w:rPr>
          <w:spacing w:val="-5"/>
          <w:w w:val="115"/>
          <w:sz w:val="20"/>
        </w:rPr>
        <w:t>!</w:t>
      </w:r>
      <w:r>
        <w:rPr>
          <w:rFonts w:ascii="Calibri" w:hAnsi="Calibri"/>
          <w:i/>
          <w:spacing w:val="-5"/>
          <w:w w:val="115"/>
          <w:sz w:val="20"/>
        </w:rPr>
        <w:t>.</w:t>
      </w:r>
      <w:r>
        <w:rPr>
          <w:rFonts w:ascii="Calibri" w:hAnsi="Calibri"/>
          <w:i/>
          <w:sz w:val="20"/>
        </w:rPr>
        <w:tab/>
      </w:r>
      <w:r>
        <w:rPr>
          <w:b/>
          <w:spacing w:val="-2"/>
          <w:w w:val="105"/>
          <w:sz w:val="20"/>
        </w:rPr>
        <w:t>(11.3)</w:t>
      </w:r>
    </w:p>
    <w:p w:rsidR="00EC181D" w:rsidRDefault="00A55B62">
      <w:pPr>
        <w:pStyle w:val="BodyText"/>
        <w:spacing w:before="155" w:line="247" w:lineRule="auto"/>
        <w:ind w:left="970" w:right="13" w:hanging="1"/>
        <w:jc w:val="both"/>
      </w:pPr>
      <w:r>
        <w:rPr>
          <w:w w:val="105"/>
        </w:rPr>
        <w:t xml:space="preserve">As we saw earlier, this lower bound is about </w:t>
      </w:r>
      <w:r>
        <w:rPr>
          <w:rFonts w:ascii="Calibri"/>
          <w:i/>
          <w:w w:val="105"/>
        </w:rPr>
        <w:t xml:space="preserve">n </w:t>
      </w:r>
      <w:r>
        <w:rPr>
          <w:w w:val="105"/>
        </w:rPr>
        <w:t>log</w:t>
      </w:r>
      <w:r>
        <w:rPr>
          <w:w w:val="105"/>
          <w:vertAlign w:val="subscript"/>
        </w:rPr>
        <w:t>2</w:t>
      </w:r>
      <w:r>
        <w:rPr>
          <w:w w:val="105"/>
        </w:rPr>
        <w:t xml:space="preserve"> </w:t>
      </w:r>
      <w:r>
        <w:rPr>
          <w:rFonts w:ascii="Calibri"/>
          <w:i/>
          <w:w w:val="105"/>
        </w:rPr>
        <w:t>n</w:t>
      </w:r>
      <w:r>
        <w:rPr>
          <w:w w:val="105"/>
        </w:rPr>
        <w:t>. You might be surprised that the</w:t>
      </w:r>
      <w:r>
        <w:rPr>
          <w:spacing w:val="-1"/>
          <w:w w:val="105"/>
        </w:rPr>
        <w:t xml:space="preserve"> </w:t>
      </w:r>
      <w:r>
        <w:rPr>
          <w:w w:val="105"/>
        </w:rPr>
        <w:t>lower</w:t>
      </w:r>
      <w:r>
        <w:rPr>
          <w:spacing w:val="-1"/>
          <w:w w:val="105"/>
        </w:rPr>
        <w:t xml:space="preserve"> </w:t>
      </w:r>
      <w:r>
        <w:rPr>
          <w:w w:val="105"/>
        </w:rPr>
        <w:t>bounds</w:t>
      </w:r>
      <w:r>
        <w:rPr>
          <w:spacing w:val="-1"/>
          <w:w w:val="105"/>
        </w:rPr>
        <w:t xml:space="preserve"> </w:t>
      </w:r>
      <w:r>
        <w:rPr>
          <w:w w:val="105"/>
        </w:rPr>
        <w:t>for</w:t>
      </w:r>
      <w:r>
        <w:rPr>
          <w:spacing w:val="-1"/>
          <w:w w:val="105"/>
        </w:rPr>
        <w:t xml:space="preserve"> </w:t>
      </w:r>
      <w:r>
        <w:rPr>
          <w:w w:val="105"/>
        </w:rPr>
        <w:t>the</w:t>
      </w:r>
      <w:r>
        <w:rPr>
          <w:spacing w:val="-1"/>
          <w:w w:val="105"/>
        </w:rPr>
        <w:t xml:space="preserve"> </w:t>
      </w:r>
      <w:r>
        <w:rPr>
          <w:w w:val="105"/>
        </w:rPr>
        <w:t>average</w:t>
      </w:r>
      <w:r>
        <w:rPr>
          <w:spacing w:val="-1"/>
          <w:w w:val="105"/>
        </w:rPr>
        <w:t xml:space="preserve"> </w:t>
      </w:r>
      <w:r>
        <w:rPr>
          <w:w w:val="105"/>
        </w:rPr>
        <w:t>and</w:t>
      </w:r>
      <w:r>
        <w:rPr>
          <w:spacing w:val="-1"/>
          <w:w w:val="105"/>
        </w:rPr>
        <w:t xml:space="preserve"> </w:t>
      </w:r>
      <w:r>
        <w:rPr>
          <w:w w:val="105"/>
        </w:rPr>
        <w:t>worst</w:t>
      </w:r>
      <w:r>
        <w:rPr>
          <w:spacing w:val="-1"/>
          <w:w w:val="105"/>
        </w:rPr>
        <w:t xml:space="preserve"> </w:t>
      </w:r>
      <w:r>
        <w:rPr>
          <w:w w:val="105"/>
        </w:rPr>
        <w:t>cases</w:t>
      </w:r>
      <w:r>
        <w:rPr>
          <w:spacing w:val="-1"/>
          <w:w w:val="105"/>
        </w:rPr>
        <w:t xml:space="preserve"> </w:t>
      </w:r>
      <w:r>
        <w:rPr>
          <w:w w:val="105"/>
        </w:rPr>
        <w:t>are</w:t>
      </w:r>
      <w:r>
        <w:rPr>
          <w:spacing w:val="-1"/>
          <w:w w:val="105"/>
        </w:rPr>
        <w:t xml:space="preserve"> </w:t>
      </w:r>
      <w:r>
        <w:rPr>
          <w:w w:val="105"/>
        </w:rPr>
        <w:t>almost</w:t>
      </w:r>
      <w:r>
        <w:rPr>
          <w:spacing w:val="-1"/>
          <w:w w:val="105"/>
        </w:rPr>
        <w:t xml:space="preserve"> </w:t>
      </w:r>
      <w:r>
        <w:rPr>
          <w:w w:val="105"/>
        </w:rPr>
        <w:t>identical.</w:t>
      </w:r>
      <w:r>
        <w:rPr>
          <w:spacing w:val="-1"/>
          <w:w w:val="105"/>
        </w:rPr>
        <w:t xml:space="preserve"> </w:t>
      </w:r>
      <w:r>
        <w:rPr>
          <w:w w:val="105"/>
        </w:rPr>
        <w:t xml:space="preserve">Remember, however, that these bounds are obtained by maximizing the number of </w:t>
      </w:r>
      <w:proofErr w:type="spellStart"/>
      <w:r>
        <w:rPr>
          <w:w w:val="105"/>
        </w:rPr>
        <w:t>compar</w:t>
      </w:r>
      <w:proofErr w:type="spellEnd"/>
      <w:r>
        <w:rPr>
          <w:w w:val="105"/>
        </w:rPr>
        <w:t xml:space="preserve">- </w:t>
      </w:r>
      <w:proofErr w:type="spellStart"/>
      <w:r>
        <w:rPr>
          <w:w w:val="105"/>
        </w:rPr>
        <w:t>isons</w:t>
      </w:r>
      <w:proofErr w:type="spellEnd"/>
      <w:r>
        <w:rPr>
          <w:w w:val="105"/>
        </w:rPr>
        <w:t xml:space="preserve"> made in the average and worst cases, respectively. For a particular sorting algorithm, the average-case efficiency can, of course, be significantly better than thei</w:t>
      </w:r>
      <w:r>
        <w:rPr>
          <w:w w:val="105"/>
        </w:rPr>
        <w:t>r worst-case efficiency.</w:t>
      </w:r>
    </w:p>
    <w:p w:rsidR="00EC181D" w:rsidRDefault="00EC181D">
      <w:pPr>
        <w:pStyle w:val="BodyText"/>
        <w:spacing w:before="179"/>
      </w:pPr>
    </w:p>
    <w:p w:rsidR="00EC181D" w:rsidRDefault="00A55B62">
      <w:pPr>
        <w:pStyle w:val="Heading2"/>
      </w:pPr>
      <w:hyperlink w:anchor="_bookmark0" w:history="1">
        <w:r>
          <w:rPr>
            <w:spacing w:val="-8"/>
          </w:rPr>
          <w:t>Decision</w:t>
        </w:r>
        <w:r>
          <w:rPr>
            <w:spacing w:val="-4"/>
          </w:rPr>
          <w:t xml:space="preserve"> </w:t>
        </w:r>
        <w:r>
          <w:rPr>
            <w:spacing w:val="-8"/>
          </w:rPr>
          <w:t>Trees</w:t>
        </w:r>
        <w:r>
          <w:rPr>
            <w:spacing w:val="-3"/>
          </w:rPr>
          <w:t xml:space="preserve"> </w:t>
        </w:r>
        <w:r>
          <w:rPr>
            <w:spacing w:val="-8"/>
          </w:rPr>
          <w:t>for</w:t>
        </w:r>
        <w:r>
          <w:rPr>
            <w:spacing w:val="-3"/>
          </w:rPr>
          <w:t xml:space="preserve"> </w:t>
        </w:r>
        <w:r>
          <w:rPr>
            <w:spacing w:val="-8"/>
          </w:rPr>
          <w:t>Searching</w:t>
        </w:r>
        <w:r>
          <w:rPr>
            <w:spacing w:val="-4"/>
          </w:rPr>
          <w:t xml:space="preserve"> </w:t>
        </w:r>
        <w:r>
          <w:rPr>
            <w:spacing w:val="-8"/>
          </w:rPr>
          <w:t>a</w:t>
        </w:r>
        <w:r>
          <w:rPr>
            <w:spacing w:val="-3"/>
          </w:rPr>
          <w:t xml:space="preserve"> </w:t>
        </w:r>
        <w:r>
          <w:rPr>
            <w:spacing w:val="-8"/>
          </w:rPr>
          <w:t>Sorted</w:t>
        </w:r>
        <w:r>
          <w:rPr>
            <w:spacing w:val="-3"/>
          </w:rPr>
          <w:t xml:space="preserve"> </w:t>
        </w:r>
        <w:r>
          <w:rPr>
            <w:spacing w:val="-8"/>
          </w:rPr>
          <w:t>Array</w:t>
        </w:r>
      </w:hyperlink>
    </w:p>
    <w:p w:rsidR="00EC181D" w:rsidRDefault="00A55B62">
      <w:pPr>
        <w:pStyle w:val="BodyText"/>
        <w:spacing w:before="117" w:line="240" w:lineRule="exact"/>
        <w:ind w:left="970" w:right="13"/>
        <w:jc w:val="both"/>
      </w:pPr>
      <w:r>
        <w:rPr>
          <w:noProof/>
        </w:rPr>
        <mc:AlternateContent>
          <mc:Choice Requires="wps">
            <w:drawing>
              <wp:anchor distT="0" distB="0" distL="0" distR="0" simplePos="0" relativeHeight="251647488" behindDoc="1" locked="0" layoutInCell="1" allowOverlap="1">
                <wp:simplePos x="0" y="0"/>
                <wp:positionH relativeFrom="page">
                  <wp:posOffset>2859265</wp:posOffset>
                </wp:positionH>
                <wp:positionV relativeFrom="paragraph">
                  <wp:posOffset>405322</wp:posOffset>
                </wp:positionV>
                <wp:extent cx="99060" cy="215900"/>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5.138992pt;margin-top:31.915188pt;width:7.8pt;height:17pt;mso-position-horizontal-relative:page;mso-position-vertical-relative:paragraph;z-index:-18102784" type="#_x0000_t202" id="docshape8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In this section, we shall see how decision trees can be used for establishing lower bounds on the number of key comparisons in searching a sorted array</w:t>
      </w:r>
      <w:r>
        <w:rPr>
          <w:w w:val="105"/>
        </w:rPr>
        <w:t xml:space="preserve"> of </w:t>
      </w:r>
      <w:r>
        <w:rPr>
          <w:rFonts w:ascii="Calibri"/>
          <w:i/>
          <w:w w:val="105"/>
        </w:rPr>
        <w:t xml:space="preserve">n </w:t>
      </w:r>
      <w:r>
        <w:rPr>
          <w:w w:val="105"/>
        </w:rPr>
        <w:t xml:space="preserve">keys: </w:t>
      </w:r>
      <w:r>
        <w:rPr>
          <w:rFonts w:ascii="Calibri"/>
          <w:i/>
          <w:w w:val="105"/>
        </w:rPr>
        <w:t>A</w:t>
      </w:r>
      <w:r>
        <w:rPr>
          <w:w w:val="105"/>
        </w:rPr>
        <w:t>[0]</w:t>
      </w:r>
      <w:r>
        <w:rPr>
          <w:spacing w:val="-12"/>
          <w:w w:val="105"/>
        </w:rPr>
        <w:t xml:space="preserve"> </w:t>
      </w:r>
      <w:r>
        <w:rPr>
          <w:rFonts w:ascii="Calibri"/>
          <w:i/>
          <w:w w:val="125"/>
        </w:rPr>
        <w:t>&lt;</w:t>
      </w:r>
      <w:r>
        <w:rPr>
          <w:rFonts w:ascii="Calibri"/>
          <w:i/>
          <w:spacing w:val="-3"/>
          <w:w w:val="125"/>
        </w:rPr>
        <w:t xml:space="preserve"> </w:t>
      </w:r>
      <w:r>
        <w:rPr>
          <w:rFonts w:ascii="Calibri"/>
          <w:i/>
          <w:w w:val="105"/>
        </w:rPr>
        <w:t>A</w:t>
      </w:r>
      <w:r>
        <w:rPr>
          <w:w w:val="105"/>
        </w:rPr>
        <w:t>[1]</w:t>
      </w:r>
      <w:r>
        <w:rPr>
          <w:spacing w:val="-12"/>
          <w:w w:val="105"/>
        </w:rPr>
        <w:t xml:space="preserve"> </w:t>
      </w:r>
      <w:r>
        <w:rPr>
          <w:rFonts w:ascii="Calibri"/>
          <w:i/>
          <w:w w:val="125"/>
        </w:rPr>
        <w:t>&lt;</w:t>
      </w:r>
      <w:r>
        <w:rPr>
          <w:rFonts w:ascii="Calibri"/>
          <w:i/>
          <w:spacing w:val="-3"/>
          <w:w w:val="125"/>
        </w:rPr>
        <w:t xml:space="preserve"> </w:t>
      </w:r>
      <w:r>
        <w:rPr>
          <w:rFonts w:ascii="Calibri"/>
          <w:i/>
          <w:spacing w:val="29"/>
          <w:w w:val="105"/>
          <w:position w:val="4"/>
        </w:rPr>
        <w:t>...</w:t>
      </w:r>
      <w:r>
        <w:rPr>
          <w:rFonts w:ascii="Calibri"/>
          <w:i/>
          <w:spacing w:val="7"/>
          <w:w w:val="105"/>
          <w:position w:val="4"/>
        </w:rPr>
        <w:t xml:space="preserve"> </w:t>
      </w:r>
      <w:r>
        <w:rPr>
          <w:rFonts w:ascii="Calibri"/>
          <w:i/>
          <w:w w:val="125"/>
        </w:rPr>
        <w:t>&lt;</w:t>
      </w:r>
      <w:r>
        <w:rPr>
          <w:rFonts w:ascii="Calibri"/>
          <w:i/>
          <w:spacing w:val="-3"/>
          <w:w w:val="125"/>
        </w:rPr>
        <w:t xml:space="preserve"> </w:t>
      </w:r>
      <w:r>
        <w:rPr>
          <w:rFonts w:ascii="Calibri"/>
          <w:i/>
          <w:w w:val="105"/>
        </w:rPr>
        <w:t>A</w:t>
      </w:r>
      <w:r>
        <w:rPr>
          <w:w w:val="105"/>
        </w:rPr>
        <w:t>[</w:t>
      </w:r>
      <w:r>
        <w:rPr>
          <w:rFonts w:ascii="Calibri"/>
          <w:i/>
          <w:w w:val="105"/>
        </w:rPr>
        <w:t>n</w:t>
      </w:r>
      <w:r>
        <w:rPr>
          <w:rFonts w:ascii="Calibri"/>
          <w:i/>
          <w:spacing w:val="80"/>
          <w:w w:val="150"/>
        </w:rPr>
        <w:t xml:space="preserve"> </w:t>
      </w:r>
      <w:r>
        <w:rPr>
          <w:w w:val="105"/>
        </w:rPr>
        <w:t>1]</w:t>
      </w:r>
      <w:r>
        <w:rPr>
          <w:rFonts w:ascii="Calibri"/>
          <w:i/>
          <w:w w:val="105"/>
        </w:rPr>
        <w:t xml:space="preserve">. </w:t>
      </w:r>
      <w:r>
        <w:rPr>
          <w:w w:val="105"/>
        </w:rPr>
        <w:t>The principal algorithm for this problem is binary search.</w:t>
      </w:r>
      <w:r>
        <w:rPr>
          <w:spacing w:val="27"/>
          <w:w w:val="105"/>
        </w:rPr>
        <w:t xml:space="preserve"> </w:t>
      </w:r>
      <w:r>
        <w:rPr>
          <w:w w:val="105"/>
        </w:rPr>
        <w:t>As</w:t>
      </w:r>
      <w:r>
        <w:rPr>
          <w:spacing w:val="28"/>
          <w:w w:val="105"/>
        </w:rPr>
        <w:t xml:space="preserve"> </w:t>
      </w:r>
      <w:r>
        <w:rPr>
          <w:w w:val="105"/>
        </w:rPr>
        <w:t>we</w:t>
      </w:r>
      <w:r>
        <w:rPr>
          <w:spacing w:val="28"/>
          <w:w w:val="105"/>
        </w:rPr>
        <w:t xml:space="preserve"> </w:t>
      </w:r>
      <w:r>
        <w:rPr>
          <w:w w:val="105"/>
        </w:rPr>
        <w:t>saw</w:t>
      </w:r>
      <w:r>
        <w:rPr>
          <w:spacing w:val="28"/>
          <w:w w:val="105"/>
        </w:rPr>
        <w:t xml:space="preserve"> </w:t>
      </w:r>
      <w:r>
        <w:rPr>
          <w:w w:val="105"/>
        </w:rPr>
        <w:t>in</w:t>
      </w:r>
      <w:r>
        <w:rPr>
          <w:spacing w:val="28"/>
          <w:w w:val="105"/>
        </w:rPr>
        <w:t xml:space="preserve"> </w:t>
      </w:r>
      <w:r>
        <w:rPr>
          <w:w w:val="105"/>
        </w:rPr>
        <w:t>Section</w:t>
      </w:r>
      <w:r>
        <w:rPr>
          <w:spacing w:val="28"/>
          <w:w w:val="105"/>
        </w:rPr>
        <w:t xml:space="preserve"> </w:t>
      </w:r>
      <w:r>
        <w:rPr>
          <w:w w:val="105"/>
        </w:rPr>
        <w:t>4.4,</w:t>
      </w:r>
      <w:r>
        <w:rPr>
          <w:spacing w:val="34"/>
          <w:w w:val="105"/>
        </w:rPr>
        <w:t xml:space="preserve"> </w:t>
      </w:r>
      <w:r>
        <w:rPr>
          <w:w w:val="105"/>
        </w:rPr>
        <w:t>the</w:t>
      </w:r>
      <w:r>
        <w:rPr>
          <w:spacing w:val="28"/>
          <w:w w:val="105"/>
        </w:rPr>
        <w:t xml:space="preserve"> </w:t>
      </w:r>
      <w:r>
        <w:rPr>
          <w:w w:val="105"/>
        </w:rPr>
        <w:t>number</w:t>
      </w:r>
      <w:r>
        <w:rPr>
          <w:spacing w:val="28"/>
          <w:w w:val="105"/>
        </w:rPr>
        <w:t xml:space="preserve"> </w:t>
      </w:r>
      <w:r>
        <w:rPr>
          <w:w w:val="105"/>
        </w:rPr>
        <w:t>of</w:t>
      </w:r>
      <w:r>
        <w:rPr>
          <w:spacing w:val="28"/>
          <w:w w:val="105"/>
        </w:rPr>
        <w:t xml:space="preserve"> </w:t>
      </w:r>
      <w:r>
        <w:rPr>
          <w:w w:val="105"/>
        </w:rPr>
        <w:t>comparisons</w:t>
      </w:r>
      <w:r>
        <w:rPr>
          <w:spacing w:val="28"/>
          <w:w w:val="105"/>
        </w:rPr>
        <w:t xml:space="preserve"> </w:t>
      </w:r>
      <w:r>
        <w:rPr>
          <w:w w:val="105"/>
        </w:rPr>
        <w:t>made</w:t>
      </w:r>
      <w:r>
        <w:rPr>
          <w:spacing w:val="28"/>
          <w:w w:val="105"/>
        </w:rPr>
        <w:t xml:space="preserve"> </w:t>
      </w:r>
      <w:r>
        <w:rPr>
          <w:w w:val="105"/>
        </w:rPr>
        <w:t>by</w:t>
      </w:r>
      <w:r>
        <w:rPr>
          <w:spacing w:val="27"/>
          <w:w w:val="105"/>
        </w:rPr>
        <w:t xml:space="preserve"> </w:t>
      </w:r>
      <w:r>
        <w:rPr>
          <w:spacing w:val="-2"/>
          <w:w w:val="105"/>
        </w:rPr>
        <w:t>binary</w:t>
      </w:r>
    </w:p>
    <w:p w:rsidR="00EC181D" w:rsidRDefault="00A55B62">
      <w:pPr>
        <w:pStyle w:val="BodyText"/>
        <w:tabs>
          <w:tab w:val="left" w:pos="3624"/>
        </w:tabs>
        <w:spacing w:line="243" w:lineRule="exact"/>
        <w:ind w:left="970"/>
      </w:pPr>
      <w:r>
        <w:rPr>
          <w:noProof/>
        </w:rPr>
        <mc:AlternateContent>
          <mc:Choice Requires="wps">
            <w:drawing>
              <wp:anchor distT="0" distB="0" distL="0" distR="0" simplePos="0" relativeHeight="251648512" behindDoc="1" locked="0" layoutInCell="1" allowOverlap="1">
                <wp:simplePos x="0" y="0"/>
                <wp:positionH relativeFrom="page">
                  <wp:posOffset>2969806</wp:posOffset>
                </wp:positionH>
                <wp:positionV relativeFrom="paragraph">
                  <wp:posOffset>92011</wp:posOffset>
                </wp:positionV>
                <wp:extent cx="234950" cy="95250"/>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9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2"/>
                                <w:sz w:val="15"/>
                              </w:rPr>
                              <w:t>worst</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3.843033pt;margin-top:7.245016pt;width:18.5pt;height:7.5pt;mso-position-horizontal-relative:page;mso-position-vertical-relative:paragraph;z-index:-18102272" type="#_x0000_t202" id="docshape81" filled="false" stroked="false">
                <v:textbox inset="0,0,0,0">
                  <w:txbxContent>
                    <w:p>
                      <w:pPr>
                        <w:spacing w:line="149" w:lineRule="exact" w:before="0"/>
                        <w:ind w:left="0" w:right="0" w:firstLine="0"/>
                        <w:jc w:val="left"/>
                        <w:rPr>
                          <w:rFonts w:ascii="Calibri"/>
                          <w:i/>
                          <w:sz w:val="15"/>
                        </w:rPr>
                      </w:pPr>
                      <w:r>
                        <w:rPr>
                          <w:rFonts w:ascii="Calibri"/>
                          <w:i/>
                          <w:spacing w:val="-2"/>
                          <w:sz w:val="15"/>
                        </w:rPr>
                        <w:t>worst</w:t>
                      </w:r>
                    </w:p>
                  </w:txbxContent>
                </v:textbox>
                <w10:wrap type="none"/>
              </v:shape>
            </w:pict>
          </mc:Fallback>
        </mc:AlternateContent>
      </w:r>
      <w:proofErr w:type="gramStart"/>
      <w:r>
        <w:rPr>
          <w:w w:val="105"/>
        </w:rPr>
        <w:t>search</w:t>
      </w:r>
      <w:proofErr w:type="gramEnd"/>
      <w:r>
        <w:rPr>
          <w:spacing w:val="4"/>
          <w:w w:val="105"/>
        </w:rPr>
        <w:t xml:space="preserve"> </w:t>
      </w:r>
      <w:r>
        <w:rPr>
          <w:w w:val="105"/>
        </w:rPr>
        <w:t>in</w:t>
      </w:r>
      <w:r>
        <w:rPr>
          <w:spacing w:val="4"/>
          <w:w w:val="105"/>
        </w:rPr>
        <w:t xml:space="preserve"> </w:t>
      </w:r>
      <w:r>
        <w:rPr>
          <w:w w:val="105"/>
        </w:rPr>
        <w:t>the</w:t>
      </w:r>
      <w:r>
        <w:rPr>
          <w:spacing w:val="4"/>
          <w:w w:val="105"/>
        </w:rPr>
        <w:t xml:space="preserve"> </w:t>
      </w:r>
      <w:r>
        <w:rPr>
          <w:w w:val="105"/>
        </w:rPr>
        <w:t>worst</w:t>
      </w:r>
      <w:r>
        <w:rPr>
          <w:spacing w:val="4"/>
          <w:w w:val="105"/>
        </w:rPr>
        <w:t xml:space="preserve"> </w:t>
      </w:r>
      <w:r>
        <w:rPr>
          <w:w w:val="105"/>
        </w:rPr>
        <w:t>case,</w:t>
      </w:r>
      <w:r>
        <w:rPr>
          <w:spacing w:val="4"/>
          <w:w w:val="105"/>
        </w:rPr>
        <w:t xml:space="preserve"> </w:t>
      </w:r>
      <w:proofErr w:type="spellStart"/>
      <w:r>
        <w:rPr>
          <w:rFonts w:ascii="Calibri"/>
          <w:i/>
          <w:spacing w:val="-5"/>
          <w:w w:val="105"/>
        </w:rPr>
        <w:t>C</w:t>
      </w:r>
      <w:r>
        <w:rPr>
          <w:rFonts w:ascii="Calibri"/>
          <w:i/>
          <w:spacing w:val="-5"/>
          <w:w w:val="105"/>
          <w:vertAlign w:val="superscript"/>
        </w:rPr>
        <w:t>bs</w:t>
      </w:r>
      <w:proofErr w:type="spellEnd"/>
      <w:r>
        <w:rPr>
          <w:rFonts w:ascii="Calibri"/>
          <w:i/>
        </w:rPr>
        <w:tab/>
      </w:r>
      <w:r>
        <w:rPr>
          <w:rFonts w:ascii="Calibri"/>
          <w:i/>
          <w:w w:val="110"/>
        </w:rPr>
        <w:t>(n),</w:t>
      </w:r>
      <w:r>
        <w:rPr>
          <w:rFonts w:ascii="Calibri"/>
          <w:i/>
          <w:spacing w:val="-6"/>
          <w:w w:val="110"/>
        </w:rPr>
        <w:t xml:space="preserve"> </w:t>
      </w:r>
      <w:r>
        <w:rPr>
          <w:w w:val="110"/>
        </w:rPr>
        <w:t>is</w:t>
      </w:r>
      <w:r>
        <w:rPr>
          <w:spacing w:val="-11"/>
          <w:w w:val="110"/>
        </w:rPr>
        <w:t xml:space="preserve"> </w:t>
      </w:r>
      <w:r>
        <w:rPr>
          <w:w w:val="110"/>
        </w:rPr>
        <w:t>given</w:t>
      </w:r>
      <w:r>
        <w:rPr>
          <w:spacing w:val="-11"/>
          <w:w w:val="110"/>
        </w:rPr>
        <w:t xml:space="preserve"> </w:t>
      </w:r>
      <w:r>
        <w:rPr>
          <w:w w:val="110"/>
        </w:rPr>
        <w:t>by</w:t>
      </w:r>
      <w:r>
        <w:rPr>
          <w:spacing w:val="-11"/>
          <w:w w:val="110"/>
        </w:rPr>
        <w:t xml:space="preserve"> </w:t>
      </w:r>
      <w:r>
        <w:rPr>
          <w:w w:val="110"/>
        </w:rPr>
        <w:t>the</w:t>
      </w:r>
      <w:r>
        <w:rPr>
          <w:spacing w:val="-11"/>
          <w:w w:val="110"/>
        </w:rPr>
        <w:t xml:space="preserve"> </w:t>
      </w:r>
      <w:r>
        <w:rPr>
          <w:spacing w:val="-2"/>
          <w:w w:val="110"/>
        </w:rPr>
        <w:t>formula</w:t>
      </w:r>
    </w:p>
    <w:p w:rsidR="00EC181D" w:rsidRDefault="00EC181D">
      <w:pPr>
        <w:pStyle w:val="BodyText"/>
        <w:spacing w:before="9"/>
        <w:rPr>
          <w:sz w:val="9"/>
        </w:rPr>
      </w:pPr>
    </w:p>
    <w:p w:rsidR="00EC181D" w:rsidRDefault="00EC181D">
      <w:pPr>
        <w:pStyle w:val="BodyText"/>
        <w:rPr>
          <w:sz w:val="9"/>
        </w:rPr>
        <w:sectPr w:rsidR="00EC181D">
          <w:pgSz w:w="10080" w:h="13050"/>
          <w:pgMar w:top="1220" w:right="720" w:bottom="280" w:left="1440" w:header="715" w:footer="0" w:gutter="0"/>
          <w:cols w:space="720"/>
        </w:sectPr>
      </w:pPr>
    </w:p>
    <w:p w:rsidR="00EC181D" w:rsidRDefault="00A55B62">
      <w:pPr>
        <w:spacing w:before="96" w:line="199" w:lineRule="auto"/>
        <w:ind w:left="2847" w:firstLine="11"/>
        <w:rPr>
          <w:rFonts w:ascii="Calibri"/>
          <w:i/>
          <w:sz w:val="15"/>
        </w:rPr>
      </w:pPr>
      <w:r>
        <w:rPr>
          <w:rFonts w:ascii="Calibri"/>
          <w:i/>
          <w:noProof/>
          <w:sz w:val="15"/>
        </w:rPr>
        <w:lastRenderedPageBreak/>
        <mc:AlternateContent>
          <mc:Choice Requires="wps">
            <w:drawing>
              <wp:anchor distT="0" distB="0" distL="0" distR="0" simplePos="0" relativeHeight="251643392" behindDoc="1" locked="0" layoutInCell="1" allowOverlap="1">
                <wp:simplePos x="0" y="0"/>
                <wp:positionH relativeFrom="page">
                  <wp:posOffset>477161</wp:posOffset>
                </wp:positionH>
                <wp:positionV relativeFrom="page">
                  <wp:posOffset>1603953</wp:posOffset>
                </wp:positionV>
                <wp:extent cx="2466975" cy="1591945"/>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66975" cy="1591945"/>
                          <a:chOff x="0" y="0"/>
                          <a:chExt cx="2466975" cy="1591945"/>
                        </a:xfrm>
                      </wpg:grpSpPr>
                      <wps:wsp>
                        <wps:cNvPr id="90" name="Graphic 90"/>
                        <wps:cNvSpPr/>
                        <wps:spPr>
                          <a:xfrm>
                            <a:off x="252933" y="3175"/>
                            <a:ext cx="1974214" cy="1358900"/>
                          </a:xfrm>
                          <a:custGeom>
                            <a:avLst/>
                            <a:gdLst/>
                            <a:ahLst/>
                            <a:cxnLst/>
                            <a:rect l="l" t="t" r="r" b="b"/>
                            <a:pathLst>
                              <a:path w="1974214" h="1358900">
                                <a:moveTo>
                                  <a:pt x="1085151" y="866940"/>
                                </a:moveTo>
                                <a:lnTo>
                                  <a:pt x="1428013" y="685787"/>
                                </a:lnTo>
                                <a:lnTo>
                                  <a:pt x="1775510" y="866940"/>
                                </a:lnTo>
                                <a:lnTo>
                                  <a:pt x="1428013" y="1036993"/>
                                </a:lnTo>
                                <a:lnTo>
                                  <a:pt x="1085151" y="866940"/>
                                </a:lnTo>
                                <a:close/>
                              </a:path>
                              <a:path w="1974214" h="1358900">
                                <a:moveTo>
                                  <a:pt x="378193" y="181140"/>
                                </a:moveTo>
                                <a:lnTo>
                                  <a:pt x="721055" y="0"/>
                                </a:lnTo>
                                <a:lnTo>
                                  <a:pt x="1068552" y="181140"/>
                                </a:lnTo>
                                <a:lnTo>
                                  <a:pt x="721055" y="351193"/>
                                </a:lnTo>
                                <a:lnTo>
                                  <a:pt x="378193" y="181140"/>
                                </a:lnTo>
                                <a:close/>
                              </a:path>
                              <a:path w="1974214" h="1358900">
                                <a:moveTo>
                                  <a:pt x="382054" y="181140"/>
                                </a:moveTo>
                                <a:lnTo>
                                  <a:pt x="0" y="181140"/>
                                </a:lnTo>
                                <a:lnTo>
                                  <a:pt x="0" y="557669"/>
                                </a:lnTo>
                              </a:path>
                              <a:path w="1974214" h="1358900">
                                <a:moveTo>
                                  <a:pt x="1061504" y="181140"/>
                                </a:moveTo>
                                <a:lnTo>
                                  <a:pt x="1442504" y="181140"/>
                                </a:lnTo>
                                <a:lnTo>
                                  <a:pt x="1442504" y="554494"/>
                                </a:lnTo>
                              </a:path>
                              <a:path w="1974214" h="1358900">
                                <a:moveTo>
                                  <a:pt x="1775510" y="866940"/>
                                </a:moveTo>
                                <a:lnTo>
                                  <a:pt x="1973783" y="866940"/>
                                </a:lnTo>
                                <a:lnTo>
                                  <a:pt x="1973783" y="1358823"/>
                                </a:lnTo>
                              </a:path>
                              <a:path w="1974214" h="1358900">
                                <a:moveTo>
                                  <a:pt x="1093241" y="866940"/>
                                </a:moveTo>
                                <a:lnTo>
                                  <a:pt x="894969" y="866940"/>
                                </a:lnTo>
                                <a:lnTo>
                                  <a:pt x="894969" y="1358823"/>
                                </a:lnTo>
                              </a:path>
                            </a:pathLst>
                          </a:custGeom>
                          <a:ln w="6350">
                            <a:solidFill>
                              <a:srgbClr val="231F20"/>
                            </a:solidFill>
                            <a:prstDash val="solid"/>
                          </a:ln>
                        </wps:spPr>
                        <wps:bodyPr wrap="square" lIns="0" tIns="0" rIns="0" bIns="0" rtlCol="0">
                          <a:prstTxWarp prst="textNoShape">
                            <a:avLst/>
                          </a:prstTxWarp>
                          <a:noAutofit/>
                        </wps:bodyPr>
                      </wps:wsp>
                      <wps:wsp>
                        <wps:cNvPr id="91" name="Textbox 91"/>
                        <wps:cNvSpPr txBox="1"/>
                        <wps:spPr>
                          <a:xfrm>
                            <a:off x="1177532" y="708134"/>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92" name="Textbox 92"/>
                        <wps:cNvSpPr txBox="1"/>
                        <wps:spPr>
                          <a:xfrm>
                            <a:off x="1542911" y="779053"/>
                            <a:ext cx="29718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9"/>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93" name="Textbox 93"/>
                        <wps:cNvSpPr txBox="1"/>
                        <wps:spPr>
                          <a:xfrm>
                            <a:off x="2052381" y="72931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94" name="Textbox 94"/>
                        <wps:cNvSpPr txBox="1"/>
                        <wps:spPr>
                          <a:xfrm>
                            <a:off x="1968500" y="1364107"/>
                            <a:ext cx="495300" cy="224790"/>
                          </a:xfrm>
                          <a:prstGeom prst="rect">
                            <a:avLst/>
                          </a:prstGeom>
                          <a:ln w="6350">
                            <a:solidFill>
                              <a:srgbClr val="231F20"/>
                            </a:solidFill>
                            <a:prstDash val="solid"/>
                          </a:ln>
                        </wps:spPr>
                        <wps:txbx>
                          <w:txbxContent>
                            <w:p w:rsidR="00EC181D" w:rsidRDefault="00A55B62">
                              <w:pPr>
                                <w:spacing w:before="63"/>
                                <w:ind w:left="32"/>
                                <w:rPr>
                                  <w:rFonts w:ascii="Trebuchet MS"/>
                                  <w:i/>
                                  <w:sz w:val="17"/>
                                </w:rPr>
                              </w:pPr>
                              <w:r>
                                <w:rPr>
                                  <w:rFonts w:ascii="Trebuchet MS"/>
                                  <w:i/>
                                  <w:color w:val="231F20"/>
                                  <w:w w:val="110"/>
                                  <w:sz w:val="17"/>
                                </w:rPr>
                                <w:t>c</w:t>
                              </w:r>
                              <w:r>
                                <w:rPr>
                                  <w:rFonts w:ascii="Trebuchet MS"/>
                                  <w:i/>
                                  <w:color w:val="231F20"/>
                                  <w:spacing w:val="11"/>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a</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b</w:t>
                              </w:r>
                            </w:p>
                          </w:txbxContent>
                        </wps:txbx>
                        <wps:bodyPr wrap="square" lIns="0" tIns="0" rIns="0" bIns="0" rtlCol="0">
                          <a:noAutofit/>
                        </wps:bodyPr>
                      </wps:wsp>
                      <wps:wsp>
                        <wps:cNvPr id="95" name="Textbox 95"/>
                        <wps:cNvSpPr txBox="1"/>
                        <wps:spPr>
                          <a:xfrm>
                            <a:off x="886866" y="1364107"/>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a</w:t>
                              </w:r>
                              <w:r>
                                <w:rPr>
                                  <w:rFonts w:ascii="Trebuchet MS"/>
                                  <w:i/>
                                  <w:color w:val="231F20"/>
                                  <w:spacing w:val="11"/>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w w:val="110"/>
                                  <w:sz w:val="17"/>
                                </w:rPr>
                                <w:t>c</w:t>
                              </w:r>
                              <w:r>
                                <w:rPr>
                                  <w:rFonts w:ascii="Trebuchet MS"/>
                                  <w:i/>
                                  <w:color w:val="231F20"/>
                                  <w:spacing w:val="-7"/>
                                  <w:w w:val="110"/>
                                  <w:sz w:val="17"/>
                                </w:rPr>
                                <w:t xml:space="preserve"> </w:t>
                              </w:r>
                              <w:r>
                                <w:rPr>
                                  <w:rFonts w:ascii="Trebuchet MS"/>
                                  <w:i/>
                                  <w:color w:val="231F20"/>
                                  <w:w w:val="110"/>
                                  <w:sz w:val="17"/>
                                </w:rPr>
                                <w:t>&lt;</w:t>
                              </w:r>
                              <w:r>
                                <w:rPr>
                                  <w:rFonts w:ascii="Trebuchet MS"/>
                                  <w:i/>
                                  <w:color w:val="231F20"/>
                                  <w:spacing w:val="-6"/>
                                  <w:w w:val="110"/>
                                  <w:sz w:val="17"/>
                                </w:rPr>
                                <w:t xml:space="preserve"> </w:t>
                              </w:r>
                              <w:r>
                                <w:rPr>
                                  <w:rFonts w:ascii="Trebuchet MS"/>
                                  <w:i/>
                                  <w:color w:val="231F20"/>
                                  <w:spacing w:val="-10"/>
                                  <w:w w:val="110"/>
                                  <w:sz w:val="17"/>
                                </w:rPr>
                                <w:t>b</w:t>
                              </w:r>
                            </w:p>
                          </w:txbxContent>
                        </wps:txbx>
                        <wps:bodyPr wrap="square" lIns="0" tIns="0" rIns="0" bIns="0" rtlCol="0">
                          <a:noAutofit/>
                        </wps:bodyPr>
                      </wps:wsp>
                      <wps:wsp>
                        <wps:cNvPr id="96" name="Textbox 96"/>
                        <wps:cNvSpPr txBox="1"/>
                        <wps:spPr>
                          <a:xfrm>
                            <a:off x="443062" y="9653"/>
                            <a:ext cx="21590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w w:val="110"/>
                                  <w:sz w:val="17"/>
                                </w:rPr>
                                <w:t>yes</w:t>
                              </w:r>
                              <w:proofErr w:type="gramEnd"/>
                            </w:p>
                          </w:txbxContent>
                        </wps:txbx>
                        <wps:bodyPr wrap="square" lIns="0" tIns="0" rIns="0" bIns="0" rtlCol="0">
                          <a:noAutofit/>
                        </wps:bodyPr>
                      </wps:wsp>
                      <wps:wsp>
                        <wps:cNvPr id="97" name="Textbox 97"/>
                        <wps:cNvSpPr txBox="1"/>
                        <wps:spPr>
                          <a:xfrm>
                            <a:off x="832929" y="93267"/>
                            <a:ext cx="303530" cy="152400"/>
                          </a:xfrm>
                          <a:prstGeom prst="rect">
                            <a:avLst/>
                          </a:prstGeom>
                        </wps:spPr>
                        <wps:txbx>
                          <w:txbxContent>
                            <w:p w:rsidR="00EC181D" w:rsidRDefault="00A55B62">
                              <w:pPr>
                                <w:spacing w:before="26"/>
                                <w:ind w:left="20"/>
                                <w:rPr>
                                  <w:rFonts w:ascii="Trebuchet MS"/>
                                  <w:i/>
                                  <w:sz w:val="17"/>
                                </w:rPr>
                              </w:pP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s:wsp>
                        <wps:cNvPr id="98" name="Textbox 98"/>
                        <wps:cNvSpPr txBox="1"/>
                        <wps:spPr>
                          <a:xfrm>
                            <a:off x="1463975" y="30823"/>
                            <a:ext cx="167640" cy="15240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5"/>
                                  <w:sz w:val="17"/>
                                </w:rPr>
                                <w:t>no</w:t>
                              </w:r>
                              <w:proofErr w:type="gramEnd"/>
                            </w:p>
                          </w:txbxContent>
                        </wps:txbx>
                        <wps:bodyPr wrap="square" lIns="0" tIns="0" rIns="0" bIns="0" rtlCol="0">
                          <a:noAutofit/>
                        </wps:bodyPr>
                      </wps:wsp>
                      <wps:wsp>
                        <wps:cNvPr id="99" name="Textbox 99"/>
                        <wps:cNvSpPr txBox="1"/>
                        <wps:spPr>
                          <a:xfrm>
                            <a:off x="3175" y="564006"/>
                            <a:ext cx="495300" cy="224790"/>
                          </a:xfrm>
                          <a:prstGeom prst="rect">
                            <a:avLst/>
                          </a:prstGeom>
                          <a:ln w="6350">
                            <a:solidFill>
                              <a:srgbClr val="231F20"/>
                            </a:solidFill>
                            <a:prstDash val="solid"/>
                          </a:ln>
                        </wps:spPr>
                        <wps:txbx>
                          <w:txbxContent>
                            <w:p w:rsidR="00EC181D" w:rsidRDefault="00A55B62">
                              <w:pPr>
                                <w:spacing w:before="63"/>
                                <w:ind w:left="27"/>
                                <w:rPr>
                                  <w:rFonts w:ascii="Trebuchet MS"/>
                                  <w:i/>
                                  <w:sz w:val="17"/>
                                </w:rPr>
                              </w:pPr>
                              <w:r>
                                <w:rPr>
                                  <w:rFonts w:ascii="Trebuchet MS"/>
                                  <w:i/>
                                  <w:color w:val="231F20"/>
                                  <w:w w:val="110"/>
                                  <w:sz w:val="17"/>
                                </w:rPr>
                                <w:t>a</w:t>
                              </w:r>
                              <w:r>
                                <w:rPr>
                                  <w:rFonts w:ascii="Trebuchet MS"/>
                                  <w:i/>
                                  <w:color w:val="231F20"/>
                                  <w:spacing w:val="8"/>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w w:val="110"/>
                                  <w:sz w:val="17"/>
                                </w:rPr>
                                <w:t>b</w:t>
                              </w:r>
                              <w:r>
                                <w:rPr>
                                  <w:rFonts w:ascii="Trebuchet MS"/>
                                  <w:i/>
                                  <w:color w:val="231F20"/>
                                  <w:spacing w:val="-9"/>
                                  <w:w w:val="110"/>
                                  <w:sz w:val="17"/>
                                </w:rPr>
                                <w:t xml:space="preserve"> </w:t>
                              </w:r>
                              <w:r>
                                <w:rPr>
                                  <w:rFonts w:ascii="Trebuchet MS"/>
                                  <w:i/>
                                  <w:color w:val="231F20"/>
                                  <w:w w:val="110"/>
                                  <w:sz w:val="17"/>
                                </w:rPr>
                                <w:t>&lt;</w:t>
                              </w:r>
                              <w:r>
                                <w:rPr>
                                  <w:rFonts w:ascii="Trebuchet MS"/>
                                  <w:i/>
                                  <w:color w:val="231F20"/>
                                  <w:spacing w:val="-8"/>
                                  <w:w w:val="110"/>
                                  <w:sz w:val="17"/>
                                </w:rPr>
                                <w:t xml:space="preserve"> </w:t>
                              </w:r>
                              <w:r>
                                <w:rPr>
                                  <w:rFonts w:ascii="Trebuchet MS"/>
                                  <w:i/>
                                  <w:color w:val="231F20"/>
                                  <w:spacing w:val="-10"/>
                                  <w:w w:val="110"/>
                                  <w:sz w:val="17"/>
                                </w:rPr>
                                <w:t>c</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7.571789pt;margin-top:126.295578pt;width:194.25pt;height:125.35pt;mso-position-horizontal-relative:page;mso-position-vertical-relative:page;z-index:-18104832" id="docshapegroup82" coordorigin="751,2526" coordsize="3885,2507">
                <v:shape style="position:absolute;left:1149;top:2530;width:3109;height:2140" id="docshape83" coordorigin="1150,2531" coordsize="3109,2140" path="m2859,3896l3399,3611,3946,3896,3399,4164,2859,3896xm1745,2816l2285,2531,2833,2816,2285,3084,1745,2816xm1751,2816l1150,2816,1150,3409m2821,2816l3421,2816,3421,3404m3946,3896l4258,3896,4258,4671m2871,3896l2559,3896,2559,4671e" filled="false" stroked="true" strokeweight=".5pt" strokecolor="#231f20">
                  <v:path arrowok="t"/>
                  <v:stroke dashstyle="solid"/>
                </v:shape>
                <v:shape style="position:absolute;left:2605;top:3641;width:340;height:240" type="#_x0000_t202" id="docshape84"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3181;top:3752;width:468;height:240" type="#_x0000_t202" id="docshape85" filled="false" stroked="false">
                  <v:textbox inset="0,0,0,0">
                    <w:txbxContent>
                      <w:p>
                        <w:pPr>
                          <w:spacing w:before="26"/>
                          <w:ind w:left="20" w:right="0" w:firstLine="0"/>
                          <w:jc w:val="left"/>
                          <w:rPr>
                            <w:rFonts w:ascii="Trebuchet MS"/>
                            <w:i/>
                            <w:sz w:val="17"/>
                          </w:rPr>
                        </w:pP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9"/>
                            <w:w w:val="110"/>
                            <w:sz w:val="17"/>
                          </w:rPr>
                          <w:t> </w:t>
                        </w:r>
                        <w:r>
                          <w:rPr>
                            <w:rFonts w:ascii="Trebuchet MS"/>
                            <w:i/>
                            <w:color w:val="231F20"/>
                            <w:spacing w:val="-10"/>
                            <w:w w:val="110"/>
                            <w:sz w:val="17"/>
                          </w:rPr>
                          <w:t>c</w:t>
                        </w:r>
                      </w:p>
                    </w:txbxContent>
                  </v:textbox>
                  <w10:wrap type="none"/>
                </v:shape>
                <v:shape style="position:absolute;left:3983;top:3674;width:264;height:240" type="#_x0000_t202" id="docshape86"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3851;top:4674;width:780;height:354" type="#_x0000_t202" id="docshape87" filled="false" stroked="true" strokeweight=".5pt" strokecolor="#231f20">
                  <v:textbox inset="0,0,0,0">
                    <w:txbxContent>
                      <w:p>
                        <w:pPr>
                          <w:spacing w:before="63"/>
                          <w:ind w:left="32" w:right="0" w:firstLine="0"/>
                          <w:jc w:val="left"/>
                          <w:rPr>
                            <w:rFonts w:ascii="Trebuchet MS"/>
                            <w:i/>
                            <w:sz w:val="17"/>
                          </w:rPr>
                        </w:pPr>
                        <w:r>
                          <w:rPr>
                            <w:rFonts w:ascii="Trebuchet MS"/>
                            <w:i/>
                            <w:color w:val="231F20"/>
                            <w:w w:val="110"/>
                            <w:sz w:val="17"/>
                          </w:rPr>
                          <w:t>c</w:t>
                        </w:r>
                        <w:r>
                          <w:rPr>
                            <w:rFonts w:ascii="Trebuchet MS"/>
                            <w:i/>
                            <w:color w:val="231F20"/>
                            <w:spacing w:val="11"/>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a</w:t>
                        </w:r>
                        <w:r>
                          <w:rPr>
                            <w:rFonts w:ascii="Trebuchet MS"/>
                            <w:i/>
                            <w:color w:val="231F20"/>
                            <w:spacing w:val="-7"/>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b</w:t>
                        </w:r>
                      </w:p>
                    </w:txbxContent>
                  </v:textbox>
                  <v:stroke dashstyle="solid"/>
                  <w10:wrap type="none"/>
                </v:shape>
                <v:shape style="position:absolute;left:2148;top:4674;width:780;height:354" type="#_x0000_t202" id="docshape88"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a</w:t>
                        </w:r>
                        <w:r>
                          <w:rPr>
                            <w:rFonts w:ascii="Trebuchet MS"/>
                            <w:i/>
                            <w:color w:val="231F20"/>
                            <w:spacing w:val="11"/>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w w:val="110"/>
                            <w:sz w:val="17"/>
                          </w:rPr>
                          <w:t>c</w:t>
                        </w:r>
                        <w:r>
                          <w:rPr>
                            <w:rFonts w:ascii="Trebuchet MS"/>
                            <w:i/>
                            <w:color w:val="231F20"/>
                            <w:spacing w:val="-7"/>
                            <w:w w:val="110"/>
                            <w:sz w:val="17"/>
                          </w:rPr>
                          <w:t> </w:t>
                        </w:r>
                        <w:r>
                          <w:rPr>
                            <w:rFonts w:ascii="Trebuchet MS"/>
                            <w:i/>
                            <w:color w:val="231F20"/>
                            <w:w w:val="110"/>
                            <w:sz w:val="17"/>
                          </w:rPr>
                          <w:t>&lt;</w:t>
                        </w:r>
                        <w:r>
                          <w:rPr>
                            <w:rFonts w:ascii="Trebuchet MS"/>
                            <w:i/>
                            <w:color w:val="231F20"/>
                            <w:spacing w:val="-6"/>
                            <w:w w:val="110"/>
                            <w:sz w:val="17"/>
                          </w:rPr>
                          <w:t> </w:t>
                        </w:r>
                        <w:r>
                          <w:rPr>
                            <w:rFonts w:ascii="Trebuchet MS"/>
                            <w:i/>
                            <w:color w:val="231F20"/>
                            <w:spacing w:val="-10"/>
                            <w:w w:val="110"/>
                            <w:sz w:val="17"/>
                          </w:rPr>
                          <w:t>b</w:t>
                        </w:r>
                      </w:p>
                    </w:txbxContent>
                  </v:textbox>
                  <v:stroke dashstyle="solid"/>
                  <w10:wrap type="none"/>
                </v:shape>
                <v:shape style="position:absolute;left:1449;top:2541;width:340;height:240" type="#_x0000_t202" id="docshape89" filled="false" stroked="false">
                  <v:textbox inset="0,0,0,0">
                    <w:txbxContent>
                      <w:p>
                        <w:pPr>
                          <w:spacing w:before="26"/>
                          <w:ind w:left="20" w:right="0" w:firstLine="0"/>
                          <w:jc w:val="left"/>
                          <w:rPr>
                            <w:rFonts w:ascii="Trebuchet MS"/>
                            <w:i/>
                            <w:sz w:val="17"/>
                          </w:rPr>
                        </w:pPr>
                        <w:r>
                          <w:rPr>
                            <w:rFonts w:ascii="Trebuchet MS"/>
                            <w:i/>
                            <w:color w:val="231F20"/>
                            <w:spacing w:val="-5"/>
                            <w:w w:val="110"/>
                            <w:sz w:val="17"/>
                          </w:rPr>
                          <w:t>yes</w:t>
                        </w:r>
                      </w:p>
                    </w:txbxContent>
                  </v:textbox>
                  <w10:wrap type="none"/>
                </v:shape>
                <v:shape style="position:absolute;left:2063;top:2672;width:478;height:240" type="#_x0000_t202" id="docshape90" filled="false" stroked="false">
                  <v:textbox inset="0,0,0,0">
                    <w:txbxContent>
                      <w:p>
                        <w:pPr>
                          <w:spacing w:before="26"/>
                          <w:ind w:left="20" w:right="0" w:firstLine="0"/>
                          <w:jc w:val="left"/>
                          <w:rPr>
                            <w:rFonts w:ascii="Trebuchet MS"/>
                            <w:i/>
                            <w:sz w:val="17"/>
                          </w:rPr>
                        </w:pP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w10:wrap type="none"/>
                </v:shape>
                <v:shape style="position:absolute;left:3056;top:2574;width:264;height:240" type="#_x0000_t202" id="docshape91" filled="false" stroked="false">
                  <v:textbox inset="0,0,0,0">
                    <w:txbxContent>
                      <w:p>
                        <w:pPr>
                          <w:spacing w:before="26"/>
                          <w:ind w:left="20" w:right="0" w:firstLine="0"/>
                          <w:jc w:val="left"/>
                          <w:rPr>
                            <w:rFonts w:ascii="Trebuchet MS"/>
                            <w:i/>
                            <w:sz w:val="17"/>
                          </w:rPr>
                        </w:pPr>
                        <w:r>
                          <w:rPr>
                            <w:rFonts w:ascii="Trebuchet MS"/>
                            <w:i/>
                            <w:color w:val="231F20"/>
                            <w:spacing w:val="-5"/>
                            <w:sz w:val="17"/>
                          </w:rPr>
                          <w:t>no</w:t>
                        </w:r>
                      </w:p>
                    </w:txbxContent>
                  </v:textbox>
                  <w10:wrap type="none"/>
                </v:shape>
                <v:shape style="position:absolute;left:756;top:3414;width:780;height:354" type="#_x0000_t202" id="docshape92" filled="false" stroked="true" strokeweight=".5pt" strokecolor="#231f20">
                  <v:textbox inset="0,0,0,0">
                    <w:txbxContent>
                      <w:p>
                        <w:pPr>
                          <w:spacing w:before="63"/>
                          <w:ind w:left="27" w:right="0" w:firstLine="0"/>
                          <w:jc w:val="left"/>
                          <w:rPr>
                            <w:rFonts w:ascii="Trebuchet MS"/>
                            <w:i/>
                            <w:sz w:val="17"/>
                          </w:rPr>
                        </w:pPr>
                        <w:r>
                          <w:rPr>
                            <w:rFonts w:ascii="Trebuchet MS"/>
                            <w:i/>
                            <w:color w:val="231F20"/>
                            <w:w w:val="110"/>
                            <w:sz w:val="17"/>
                          </w:rPr>
                          <w:t>a</w:t>
                        </w:r>
                        <w:r>
                          <w:rPr>
                            <w:rFonts w:ascii="Trebuchet MS"/>
                            <w:i/>
                            <w:color w:val="231F20"/>
                            <w:spacing w:val="8"/>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w w:val="110"/>
                            <w:sz w:val="17"/>
                          </w:rPr>
                          <w:t>b</w:t>
                        </w:r>
                        <w:r>
                          <w:rPr>
                            <w:rFonts w:ascii="Trebuchet MS"/>
                            <w:i/>
                            <w:color w:val="231F20"/>
                            <w:spacing w:val="-9"/>
                            <w:w w:val="110"/>
                            <w:sz w:val="17"/>
                          </w:rPr>
                          <w:t> </w:t>
                        </w:r>
                        <w:r>
                          <w:rPr>
                            <w:rFonts w:ascii="Trebuchet MS"/>
                            <w:i/>
                            <w:color w:val="231F20"/>
                            <w:w w:val="110"/>
                            <w:sz w:val="17"/>
                          </w:rPr>
                          <w:t>&lt;</w:t>
                        </w:r>
                        <w:r>
                          <w:rPr>
                            <w:rFonts w:ascii="Trebuchet MS"/>
                            <w:i/>
                            <w:color w:val="231F20"/>
                            <w:spacing w:val="-8"/>
                            <w:w w:val="110"/>
                            <w:sz w:val="17"/>
                          </w:rPr>
                          <w:t> </w:t>
                        </w:r>
                        <w:r>
                          <w:rPr>
                            <w:rFonts w:ascii="Trebuchet MS"/>
                            <w:i/>
                            <w:color w:val="231F20"/>
                            <w:spacing w:val="-10"/>
                            <w:w w:val="110"/>
                            <w:sz w:val="17"/>
                          </w:rPr>
                          <w:t>c</w:t>
                        </w:r>
                      </w:p>
                    </w:txbxContent>
                  </v:textbox>
                  <v:stroke dashstyle="solid"/>
                  <w10:wrap type="none"/>
                </v:shape>
                <w10:wrap type="none"/>
              </v:group>
            </w:pict>
          </mc:Fallback>
        </mc:AlternateContent>
      </w:r>
      <w:r>
        <w:rPr>
          <w:rFonts w:ascii="Calibri"/>
          <w:i/>
          <w:noProof/>
          <w:sz w:val="15"/>
        </w:rPr>
        <mc:AlternateContent>
          <mc:Choice Requires="wps">
            <w:drawing>
              <wp:anchor distT="0" distB="0" distL="0" distR="0" simplePos="0" relativeHeight="251526656" behindDoc="0" locked="0" layoutInCell="1" allowOverlap="1">
                <wp:simplePos x="0" y="0"/>
                <wp:positionH relativeFrom="page">
                  <wp:posOffset>2635445</wp:posOffset>
                </wp:positionH>
                <wp:positionV relativeFrom="paragraph">
                  <wp:posOffset>92039</wp:posOffset>
                </wp:positionV>
                <wp:extent cx="87630" cy="127000"/>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30" cy="127000"/>
                        </a:xfrm>
                        <a:prstGeom prst="rect">
                          <a:avLst/>
                        </a:prstGeom>
                      </wps:spPr>
                      <wps:txbx>
                        <w:txbxContent>
                          <w:p w:rsidR="00EC181D" w:rsidRDefault="00A55B62">
                            <w:pPr>
                              <w:spacing w:line="199" w:lineRule="exact"/>
                              <w:rPr>
                                <w:rFonts w:ascii="Calibri"/>
                                <w:i/>
                                <w:sz w:val="20"/>
                              </w:rPr>
                            </w:pPr>
                            <w:r>
                              <w:rPr>
                                <w:rFonts w:ascii="Calibri"/>
                                <w:i/>
                                <w:spacing w:val="-10"/>
                                <w:w w:val="130"/>
                                <w:sz w:val="20"/>
                              </w:rPr>
                              <w:t>C</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7.515427pt;margin-top:7.247233pt;width:6.9pt;height:10pt;mso-position-horizontal-relative:page;mso-position-vertical-relative:paragraph;z-index:15741952" type="#_x0000_t202" id="docshape93" filled="false" stroked="false">
                <v:textbox inset="0,0,0,0">
                  <w:txbxContent>
                    <w:p>
                      <w:pPr>
                        <w:spacing w:line="199" w:lineRule="exact" w:before="0"/>
                        <w:ind w:left="0" w:right="0" w:firstLine="0"/>
                        <w:jc w:val="left"/>
                        <w:rPr>
                          <w:rFonts w:ascii="Calibri"/>
                          <w:i/>
                          <w:sz w:val="20"/>
                        </w:rPr>
                      </w:pPr>
                      <w:r>
                        <w:rPr>
                          <w:rFonts w:ascii="Calibri"/>
                          <w:i/>
                          <w:spacing w:val="-10"/>
                          <w:w w:val="130"/>
                          <w:sz w:val="20"/>
                        </w:rPr>
                        <w:t>C</w:t>
                      </w:r>
                    </w:p>
                  </w:txbxContent>
                </v:textbox>
                <w10:wrap type="none"/>
              </v:shape>
            </w:pict>
          </mc:Fallback>
        </mc:AlternateContent>
      </w:r>
      <w:proofErr w:type="spellStart"/>
      <w:proofErr w:type="gramStart"/>
      <w:r>
        <w:rPr>
          <w:rFonts w:ascii="Calibri"/>
          <w:i/>
          <w:spacing w:val="-6"/>
          <w:sz w:val="15"/>
        </w:rPr>
        <w:t>bs</w:t>
      </w:r>
      <w:proofErr w:type="spellEnd"/>
      <w:proofErr w:type="gramEnd"/>
      <w:r>
        <w:rPr>
          <w:rFonts w:ascii="Calibri"/>
          <w:i/>
          <w:spacing w:val="40"/>
          <w:sz w:val="15"/>
        </w:rPr>
        <w:t xml:space="preserve"> </w:t>
      </w:r>
      <w:r>
        <w:rPr>
          <w:rFonts w:ascii="Calibri"/>
          <w:i/>
          <w:spacing w:val="-2"/>
          <w:sz w:val="15"/>
        </w:rPr>
        <w:t>worst</w:t>
      </w:r>
    </w:p>
    <w:p w:rsidR="00EC181D" w:rsidRDefault="00A55B62">
      <w:pPr>
        <w:tabs>
          <w:tab w:val="left" w:pos="4164"/>
        </w:tabs>
        <w:spacing w:before="96"/>
        <w:rPr>
          <w:b/>
          <w:sz w:val="20"/>
        </w:rPr>
      </w:pPr>
      <w:r>
        <w:br w:type="column"/>
      </w:r>
      <w:r>
        <w:rPr>
          <w:rFonts w:ascii="Calibri" w:eastAsia="Calibri"/>
          <w:i/>
          <w:w w:val="110"/>
          <w:sz w:val="20"/>
        </w:rPr>
        <w:lastRenderedPageBreak/>
        <w:t>(n)</w:t>
      </w:r>
      <w:r>
        <w:rPr>
          <w:rFonts w:ascii="Calibri" w:eastAsia="Calibri"/>
          <w:i/>
          <w:spacing w:val="-7"/>
          <w:w w:val="110"/>
          <w:sz w:val="20"/>
        </w:rPr>
        <w:t xml:space="preserve"> </w:t>
      </w:r>
      <w:r>
        <w:rPr>
          <w:rFonts w:ascii="MS PGothic" w:eastAsia="MS PGothic"/>
          <w:w w:val="125"/>
          <w:sz w:val="20"/>
        </w:rPr>
        <w:t>=</w:t>
      </w:r>
      <w:r>
        <w:rPr>
          <w:rFonts w:ascii="MS PGothic" w:eastAsia="MS PGothic"/>
          <w:spacing w:val="-33"/>
          <w:w w:val="125"/>
          <w:sz w:val="20"/>
        </w:rPr>
        <w:t xml:space="preserve"> </w:t>
      </w:r>
      <w:proofErr w:type="spellStart"/>
      <w:r>
        <w:rPr>
          <w:rFonts w:ascii="MS PGothic" w:eastAsia="MS PGothic"/>
          <w:w w:val="110"/>
          <w:sz w:val="20"/>
        </w:rPr>
        <w:t>L</w:t>
      </w:r>
      <w:r>
        <w:rPr>
          <w:w w:val="110"/>
          <w:sz w:val="20"/>
        </w:rPr>
        <w:t>log</w:t>
      </w:r>
      <w:proofErr w:type="spellEnd"/>
      <w:r>
        <w:rPr>
          <w:w w:val="110"/>
          <w:position w:val="-4"/>
          <w:sz w:val="15"/>
        </w:rPr>
        <w:t>2</w:t>
      </w:r>
      <w:r>
        <w:rPr>
          <w:spacing w:val="8"/>
          <w:w w:val="110"/>
          <w:position w:val="-4"/>
          <w:sz w:val="15"/>
        </w:rPr>
        <w:t xml:space="preserve"> </w:t>
      </w:r>
      <w:r>
        <w:rPr>
          <w:rFonts w:ascii="Calibri" w:eastAsia="Calibri"/>
          <w:i/>
          <w:spacing w:val="14"/>
          <w:w w:val="125"/>
          <w:sz w:val="20"/>
        </w:rPr>
        <w:t>n</w:t>
      </w:r>
      <w:proofErr w:type="gramStart"/>
      <w:r>
        <w:rPr>
          <w:rFonts w:ascii="MS PGothic" w:eastAsia="MS PGothic"/>
          <w:spacing w:val="14"/>
          <w:w w:val="125"/>
          <w:sz w:val="20"/>
        </w:rPr>
        <w:t>]+</w:t>
      </w:r>
      <w:proofErr w:type="gramEnd"/>
      <w:r>
        <w:rPr>
          <w:rFonts w:ascii="MS PGothic" w:eastAsia="MS PGothic"/>
          <w:spacing w:val="-32"/>
          <w:w w:val="125"/>
          <w:sz w:val="20"/>
        </w:rPr>
        <w:t xml:space="preserve"> </w:t>
      </w:r>
      <w:r>
        <w:rPr>
          <w:w w:val="110"/>
          <w:sz w:val="20"/>
        </w:rPr>
        <w:t>1</w:t>
      </w:r>
      <w:r>
        <w:rPr>
          <w:spacing w:val="-21"/>
          <w:w w:val="110"/>
          <w:sz w:val="20"/>
        </w:rPr>
        <w:t xml:space="preserve"> </w:t>
      </w:r>
      <w:r>
        <w:rPr>
          <w:rFonts w:ascii="MS PGothic" w:eastAsia="MS PGothic"/>
          <w:w w:val="125"/>
          <w:sz w:val="20"/>
        </w:rPr>
        <w:t>=</w:t>
      </w:r>
      <w:r>
        <w:rPr>
          <w:rFonts w:ascii="MS PGothic" w:eastAsia="MS PGothic"/>
          <w:spacing w:val="-32"/>
          <w:w w:val="125"/>
          <w:sz w:val="20"/>
        </w:rPr>
        <w:t xml:space="preserve"> </w:t>
      </w:r>
      <w:r>
        <w:rPr>
          <w:rFonts w:ascii="MS PGothic" w:eastAsia="MS PGothic"/>
          <w:w w:val="110"/>
          <w:sz w:val="20"/>
        </w:rPr>
        <w:t>「</w:t>
      </w:r>
      <w:r>
        <w:rPr>
          <w:w w:val="110"/>
          <w:sz w:val="20"/>
        </w:rPr>
        <w:t>log</w:t>
      </w:r>
      <w:r>
        <w:rPr>
          <w:w w:val="110"/>
          <w:position w:val="-4"/>
          <w:sz w:val="15"/>
        </w:rPr>
        <w:t>2</w:t>
      </w:r>
      <w:r>
        <w:rPr>
          <w:rFonts w:ascii="Calibri" w:eastAsia="Calibri"/>
          <w:i/>
          <w:w w:val="110"/>
          <w:sz w:val="20"/>
        </w:rPr>
        <w:t>(n</w:t>
      </w:r>
      <w:r>
        <w:rPr>
          <w:rFonts w:ascii="Calibri" w:eastAsia="Calibri"/>
          <w:i/>
          <w:spacing w:val="-6"/>
          <w:w w:val="110"/>
          <w:sz w:val="20"/>
        </w:rPr>
        <w:t xml:space="preserve"> </w:t>
      </w:r>
      <w:r>
        <w:rPr>
          <w:rFonts w:ascii="MS PGothic" w:eastAsia="MS PGothic"/>
          <w:w w:val="125"/>
          <w:sz w:val="20"/>
        </w:rPr>
        <w:t>+</w:t>
      </w:r>
      <w:r>
        <w:rPr>
          <w:rFonts w:ascii="MS PGothic" w:eastAsia="MS PGothic"/>
          <w:spacing w:val="-32"/>
          <w:w w:val="125"/>
          <w:sz w:val="20"/>
        </w:rPr>
        <w:t xml:space="preserve"> </w:t>
      </w:r>
      <w:r>
        <w:rPr>
          <w:w w:val="110"/>
          <w:sz w:val="20"/>
        </w:rPr>
        <w:t>1</w:t>
      </w:r>
      <w:r>
        <w:rPr>
          <w:rFonts w:ascii="Calibri" w:eastAsia="Calibri"/>
          <w:i/>
          <w:w w:val="110"/>
          <w:sz w:val="20"/>
        </w:rPr>
        <w:t>)</w:t>
      </w:r>
      <w:r>
        <w:rPr>
          <w:rFonts w:ascii="MS PGothic" w:eastAsia="MS PGothic"/>
          <w:spacing w:val="21"/>
          <w:w w:val="110"/>
          <w:sz w:val="20"/>
        </w:rPr>
        <w:t xml:space="preserve"> </w:t>
      </w:r>
      <w:r>
        <w:rPr>
          <w:rFonts w:ascii="Calibri" w:eastAsia="Calibri"/>
          <w:i/>
          <w:spacing w:val="-10"/>
          <w:w w:val="110"/>
          <w:sz w:val="20"/>
        </w:rPr>
        <w:t>.</w:t>
      </w:r>
      <w:r>
        <w:rPr>
          <w:rFonts w:ascii="Calibri" w:eastAsia="Calibri"/>
          <w:i/>
          <w:sz w:val="20"/>
        </w:rPr>
        <w:tab/>
      </w:r>
      <w:r>
        <w:rPr>
          <w:b/>
          <w:spacing w:val="-2"/>
          <w:w w:val="105"/>
          <w:sz w:val="20"/>
        </w:rPr>
        <w:t>(11.4)</w:t>
      </w:r>
    </w:p>
    <w:p w:rsidR="00EC181D" w:rsidRDefault="00EC181D">
      <w:pPr>
        <w:rPr>
          <w:b/>
          <w:sz w:val="20"/>
        </w:rPr>
        <w:sectPr w:rsidR="00EC181D">
          <w:type w:val="continuous"/>
          <w:pgSz w:w="10080" w:h="13050"/>
          <w:pgMar w:top="420" w:right="720" w:bottom="280" w:left="1440" w:header="715" w:footer="0" w:gutter="0"/>
          <w:cols w:num="2" w:space="720" w:equalWidth="0">
            <w:col w:w="3218" w:space="18"/>
            <w:col w:w="4684"/>
          </w:cols>
        </w:sectPr>
      </w:pPr>
    </w:p>
    <w:p w:rsidR="00EC181D" w:rsidRDefault="00EC181D">
      <w:pPr>
        <w:pStyle w:val="BodyText"/>
        <w:rPr>
          <w:b/>
          <w:sz w:val="17"/>
        </w:rPr>
      </w:pPr>
    </w:p>
    <w:p w:rsidR="00EC181D" w:rsidRDefault="00EC181D">
      <w:pPr>
        <w:pStyle w:val="BodyText"/>
        <w:rPr>
          <w:b/>
          <w:sz w:val="17"/>
        </w:rPr>
      </w:pPr>
    </w:p>
    <w:p w:rsidR="00EC181D" w:rsidRDefault="00EC181D">
      <w:pPr>
        <w:pStyle w:val="BodyText"/>
        <w:rPr>
          <w:b/>
          <w:sz w:val="17"/>
        </w:rPr>
      </w:pPr>
    </w:p>
    <w:p w:rsidR="00EC181D" w:rsidRDefault="00EC181D">
      <w:pPr>
        <w:pStyle w:val="BodyText"/>
        <w:rPr>
          <w:b/>
          <w:sz w:val="17"/>
        </w:rPr>
      </w:pPr>
    </w:p>
    <w:p w:rsidR="00EC181D" w:rsidRDefault="00EC181D">
      <w:pPr>
        <w:pStyle w:val="BodyText"/>
        <w:rPr>
          <w:b/>
          <w:sz w:val="17"/>
        </w:rPr>
      </w:pPr>
    </w:p>
    <w:p w:rsidR="00EC181D" w:rsidRDefault="00EC181D">
      <w:pPr>
        <w:pStyle w:val="BodyText"/>
        <w:rPr>
          <w:b/>
          <w:sz w:val="17"/>
        </w:rPr>
      </w:pPr>
    </w:p>
    <w:p w:rsidR="00EC181D" w:rsidRDefault="00EC181D">
      <w:pPr>
        <w:pStyle w:val="BodyText"/>
        <w:spacing w:before="45"/>
        <w:rPr>
          <w:b/>
          <w:sz w:val="17"/>
        </w:rPr>
      </w:pPr>
    </w:p>
    <w:p w:rsidR="00EC181D" w:rsidRDefault="00A55B62">
      <w:pPr>
        <w:ind w:left="1111"/>
        <w:rPr>
          <w:rFonts w:ascii="Trebuchet MS"/>
          <w:i/>
          <w:sz w:val="17"/>
        </w:rPr>
      </w:pPr>
      <w:r>
        <w:rPr>
          <w:rFonts w:ascii="Trebuchet MS"/>
          <w:i/>
          <w:noProof/>
          <w:sz w:val="17"/>
        </w:rPr>
        <mc:AlternateContent>
          <mc:Choice Requires="wps">
            <w:drawing>
              <wp:anchor distT="0" distB="0" distL="0" distR="0" simplePos="0" relativeHeight="251649536" behindDoc="1" locked="0" layoutInCell="1" allowOverlap="1">
                <wp:simplePos x="0" y="0"/>
                <wp:positionH relativeFrom="page">
                  <wp:posOffset>1555686</wp:posOffset>
                </wp:positionH>
                <wp:positionV relativeFrom="paragraph">
                  <wp:posOffset>-891148</wp:posOffset>
                </wp:positionV>
                <wp:extent cx="4055745" cy="1870710"/>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55745" cy="1870710"/>
                          <a:chOff x="0" y="0"/>
                          <a:chExt cx="4055745" cy="1870710"/>
                        </a:xfrm>
                      </wpg:grpSpPr>
                      <wps:wsp>
                        <wps:cNvPr id="104" name="Graphic 104"/>
                        <wps:cNvSpPr/>
                        <wps:spPr>
                          <a:xfrm>
                            <a:off x="170078" y="3111"/>
                            <a:ext cx="3882390" cy="1657985"/>
                          </a:xfrm>
                          <a:custGeom>
                            <a:avLst/>
                            <a:gdLst/>
                            <a:ahLst/>
                            <a:cxnLst/>
                            <a:rect l="l" t="t" r="r" b="b"/>
                            <a:pathLst>
                              <a:path w="3882390" h="1657985">
                                <a:moveTo>
                                  <a:pt x="1485239" y="154317"/>
                                </a:moveTo>
                                <a:lnTo>
                                  <a:pt x="1777314" y="0"/>
                                </a:lnTo>
                                <a:lnTo>
                                  <a:pt x="2073351" y="154317"/>
                                </a:lnTo>
                                <a:lnTo>
                                  <a:pt x="1777314" y="299173"/>
                                </a:lnTo>
                                <a:lnTo>
                                  <a:pt x="1485239" y="154317"/>
                                </a:lnTo>
                                <a:close/>
                              </a:path>
                              <a:path w="3882390" h="1657985">
                                <a:moveTo>
                                  <a:pt x="3294062" y="1249565"/>
                                </a:moveTo>
                                <a:lnTo>
                                  <a:pt x="3586137" y="1095247"/>
                                </a:lnTo>
                                <a:lnTo>
                                  <a:pt x="3882174" y="1249565"/>
                                </a:lnTo>
                                <a:lnTo>
                                  <a:pt x="3586137" y="1394421"/>
                                </a:lnTo>
                                <a:lnTo>
                                  <a:pt x="3294062" y="1249565"/>
                                </a:lnTo>
                                <a:close/>
                              </a:path>
                              <a:path w="3882390" h="1657985">
                                <a:moveTo>
                                  <a:pt x="360946" y="710247"/>
                                </a:moveTo>
                                <a:lnTo>
                                  <a:pt x="653021" y="555929"/>
                                </a:lnTo>
                                <a:lnTo>
                                  <a:pt x="949058" y="710247"/>
                                </a:lnTo>
                                <a:lnTo>
                                  <a:pt x="653021" y="855103"/>
                                </a:lnTo>
                                <a:lnTo>
                                  <a:pt x="360946" y="710247"/>
                                </a:lnTo>
                                <a:close/>
                              </a:path>
                              <a:path w="3882390" h="1657985">
                                <a:moveTo>
                                  <a:pt x="2543162" y="710247"/>
                                </a:moveTo>
                                <a:lnTo>
                                  <a:pt x="2835224" y="555929"/>
                                </a:lnTo>
                                <a:lnTo>
                                  <a:pt x="3131261" y="710247"/>
                                </a:lnTo>
                                <a:lnTo>
                                  <a:pt x="2835224" y="855103"/>
                                </a:lnTo>
                                <a:lnTo>
                                  <a:pt x="2543162" y="710247"/>
                                </a:lnTo>
                                <a:close/>
                              </a:path>
                              <a:path w="3882390" h="1657985">
                                <a:moveTo>
                                  <a:pt x="3294062" y="1249565"/>
                                </a:moveTo>
                                <a:lnTo>
                                  <a:pt x="3107372" y="1249565"/>
                                </a:lnTo>
                                <a:lnTo>
                                  <a:pt x="3107372" y="1657642"/>
                                </a:lnTo>
                              </a:path>
                              <a:path w="3882390" h="1657985">
                                <a:moveTo>
                                  <a:pt x="3586137" y="1394421"/>
                                </a:moveTo>
                                <a:lnTo>
                                  <a:pt x="3586137" y="1657642"/>
                                </a:lnTo>
                              </a:path>
                              <a:path w="3882390" h="1657985">
                                <a:moveTo>
                                  <a:pt x="1485226" y="154317"/>
                                </a:moveTo>
                                <a:lnTo>
                                  <a:pt x="653427" y="154317"/>
                                </a:lnTo>
                                <a:lnTo>
                                  <a:pt x="653427" y="555929"/>
                                </a:lnTo>
                              </a:path>
                              <a:path w="3882390" h="1657985">
                                <a:moveTo>
                                  <a:pt x="1777301" y="299173"/>
                                </a:moveTo>
                                <a:lnTo>
                                  <a:pt x="1777301" y="624624"/>
                                </a:lnTo>
                              </a:path>
                              <a:path w="3882390" h="1657985">
                                <a:moveTo>
                                  <a:pt x="2073325" y="154317"/>
                                </a:moveTo>
                                <a:lnTo>
                                  <a:pt x="2835617" y="154317"/>
                                </a:lnTo>
                                <a:lnTo>
                                  <a:pt x="2835617" y="555929"/>
                                </a:lnTo>
                              </a:path>
                              <a:path w="3882390" h="1657985">
                                <a:moveTo>
                                  <a:pt x="2835198" y="855103"/>
                                </a:moveTo>
                                <a:lnTo>
                                  <a:pt x="2835198" y="1114170"/>
                                </a:lnTo>
                              </a:path>
                              <a:path w="3882390" h="1657985">
                                <a:moveTo>
                                  <a:pt x="2543136" y="710247"/>
                                </a:moveTo>
                                <a:lnTo>
                                  <a:pt x="2169756" y="710247"/>
                                </a:lnTo>
                                <a:lnTo>
                                  <a:pt x="2169756" y="1118311"/>
                                </a:lnTo>
                              </a:path>
                              <a:path w="3882390" h="1657985">
                                <a:moveTo>
                                  <a:pt x="3131235" y="710247"/>
                                </a:moveTo>
                                <a:lnTo>
                                  <a:pt x="3588600" y="710247"/>
                                </a:lnTo>
                                <a:lnTo>
                                  <a:pt x="3588600" y="1095247"/>
                                </a:lnTo>
                              </a:path>
                              <a:path w="3882390" h="1657985">
                                <a:moveTo>
                                  <a:pt x="360933" y="710247"/>
                                </a:moveTo>
                                <a:lnTo>
                                  <a:pt x="0" y="710247"/>
                                </a:lnTo>
                                <a:lnTo>
                                  <a:pt x="0" y="1118311"/>
                                </a:lnTo>
                              </a:path>
                              <a:path w="3882390" h="1657985">
                                <a:moveTo>
                                  <a:pt x="653008" y="855103"/>
                                </a:moveTo>
                                <a:lnTo>
                                  <a:pt x="653008" y="1122464"/>
                                </a:lnTo>
                              </a:path>
                              <a:path w="3882390" h="1657985">
                                <a:moveTo>
                                  <a:pt x="949032" y="710247"/>
                                </a:moveTo>
                                <a:lnTo>
                                  <a:pt x="1360754" y="710247"/>
                                </a:lnTo>
                                <a:lnTo>
                                  <a:pt x="1360754" y="1118311"/>
                                </a:lnTo>
                              </a:path>
                            </a:pathLst>
                          </a:custGeom>
                          <a:ln w="6223">
                            <a:solidFill>
                              <a:srgbClr val="231F20"/>
                            </a:solidFill>
                            <a:prstDash val="solid"/>
                          </a:ln>
                        </wps:spPr>
                        <wps:bodyPr wrap="square" lIns="0" tIns="0" rIns="0" bIns="0" rtlCol="0">
                          <a:prstTxWarp prst="textNoShape">
                            <a:avLst/>
                          </a:prstTxWarp>
                          <a:noAutofit/>
                        </wps:bodyPr>
                      </wps:wsp>
                      <wps:wsp>
                        <wps:cNvPr id="105" name="Textbox 105"/>
                        <wps:cNvSpPr txBox="1"/>
                        <wps:spPr>
                          <a:xfrm>
                            <a:off x="2922727" y="1663877"/>
                            <a:ext cx="585470" cy="203835"/>
                          </a:xfrm>
                          <a:prstGeom prst="rect">
                            <a:avLst/>
                          </a:prstGeom>
                          <a:ln w="6223">
                            <a:solidFill>
                              <a:srgbClr val="231F20"/>
                            </a:solidFill>
                            <a:prstDash val="solid"/>
                          </a:ln>
                        </wps:spPr>
                        <wps:txbx>
                          <w:txbxContent>
                            <w:p w:rsidR="00EC181D" w:rsidRDefault="00A55B62">
                              <w:pPr>
                                <w:spacing w:before="51"/>
                                <w:ind w:left="66"/>
                                <w:rPr>
                                  <w:rFonts w:ascii="Trebuchet MS"/>
                                  <w:i/>
                                  <w:sz w:val="17"/>
                                </w:rPr>
                              </w:pPr>
                              <w:r>
                                <w:rPr>
                                  <w:rFonts w:ascii="Trebuchet MS"/>
                                  <w:i/>
                                  <w:color w:val="231F20"/>
                                  <w:w w:val="90"/>
                                  <w:sz w:val="17"/>
                                </w:rPr>
                                <w:t>(</w:t>
                              </w:r>
                              <w:proofErr w:type="gramStart"/>
                              <w:r>
                                <w:rPr>
                                  <w:rFonts w:ascii="Trebuchet MS"/>
                                  <w:i/>
                                  <w:color w:val="231F20"/>
                                  <w:w w:val="90"/>
                                  <w:sz w:val="16"/>
                                </w:rPr>
                                <w:t>A</w:t>
                              </w:r>
                              <w:r>
                                <w:rPr>
                                  <w:rFonts w:ascii="Trebuchet MS"/>
                                  <w:i/>
                                  <w:color w:val="231F20"/>
                                  <w:w w:val="90"/>
                                  <w:sz w:val="17"/>
                                </w:rPr>
                                <w:t>[</w:t>
                              </w:r>
                              <w:proofErr w:type="gramEnd"/>
                              <w:r>
                                <w:rPr>
                                  <w:rFonts w:ascii="Trebuchet MS"/>
                                  <w:i/>
                                  <w:color w:val="231F20"/>
                                  <w:w w:val="90"/>
                                  <w:sz w:val="17"/>
                                </w:rPr>
                                <w:t>2],</w:t>
                              </w:r>
                              <w:r>
                                <w:rPr>
                                  <w:rFonts w:ascii="Trebuchet MS"/>
                                  <w:i/>
                                  <w:color w:val="231F20"/>
                                  <w:spacing w:val="3"/>
                                  <w:sz w:val="17"/>
                                </w:rPr>
                                <w:t xml:space="preserve"> </w:t>
                              </w:r>
                              <w:r>
                                <w:rPr>
                                  <w:rFonts w:ascii="Trebuchet MS"/>
                                  <w:i/>
                                  <w:color w:val="231F20"/>
                                  <w:spacing w:val="-2"/>
                                  <w:sz w:val="17"/>
                                </w:rPr>
                                <w:t>A[3])</w:t>
                              </w:r>
                            </w:p>
                          </w:txbxContent>
                        </wps:txbx>
                        <wps:bodyPr wrap="square" lIns="0" tIns="0" rIns="0" bIns="0" rtlCol="0">
                          <a:noAutofit/>
                        </wps:bodyPr>
                      </wps:wsp>
                      <wps:wsp>
                        <wps:cNvPr id="106" name="Textbox 106"/>
                        <wps:cNvSpPr txBox="1"/>
                        <wps:spPr>
                          <a:xfrm>
                            <a:off x="2044255" y="1120394"/>
                            <a:ext cx="585470" cy="203835"/>
                          </a:xfrm>
                          <a:prstGeom prst="rect">
                            <a:avLst/>
                          </a:prstGeom>
                          <a:ln w="6223">
                            <a:solidFill>
                              <a:srgbClr val="231F20"/>
                            </a:solidFill>
                            <a:prstDash val="solid"/>
                          </a:ln>
                        </wps:spPr>
                        <wps:txbx>
                          <w:txbxContent>
                            <w:p w:rsidR="00EC181D" w:rsidRDefault="00A55B62">
                              <w:pPr>
                                <w:spacing w:before="51"/>
                                <w:ind w:left="66"/>
                                <w:rPr>
                                  <w:rFonts w:ascii="Trebuchet MS"/>
                                  <w:i/>
                                  <w:sz w:val="17"/>
                                </w:rPr>
                              </w:pPr>
                              <w:r>
                                <w:rPr>
                                  <w:rFonts w:ascii="Trebuchet MS"/>
                                  <w:i/>
                                  <w:color w:val="231F20"/>
                                  <w:w w:val="90"/>
                                  <w:sz w:val="17"/>
                                </w:rPr>
                                <w:t>(</w:t>
                              </w:r>
                              <w:proofErr w:type="gramStart"/>
                              <w:r>
                                <w:rPr>
                                  <w:rFonts w:ascii="Trebuchet MS"/>
                                  <w:i/>
                                  <w:color w:val="231F20"/>
                                  <w:w w:val="90"/>
                                  <w:sz w:val="16"/>
                                </w:rPr>
                                <w:t>A</w:t>
                              </w:r>
                              <w:r>
                                <w:rPr>
                                  <w:rFonts w:ascii="Trebuchet MS"/>
                                  <w:i/>
                                  <w:color w:val="231F20"/>
                                  <w:w w:val="90"/>
                                  <w:sz w:val="17"/>
                                </w:rPr>
                                <w:t>[</w:t>
                              </w:r>
                              <w:proofErr w:type="gramEnd"/>
                              <w:r>
                                <w:rPr>
                                  <w:rFonts w:ascii="Trebuchet MS"/>
                                  <w:i/>
                                  <w:color w:val="231F20"/>
                                  <w:w w:val="90"/>
                                  <w:sz w:val="17"/>
                                </w:rPr>
                                <w:t>1],</w:t>
                              </w:r>
                              <w:r>
                                <w:rPr>
                                  <w:rFonts w:ascii="Trebuchet MS"/>
                                  <w:i/>
                                  <w:color w:val="231F20"/>
                                  <w:spacing w:val="3"/>
                                  <w:sz w:val="17"/>
                                </w:rPr>
                                <w:t xml:space="preserve"> </w:t>
                              </w:r>
                              <w:r>
                                <w:rPr>
                                  <w:rFonts w:ascii="Trebuchet MS"/>
                                  <w:i/>
                                  <w:color w:val="231F20"/>
                                  <w:spacing w:val="-2"/>
                                  <w:sz w:val="17"/>
                                </w:rPr>
                                <w:t>A[2])</w:t>
                              </w:r>
                            </w:p>
                          </w:txbxContent>
                        </wps:txbx>
                        <wps:bodyPr wrap="square" lIns="0" tIns="0" rIns="0" bIns="0" rtlCol="0">
                          <a:noAutofit/>
                        </wps:bodyPr>
                      </wps:wsp>
                      <wps:wsp>
                        <wps:cNvPr id="107" name="Textbox 107"/>
                        <wps:cNvSpPr txBox="1"/>
                        <wps:spPr>
                          <a:xfrm>
                            <a:off x="1210373" y="1120394"/>
                            <a:ext cx="585470" cy="203835"/>
                          </a:xfrm>
                          <a:prstGeom prst="rect">
                            <a:avLst/>
                          </a:prstGeom>
                          <a:ln w="6223">
                            <a:solidFill>
                              <a:srgbClr val="231F20"/>
                            </a:solidFill>
                            <a:prstDash val="solid"/>
                          </a:ln>
                        </wps:spPr>
                        <wps:txbx>
                          <w:txbxContent>
                            <w:p w:rsidR="00EC181D" w:rsidRDefault="00A55B62">
                              <w:pPr>
                                <w:spacing w:before="51"/>
                                <w:ind w:left="66"/>
                                <w:rPr>
                                  <w:rFonts w:ascii="Trebuchet MS"/>
                                  <w:i/>
                                  <w:sz w:val="17"/>
                                </w:rPr>
                              </w:pPr>
                              <w:r>
                                <w:rPr>
                                  <w:rFonts w:ascii="Trebuchet MS"/>
                                  <w:i/>
                                  <w:color w:val="231F20"/>
                                  <w:w w:val="90"/>
                                  <w:sz w:val="17"/>
                                </w:rPr>
                                <w:t>(</w:t>
                              </w:r>
                              <w:proofErr w:type="gramStart"/>
                              <w:r>
                                <w:rPr>
                                  <w:rFonts w:ascii="Trebuchet MS"/>
                                  <w:i/>
                                  <w:color w:val="231F20"/>
                                  <w:w w:val="90"/>
                                  <w:sz w:val="16"/>
                                </w:rPr>
                                <w:t>A</w:t>
                              </w:r>
                              <w:r>
                                <w:rPr>
                                  <w:rFonts w:ascii="Trebuchet MS"/>
                                  <w:i/>
                                  <w:color w:val="231F20"/>
                                  <w:w w:val="90"/>
                                  <w:sz w:val="17"/>
                                </w:rPr>
                                <w:t>[</w:t>
                              </w:r>
                              <w:proofErr w:type="gramEnd"/>
                              <w:r>
                                <w:rPr>
                                  <w:rFonts w:ascii="Trebuchet MS"/>
                                  <w:i/>
                                  <w:color w:val="231F20"/>
                                  <w:w w:val="90"/>
                                  <w:sz w:val="17"/>
                                </w:rPr>
                                <w:t>0],</w:t>
                              </w:r>
                              <w:r>
                                <w:rPr>
                                  <w:rFonts w:ascii="Trebuchet MS"/>
                                  <w:i/>
                                  <w:color w:val="231F20"/>
                                  <w:spacing w:val="4"/>
                                  <w:sz w:val="17"/>
                                </w:rPr>
                                <w:t xml:space="preserve"> </w:t>
                              </w:r>
                              <w:r>
                                <w:rPr>
                                  <w:rFonts w:ascii="Trebuchet MS"/>
                                  <w:i/>
                                  <w:color w:val="231F20"/>
                                  <w:spacing w:val="-2"/>
                                  <w:sz w:val="17"/>
                                </w:rPr>
                                <w:t>A[1])</w:t>
                              </w:r>
                            </w:p>
                          </w:txbxContent>
                        </wps:txbx>
                        <wps:bodyPr wrap="square" lIns="0" tIns="0" rIns="0" bIns="0" rtlCol="0">
                          <a:noAutofit/>
                        </wps:bodyPr>
                      </wps:wsp>
                      <wps:wsp>
                        <wps:cNvPr id="108" name="Textbox 108"/>
                        <wps:cNvSpPr txBox="1"/>
                        <wps:spPr>
                          <a:xfrm>
                            <a:off x="3111" y="1120394"/>
                            <a:ext cx="344805" cy="203835"/>
                          </a:xfrm>
                          <a:prstGeom prst="rect">
                            <a:avLst/>
                          </a:prstGeom>
                          <a:ln w="6223">
                            <a:solidFill>
                              <a:srgbClr val="231F20"/>
                            </a:solidFill>
                            <a:prstDash val="solid"/>
                          </a:ln>
                        </wps:spPr>
                        <wps:txbx>
                          <w:txbxContent>
                            <w:p w:rsidR="00EC181D" w:rsidRDefault="00A55B62">
                              <w:pPr>
                                <w:spacing w:before="51"/>
                                <w:ind w:left="21"/>
                                <w:rPr>
                                  <w:rFonts w:ascii="Trebuchet MS"/>
                                  <w:i/>
                                  <w:sz w:val="17"/>
                                </w:rPr>
                              </w:pPr>
                              <w:r>
                                <w:rPr>
                                  <w:rFonts w:ascii="Trebuchet MS"/>
                                  <w:i/>
                                  <w:color w:val="231F20"/>
                                  <w:w w:val="110"/>
                                  <w:sz w:val="16"/>
                                </w:rPr>
                                <w:t>&lt;</w:t>
                              </w:r>
                              <w:r>
                                <w:rPr>
                                  <w:rFonts w:ascii="Trebuchet MS"/>
                                  <w:i/>
                                  <w:color w:val="231F20"/>
                                  <w:spacing w:val="10"/>
                                  <w:w w:val="110"/>
                                  <w:sz w:val="16"/>
                                </w:rPr>
                                <w:t xml:space="preserve"> </w:t>
                              </w:r>
                              <w:proofErr w:type="gramStart"/>
                              <w:r>
                                <w:rPr>
                                  <w:rFonts w:ascii="Trebuchet MS"/>
                                  <w:i/>
                                  <w:color w:val="231F20"/>
                                  <w:spacing w:val="-4"/>
                                  <w:w w:val="105"/>
                                  <w:sz w:val="16"/>
                                </w:rPr>
                                <w:t>A</w:t>
                              </w:r>
                              <w:r>
                                <w:rPr>
                                  <w:rFonts w:ascii="Trebuchet MS"/>
                                  <w:i/>
                                  <w:color w:val="231F20"/>
                                  <w:spacing w:val="-4"/>
                                  <w:w w:val="105"/>
                                  <w:sz w:val="17"/>
                                </w:rPr>
                                <w:t>[</w:t>
                              </w:r>
                              <w:proofErr w:type="gramEnd"/>
                              <w:r>
                                <w:rPr>
                                  <w:rFonts w:ascii="Trebuchet MS"/>
                                  <w:i/>
                                  <w:color w:val="231F20"/>
                                  <w:spacing w:val="-4"/>
                                  <w:w w:val="105"/>
                                  <w:sz w:val="17"/>
                                </w:rPr>
                                <w:t>0]</w:t>
                              </w:r>
                            </w:p>
                          </w:txbxContent>
                        </wps:txbx>
                        <wps:bodyPr wrap="square" lIns="0" tIns="0" rIns="0" bIns="0" rtlCol="0">
                          <a:noAutofit/>
                        </wps:bodyPr>
                      </wps:wsp>
                      <wps:wsp>
                        <wps:cNvPr id="109" name="Textbox 109"/>
                        <wps:cNvSpPr txBox="1"/>
                        <wps:spPr>
                          <a:xfrm>
                            <a:off x="3587559" y="1659724"/>
                            <a:ext cx="344805" cy="203835"/>
                          </a:xfrm>
                          <a:prstGeom prst="rect">
                            <a:avLst/>
                          </a:prstGeom>
                          <a:ln w="6223">
                            <a:solidFill>
                              <a:srgbClr val="231F20"/>
                            </a:solidFill>
                            <a:prstDash val="solid"/>
                          </a:ln>
                        </wps:spPr>
                        <wps:txbx>
                          <w:txbxContent>
                            <w:p w:rsidR="00EC181D" w:rsidRDefault="00A55B62">
                              <w:pPr>
                                <w:spacing w:before="51"/>
                                <w:ind w:left="99"/>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3]</w:t>
                              </w:r>
                            </w:p>
                          </w:txbxContent>
                        </wps:txbx>
                        <wps:bodyPr wrap="square" lIns="0" tIns="0" rIns="0" bIns="0" rtlCol="0">
                          <a:noAutofit/>
                        </wps:bodyPr>
                      </wps:wsp>
                      <wps:wsp>
                        <wps:cNvPr id="110" name="Textbox 110"/>
                        <wps:cNvSpPr txBox="1"/>
                        <wps:spPr>
                          <a:xfrm>
                            <a:off x="2836646" y="1120394"/>
                            <a:ext cx="344805" cy="203835"/>
                          </a:xfrm>
                          <a:prstGeom prst="rect">
                            <a:avLst/>
                          </a:prstGeom>
                          <a:ln w="6223">
                            <a:solidFill>
                              <a:srgbClr val="231F20"/>
                            </a:solidFill>
                            <a:prstDash val="solid"/>
                          </a:ln>
                        </wps:spPr>
                        <wps:txbx>
                          <w:txbxContent>
                            <w:p w:rsidR="00EC181D" w:rsidRDefault="00A55B62">
                              <w:pPr>
                                <w:spacing w:before="51"/>
                                <w:ind w:left="99"/>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2]</w:t>
                              </w:r>
                            </w:p>
                          </w:txbxContent>
                        </wps:txbx>
                        <wps:bodyPr wrap="square" lIns="0" tIns="0" rIns="0" bIns="0" rtlCol="0">
                          <a:noAutofit/>
                        </wps:bodyPr>
                      </wps:wsp>
                      <wps:wsp>
                        <wps:cNvPr id="111" name="Textbox 111"/>
                        <wps:cNvSpPr txBox="1"/>
                        <wps:spPr>
                          <a:xfrm>
                            <a:off x="654443" y="1120394"/>
                            <a:ext cx="344805" cy="203835"/>
                          </a:xfrm>
                          <a:prstGeom prst="rect">
                            <a:avLst/>
                          </a:prstGeom>
                          <a:ln w="6223">
                            <a:solidFill>
                              <a:srgbClr val="231F20"/>
                            </a:solidFill>
                            <a:prstDash val="solid"/>
                          </a:ln>
                        </wps:spPr>
                        <wps:txbx>
                          <w:txbxContent>
                            <w:p w:rsidR="00EC181D" w:rsidRDefault="00A55B62">
                              <w:pPr>
                                <w:spacing w:before="51"/>
                                <w:ind w:left="99"/>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0]</w:t>
                              </w:r>
                            </w:p>
                          </w:txbxContent>
                        </wps:txbx>
                        <wps:bodyPr wrap="square" lIns="0" tIns="0" rIns="0" bIns="0" rtlCol="0">
                          <a:noAutofit/>
                        </wps:bodyPr>
                      </wps:wsp>
                      <wps:wsp>
                        <wps:cNvPr id="112" name="Textbox 112"/>
                        <wps:cNvSpPr txBox="1"/>
                        <wps:spPr>
                          <a:xfrm>
                            <a:off x="1775625" y="631888"/>
                            <a:ext cx="344805" cy="203835"/>
                          </a:xfrm>
                          <a:prstGeom prst="rect">
                            <a:avLst/>
                          </a:prstGeom>
                          <a:ln w="6223">
                            <a:solidFill>
                              <a:srgbClr val="231F20"/>
                            </a:solidFill>
                            <a:prstDash val="solid"/>
                          </a:ln>
                        </wps:spPr>
                        <wps:txbx>
                          <w:txbxContent>
                            <w:p w:rsidR="00EC181D" w:rsidRDefault="00A55B62">
                              <w:pPr>
                                <w:spacing w:before="51"/>
                                <w:ind w:left="99"/>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1]</w:t>
                              </w:r>
                            </w:p>
                          </w:txbxContent>
                        </wps:txbx>
                        <wps:bodyPr wrap="square" lIns="0" tIns="0" rIns="0" bIns="0" rtlCol="0">
                          <a:noAutofit/>
                        </wps:bodyPr>
                      </wps:wsp>
                      <wps:wsp>
                        <wps:cNvPr id="113" name="Textbox 113"/>
                        <wps:cNvSpPr txBox="1"/>
                        <wps:spPr>
                          <a:xfrm>
                            <a:off x="1829498" y="69698"/>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1]</w:t>
                              </w:r>
                            </w:p>
                          </w:txbxContent>
                        </wps:txbx>
                        <wps:bodyPr wrap="square" lIns="0" tIns="0" rIns="0" bIns="0" rtlCol="0">
                          <a:noAutofit/>
                        </wps:bodyPr>
                      </wps:wsp>
                      <wps:wsp>
                        <wps:cNvPr id="114" name="Textbox 114"/>
                        <wps:cNvSpPr txBox="1"/>
                        <wps:spPr>
                          <a:xfrm>
                            <a:off x="690867" y="326913"/>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&lt;</w:t>
                              </w:r>
                            </w:p>
                          </w:txbxContent>
                        </wps:txbx>
                        <wps:bodyPr wrap="square" lIns="0" tIns="0" rIns="0" bIns="0" rtlCol="0">
                          <a:noAutofit/>
                        </wps:bodyPr>
                      </wps:wsp>
                      <wps:wsp>
                        <wps:cNvPr id="115" name="Textbox 115"/>
                        <wps:cNvSpPr txBox="1"/>
                        <wps:spPr>
                          <a:xfrm>
                            <a:off x="1981083" y="326913"/>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w:t>
                              </w:r>
                            </w:p>
                          </w:txbxContent>
                        </wps:txbx>
                        <wps:bodyPr wrap="square" lIns="0" tIns="0" rIns="0" bIns="0" rtlCol="0">
                          <a:noAutofit/>
                        </wps:bodyPr>
                      </wps:wsp>
                      <wps:wsp>
                        <wps:cNvPr id="116" name="Textbox 116"/>
                        <wps:cNvSpPr txBox="1"/>
                        <wps:spPr>
                          <a:xfrm>
                            <a:off x="3022405" y="326913"/>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&gt;</w:t>
                              </w:r>
                            </w:p>
                          </w:txbxContent>
                        </wps:txbx>
                        <wps:bodyPr wrap="square" lIns="0" tIns="0" rIns="0" bIns="0" rtlCol="0">
                          <a:noAutofit/>
                        </wps:bodyPr>
                      </wps:wsp>
                      <wps:wsp>
                        <wps:cNvPr id="117" name="Textbox 117"/>
                        <wps:cNvSpPr txBox="1"/>
                        <wps:spPr>
                          <a:xfrm>
                            <a:off x="705205" y="625628"/>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0]</w:t>
                              </w:r>
                            </w:p>
                          </w:txbxContent>
                        </wps:txbx>
                        <wps:bodyPr wrap="square" lIns="0" tIns="0" rIns="0" bIns="0" rtlCol="0">
                          <a:noAutofit/>
                        </wps:bodyPr>
                      </wps:wsp>
                      <wps:wsp>
                        <wps:cNvPr id="118" name="Textbox 118"/>
                        <wps:cNvSpPr txBox="1"/>
                        <wps:spPr>
                          <a:xfrm>
                            <a:off x="2887408" y="625628"/>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2]</w:t>
                              </w:r>
                            </w:p>
                          </w:txbxContent>
                        </wps:txbx>
                        <wps:bodyPr wrap="square" lIns="0" tIns="0" rIns="0" bIns="0" rtlCol="0">
                          <a:noAutofit/>
                        </wps:bodyPr>
                      </wps:wsp>
                      <wps:wsp>
                        <wps:cNvPr id="119" name="Textbox 119"/>
                        <wps:cNvSpPr txBox="1"/>
                        <wps:spPr>
                          <a:xfrm>
                            <a:off x="848515" y="876624"/>
                            <a:ext cx="3046095" cy="685165"/>
                          </a:xfrm>
                          <a:prstGeom prst="rect">
                            <a:avLst/>
                          </a:prstGeom>
                        </wps:spPr>
                        <wps:txbx>
                          <w:txbxContent>
                            <w:p w:rsidR="00EC181D" w:rsidRDefault="00A55B62">
                              <w:pPr>
                                <w:tabs>
                                  <w:tab w:val="left" w:pos="1120"/>
                                  <w:tab w:val="left" w:pos="2182"/>
                                  <w:tab w:val="left" w:pos="3423"/>
                                  <w:tab w:val="left" w:pos="4612"/>
                                </w:tabs>
                                <w:spacing w:before="23"/>
                                <w:ind w:right="52"/>
                                <w:jc w:val="right"/>
                                <w:rPr>
                                  <w:rFonts w:ascii="Trebuchet MS"/>
                                  <w:i/>
                                  <w:sz w:val="17"/>
                                </w:rPr>
                              </w:pPr>
                              <w:r>
                                <w:rPr>
                                  <w:rFonts w:ascii="Trebuchet MS"/>
                                  <w:i/>
                                  <w:color w:val="231F20"/>
                                  <w:spacing w:val="-10"/>
                                  <w:w w:val="125"/>
                                  <w:sz w:val="17"/>
                                </w:rPr>
                                <w:t>=</w:t>
                              </w:r>
                              <w:r>
                                <w:rPr>
                                  <w:rFonts w:ascii="Trebuchet MS"/>
                                  <w:i/>
                                  <w:color w:val="231F20"/>
                                  <w:sz w:val="17"/>
                                </w:rPr>
                                <w:tab/>
                              </w:r>
                              <w:r>
                                <w:rPr>
                                  <w:rFonts w:ascii="Trebuchet MS"/>
                                  <w:i/>
                                  <w:color w:val="231F20"/>
                                  <w:spacing w:val="-10"/>
                                  <w:w w:val="125"/>
                                  <w:sz w:val="17"/>
                                </w:rPr>
                                <w:t>&gt;</w:t>
                              </w:r>
                              <w:r>
                                <w:rPr>
                                  <w:rFonts w:ascii="Trebuchet MS"/>
                                  <w:i/>
                                  <w:color w:val="231F20"/>
                                  <w:sz w:val="17"/>
                                </w:rPr>
                                <w:tab/>
                              </w:r>
                              <w:r>
                                <w:rPr>
                                  <w:rFonts w:ascii="Trebuchet MS"/>
                                  <w:i/>
                                  <w:color w:val="231F20"/>
                                  <w:spacing w:val="-10"/>
                                  <w:w w:val="125"/>
                                  <w:sz w:val="17"/>
                                </w:rPr>
                                <w:t>&lt;</w:t>
                              </w:r>
                              <w:r>
                                <w:rPr>
                                  <w:rFonts w:ascii="Trebuchet MS"/>
                                  <w:i/>
                                  <w:color w:val="231F20"/>
                                  <w:sz w:val="17"/>
                                </w:rPr>
                                <w:tab/>
                              </w:r>
                              <w:r>
                                <w:rPr>
                                  <w:rFonts w:ascii="Trebuchet MS"/>
                                  <w:i/>
                                  <w:color w:val="231F20"/>
                                  <w:spacing w:val="-10"/>
                                  <w:w w:val="125"/>
                                  <w:sz w:val="17"/>
                                </w:rPr>
                                <w:t>=</w:t>
                              </w:r>
                              <w:r>
                                <w:rPr>
                                  <w:rFonts w:ascii="Trebuchet MS"/>
                                  <w:i/>
                                  <w:color w:val="231F20"/>
                                  <w:sz w:val="17"/>
                                </w:rPr>
                                <w:tab/>
                              </w:r>
                              <w:r>
                                <w:rPr>
                                  <w:rFonts w:ascii="Trebuchet MS"/>
                                  <w:i/>
                                  <w:color w:val="231F20"/>
                                  <w:spacing w:val="-10"/>
                                  <w:w w:val="125"/>
                                  <w:sz w:val="17"/>
                                </w:rPr>
                                <w:t>&gt;</w:t>
                              </w:r>
                            </w:p>
                            <w:p w:rsidR="00EC181D" w:rsidRDefault="00EC181D">
                              <w:pPr>
                                <w:spacing w:before="59"/>
                                <w:rPr>
                                  <w:rFonts w:ascii="Trebuchet MS"/>
                                  <w:i/>
                                  <w:sz w:val="17"/>
                                </w:rPr>
                              </w:pPr>
                            </w:p>
                            <w:p w:rsidR="00EC181D" w:rsidRDefault="00A55B62">
                              <w:pPr>
                                <w:ind w:right="68"/>
                                <w:jc w:val="right"/>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3]</w:t>
                              </w:r>
                            </w:p>
                            <w:p w:rsidR="00EC181D" w:rsidRDefault="00A55B62">
                              <w:pPr>
                                <w:tabs>
                                  <w:tab w:val="left" w:pos="927"/>
                                </w:tabs>
                                <w:spacing w:before="192"/>
                                <w:ind w:right="74"/>
                                <w:jc w:val="right"/>
                                <w:rPr>
                                  <w:rFonts w:ascii="Trebuchet MS"/>
                                  <w:i/>
                                  <w:sz w:val="17"/>
                                </w:rPr>
                              </w:pPr>
                              <w:r>
                                <w:rPr>
                                  <w:rFonts w:ascii="Trebuchet MS"/>
                                  <w:i/>
                                  <w:color w:val="231F20"/>
                                  <w:spacing w:val="-10"/>
                                  <w:w w:val="125"/>
                                  <w:sz w:val="17"/>
                                </w:rPr>
                                <w:t>&lt;</w:t>
                              </w:r>
                              <w:r>
                                <w:rPr>
                                  <w:rFonts w:ascii="Trebuchet MS"/>
                                  <w:i/>
                                  <w:color w:val="231F20"/>
                                  <w:sz w:val="17"/>
                                </w:rPr>
                                <w:tab/>
                              </w:r>
                              <w:r>
                                <w:rPr>
                                  <w:rFonts w:ascii="Trebuchet MS"/>
                                  <w:i/>
                                  <w:color w:val="231F20"/>
                                  <w:spacing w:val="-10"/>
                                  <w:w w:val="125"/>
                                  <w:sz w:val="17"/>
                                </w:rPr>
                                <w:t>=</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494987pt;margin-top:-70.169189pt;width:319.350pt;height:147.3pt;mso-position-horizontal-relative:page;mso-position-vertical-relative:paragraph;z-index:-18100736" id="docshapegroup94" coordorigin="2450,-1403" coordsize="6387,2946">
                <v:shape style="position:absolute;left:2717;top:-1399;width:6114;height:2611" id="docshape95" coordorigin="2718,-1398" coordsize="6114,2611" path="m5057,-1155l5517,-1398,5983,-1155,5517,-927,5057,-1155xm7905,569l8365,326,8831,569,8365,797,7905,569xm3286,-280l3746,-523,4212,-280,3746,-52,3286,-280xm6723,-280l7183,-523,7649,-280,7183,-52,6723,-280xm7905,569l7611,569,7611,1212m8365,797l8365,1212m5057,-1155l3747,-1155,3747,-523m5517,-927l5517,-415m5983,-1155l7183,-1155,7183,-523m7183,-52l7183,356m6723,-280l6135,-280,6135,363m7649,-280l8369,-280,8369,326m3286,-280l2718,-280,2718,363m3746,-52l3746,369m4212,-280l4861,-280,4861,363e" filled="false" stroked="true" strokeweight=".49pt" strokecolor="#231f20">
                  <v:path arrowok="t"/>
                  <v:stroke dashstyle="solid"/>
                </v:shape>
                <v:shape style="position:absolute;left:7052;top:1216;width:922;height:321" type="#_x0000_t202" id="docshape96" filled="false" stroked="true" strokeweight=".49pt" strokecolor="#231f20">
                  <v:textbox inset="0,0,0,0">
                    <w:txbxContent>
                      <w:p>
                        <w:pPr>
                          <w:spacing w:before="51"/>
                          <w:ind w:left="66" w:right="0" w:firstLine="0"/>
                          <w:jc w:val="left"/>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[2],</w:t>
                        </w:r>
                        <w:r>
                          <w:rPr>
                            <w:rFonts w:ascii="Trebuchet MS"/>
                            <w:i/>
                            <w:color w:val="231F20"/>
                            <w:spacing w:val="3"/>
                            <w:sz w:val="17"/>
                          </w:rPr>
                          <w:t> </w:t>
                        </w:r>
                        <w:r>
                          <w:rPr>
                            <w:rFonts w:ascii="Trebuchet MS"/>
                            <w:i/>
                            <w:color w:val="231F20"/>
                            <w:spacing w:val="-2"/>
                            <w:sz w:val="17"/>
                          </w:rPr>
                          <w:t>A[3])</w:t>
                        </w:r>
                      </w:p>
                    </w:txbxContent>
                  </v:textbox>
                  <v:stroke dashstyle="solid"/>
                  <w10:wrap type="none"/>
                </v:shape>
                <v:shape style="position:absolute;left:5669;top:361;width:922;height:321" type="#_x0000_t202" id="docshape97" filled="false" stroked="true" strokeweight=".49pt" strokecolor="#231f20">
                  <v:textbox inset="0,0,0,0">
                    <w:txbxContent>
                      <w:p>
                        <w:pPr>
                          <w:spacing w:before="51"/>
                          <w:ind w:left="66" w:right="0" w:firstLine="0"/>
                          <w:jc w:val="left"/>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[1],</w:t>
                        </w:r>
                        <w:r>
                          <w:rPr>
                            <w:rFonts w:ascii="Trebuchet MS"/>
                            <w:i/>
                            <w:color w:val="231F20"/>
                            <w:spacing w:val="3"/>
                            <w:sz w:val="17"/>
                          </w:rPr>
                          <w:t> </w:t>
                        </w:r>
                        <w:r>
                          <w:rPr>
                            <w:rFonts w:ascii="Trebuchet MS"/>
                            <w:i/>
                            <w:color w:val="231F20"/>
                            <w:spacing w:val="-2"/>
                            <w:sz w:val="17"/>
                          </w:rPr>
                          <w:t>A[2])</w:t>
                        </w:r>
                      </w:p>
                    </w:txbxContent>
                  </v:textbox>
                  <v:stroke dashstyle="solid"/>
                  <w10:wrap type="none"/>
                </v:shape>
                <v:shape style="position:absolute;left:4356;top:361;width:922;height:321" type="#_x0000_t202" id="docshape98" filled="false" stroked="true" strokeweight=".49pt" strokecolor="#231f20">
                  <v:textbox inset="0,0,0,0">
                    <w:txbxContent>
                      <w:p>
                        <w:pPr>
                          <w:spacing w:before="51"/>
                          <w:ind w:left="66" w:right="0" w:firstLine="0"/>
                          <w:jc w:val="left"/>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[0],</w:t>
                        </w:r>
                        <w:r>
                          <w:rPr>
                            <w:rFonts w:ascii="Trebuchet MS"/>
                            <w:i/>
                            <w:color w:val="231F20"/>
                            <w:spacing w:val="4"/>
                            <w:sz w:val="17"/>
                          </w:rPr>
                          <w:t> </w:t>
                        </w:r>
                        <w:r>
                          <w:rPr>
                            <w:rFonts w:ascii="Trebuchet MS"/>
                            <w:i/>
                            <w:color w:val="231F20"/>
                            <w:spacing w:val="-2"/>
                            <w:sz w:val="17"/>
                          </w:rPr>
                          <w:t>A[1])</w:t>
                        </w:r>
                      </w:p>
                    </w:txbxContent>
                  </v:textbox>
                  <v:stroke dashstyle="solid"/>
                  <w10:wrap type="none"/>
                </v:shape>
                <v:shape style="position:absolute;left:2454;top:361;width:543;height:321" type="#_x0000_t202" id="docshape99" filled="false" stroked="true" strokeweight=".49pt" strokecolor="#231f20">
                  <v:textbox inset="0,0,0,0">
                    <w:txbxContent>
                      <w:p>
                        <w:pPr>
                          <w:spacing w:before="51"/>
                          <w:ind w:left="21" w:right="0" w:firstLine="0"/>
                          <w:jc w:val="left"/>
                          <w:rPr>
                            <w:rFonts w:ascii="Trebuchet MS"/>
                            <w:i/>
                            <w:sz w:val="17"/>
                          </w:rPr>
                        </w:pPr>
                        <w:r>
                          <w:rPr>
                            <w:rFonts w:ascii="Trebuchet MS"/>
                            <w:i/>
                            <w:color w:val="231F20"/>
                            <w:w w:val="110"/>
                            <w:sz w:val="16"/>
                          </w:rPr>
                          <w:t>&lt;</w:t>
                        </w:r>
                        <w:r>
                          <w:rPr>
                            <w:rFonts w:ascii="Trebuchet MS"/>
                            <w:i/>
                            <w:color w:val="231F20"/>
                            <w:spacing w:val="10"/>
                            <w:w w:val="110"/>
                            <w:sz w:val="16"/>
                          </w:rPr>
                          <w:t> </w:t>
                        </w:r>
                        <w:r>
                          <w:rPr>
                            <w:rFonts w:ascii="Trebuchet MS"/>
                            <w:i/>
                            <w:color w:val="231F20"/>
                            <w:spacing w:val="-4"/>
                            <w:w w:val="105"/>
                            <w:sz w:val="16"/>
                          </w:rPr>
                          <w:t>A</w:t>
                        </w:r>
                        <w:r>
                          <w:rPr>
                            <w:rFonts w:ascii="Trebuchet MS"/>
                            <w:i/>
                            <w:color w:val="231F20"/>
                            <w:spacing w:val="-4"/>
                            <w:w w:val="105"/>
                            <w:sz w:val="17"/>
                          </w:rPr>
                          <w:t>[0]</w:t>
                        </w:r>
                      </w:p>
                    </w:txbxContent>
                  </v:textbox>
                  <v:stroke dashstyle="solid"/>
                  <w10:wrap type="none"/>
                </v:shape>
                <v:shape style="position:absolute;left:8099;top:1210;width:543;height:321" type="#_x0000_t202" id="docshape100" filled="false" stroked="true" strokeweight=".49pt" strokecolor="#231f20">
                  <v:textbox inset="0,0,0,0">
                    <w:txbxContent>
                      <w:p>
                        <w:pPr>
                          <w:spacing w:before="51"/>
                          <w:ind w:left="99" w:right="0" w:firstLine="0"/>
                          <w:jc w:val="left"/>
                          <w:rPr>
                            <w:rFonts w:ascii="Trebuchet MS"/>
                            <w:i/>
                            <w:sz w:val="17"/>
                          </w:rPr>
                        </w:pPr>
                        <w:r>
                          <w:rPr>
                            <w:rFonts w:ascii="Trebuchet MS"/>
                            <w:i/>
                            <w:color w:val="231F20"/>
                            <w:spacing w:val="-4"/>
                            <w:sz w:val="16"/>
                          </w:rPr>
                          <w:t>A</w:t>
                        </w:r>
                        <w:r>
                          <w:rPr>
                            <w:rFonts w:ascii="Trebuchet MS"/>
                            <w:i/>
                            <w:color w:val="231F20"/>
                            <w:spacing w:val="-4"/>
                            <w:sz w:val="17"/>
                          </w:rPr>
                          <w:t>[3]</w:t>
                        </w:r>
                      </w:p>
                    </w:txbxContent>
                  </v:textbox>
                  <v:stroke dashstyle="solid"/>
                  <w10:wrap type="none"/>
                </v:shape>
                <v:shape style="position:absolute;left:6917;top:361;width:543;height:321" type="#_x0000_t202" id="docshape101" filled="false" stroked="true" strokeweight=".49pt" strokecolor="#231f20">
                  <v:textbox inset="0,0,0,0">
                    <w:txbxContent>
                      <w:p>
                        <w:pPr>
                          <w:spacing w:before="51"/>
                          <w:ind w:left="99" w:right="0" w:firstLine="0"/>
                          <w:jc w:val="left"/>
                          <w:rPr>
                            <w:rFonts w:ascii="Trebuchet MS"/>
                            <w:i/>
                            <w:sz w:val="17"/>
                          </w:rPr>
                        </w:pPr>
                        <w:r>
                          <w:rPr>
                            <w:rFonts w:ascii="Trebuchet MS"/>
                            <w:i/>
                            <w:color w:val="231F20"/>
                            <w:spacing w:val="-4"/>
                            <w:sz w:val="16"/>
                          </w:rPr>
                          <w:t>A</w:t>
                        </w:r>
                        <w:r>
                          <w:rPr>
                            <w:rFonts w:ascii="Trebuchet MS"/>
                            <w:i/>
                            <w:color w:val="231F20"/>
                            <w:spacing w:val="-4"/>
                            <w:sz w:val="17"/>
                          </w:rPr>
                          <w:t>[2]</w:t>
                        </w:r>
                      </w:p>
                    </w:txbxContent>
                  </v:textbox>
                  <v:stroke dashstyle="solid"/>
                  <w10:wrap type="none"/>
                </v:shape>
                <v:shape style="position:absolute;left:3480;top:361;width:543;height:321" type="#_x0000_t202" id="docshape102" filled="false" stroked="true" strokeweight=".49pt" strokecolor="#231f20">
                  <v:textbox inset="0,0,0,0">
                    <w:txbxContent>
                      <w:p>
                        <w:pPr>
                          <w:spacing w:before="51"/>
                          <w:ind w:left="99" w:right="0" w:firstLine="0"/>
                          <w:jc w:val="left"/>
                          <w:rPr>
                            <w:rFonts w:ascii="Trebuchet MS"/>
                            <w:i/>
                            <w:sz w:val="17"/>
                          </w:rPr>
                        </w:pPr>
                        <w:r>
                          <w:rPr>
                            <w:rFonts w:ascii="Trebuchet MS"/>
                            <w:i/>
                            <w:color w:val="231F20"/>
                            <w:spacing w:val="-4"/>
                            <w:sz w:val="16"/>
                          </w:rPr>
                          <w:t>A</w:t>
                        </w:r>
                        <w:r>
                          <w:rPr>
                            <w:rFonts w:ascii="Trebuchet MS"/>
                            <w:i/>
                            <w:color w:val="231F20"/>
                            <w:spacing w:val="-4"/>
                            <w:sz w:val="17"/>
                          </w:rPr>
                          <w:t>[0]</w:t>
                        </w:r>
                      </w:p>
                    </w:txbxContent>
                  </v:textbox>
                  <v:stroke dashstyle="solid"/>
                  <w10:wrap type="none"/>
                </v:shape>
                <v:shape style="position:absolute;left:5246;top:-409;width:543;height:321" type="#_x0000_t202" id="docshape103" filled="false" stroked="true" strokeweight=".49pt" strokecolor="#231f20">
                  <v:textbox inset="0,0,0,0">
                    <w:txbxContent>
                      <w:p>
                        <w:pPr>
                          <w:spacing w:before="51"/>
                          <w:ind w:left="99" w:right="0" w:firstLine="0"/>
                          <w:jc w:val="left"/>
                          <w:rPr>
                            <w:rFonts w:ascii="Trebuchet MS"/>
                            <w:i/>
                            <w:sz w:val="17"/>
                          </w:rPr>
                        </w:pPr>
                        <w:r>
                          <w:rPr>
                            <w:rFonts w:ascii="Trebuchet MS"/>
                            <w:i/>
                            <w:color w:val="231F20"/>
                            <w:spacing w:val="-4"/>
                            <w:sz w:val="16"/>
                          </w:rPr>
                          <w:t>A</w:t>
                        </w:r>
                        <w:r>
                          <w:rPr>
                            <w:rFonts w:ascii="Trebuchet MS"/>
                            <w:i/>
                            <w:color w:val="231F20"/>
                            <w:spacing w:val="-4"/>
                            <w:sz w:val="17"/>
                          </w:rPr>
                          <w:t>[1]</w:t>
                        </w:r>
                      </w:p>
                    </w:txbxContent>
                  </v:textbox>
                  <v:stroke dashstyle="solid"/>
                  <w10:wrap type="none"/>
                </v:shape>
                <v:shape style="position:absolute;left:5331;top:-1294;width:388;height:236" type="#_x0000_t202" id="docshape104"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[1]</w:t>
                        </w:r>
                      </w:p>
                    </w:txbxContent>
                  </v:textbox>
                  <w10:wrap type="none"/>
                </v:shape>
                <v:shape style="position:absolute;left:3537;top:-889;width:185;height:236" type="#_x0000_t202" id="docshape105"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&lt;</w:t>
                        </w:r>
                      </w:p>
                    </w:txbxContent>
                  </v:textbox>
                  <w10:wrap type="none"/>
                </v:shape>
                <v:shape style="position:absolute;left:5569;top:-889;width:185;height:236" type="#_x0000_t202" id="docshape106"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w:t>
                        </w:r>
                      </w:p>
                    </w:txbxContent>
                  </v:textbox>
                  <w10:wrap type="none"/>
                </v:shape>
                <v:shape style="position:absolute;left:7209;top:-889;width:185;height:236" type="#_x0000_t202" id="docshape107"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&gt;</w:t>
                        </w:r>
                      </w:p>
                    </w:txbxContent>
                  </v:textbox>
                  <w10:wrap type="none"/>
                </v:shape>
                <v:shape style="position:absolute;left:3560;top:-419;width:388;height:236" type="#_x0000_t202" id="docshape108"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[0]</w:t>
                        </w:r>
                      </w:p>
                    </w:txbxContent>
                  </v:textbox>
                  <w10:wrap type="none"/>
                </v:shape>
                <v:shape style="position:absolute;left:6997;top:-419;width:388;height:236" type="#_x0000_t202" id="docshape109"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[2]</w:t>
                        </w:r>
                      </w:p>
                    </w:txbxContent>
                  </v:textbox>
                  <w10:wrap type="none"/>
                </v:shape>
                <v:shape style="position:absolute;left:3786;top:-23;width:4797;height:1079" type="#_x0000_t202" id="docshape110" filled="false" stroked="false">
                  <v:textbox inset="0,0,0,0">
                    <w:txbxContent>
                      <w:p>
                        <w:pPr>
                          <w:tabs>
                            <w:tab w:pos="1120" w:val="left" w:leader="none"/>
                            <w:tab w:pos="2182" w:val="left" w:leader="none"/>
                            <w:tab w:pos="3423" w:val="left" w:leader="none"/>
                            <w:tab w:pos="4612" w:val="left" w:leader="none"/>
                          </w:tabs>
                          <w:spacing w:before="23"/>
                          <w:ind w:left="0" w:right="52" w:firstLine="0"/>
                          <w:jc w:val="right"/>
                          <w:rPr>
                            <w:rFonts w:ascii="Trebuchet MS"/>
                            <w:i/>
                            <w:sz w:val="17"/>
                          </w:rPr>
                        </w:pPr>
                        <w:r>
                          <w:rPr>
                            <w:rFonts w:ascii="Trebuchet MS"/>
                            <w:i/>
                            <w:color w:val="231F20"/>
                            <w:spacing w:val="-10"/>
                            <w:w w:val="125"/>
                            <w:sz w:val="17"/>
                          </w:rPr>
                          <w:t>=</w:t>
                        </w:r>
                        <w:r>
                          <w:rPr>
                            <w:rFonts w:ascii="Trebuchet MS"/>
                            <w:i/>
                            <w:color w:val="231F20"/>
                            <w:sz w:val="17"/>
                          </w:rPr>
                          <w:tab/>
                        </w:r>
                        <w:r>
                          <w:rPr>
                            <w:rFonts w:ascii="Trebuchet MS"/>
                            <w:i/>
                            <w:color w:val="231F20"/>
                            <w:spacing w:val="-10"/>
                            <w:w w:val="125"/>
                            <w:sz w:val="17"/>
                          </w:rPr>
                          <w:t>&gt;</w:t>
                        </w:r>
                        <w:r>
                          <w:rPr>
                            <w:rFonts w:ascii="Trebuchet MS"/>
                            <w:i/>
                            <w:color w:val="231F20"/>
                            <w:sz w:val="17"/>
                          </w:rPr>
                          <w:tab/>
                        </w:r>
                        <w:r>
                          <w:rPr>
                            <w:rFonts w:ascii="Trebuchet MS"/>
                            <w:i/>
                            <w:color w:val="231F20"/>
                            <w:spacing w:val="-10"/>
                            <w:w w:val="125"/>
                            <w:sz w:val="17"/>
                          </w:rPr>
                          <w:t>&lt;</w:t>
                        </w:r>
                        <w:r>
                          <w:rPr>
                            <w:rFonts w:ascii="Trebuchet MS"/>
                            <w:i/>
                            <w:color w:val="231F20"/>
                            <w:sz w:val="17"/>
                          </w:rPr>
                          <w:tab/>
                        </w:r>
                        <w:r>
                          <w:rPr>
                            <w:rFonts w:ascii="Trebuchet MS"/>
                            <w:i/>
                            <w:color w:val="231F20"/>
                            <w:spacing w:val="-10"/>
                            <w:w w:val="125"/>
                            <w:sz w:val="17"/>
                          </w:rPr>
                          <w:t>=</w:t>
                        </w:r>
                        <w:r>
                          <w:rPr>
                            <w:rFonts w:ascii="Trebuchet MS"/>
                            <w:i/>
                            <w:color w:val="231F20"/>
                            <w:sz w:val="17"/>
                          </w:rPr>
                          <w:tab/>
                        </w:r>
                        <w:r>
                          <w:rPr>
                            <w:rFonts w:ascii="Trebuchet MS"/>
                            <w:i/>
                            <w:color w:val="231F20"/>
                            <w:spacing w:val="-10"/>
                            <w:w w:val="125"/>
                            <w:sz w:val="17"/>
                          </w:rPr>
                          <w:t>&gt;</w:t>
                        </w:r>
                      </w:p>
                      <w:p>
                        <w:pPr>
                          <w:spacing w:line="240" w:lineRule="auto" w:before="59"/>
                          <w:rPr>
                            <w:rFonts w:ascii="Trebuchet MS"/>
                            <w:i/>
                            <w:sz w:val="17"/>
                          </w:rPr>
                        </w:pPr>
                      </w:p>
                      <w:p>
                        <w:pPr>
                          <w:spacing w:before="0"/>
                          <w:ind w:left="0" w:right="68" w:firstLine="0"/>
                          <w:jc w:val="right"/>
                          <w:rPr>
                            <w:rFonts w:ascii="Trebuchet MS"/>
                            <w:i/>
                            <w:sz w:val="17"/>
                          </w:rPr>
                        </w:pPr>
                        <w:r>
                          <w:rPr>
                            <w:rFonts w:ascii="Trebuchet MS"/>
                            <w:i/>
                            <w:color w:val="231F20"/>
                            <w:spacing w:val="-4"/>
                            <w:sz w:val="16"/>
                          </w:rPr>
                          <w:t>A</w:t>
                        </w:r>
                        <w:r>
                          <w:rPr>
                            <w:rFonts w:ascii="Trebuchet MS"/>
                            <w:i/>
                            <w:color w:val="231F20"/>
                            <w:spacing w:val="-4"/>
                            <w:sz w:val="17"/>
                          </w:rPr>
                          <w:t>[3]</w:t>
                        </w:r>
                      </w:p>
                      <w:p>
                        <w:pPr>
                          <w:tabs>
                            <w:tab w:pos="927" w:val="left" w:leader="none"/>
                          </w:tabs>
                          <w:spacing w:before="192"/>
                          <w:ind w:left="0" w:right="74" w:firstLine="0"/>
                          <w:jc w:val="right"/>
                          <w:rPr>
                            <w:rFonts w:ascii="Trebuchet MS"/>
                            <w:i/>
                            <w:sz w:val="17"/>
                          </w:rPr>
                        </w:pPr>
                        <w:r>
                          <w:rPr>
                            <w:rFonts w:ascii="Trebuchet MS"/>
                            <w:i/>
                            <w:color w:val="231F20"/>
                            <w:spacing w:val="-10"/>
                            <w:w w:val="125"/>
                            <w:sz w:val="17"/>
                          </w:rPr>
                          <w:t>&lt;</w:t>
                        </w:r>
                        <w:r>
                          <w:rPr>
                            <w:rFonts w:ascii="Trebuchet MS"/>
                            <w:i/>
                            <w:color w:val="231F20"/>
                            <w:sz w:val="17"/>
                          </w:rPr>
                          <w:tab/>
                        </w:r>
                        <w:r>
                          <w:rPr>
                            <w:rFonts w:ascii="Trebuchet MS"/>
                            <w:i/>
                            <w:color w:val="231F20"/>
                            <w:spacing w:val="-10"/>
                            <w:w w:val="125"/>
                            <w:sz w:val="17"/>
                          </w:rPr>
                          <w:t>=</w:t>
                        </w:r>
                      </w:p>
                    </w:txbxContent>
                  </v:textbox>
                  <w10:wrap type="none"/>
                </v:shape>
                <w10:wrap type="none"/>
              </v:group>
            </w:pict>
          </mc:Fallback>
        </mc:AlternateContent>
      </w:r>
      <w:r>
        <w:rPr>
          <w:rFonts w:ascii="Trebuchet MS"/>
          <w:i/>
          <w:color w:val="231F20"/>
          <w:spacing w:val="-10"/>
          <w:w w:val="125"/>
          <w:sz w:val="17"/>
        </w:rPr>
        <w:t>&lt;</w:t>
      </w:r>
    </w:p>
    <w:p w:rsidR="00EC181D" w:rsidRDefault="00EC181D">
      <w:pPr>
        <w:pStyle w:val="BodyText"/>
        <w:spacing w:before="134" w:after="1"/>
        <w:rPr>
          <w:rFonts w:ascii="Trebuchet MS"/>
          <w:i/>
        </w:rPr>
      </w:pPr>
    </w:p>
    <w:tbl>
      <w:tblPr>
        <w:tblW w:w="0" w:type="auto"/>
        <w:tblInd w:w="734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83"/>
        <w:gridCol w:w="260"/>
      </w:tblGrid>
      <w:tr w:rsidR="00EC181D">
        <w:trPr>
          <w:trHeight w:val="631"/>
        </w:trPr>
        <w:tc>
          <w:tcPr>
            <w:tcW w:w="283" w:type="dxa"/>
            <w:tcBorders>
              <w:left w:val="nil"/>
            </w:tcBorders>
          </w:tcPr>
          <w:p w:rsidR="00EC181D" w:rsidRDefault="00EC181D">
            <w:pPr>
              <w:pStyle w:val="TableParagraph"/>
              <w:rPr>
                <w:sz w:val="18"/>
              </w:rPr>
            </w:pPr>
          </w:p>
        </w:tc>
        <w:tc>
          <w:tcPr>
            <w:tcW w:w="260" w:type="dxa"/>
            <w:tcBorders>
              <w:top w:val="nil"/>
              <w:right w:val="nil"/>
            </w:tcBorders>
          </w:tcPr>
          <w:p w:rsidR="00EC181D" w:rsidRDefault="00EC181D">
            <w:pPr>
              <w:pStyle w:val="TableParagraph"/>
              <w:spacing w:before="71"/>
              <w:rPr>
                <w:rFonts w:ascii="Trebuchet MS"/>
                <w:i/>
                <w:sz w:val="17"/>
              </w:rPr>
            </w:pPr>
          </w:p>
          <w:p w:rsidR="00EC181D" w:rsidRDefault="00A55B62">
            <w:pPr>
              <w:pStyle w:val="TableParagraph"/>
              <w:ind w:left="29"/>
              <w:rPr>
                <w:rFonts w:ascii="Trebuchet MS"/>
                <w:i/>
                <w:sz w:val="17"/>
              </w:rPr>
            </w:pPr>
            <w:r>
              <w:rPr>
                <w:rFonts w:ascii="Trebuchet MS"/>
                <w:i/>
                <w:color w:val="231F20"/>
                <w:spacing w:val="-10"/>
                <w:w w:val="125"/>
                <w:sz w:val="17"/>
              </w:rPr>
              <w:t>&gt;</w:t>
            </w:r>
          </w:p>
        </w:tc>
      </w:tr>
      <w:tr w:rsidR="00EC181D">
        <w:trPr>
          <w:trHeight w:val="310"/>
        </w:trPr>
        <w:tc>
          <w:tcPr>
            <w:tcW w:w="543" w:type="dxa"/>
            <w:gridSpan w:val="2"/>
          </w:tcPr>
          <w:p w:rsidR="00EC181D" w:rsidRDefault="00A55B62">
            <w:pPr>
              <w:pStyle w:val="TableParagraph"/>
              <w:spacing w:before="51"/>
              <w:ind w:left="26"/>
              <w:rPr>
                <w:rFonts w:ascii="Trebuchet MS"/>
                <w:i/>
                <w:sz w:val="17"/>
              </w:rPr>
            </w:pPr>
            <w:r>
              <w:rPr>
                <w:rFonts w:ascii="Trebuchet MS"/>
                <w:i/>
                <w:color w:val="231F20"/>
                <w:w w:val="110"/>
                <w:sz w:val="16"/>
              </w:rPr>
              <w:t>&gt;</w:t>
            </w:r>
            <w:r>
              <w:rPr>
                <w:rFonts w:ascii="Trebuchet MS"/>
                <w:i/>
                <w:color w:val="231F20"/>
                <w:spacing w:val="10"/>
                <w:w w:val="110"/>
                <w:sz w:val="16"/>
              </w:rPr>
              <w:t xml:space="preserve"> </w:t>
            </w:r>
            <w:r>
              <w:rPr>
                <w:rFonts w:ascii="Trebuchet MS"/>
                <w:i/>
                <w:color w:val="231F20"/>
                <w:spacing w:val="-4"/>
                <w:w w:val="105"/>
                <w:sz w:val="16"/>
              </w:rPr>
              <w:t>A</w:t>
            </w:r>
            <w:r>
              <w:rPr>
                <w:rFonts w:ascii="Trebuchet MS"/>
                <w:i/>
                <w:color w:val="231F20"/>
                <w:spacing w:val="-4"/>
                <w:w w:val="105"/>
                <w:sz w:val="17"/>
              </w:rPr>
              <w:t>[3]</w:t>
            </w:r>
          </w:p>
        </w:tc>
      </w:tr>
    </w:tbl>
    <w:p w:rsidR="00EC181D" w:rsidRDefault="00EC181D">
      <w:pPr>
        <w:pStyle w:val="BodyText"/>
        <w:spacing w:before="3"/>
        <w:rPr>
          <w:rFonts w:ascii="Trebuchet MS"/>
          <w:i/>
          <w:sz w:val="17"/>
        </w:rPr>
      </w:pPr>
    </w:p>
    <w:p w:rsidR="00EC181D" w:rsidRDefault="00A55B62">
      <w:pPr>
        <w:spacing w:before="1"/>
        <w:ind w:left="970"/>
        <w:jc w:val="both"/>
        <w:rPr>
          <w:rFonts w:ascii="Tahoma"/>
          <w:sz w:val="18"/>
        </w:rPr>
      </w:pPr>
      <w:r>
        <w:rPr>
          <w:rFonts w:ascii="Tahoma"/>
          <w:b/>
          <w:spacing w:val="-2"/>
          <w:sz w:val="18"/>
        </w:rPr>
        <w:t>FIGURE</w:t>
      </w:r>
      <w:r>
        <w:rPr>
          <w:rFonts w:ascii="Tahoma"/>
          <w:b/>
          <w:spacing w:val="-6"/>
          <w:sz w:val="18"/>
        </w:rPr>
        <w:t xml:space="preserve"> </w:t>
      </w:r>
      <w:r>
        <w:rPr>
          <w:rFonts w:ascii="Tahoma"/>
          <w:b/>
          <w:spacing w:val="-2"/>
          <w:sz w:val="18"/>
        </w:rPr>
        <w:t>11.4</w:t>
      </w:r>
      <w:r>
        <w:rPr>
          <w:rFonts w:ascii="Tahoma"/>
          <w:b/>
          <w:spacing w:val="31"/>
          <w:sz w:val="18"/>
        </w:rPr>
        <w:t xml:space="preserve"> </w:t>
      </w:r>
      <w:proofErr w:type="gramStart"/>
      <w:r>
        <w:rPr>
          <w:rFonts w:ascii="Tahoma"/>
          <w:spacing w:val="-2"/>
          <w:sz w:val="18"/>
        </w:rPr>
        <w:t>Ternary</w:t>
      </w:r>
      <w:r>
        <w:rPr>
          <w:rFonts w:ascii="Tahoma"/>
          <w:spacing w:val="-9"/>
          <w:sz w:val="18"/>
        </w:rPr>
        <w:t xml:space="preserve"> </w:t>
      </w:r>
      <w:r>
        <w:rPr>
          <w:rFonts w:ascii="Tahoma"/>
          <w:spacing w:val="-2"/>
          <w:sz w:val="18"/>
        </w:rPr>
        <w:t>decision</w:t>
      </w:r>
      <w:r>
        <w:rPr>
          <w:rFonts w:ascii="Tahoma"/>
          <w:spacing w:val="-10"/>
          <w:sz w:val="18"/>
        </w:rPr>
        <w:t xml:space="preserve"> </w:t>
      </w:r>
      <w:r>
        <w:rPr>
          <w:rFonts w:ascii="Tahoma"/>
          <w:spacing w:val="-2"/>
          <w:sz w:val="18"/>
        </w:rPr>
        <w:t>tree</w:t>
      </w:r>
      <w:proofErr w:type="gramEnd"/>
      <w:r>
        <w:rPr>
          <w:rFonts w:ascii="Tahoma"/>
          <w:spacing w:val="-9"/>
          <w:sz w:val="18"/>
        </w:rPr>
        <w:t xml:space="preserve"> </w:t>
      </w:r>
      <w:r>
        <w:rPr>
          <w:rFonts w:ascii="Tahoma"/>
          <w:spacing w:val="-2"/>
          <w:sz w:val="18"/>
        </w:rPr>
        <w:t>for</w:t>
      </w:r>
      <w:r>
        <w:rPr>
          <w:rFonts w:ascii="Tahoma"/>
          <w:spacing w:val="-10"/>
          <w:sz w:val="18"/>
        </w:rPr>
        <w:t xml:space="preserve"> </w:t>
      </w:r>
      <w:r>
        <w:rPr>
          <w:rFonts w:ascii="Tahoma"/>
          <w:spacing w:val="-2"/>
          <w:sz w:val="18"/>
        </w:rPr>
        <w:t>binary</w:t>
      </w:r>
      <w:r>
        <w:rPr>
          <w:rFonts w:ascii="Tahoma"/>
          <w:spacing w:val="-9"/>
          <w:sz w:val="18"/>
        </w:rPr>
        <w:t xml:space="preserve"> </w:t>
      </w:r>
      <w:r>
        <w:rPr>
          <w:rFonts w:ascii="Tahoma"/>
          <w:spacing w:val="-2"/>
          <w:sz w:val="18"/>
        </w:rPr>
        <w:t>search</w:t>
      </w:r>
      <w:r>
        <w:rPr>
          <w:rFonts w:ascii="Tahoma"/>
          <w:spacing w:val="-10"/>
          <w:sz w:val="18"/>
        </w:rPr>
        <w:t xml:space="preserve"> </w:t>
      </w:r>
      <w:r>
        <w:rPr>
          <w:rFonts w:ascii="Tahoma"/>
          <w:spacing w:val="-2"/>
          <w:sz w:val="18"/>
        </w:rPr>
        <w:t>in</w:t>
      </w:r>
      <w:r>
        <w:rPr>
          <w:rFonts w:ascii="Tahoma"/>
          <w:spacing w:val="-9"/>
          <w:sz w:val="18"/>
        </w:rPr>
        <w:t xml:space="preserve"> </w:t>
      </w:r>
      <w:r>
        <w:rPr>
          <w:rFonts w:ascii="Tahoma"/>
          <w:spacing w:val="-2"/>
          <w:sz w:val="18"/>
        </w:rPr>
        <w:t>a</w:t>
      </w:r>
      <w:r>
        <w:rPr>
          <w:rFonts w:ascii="Tahoma"/>
          <w:spacing w:val="-10"/>
          <w:sz w:val="18"/>
        </w:rPr>
        <w:t xml:space="preserve"> </w:t>
      </w:r>
      <w:r>
        <w:rPr>
          <w:rFonts w:ascii="Tahoma"/>
          <w:spacing w:val="-2"/>
          <w:sz w:val="18"/>
        </w:rPr>
        <w:t>four-element</w:t>
      </w:r>
      <w:r>
        <w:rPr>
          <w:rFonts w:ascii="Tahoma"/>
          <w:spacing w:val="-9"/>
          <w:sz w:val="18"/>
        </w:rPr>
        <w:t xml:space="preserve"> </w:t>
      </w:r>
      <w:r>
        <w:rPr>
          <w:rFonts w:ascii="Tahoma"/>
          <w:spacing w:val="-2"/>
          <w:sz w:val="18"/>
        </w:rPr>
        <w:t>array.</w:t>
      </w: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spacing w:before="31"/>
        <w:rPr>
          <w:rFonts w:ascii="Tahoma"/>
          <w:sz w:val="18"/>
        </w:rPr>
      </w:pPr>
    </w:p>
    <w:p w:rsidR="00EC181D" w:rsidRDefault="00A55B62">
      <w:pPr>
        <w:pStyle w:val="BodyText"/>
        <w:spacing w:line="249" w:lineRule="auto"/>
        <w:ind w:left="970" w:right="14"/>
        <w:jc w:val="both"/>
      </w:pPr>
      <w:r>
        <w:rPr>
          <w:w w:val="105"/>
        </w:rPr>
        <w:t>We will use decision trees to determine whether this is the smallest possible number of comparisons.</w:t>
      </w:r>
    </w:p>
    <w:p w:rsidR="00EC181D" w:rsidRDefault="00A55B62">
      <w:pPr>
        <w:pStyle w:val="BodyText"/>
        <w:spacing w:line="242" w:lineRule="auto"/>
        <w:ind w:left="970" w:right="12" w:firstLine="358"/>
        <w:jc w:val="both"/>
      </w:pPr>
      <w:r>
        <w:rPr>
          <w:noProof/>
        </w:rPr>
        <mc:AlternateContent>
          <mc:Choice Requires="wps">
            <w:drawing>
              <wp:anchor distT="0" distB="0" distL="0" distR="0" simplePos="0" relativeHeight="251650560" behindDoc="1" locked="0" layoutInCell="1" allowOverlap="1">
                <wp:simplePos x="0" y="0"/>
                <wp:positionH relativeFrom="page">
                  <wp:posOffset>4867144</wp:posOffset>
                </wp:positionH>
                <wp:positionV relativeFrom="paragraph">
                  <wp:posOffset>175497</wp:posOffset>
                </wp:positionV>
                <wp:extent cx="99060" cy="215900"/>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3.239685pt;margin-top:13.818684pt;width:7.8pt;height:17pt;mso-position-horizontal-relative:page;mso-position-vertical-relative:paragraph;z-index:-18100224" type="#_x0000_t202" id="docshape11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651584" behindDoc="1" locked="0" layoutInCell="1" allowOverlap="1">
                <wp:simplePos x="0" y="0"/>
                <wp:positionH relativeFrom="page">
                  <wp:posOffset>2203741</wp:posOffset>
                </wp:positionH>
                <wp:positionV relativeFrom="paragraph">
                  <wp:posOffset>479157</wp:posOffset>
                </wp:positionV>
                <wp:extent cx="99060" cy="215900"/>
                <wp:effectExtent l="0" t="0" r="0" b="0"/>
                <wp:wrapNone/>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3.522964pt;margin-top:37.728924pt;width:7.8pt;height:17pt;mso-position-horizontal-relative:page;mso-position-vertical-relative:paragraph;z-index:-18099712" type="#_x0000_t202" id="docshape112"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t xml:space="preserve">Since we are dealing here with three-way comparisons in which search key </w:t>
      </w:r>
      <w:r>
        <w:rPr>
          <w:rFonts w:ascii="Calibri" w:hAnsi="Calibri"/>
          <w:i/>
        </w:rPr>
        <w:t>K</w:t>
      </w:r>
      <w:r>
        <w:rPr>
          <w:rFonts w:ascii="Calibri" w:hAnsi="Calibri"/>
          <w:i/>
          <w:spacing w:val="40"/>
        </w:rPr>
        <w:t xml:space="preserve"> </w:t>
      </w:r>
      <w:r>
        <w:t xml:space="preserve">is </w:t>
      </w:r>
      <w:r>
        <w:rPr>
          <w:w w:val="110"/>
        </w:rPr>
        <w:t>compared</w:t>
      </w:r>
      <w:r>
        <w:rPr>
          <w:spacing w:val="-14"/>
          <w:w w:val="110"/>
        </w:rPr>
        <w:t xml:space="preserve"> </w:t>
      </w:r>
      <w:r>
        <w:rPr>
          <w:w w:val="110"/>
        </w:rPr>
        <w:t>with</w:t>
      </w:r>
      <w:r>
        <w:rPr>
          <w:spacing w:val="-7"/>
          <w:w w:val="110"/>
        </w:rPr>
        <w:t xml:space="preserve"> </w:t>
      </w:r>
      <w:r>
        <w:rPr>
          <w:w w:val="110"/>
        </w:rPr>
        <w:t>some</w:t>
      </w:r>
      <w:r>
        <w:rPr>
          <w:spacing w:val="-7"/>
          <w:w w:val="110"/>
        </w:rPr>
        <w:t xml:space="preserve"> </w:t>
      </w:r>
      <w:r>
        <w:rPr>
          <w:w w:val="110"/>
        </w:rPr>
        <w:t>element</w:t>
      </w:r>
      <w:r>
        <w:rPr>
          <w:spacing w:val="-8"/>
          <w:w w:val="110"/>
        </w:rPr>
        <w:t xml:space="preserve"> </w:t>
      </w:r>
      <w:r>
        <w:rPr>
          <w:rFonts w:ascii="Calibri" w:hAnsi="Calibri"/>
          <w:i/>
          <w:w w:val="110"/>
        </w:rPr>
        <w:t>A</w:t>
      </w:r>
      <w:r>
        <w:rPr>
          <w:w w:val="110"/>
        </w:rPr>
        <w:t>[</w:t>
      </w:r>
      <w:r>
        <w:rPr>
          <w:rFonts w:ascii="Calibri" w:hAnsi="Calibri"/>
          <w:i/>
          <w:w w:val="110"/>
        </w:rPr>
        <w:t>i</w:t>
      </w:r>
      <w:r>
        <w:rPr>
          <w:w w:val="110"/>
        </w:rPr>
        <w:t>]</w:t>
      </w:r>
      <w:r>
        <w:rPr>
          <w:spacing w:val="-14"/>
          <w:w w:val="110"/>
        </w:rPr>
        <w:t xml:space="preserve"> </w:t>
      </w:r>
      <w:r>
        <w:rPr>
          <w:w w:val="110"/>
        </w:rPr>
        <w:t>to</w:t>
      </w:r>
      <w:r>
        <w:rPr>
          <w:spacing w:val="-6"/>
          <w:w w:val="110"/>
        </w:rPr>
        <w:t xml:space="preserve"> </w:t>
      </w:r>
      <w:r>
        <w:rPr>
          <w:w w:val="110"/>
        </w:rPr>
        <w:t>see</w:t>
      </w:r>
      <w:r>
        <w:rPr>
          <w:spacing w:val="-7"/>
          <w:w w:val="110"/>
        </w:rPr>
        <w:t xml:space="preserve"> </w:t>
      </w:r>
      <w:r>
        <w:rPr>
          <w:w w:val="110"/>
        </w:rPr>
        <w:t>whether</w:t>
      </w:r>
      <w:r>
        <w:rPr>
          <w:spacing w:val="-8"/>
          <w:w w:val="110"/>
        </w:rPr>
        <w:t xml:space="preserve"> </w:t>
      </w:r>
      <w:r>
        <w:rPr>
          <w:rFonts w:ascii="Calibri" w:hAnsi="Calibri"/>
          <w:i/>
          <w:spacing w:val="11"/>
          <w:w w:val="125"/>
        </w:rPr>
        <w:t>K</w:t>
      </w:r>
      <w:r>
        <w:rPr>
          <w:rFonts w:ascii="Calibri" w:hAnsi="Calibri"/>
          <w:i/>
          <w:spacing w:val="3"/>
          <w:w w:val="125"/>
        </w:rPr>
        <w:t xml:space="preserve"> </w:t>
      </w:r>
      <w:r>
        <w:rPr>
          <w:rFonts w:ascii="Calibri" w:hAnsi="Calibri"/>
          <w:i/>
          <w:w w:val="125"/>
        </w:rPr>
        <w:t>&lt;</w:t>
      </w:r>
      <w:r>
        <w:rPr>
          <w:rFonts w:ascii="Calibri" w:hAnsi="Calibri"/>
          <w:i/>
          <w:spacing w:val="-4"/>
          <w:w w:val="125"/>
        </w:rPr>
        <w:t xml:space="preserve"> </w:t>
      </w:r>
      <w:r>
        <w:rPr>
          <w:rFonts w:ascii="Calibri" w:hAnsi="Calibri"/>
          <w:i/>
          <w:w w:val="110"/>
        </w:rPr>
        <w:t>A</w:t>
      </w:r>
      <w:r>
        <w:rPr>
          <w:w w:val="110"/>
        </w:rPr>
        <w:t>[</w:t>
      </w:r>
      <w:r>
        <w:rPr>
          <w:rFonts w:ascii="Calibri" w:hAnsi="Calibri"/>
          <w:i/>
          <w:w w:val="110"/>
        </w:rPr>
        <w:t>i</w:t>
      </w:r>
      <w:r>
        <w:rPr>
          <w:w w:val="110"/>
        </w:rPr>
        <w:t>]</w:t>
      </w:r>
      <w:r>
        <w:rPr>
          <w:rFonts w:ascii="Calibri" w:hAnsi="Calibri"/>
          <w:i/>
          <w:w w:val="110"/>
        </w:rPr>
        <w:t>,K</w:t>
      </w:r>
      <w:r>
        <w:rPr>
          <w:rFonts w:ascii="Calibri" w:hAnsi="Calibri"/>
          <w:i/>
          <w:spacing w:val="80"/>
          <w:w w:val="150"/>
        </w:rPr>
        <w:t xml:space="preserve">  </w:t>
      </w:r>
      <w:r>
        <w:rPr>
          <w:rFonts w:ascii="Calibri" w:hAnsi="Calibri"/>
          <w:i/>
          <w:w w:val="110"/>
        </w:rPr>
        <w:t>A</w:t>
      </w:r>
      <w:r>
        <w:rPr>
          <w:w w:val="110"/>
        </w:rPr>
        <w:t>[</w:t>
      </w:r>
      <w:r>
        <w:rPr>
          <w:rFonts w:ascii="Calibri" w:hAnsi="Calibri"/>
          <w:i/>
          <w:w w:val="110"/>
        </w:rPr>
        <w:t>i</w:t>
      </w:r>
      <w:r>
        <w:rPr>
          <w:w w:val="110"/>
        </w:rPr>
        <w:t>]</w:t>
      </w:r>
      <w:r>
        <w:rPr>
          <w:rFonts w:ascii="Calibri" w:hAnsi="Calibri"/>
          <w:i/>
          <w:w w:val="110"/>
        </w:rPr>
        <w:t>,</w:t>
      </w:r>
      <w:r>
        <w:rPr>
          <w:rFonts w:ascii="Calibri" w:hAnsi="Calibri"/>
          <w:i/>
          <w:spacing w:val="-2"/>
          <w:w w:val="110"/>
        </w:rPr>
        <w:t xml:space="preserve"> </w:t>
      </w:r>
      <w:r>
        <w:rPr>
          <w:w w:val="110"/>
        </w:rPr>
        <w:t>or</w:t>
      </w:r>
      <w:r>
        <w:rPr>
          <w:spacing w:val="-7"/>
          <w:w w:val="110"/>
        </w:rPr>
        <w:t xml:space="preserve"> </w:t>
      </w:r>
      <w:r>
        <w:rPr>
          <w:rFonts w:ascii="Calibri" w:hAnsi="Calibri"/>
          <w:i/>
          <w:spacing w:val="11"/>
          <w:w w:val="125"/>
        </w:rPr>
        <w:t>K</w:t>
      </w:r>
      <w:r>
        <w:rPr>
          <w:rFonts w:ascii="Calibri" w:hAnsi="Calibri"/>
          <w:i/>
          <w:spacing w:val="3"/>
          <w:w w:val="125"/>
        </w:rPr>
        <w:t xml:space="preserve"> </w:t>
      </w:r>
      <w:r>
        <w:rPr>
          <w:rFonts w:ascii="Calibri" w:hAnsi="Calibri"/>
          <w:i/>
          <w:w w:val="125"/>
        </w:rPr>
        <w:t>&gt;</w:t>
      </w:r>
      <w:r>
        <w:rPr>
          <w:rFonts w:ascii="Calibri" w:hAnsi="Calibri"/>
          <w:i/>
          <w:spacing w:val="-4"/>
          <w:w w:val="125"/>
        </w:rPr>
        <w:t xml:space="preserve"> </w:t>
      </w:r>
      <w:r>
        <w:rPr>
          <w:rFonts w:ascii="Calibri" w:hAnsi="Calibri"/>
          <w:i/>
          <w:w w:val="110"/>
        </w:rPr>
        <w:t>A</w:t>
      </w:r>
      <w:r>
        <w:rPr>
          <w:w w:val="110"/>
        </w:rPr>
        <w:t>[</w:t>
      </w:r>
      <w:r>
        <w:rPr>
          <w:rFonts w:ascii="Calibri" w:hAnsi="Calibri"/>
          <w:i/>
          <w:w w:val="110"/>
        </w:rPr>
        <w:t>i</w:t>
      </w:r>
      <w:r>
        <w:rPr>
          <w:w w:val="110"/>
        </w:rPr>
        <w:t>]</w:t>
      </w:r>
      <w:r>
        <w:rPr>
          <w:rFonts w:ascii="Calibri" w:hAnsi="Calibri"/>
          <w:i/>
          <w:w w:val="110"/>
        </w:rPr>
        <w:t xml:space="preserve">, </w:t>
      </w:r>
      <w:r>
        <w:t>it</w:t>
      </w:r>
      <w:r>
        <w:rPr>
          <w:spacing w:val="24"/>
        </w:rPr>
        <w:t xml:space="preserve"> </w:t>
      </w:r>
      <w:r>
        <w:t>is</w:t>
      </w:r>
      <w:r>
        <w:rPr>
          <w:spacing w:val="24"/>
        </w:rPr>
        <w:t xml:space="preserve"> </w:t>
      </w:r>
      <w:r>
        <w:t>natural</w:t>
      </w:r>
      <w:r>
        <w:rPr>
          <w:spacing w:val="24"/>
        </w:rPr>
        <w:t xml:space="preserve"> </w:t>
      </w:r>
      <w:r>
        <w:t>to</w:t>
      </w:r>
      <w:r>
        <w:rPr>
          <w:spacing w:val="24"/>
        </w:rPr>
        <w:t xml:space="preserve"> </w:t>
      </w:r>
      <w:r>
        <w:t>try</w:t>
      </w:r>
      <w:r>
        <w:rPr>
          <w:spacing w:val="24"/>
        </w:rPr>
        <w:t xml:space="preserve"> </w:t>
      </w:r>
      <w:r>
        <w:t>using</w:t>
      </w:r>
      <w:r>
        <w:rPr>
          <w:spacing w:val="24"/>
        </w:rPr>
        <w:t xml:space="preserve"> </w:t>
      </w:r>
      <w:r>
        <w:t>ternary</w:t>
      </w:r>
      <w:r>
        <w:rPr>
          <w:spacing w:val="24"/>
        </w:rPr>
        <w:t xml:space="preserve"> </w:t>
      </w:r>
      <w:r>
        <w:t>decision</w:t>
      </w:r>
      <w:r>
        <w:rPr>
          <w:spacing w:val="24"/>
        </w:rPr>
        <w:t xml:space="preserve"> </w:t>
      </w:r>
      <w:r>
        <w:t>trees.</w:t>
      </w:r>
      <w:r>
        <w:rPr>
          <w:spacing w:val="24"/>
        </w:rPr>
        <w:t xml:space="preserve"> </w:t>
      </w:r>
      <w:r>
        <w:t>Figure</w:t>
      </w:r>
      <w:r>
        <w:rPr>
          <w:spacing w:val="24"/>
        </w:rPr>
        <w:t xml:space="preserve"> </w:t>
      </w:r>
      <w:r>
        <w:t>11.4</w:t>
      </w:r>
      <w:r>
        <w:rPr>
          <w:spacing w:val="24"/>
        </w:rPr>
        <w:t xml:space="preserve"> </w:t>
      </w:r>
      <w:r>
        <w:t>presents</w:t>
      </w:r>
      <w:r>
        <w:rPr>
          <w:spacing w:val="24"/>
        </w:rPr>
        <w:t xml:space="preserve"> </w:t>
      </w:r>
      <w:r>
        <w:t>such</w:t>
      </w:r>
      <w:r>
        <w:rPr>
          <w:spacing w:val="24"/>
        </w:rPr>
        <w:t xml:space="preserve"> </w:t>
      </w:r>
      <w:r>
        <w:t>a</w:t>
      </w:r>
      <w:r>
        <w:rPr>
          <w:spacing w:val="24"/>
        </w:rPr>
        <w:t xml:space="preserve"> </w:t>
      </w:r>
      <w:r>
        <w:t>tree</w:t>
      </w:r>
      <w:r>
        <w:rPr>
          <w:spacing w:val="24"/>
        </w:rPr>
        <w:t xml:space="preserve"> </w:t>
      </w:r>
      <w:r>
        <w:t xml:space="preserve">for </w:t>
      </w:r>
      <w:r>
        <w:rPr>
          <w:spacing w:val="-2"/>
          <w:w w:val="110"/>
        </w:rPr>
        <w:t>the</w:t>
      </w:r>
      <w:r>
        <w:rPr>
          <w:spacing w:val="-12"/>
          <w:w w:val="110"/>
        </w:rPr>
        <w:t xml:space="preserve"> </w:t>
      </w:r>
      <w:r>
        <w:rPr>
          <w:spacing w:val="-2"/>
          <w:w w:val="110"/>
        </w:rPr>
        <w:t>case</w:t>
      </w:r>
      <w:r>
        <w:rPr>
          <w:spacing w:val="-12"/>
          <w:w w:val="110"/>
        </w:rPr>
        <w:t xml:space="preserve"> </w:t>
      </w:r>
      <w:r>
        <w:rPr>
          <w:spacing w:val="-2"/>
          <w:w w:val="110"/>
        </w:rPr>
        <w:t>of</w:t>
      </w:r>
      <w:r>
        <w:rPr>
          <w:spacing w:val="-12"/>
          <w:w w:val="110"/>
        </w:rPr>
        <w:t xml:space="preserve"> </w:t>
      </w:r>
      <w:r>
        <w:rPr>
          <w:rFonts w:ascii="Calibri" w:hAnsi="Calibri"/>
          <w:i/>
          <w:spacing w:val="-2"/>
          <w:w w:val="110"/>
        </w:rPr>
        <w:t>n</w:t>
      </w:r>
      <w:r>
        <w:rPr>
          <w:rFonts w:ascii="Calibri" w:hAnsi="Calibri"/>
          <w:i/>
          <w:spacing w:val="59"/>
          <w:w w:val="110"/>
        </w:rPr>
        <w:t xml:space="preserve"> </w:t>
      </w:r>
      <w:r>
        <w:rPr>
          <w:spacing w:val="-2"/>
          <w:w w:val="110"/>
        </w:rPr>
        <w:t>4</w:t>
      </w:r>
      <w:r>
        <w:rPr>
          <w:rFonts w:ascii="Calibri" w:hAnsi="Calibri"/>
          <w:i/>
          <w:spacing w:val="-2"/>
          <w:w w:val="110"/>
        </w:rPr>
        <w:t>.</w:t>
      </w:r>
      <w:r>
        <w:rPr>
          <w:rFonts w:ascii="Calibri" w:hAnsi="Calibri"/>
          <w:i/>
          <w:spacing w:val="-10"/>
          <w:w w:val="110"/>
        </w:rPr>
        <w:t xml:space="preserve"> </w:t>
      </w:r>
      <w:r>
        <w:rPr>
          <w:spacing w:val="-2"/>
          <w:w w:val="110"/>
        </w:rPr>
        <w:t>The</w:t>
      </w:r>
      <w:r>
        <w:rPr>
          <w:spacing w:val="-12"/>
          <w:w w:val="110"/>
        </w:rPr>
        <w:t xml:space="preserve"> </w:t>
      </w:r>
      <w:r>
        <w:rPr>
          <w:spacing w:val="-2"/>
          <w:w w:val="110"/>
        </w:rPr>
        <w:t>internal</w:t>
      </w:r>
      <w:r>
        <w:rPr>
          <w:spacing w:val="-12"/>
          <w:w w:val="110"/>
        </w:rPr>
        <w:t xml:space="preserve"> </w:t>
      </w:r>
      <w:r>
        <w:rPr>
          <w:spacing w:val="-2"/>
          <w:w w:val="110"/>
        </w:rPr>
        <w:t>nodes</w:t>
      </w:r>
      <w:r>
        <w:rPr>
          <w:spacing w:val="-12"/>
          <w:w w:val="110"/>
        </w:rPr>
        <w:t xml:space="preserve"> </w:t>
      </w:r>
      <w:r>
        <w:rPr>
          <w:spacing w:val="-2"/>
          <w:w w:val="110"/>
        </w:rPr>
        <w:t>of</w:t>
      </w:r>
      <w:r>
        <w:rPr>
          <w:spacing w:val="-11"/>
          <w:w w:val="110"/>
        </w:rPr>
        <w:t xml:space="preserve"> </w:t>
      </w:r>
      <w:r>
        <w:rPr>
          <w:spacing w:val="-2"/>
          <w:w w:val="110"/>
        </w:rPr>
        <w:t>that</w:t>
      </w:r>
      <w:r>
        <w:rPr>
          <w:spacing w:val="-12"/>
          <w:w w:val="110"/>
        </w:rPr>
        <w:t xml:space="preserve"> </w:t>
      </w:r>
      <w:r>
        <w:rPr>
          <w:spacing w:val="-2"/>
          <w:w w:val="110"/>
        </w:rPr>
        <w:t>tree</w:t>
      </w:r>
      <w:r>
        <w:rPr>
          <w:spacing w:val="-12"/>
          <w:w w:val="110"/>
        </w:rPr>
        <w:t xml:space="preserve"> </w:t>
      </w:r>
      <w:r>
        <w:rPr>
          <w:spacing w:val="-2"/>
          <w:w w:val="110"/>
        </w:rPr>
        <w:t>indicate</w:t>
      </w:r>
      <w:r>
        <w:rPr>
          <w:spacing w:val="-12"/>
          <w:w w:val="110"/>
        </w:rPr>
        <w:t xml:space="preserve"> </w:t>
      </w:r>
      <w:r>
        <w:rPr>
          <w:spacing w:val="-2"/>
          <w:w w:val="110"/>
        </w:rPr>
        <w:t>the</w:t>
      </w:r>
      <w:r>
        <w:rPr>
          <w:spacing w:val="-11"/>
          <w:w w:val="110"/>
        </w:rPr>
        <w:t xml:space="preserve"> </w:t>
      </w:r>
      <w:r>
        <w:rPr>
          <w:spacing w:val="-2"/>
          <w:w w:val="110"/>
        </w:rPr>
        <w:t>array’s</w:t>
      </w:r>
      <w:r>
        <w:rPr>
          <w:spacing w:val="-12"/>
          <w:w w:val="110"/>
        </w:rPr>
        <w:t xml:space="preserve"> </w:t>
      </w:r>
      <w:r>
        <w:rPr>
          <w:spacing w:val="-2"/>
          <w:w w:val="110"/>
        </w:rPr>
        <w:t>elements</w:t>
      </w:r>
      <w:r>
        <w:rPr>
          <w:spacing w:val="-12"/>
          <w:w w:val="110"/>
        </w:rPr>
        <w:t xml:space="preserve"> </w:t>
      </w:r>
      <w:r>
        <w:rPr>
          <w:spacing w:val="-2"/>
          <w:w w:val="110"/>
        </w:rPr>
        <w:t xml:space="preserve">being </w:t>
      </w:r>
      <w:r>
        <w:rPr>
          <w:w w:val="110"/>
        </w:rPr>
        <w:t>compared</w:t>
      </w:r>
      <w:r>
        <w:rPr>
          <w:spacing w:val="-9"/>
          <w:w w:val="110"/>
        </w:rPr>
        <w:t xml:space="preserve"> </w:t>
      </w:r>
      <w:r>
        <w:rPr>
          <w:w w:val="110"/>
        </w:rPr>
        <w:t>with</w:t>
      </w:r>
      <w:r>
        <w:rPr>
          <w:spacing w:val="-9"/>
          <w:w w:val="110"/>
        </w:rPr>
        <w:t xml:space="preserve"> </w:t>
      </w:r>
      <w:r>
        <w:rPr>
          <w:w w:val="110"/>
        </w:rPr>
        <w:t>the</w:t>
      </w:r>
      <w:r>
        <w:rPr>
          <w:spacing w:val="-9"/>
          <w:w w:val="110"/>
        </w:rPr>
        <w:t xml:space="preserve"> </w:t>
      </w:r>
      <w:r>
        <w:rPr>
          <w:w w:val="110"/>
        </w:rPr>
        <w:t>search</w:t>
      </w:r>
      <w:r>
        <w:rPr>
          <w:spacing w:val="-9"/>
          <w:w w:val="110"/>
        </w:rPr>
        <w:t xml:space="preserve"> </w:t>
      </w:r>
      <w:r>
        <w:rPr>
          <w:w w:val="110"/>
        </w:rPr>
        <w:t>key.</w:t>
      </w:r>
      <w:r>
        <w:rPr>
          <w:spacing w:val="-9"/>
          <w:w w:val="110"/>
        </w:rPr>
        <w:t xml:space="preserve"> </w:t>
      </w:r>
      <w:r>
        <w:rPr>
          <w:w w:val="110"/>
        </w:rPr>
        <w:t>The</w:t>
      </w:r>
      <w:r>
        <w:rPr>
          <w:spacing w:val="-9"/>
          <w:w w:val="110"/>
        </w:rPr>
        <w:t xml:space="preserve"> </w:t>
      </w:r>
      <w:r>
        <w:rPr>
          <w:w w:val="110"/>
        </w:rPr>
        <w:t>leaves</w:t>
      </w:r>
      <w:r>
        <w:rPr>
          <w:spacing w:val="-9"/>
          <w:w w:val="110"/>
        </w:rPr>
        <w:t xml:space="preserve"> </w:t>
      </w:r>
      <w:r>
        <w:rPr>
          <w:w w:val="110"/>
        </w:rPr>
        <w:t>indicate</w:t>
      </w:r>
      <w:r>
        <w:rPr>
          <w:spacing w:val="-9"/>
          <w:w w:val="110"/>
        </w:rPr>
        <w:t xml:space="preserve"> </w:t>
      </w:r>
      <w:r>
        <w:rPr>
          <w:w w:val="110"/>
        </w:rPr>
        <w:t>either</w:t>
      </w:r>
      <w:r>
        <w:rPr>
          <w:spacing w:val="-9"/>
          <w:w w:val="110"/>
        </w:rPr>
        <w:t xml:space="preserve"> </w:t>
      </w:r>
      <w:r>
        <w:rPr>
          <w:w w:val="110"/>
        </w:rPr>
        <w:t>a</w:t>
      </w:r>
      <w:r>
        <w:rPr>
          <w:spacing w:val="-9"/>
          <w:w w:val="110"/>
        </w:rPr>
        <w:t xml:space="preserve"> </w:t>
      </w:r>
      <w:r>
        <w:rPr>
          <w:w w:val="110"/>
        </w:rPr>
        <w:t>matching</w:t>
      </w:r>
      <w:r>
        <w:rPr>
          <w:spacing w:val="-9"/>
          <w:w w:val="110"/>
        </w:rPr>
        <w:t xml:space="preserve"> </w:t>
      </w:r>
      <w:r>
        <w:rPr>
          <w:w w:val="110"/>
        </w:rPr>
        <w:t>element</w:t>
      </w:r>
      <w:r>
        <w:rPr>
          <w:spacing w:val="-9"/>
          <w:w w:val="110"/>
        </w:rPr>
        <w:t xml:space="preserve"> </w:t>
      </w:r>
      <w:r>
        <w:rPr>
          <w:w w:val="110"/>
        </w:rPr>
        <w:t>in the</w:t>
      </w:r>
      <w:r>
        <w:rPr>
          <w:spacing w:val="-9"/>
          <w:w w:val="110"/>
        </w:rPr>
        <w:t xml:space="preserve"> </w:t>
      </w:r>
      <w:r>
        <w:rPr>
          <w:w w:val="110"/>
        </w:rPr>
        <w:t>case</w:t>
      </w:r>
      <w:r>
        <w:rPr>
          <w:spacing w:val="-9"/>
          <w:w w:val="110"/>
        </w:rPr>
        <w:t xml:space="preserve"> </w:t>
      </w:r>
      <w:r>
        <w:rPr>
          <w:w w:val="110"/>
        </w:rPr>
        <w:t>of</w:t>
      </w:r>
      <w:r>
        <w:rPr>
          <w:spacing w:val="-9"/>
          <w:w w:val="110"/>
        </w:rPr>
        <w:t xml:space="preserve"> </w:t>
      </w:r>
      <w:r>
        <w:rPr>
          <w:w w:val="110"/>
        </w:rPr>
        <w:t>a</w:t>
      </w:r>
      <w:r>
        <w:rPr>
          <w:spacing w:val="-9"/>
          <w:w w:val="110"/>
        </w:rPr>
        <w:t xml:space="preserve"> </w:t>
      </w:r>
      <w:r>
        <w:rPr>
          <w:w w:val="110"/>
        </w:rPr>
        <w:t>successful</w:t>
      </w:r>
      <w:r>
        <w:rPr>
          <w:spacing w:val="-9"/>
          <w:w w:val="110"/>
        </w:rPr>
        <w:t xml:space="preserve"> </w:t>
      </w:r>
      <w:r>
        <w:rPr>
          <w:w w:val="110"/>
        </w:rPr>
        <w:t>search</w:t>
      </w:r>
      <w:r>
        <w:rPr>
          <w:spacing w:val="-9"/>
          <w:w w:val="110"/>
        </w:rPr>
        <w:t xml:space="preserve"> </w:t>
      </w:r>
      <w:r>
        <w:rPr>
          <w:w w:val="110"/>
        </w:rPr>
        <w:t>or</w:t>
      </w:r>
      <w:r>
        <w:rPr>
          <w:spacing w:val="-9"/>
          <w:w w:val="110"/>
        </w:rPr>
        <w:t xml:space="preserve"> </w:t>
      </w:r>
      <w:r>
        <w:rPr>
          <w:w w:val="110"/>
        </w:rPr>
        <w:t>a</w:t>
      </w:r>
      <w:r>
        <w:rPr>
          <w:spacing w:val="-9"/>
          <w:w w:val="110"/>
        </w:rPr>
        <w:t xml:space="preserve"> </w:t>
      </w:r>
      <w:r>
        <w:rPr>
          <w:w w:val="110"/>
        </w:rPr>
        <w:t>found</w:t>
      </w:r>
      <w:r>
        <w:rPr>
          <w:spacing w:val="-9"/>
          <w:w w:val="110"/>
        </w:rPr>
        <w:t xml:space="preserve"> </w:t>
      </w:r>
      <w:r>
        <w:rPr>
          <w:w w:val="110"/>
        </w:rPr>
        <w:t>interval</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search</w:t>
      </w:r>
      <w:r>
        <w:rPr>
          <w:spacing w:val="-9"/>
          <w:w w:val="110"/>
        </w:rPr>
        <w:t xml:space="preserve"> </w:t>
      </w:r>
      <w:r>
        <w:rPr>
          <w:w w:val="110"/>
        </w:rPr>
        <w:t>key</w:t>
      </w:r>
      <w:r>
        <w:rPr>
          <w:spacing w:val="-9"/>
          <w:w w:val="110"/>
        </w:rPr>
        <w:t xml:space="preserve"> </w:t>
      </w:r>
      <w:r>
        <w:rPr>
          <w:w w:val="110"/>
        </w:rPr>
        <w:t>belongs</w:t>
      </w:r>
      <w:r>
        <w:rPr>
          <w:spacing w:val="-9"/>
          <w:w w:val="110"/>
        </w:rPr>
        <w:t xml:space="preserve"> </w:t>
      </w:r>
      <w:r>
        <w:rPr>
          <w:w w:val="110"/>
        </w:rPr>
        <w:t>to in the case of an unsuccessful search.</w:t>
      </w:r>
    </w:p>
    <w:p w:rsidR="00EC181D" w:rsidRDefault="00A55B62">
      <w:pPr>
        <w:pStyle w:val="BodyText"/>
        <w:spacing w:before="8" w:line="235" w:lineRule="auto"/>
        <w:ind w:left="970" w:right="13" w:firstLine="358"/>
        <w:jc w:val="both"/>
      </w:pPr>
      <w:r>
        <w:rPr>
          <w:noProof/>
        </w:rPr>
        <mc:AlternateContent>
          <mc:Choice Requires="wps">
            <w:drawing>
              <wp:anchor distT="0" distB="0" distL="0" distR="0" simplePos="0" relativeHeight="251652608" behindDoc="1" locked="0" layoutInCell="1" allowOverlap="1">
                <wp:simplePos x="0" y="0"/>
                <wp:positionH relativeFrom="page">
                  <wp:posOffset>2620502</wp:posOffset>
                </wp:positionH>
                <wp:positionV relativeFrom="paragraph">
                  <wp:posOffset>634059</wp:posOffset>
                </wp:positionV>
                <wp:extent cx="400685" cy="215900"/>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85" cy="215900"/>
                        </a:xfrm>
                        <a:prstGeom prst="rect">
                          <a:avLst/>
                        </a:prstGeom>
                      </wps:spPr>
                      <wps:txbx>
                        <w:txbxContent>
                          <w:p w:rsidR="00EC181D" w:rsidRDefault="00A55B62">
                            <w:pPr>
                              <w:tabs>
                                <w:tab w:val="left" w:pos="541"/>
                              </w:tabs>
                              <w:spacing w:line="206" w:lineRule="exact"/>
                              <w:rPr>
                                <w:rFonts w:ascii="MS PGothic" w:eastAsia="MS PGothic"/>
                                <w:sz w:val="20"/>
                              </w:rPr>
                            </w:pPr>
                            <w:r>
                              <w:rPr>
                                <w:rFonts w:ascii="MS PGothic" w:eastAsia="MS PGothic"/>
                                <w:spacing w:val="-10"/>
                                <w:sz w:val="20"/>
                              </w:rPr>
                              <w:t>「</w:t>
                            </w:r>
                            <w:r>
                              <w:rPr>
                                <w:rFonts w:ascii="MS PGothic" w:eastAsia="MS PGothic"/>
                                <w:sz w:val="20"/>
                              </w:rPr>
                              <w:tab/>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6.338776pt;margin-top:49.925968pt;width:31.55pt;height:17pt;mso-position-horizontal-relative:page;mso-position-vertical-relative:paragraph;z-index:-18099200" type="#_x0000_t202" id="docshape113" filled="false" stroked="false">
                <v:textbox inset="0,0,0,0">
                  <w:txbxContent>
                    <w:p>
                      <w:pPr>
                        <w:tabs>
                          <w:tab w:pos="541" w:val="left" w:leader="none"/>
                        </w:tabs>
                        <w:spacing w:line="206" w:lineRule="exact" w:before="0"/>
                        <w:ind w:left="0" w:right="0" w:firstLine="0"/>
                        <w:jc w:val="left"/>
                        <w:rPr>
                          <w:rFonts w:ascii="MS PGothic" w:eastAsia="MS PGothic"/>
                          <w:sz w:val="20"/>
                        </w:rPr>
                      </w:pPr>
                      <w:r>
                        <w:rPr>
                          <w:rFonts w:ascii="MS PGothic" w:eastAsia="MS PGothic"/>
                          <w:spacing w:val="-10"/>
                          <w:sz w:val="20"/>
                        </w:rPr>
                        <w:t>「</w:t>
                      </w:r>
                      <w:r>
                        <w:rPr>
                          <w:rFonts w:ascii="MS PGothic" w:eastAsia="MS PGothic"/>
                          <w:sz w:val="20"/>
                        </w:rPr>
                        <w:tab/>
                        <w:t> </w:t>
                      </w:r>
                    </w:p>
                  </w:txbxContent>
                </v:textbox>
                <w10:wrap type="none"/>
              </v:shape>
            </w:pict>
          </mc:Fallback>
        </mc:AlternateContent>
      </w:r>
      <w:r>
        <w:rPr>
          <w:w w:val="110"/>
        </w:rPr>
        <w:t xml:space="preserve">We can represent any algorithm for searching a sorted array by three-way comparisons with a ternary decision tree similar to that in Figure 11.4. For an </w:t>
      </w:r>
      <w:r>
        <w:t xml:space="preserve">array of </w:t>
      </w:r>
      <w:r>
        <w:rPr>
          <w:rFonts w:ascii="Calibri"/>
          <w:i/>
        </w:rPr>
        <w:t xml:space="preserve">n </w:t>
      </w:r>
      <w:r>
        <w:t>elements, all such decision trees will have 2</w:t>
      </w:r>
      <w:r>
        <w:rPr>
          <w:rFonts w:ascii="Calibri"/>
          <w:i/>
        </w:rPr>
        <w:t xml:space="preserve">n </w:t>
      </w:r>
      <w:r>
        <w:rPr>
          <w:rFonts w:ascii="MS PGothic"/>
        </w:rPr>
        <w:t xml:space="preserve">+ </w:t>
      </w:r>
      <w:r>
        <w:t>1 leaves (</w:t>
      </w:r>
      <w:r>
        <w:rPr>
          <w:rFonts w:ascii="Calibri"/>
          <w:i/>
        </w:rPr>
        <w:t xml:space="preserve">n </w:t>
      </w:r>
      <w:r>
        <w:t xml:space="preserve">for successful searches and </w:t>
      </w:r>
      <w:r>
        <w:rPr>
          <w:rFonts w:ascii="Calibri"/>
          <w:i/>
        </w:rPr>
        <w:t>n</w:t>
      </w:r>
      <w:r>
        <w:rPr>
          <w:rFonts w:ascii="Calibri"/>
          <w:i/>
          <w:spacing w:val="31"/>
        </w:rPr>
        <w:t xml:space="preserve"> </w:t>
      </w:r>
      <w:r>
        <w:rPr>
          <w:rFonts w:ascii="MS PGothic"/>
        </w:rPr>
        <w:t xml:space="preserve">+ </w:t>
      </w:r>
      <w:r>
        <w:t>1</w:t>
      </w:r>
      <w:r>
        <w:rPr>
          <w:spacing w:val="-3"/>
        </w:rPr>
        <w:t xml:space="preserve"> </w:t>
      </w:r>
      <w:r>
        <w:t xml:space="preserve">for unsuccessful ones). Since the minimum height </w:t>
      </w:r>
      <w:r>
        <w:rPr>
          <w:rFonts w:ascii="Calibri"/>
          <w:i/>
        </w:rPr>
        <w:t xml:space="preserve">h </w:t>
      </w:r>
      <w:r>
        <w:t xml:space="preserve">of a ternary </w:t>
      </w:r>
      <w:r>
        <w:rPr>
          <w:w w:val="110"/>
        </w:rPr>
        <w:t>tree</w:t>
      </w:r>
      <w:r>
        <w:rPr>
          <w:spacing w:val="-9"/>
          <w:w w:val="110"/>
        </w:rPr>
        <w:t xml:space="preserve"> </w:t>
      </w:r>
      <w:r>
        <w:rPr>
          <w:w w:val="110"/>
        </w:rPr>
        <w:t>with</w:t>
      </w:r>
      <w:r>
        <w:rPr>
          <w:spacing w:val="-8"/>
          <w:w w:val="110"/>
        </w:rPr>
        <w:t xml:space="preserve"> </w:t>
      </w:r>
      <w:r>
        <w:rPr>
          <w:rFonts w:ascii="Calibri"/>
          <w:i/>
          <w:w w:val="110"/>
        </w:rPr>
        <w:t xml:space="preserve">l </w:t>
      </w:r>
      <w:r>
        <w:rPr>
          <w:w w:val="110"/>
        </w:rPr>
        <w:t>leaves</w:t>
      </w:r>
      <w:r>
        <w:rPr>
          <w:spacing w:val="-8"/>
          <w:w w:val="110"/>
        </w:rPr>
        <w:t xml:space="preserve"> </w:t>
      </w:r>
      <w:r>
        <w:rPr>
          <w:w w:val="110"/>
        </w:rPr>
        <w:t>is</w:t>
      </w:r>
      <w:r>
        <w:rPr>
          <w:spacing w:val="40"/>
          <w:w w:val="110"/>
        </w:rPr>
        <w:t xml:space="preserve"> </w:t>
      </w:r>
      <w:r>
        <w:rPr>
          <w:w w:val="110"/>
        </w:rPr>
        <w:t>log</w:t>
      </w:r>
      <w:r>
        <w:rPr>
          <w:w w:val="110"/>
          <w:vertAlign w:val="subscript"/>
        </w:rPr>
        <w:t>3</w:t>
      </w:r>
      <w:r>
        <w:rPr>
          <w:spacing w:val="-14"/>
          <w:w w:val="110"/>
        </w:rPr>
        <w:t xml:space="preserve"> </w:t>
      </w:r>
      <w:proofErr w:type="gramStart"/>
      <w:r>
        <w:rPr>
          <w:rFonts w:ascii="Calibri"/>
          <w:i/>
          <w:w w:val="110"/>
        </w:rPr>
        <w:t>l</w:t>
      </w:r>
      <w:r>
        <w:rPr>
          <w:rFonts w:ascii="Calibri"/>
          <w:i/>
          <w:spacing w:val="38"/>
          <w:w w:val="110"/>
        </w:rPr>
        <w:t xml:space="preserve"> </w:t>
      </w:r>
      <w:r>
        <w:rPr>
          <w:rFonts w:ascii="Calibri"/>
          <w:i/>
          <w:w w:val="110"/>
        </w:rPr>
        <w:t>,</w:t>
      </w:r>
      <w:proofErr w:type="gramEnd"/>
      <w:r>
        <w:rPr>
          <w:rFonts w:ascii="Calibri"/>
          <w:i/>
          <w:spacing w:val="-3"/>
          <w:w w:val="110"/>
        </w:rPr>
        <w:t xml:space="preserve"> </w:t>
      </w:r>
      <w:r>
        <w:rPr>
          <w:w w:val="110"/>
        </w:rPr>
        <w:t>we</w:t>
      </w:r>
      <w:r>
        <w:rPr>
          <w:spacing w:val="-8"/>
          <w:w w:val="110"/>
        </w:rPr>
        <w:t xml:space="preserve"> </w:t>
      </w:r>
      <w:r>
        <w:rPr>
          <w:w w:val="110"/>
        </w:rPr>
        <w:t>get</w:t>
      </w:r>
      <w:r>
        <w:rPr>
          <w:spacing w:val="-8"/>
          <w:w w:val="110"/>
        </w:rPr>
        <w:t xml:space="preserve"> </w:t>
      </w:r>
      <w:r>
        <w:rPr>
          <w:w w:val="110"/>
        </w:rPr>
        <w:t>the</w:t>
      </w:r>
      <w:r>
        <w:rPr>
          <w:spacing w:val="-8"/>
          <w:w w:val="110"/>
        </w:rPr>
        <w:t xml:space="preserve"> </w:t>
      </w:r>
      <w:r>
        <w:rPr>
          <w:w w:val="110"/>
        </w:rPr>
        <w:t>following</w:t>
      </w:r>
      <w:r>
        <w:rPr>
          <w:spacing w:val="-8"/>
          <w:w w:val="110"/>
        </w:rPr>
        <w:t xml:space="preserve"> </w:t>
      </w:r>
      <w:r>
        <w:rPr>
          <w:w w:val="110"/>
        </w:rPr>
        <w:t>lower</w:t>
      </w:r>
      <w:r>
        <w:rPr>
          <w:spacing w:val="-8"/>
          <w:w w:val="110"/>
        </w:rPr>
        <w:t xml:space="preserve"> </w:t>
      </w:r>
      <w:r>
        <w:rPr>
          <w:w w:val="110"/>
        </w:rPr>
        <w:t>bound</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number</w:t>
      </w:r>
      <w:r>
        <w:rPr>
          <w:spacing w:val="-8"/>
          <w:w w:val="110"/>
        </w:rPr>
        <w:t xml:space="preserve"> </w:t>
      </w:r>
      <w:r>
        <w:rPr>
          <w:w w:val="110"/>
        </w:rPr>
        <w:t>of worst-case compa</w:t>
      </w:r>
      <w:r>
        <w:rPr>
          <w:w w:val="110"/>
        </w:rPr>
        <w:t>risons:</w:t>
      </w:r>
    </w:p>
    <w:p w:rsidR="00EC181D" w:rsidRDefault="00A55B62">
      <w:pPr>
        <w:spacing w:before="215"/>
        <w:ind w:left="3292"/>
        <w:rPr>
          <w:rFonts w:ascii="Calibri" w:eastAsia="Calibri" w:hAnsi="Calibri"/>
          <w:i/>
          <w:sz w:val="20"/>
        </w:rPr>
      </w:pPr>
      <w:proofErr w:type="gramStart"/>
      <w:r>
        <w:rPr>
          <w:rFonts w:ascii="Calibri" w:eastAsia="Calibri" w:hAnsi="Calibri"/>
          <w:i/>
          <w:w w:val="110"/>
          <w:sz w:val="20"/>
        </w:rPr>
        <w:t>C</w:t>
      </w:r>
      <w:r>
        <w:rPr>
          <w:rFonts w:ascii="Calibri" w:eastAsia="Calibri" w:hAnsi="Calibri"/>
          <w:i/>
          <w:w w:val="110"/>
          <w:position w:val="-3"/>
          <w:sz w:val="15"/>
        </w:rPr>
        <w:t>worst</w:t>
      </w:r>
      <w:r>
        <w:rPr>
          <w:rFonts w:ascii="Calibri" w:eastAsia="Calibri" w:hAnsi="Calibri"/>
          <w:i/>
          <w:w w:val="110"/>
          <w:sz w:val="20"/>
        </w:rPr>
        <w:t>(</w:t>
      </w:r>
      <w:proofErr w:type="gramEnd"/>
      <w:r>
        <w:rPr>
          <w:rFonts w:ascii="Calibri" w:eastAsia="Calibri" w:hAnsi="Calibri"/>
          <w:i/>
          <w:w w:val="110"/>
          <w:sz w:val="20"/>
        </w:rPr>
        <w:t>n)</w:t>
      </w:r>
      <w:r>
        <w:rPr>
          <w:rFonts w:ascii="Calibri" w:eastAsia="Calibri" w:hAnsi="Calibri"/>
          <w:i/>
          <w:spacing w:val="1"/>
          <w:w w:val="110"/>
          <w:sz w:val="20"/>
        </w:rPr>
        <w:t xml:space="preserve"> </w:t>
      </w:r>
      <w:r>
        <w:rPr>
          <w:rFonts w:ascii="MS PGothic" w:eastAsia="MS PGothic" w:hAnsi="MS PGothic"/>
          <w:spacing w:val="-5"/>
          <w:w w:val="110"/>
          <w:sz w:val="20"/>
        </w:rPr>
        <w:t xml:space="preserve">≥ </w:t>
      </w:r>
      <w:r>
        <w:rPr>
          <w:rFonts w:ascii="MS PGothic" w:eastAsia="MS PGothic" w:hAnsi="MS PGothic"/>
          <w:spacing w:val="-5"/>
          <w:w w:val="110"/>
          <w:sz w:val="20"/>
        </w:rPr>
        <w:t>「</w:t>
      </w:r>
      <w:r>
        <w:rPr>
          <w:w w:val="110"/>
          <w:sz w:val="20"/>
        </w:rPr>
        <w:t>log</w:t>
      </w:r>
      <w:r>
        <w:rPr>
          <w:w w:val="110"/>
          <w:position w:val="-4"/>
          <w:sz w:val="15"/>
        </w:rPr>
        <w:t>3</w:t>
      </w:r>
      <w:r>
        <w:rPr>
          <w:rFonts w:ascii="Calibri" w:eastAsia="Calibri" w:hAnsi="Calibri"/>
          <w:i/>
          <w:w w:val="110"/>
          <w:sz w:val="20"/>
        </w:rPr>
        <w:t>(</w:t>
      </w:r>
      <w:r>
        <w:rPr>
          <w:w w:val="110"/>
          <w:sz w:val="20"/>
        </w:rPr>
        <w:t>2</w:t>
      </w:r>
      <w:r>
        <w:rPr>
          <w:rFonts w:ascii="Calibri" w:eastAsia="Calibri" w:hAnsi="Calibri"/>
          <w:i/>
          <w:w w:val="110"/>
          <w:sz w:val="20"/>
        </w:rPr>
        <w:t>n</w:t>
      </w:r>
      <w:r>
        <w:rPr>
          <w:rFonts w:ascii="Calibri" w:eastAsia="Calibri" w:hAnsi="Calibri"/>
          <w:i/>
          <w:spacing w:val="3"/>
          <w:w w:val="110"/>
          <w:sz w:val="20"/>
        </w:rPr>
        <w:t xml:space="preserve"> </w:t>
      </w:r>
      <w:r>
        <w:rPr>
          <w:rFonts w:ascii="MS PGothic" w:eastAsia="MS PGothic" w:hAnsi="MS PGothic"/>
          <w:spacing w:val="-7"/>
          <w:w w:val="110"/>
          <w:sz w:val="20"/>
        </w:rPr>
        <w:t xml:space="preserve">+ </w:t>
      </w:r>
      <w:r>
        <w:rPr>
          <w:w w:val="110"/>
          <w:sz w:val="20"/>
        </w:rPr>
        <w:t>1</w:t>
      </w:r>
      <w:r>
        <w:rPr>
          <w:rFonts w:ascii="Calibri" w:eastAsia="Calibri" w:hAnsi="Calibri"/>
          <w:i/>
          <w:w w:val="110"/>
          <w:sz w:val="20"/>
        </w:rPr>
        <w:t>)</w:t>
      </w:r>
      <w:r>
        <w:rPr>
          <w:rFonts w:ascii="MS PGothic" w:eastAsia="MS PGothic" w:hAnsi="MS PGothic"/>
          <w:spacing w:val="40"/>
          <w:w w:val="110"/>
          <w:sz w:val="20"/>
        </w:rPr>
        <w:t xml:space="preserve"> </w:t>
      </w:r>
      <w:r>
        <w:rPr>
          <w:rFonts w:ascii="Calibri" w:eastAsia="Calibri" w:hAnsi="Calibri"/>
          <w:i/>
          <w:spacing w:val="-10"/>
          <w:w w:val="110"/>
          <w:sz w:val="20"/>
        </w:rPr>
        <w:t>.</w:t>
      </w:r>
    </w:p>
    <w:p w:rsidR="00EC181D" w:rsidRDefault="00A55B62">
      <w:pPr>
        <w:pStyle w:val="BodyText"/>
        <w:spacing w:before="182" w:line="242" w:lineRule="auto"/>
        <w:ind w:left="970" w:right="13" w:firstLine="358"/>
        <w:jc w:val="both"/>
      </w:pPr>
      <w:r>
        <w:rPr>
          <w:noProof/>
        </w:rPr>
        <mc:AlternateContent>
          <mc:Choice Requires="wps">
            <w:drawing>
              <wp:anchor distT="0" distB="0" distL="0" distR="0" simplePos="0" relativeHeight="251653632" behindDoc="1" locked="0" layoutInCell="1" allowOverlap="1">
                <wp:simplePos x="0" y="0"/>
                <wp:positionH relativeFrom="page">
                  <wp:posOffset>3684991</wp:posOffset>
                </wp:positionH>
                <wp:positionV relativeFrom="paragraph">
                  <wp:posOffset>141780</wp:posOffset>
                </wp:positionV>
                <wp:extent cx="713105" cy="215900"/>
                <wp:effectExtent l="0" t="0" r="0" b="0"/>
                <wp:wrapNone/>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105" cy="215900"/>
                        </a:xfrm>
                        <a:prstGeom prst="rect">
                          <a:avLst/>
                        </a:prstGeom>
                      </wps:spPr>
                      <wps:txbx>
                        <w:txbxContent>
                          <w:p w:rsidR="00EC181D" w:rsidRDefault="00A55B62">
                            <w:pPr>
                              <w:tabs>
                                <w:tab w:val="left" w:pos="666"/>
                                <w:tab w:val="left" w:pos="1034"/>
                              </w:tabs>
                              <w:spacing w:line="206" w:lineRule="exac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0.15683pt;margin-top:11.163847pt;width:56.15pt;height:17pt;mso-position-horizontal-relative:page;mso-position-vertical-relative:paragraph;z-index:-18098688" type="#_x0000_t202" id="docshape114" filled="false" stroked="false">
                <v:textbox inset="0,0,0,0">
                  <w:txbxContent>
                    <w:p>
                      <w:pPr>
                        <w:tabs>
                          <w:tab w:pos="666" w:val="left" w:leader="none"/>
                          <w:tab w:pos="1034" w:val="left" w:leader="none"/>
                        </w:tabs>
                        <w:spacing w:line="206" w:lineRule="exact" w:before="0"/>
                        <w:ind w:left="0" w:right="0" w:firstLine="0"/>
                        <w:jc w:val="lef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w:t>
                      </w:r>
                    </w:p>
                  </w:txbxContent>
                </v:textbox>
                <w10:wrap type="none"/>
              </v:shape>
            </w:pict>
          </mc:Fallback>
        </mc:AlternateContent>
      </w:r>
      <w:r>
        <w:rPr>
          <w:noProof/>
        </w:rPr>
        <mc:AlternateContent>
          <mc:Choice Requires="wps">
            <w:drawing>
              <wp:anchor distT="0" distB="0" distL="0" distR="0" simplePos="0" relativeHeight="251654656" behindDoc="1" locked="0" layoutInCell="1" allowOverlap="1">
                <wp:simplePos x="0" y="0"/>
                <wp:positionH relativeFrom="page">
                  <wp:posOffset>1999591</wp:posOffset>
                </wp:positionH>
                <wp:positionV relativeFrom="paragraph">
                  <wp:posOffset>445441</wp:posOffset>
                </wp:positionV>
                <wp:extent cx="706755" cy="215900"/>
                <wp:effectExtent l="0" t="0" r="0" b="0"/>
                <wp:wrapNone/>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215900"/>
                        </a:xfrm>
                        <a:prstGeom prst="rect">
                          <a:avLst/>
                        </a:prstGeom>
                      </wps:spPr>
                      <wps:txbx>
                        <w:txbxContent>
                          <w:p w:rsidR="00EC181D" w:rsidRDefault="00A55B62">
                            <w:pPr>
                              <w:tabs>
                                <w:tab w:val="left" w:pos="661"/>
                                <w:tab w:val="left" w:pos="1023"/>
                              </w:tabs>
                              <w:spacing w:line="206" w:lineRule="exac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7.448135pt;margin-top:35.074135pt;width:55.65pt;height:17pt;mso-position-horizontal-relative:page;mso-position-vertical-relative:paragraph;z-index:-18098176" type="#_x0000_t202" id="docshape115" filled="false" stroked="false">
                <v:textbox inset="0,0,0,0">
                  <w:txbxContent>
                    <w:p>
                      <w:pPr>
                        <w:tabs>
                          <w:tab w:pos="661" w:val="left" w:leader="none"/>
                          <w:tab w:pos="1023" w:val="left" w:leader="none"/>
                        </w:tabs>
                        <w:spacing w:line="206" w:lineRule="exact" w:before="0"/>
                        <w:ind w:left="0" w:right="0" w:firstLine="0"/>
                        <w:jc w:val="lef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w:t>
                      </w:r>
                    </w:p>
                  </w:txbxContent>
                </v:textbox>
                <w10:wrap type="none"/>
              </v:shape>
            </w:pict>
          </mc:Fallback>
        </mc:AlternateContent>
      </w:r>
      <w:r>
        <w:rPr>
          <w:w w:val="105"/>
        </w:rPr>
        <w:t>This lower bound is smaller than</w:t>
      </w:r>
      <w:r>
        <w:rPr>
          <w:spacing w:val="40"/>
          <w:w w:val="105"/>
        </w:rPr>
        <w:t xml:space="preserve"> </w:t>
      </w:r>
      <w:proofErr w:type="gramStart"/>
      <w:r>
        <w:rPr>
          <w:w w:val="105"/>
        </w:rPr>
        <w:t>log</w:t>
      </w:r>
      <w:r>
        <w:rPr>
          <w:w w:val="105"/>
          <w:vertAlign w:val="subscript"/>
        </w:rPr>
        <w:t>2</w:t>
      </w:r>
      <w:r>
        <w:rPr>
          <w:rFonts w:ascii="Calibri" w:hAnsi="Calibri"/>
          <w:i/>
          <w:w w:val="105"/>
        </w:rPr>
        <w:t>(</w:t>
      </w:r>
      <w:proofErr w:type="gramEnd"/>
      <w:r>
        <w:rPr>
          <w:rFonts w:ascii="Calibri" w:hAnsi="Calibri"/>
          <w:i/>
          <w:w w:val="105"/>
        </w:rPr>
        <w:t>n</w:t>
      </w:r>
      <w:r>
        <w:rPr>
          <w:rFonts w:ascii="Calibri" w:hAnsi="Calibri"/>
          <w:i/>
          <w:spacing w:val="80"/>
          <w:w w:val="105"/>
        </w:rPr>
        <w:t xml:space="preserve"> </w:t>
      </w:r>
      <w:r>
        <w:rPr>
          <w:w w:val="105"/>
        </w:rPr>
        <w:t>1</w:t>
      </w:r>
      <w:r>
        <w:rPr>
          <w:rFonts w:ascii="Calibri" w:hAnsi="Calibri"/>
          <w:i/>
          <w:w w:val="105"/>
        </w:rPr>
        <w:t xml:space="preserve">) , </w:t>
      </w:r>
      <w:r>
        <w:rPr>
          <w:w w:val="105"/>
        </w:rPr>
        <w:t xml:space="preserve">the number of worst-case comparisons for binary search, at least for large values of </w:t>
      </w:r>
      <w:r>
        <w:rPr>
          <w:rFonts w:ascii="Calibri" w:hAnsi="Calibri"/>
          <w:i/>
          <w:w w:val="105"/>
        </w:rPr>
        <w:t xml:space="preserve">n </w:t>
      </w:r>
      <w:r>
        <w:rPr>
          <w:w w:val="105"/>
        </w:rPr>
        <w:t>(and smaller than or equal</w:t>
      </w:r>
      <w:r>
        <w:rPr>
          <w:spacing w:val="-6"/>
          <w:w w:val="105"/>
        </w:rPr>
        <w:t xml:space="preserve"> </w:t>
      </w:r>
      <w:r>
        <w:rPr>
          <w:w w:val="105"/>
        </w:rPr>
        <w:t>to</w:t>
      </w:r>
      <w:r>
        <w:rPr>
          <w:spacing w:val="40"/>
          <w:w w:val="105"/>
        </w:rPr>
        <w:t xml:space="preserve"> </w:t>
      </w:r>
      <w:r>
        <w:rPr>
          <w:w w:val="105"/>
        </w:rPr>
        <w:t>log</w:t>
      </w:r>
      <w:r>
        <w:rPr>
          <w:w w:val="105"/>
          <w:vertAlign w:val="subscript"/>
        </w:rPr>
        <w:t>2</w:t>
      </w:r>
      <w:r>
        <w:rPr>
          <w:rFonts w:ascii="Calibri" w:hAnsi="Calibri"/>
          <w:i/>
          <w:w w:val="105"/>
        </w:rPr>
        <w:t>(n</w:t>
      </w:r>
      <w:r>
        <w:rPr>
          <w:rFonts w:ascii="Calibri" w:hAnsi="Calibri"/>
          <w:i/>
          <w:spacing w:val="80"/>
          <w:w w:val="150"/>
        </w:rPr>
        <w:t xml:space="preserve"> </w:t>
      </w:r>
      <w:r>
        <w:rPr>
          <w:w w:val="105"/>
        </w:rPr>
        <w:t>1</w:t>
      </w:r>
      <w:r>
        <w:rPr>
          <w:rFonts w:ascii="Calibri" w:hAnsi="Calibri"/>
          <w:i/>
          <w:w w:val="105"/>
        </w:rPr>
        <w:t>)</w:t>
      </w:r>
      <w:r>
        <w:rPr>
          <w:rFonts w:ascii="Calibri" w:hAnsi="Calibri"/>
          <w:i/>
          <w:spacing w:val="40"/>
          <w:w w:val="105"/>
        </w:rPr>
        <w:t xml:space="preserve"> </w:t>
      </w:r>
      <w:r>
        <w:rPr>
          <w:w w:val="105"/>
        </w:rPr>
        <w:t>for</w:t>
      </w:r>
      <w:r>
        <w:rPr>
          <w:spacing w:val="-6"/>
          <w:w w:val="105"/>
        </w:rPr>
        <w:t xml:space="preserve"> </w:t>
      </w:r>
      <w:r>
        <w:rPr>
          <w:w w:val="105"/>
        </w:rPr>
        <w:t>every</w:t>
      </w:r>
      <w:r>
        <w:rPr>
          <w:spacing w:val="-6"/>
          <w:w w:val="105"/>
        </w:rPr>
        <w:t xml:space="preserve"> </w:t>
      </w:r>
      <w:r>
        <w:rPr>
          <w:w w:val="105"/>
        </w:rPr>
        <w:t>positive</w:t>
      </w:r>
      <w:r>
        <w:rPr>
          <w:spacing w:val="-6"/>
          <w:w w:val="105"/>
        </w:rPr>
        <w:t xml:space="preserve"> </w:t>
      </w:r>
      <w:r>
        <w:rPr>
          <w:w w:val="105"/>
        </w:rPr>
        <w:t>integer</w:t>
      </w:r>
      <w:r>
        <w:rPr>
          <w:spacing w:val="-5"/>
          <w:w w:val="105"/>
        </w:rPr>
        <w:t xml:space="preserve"> </w:t>
      </w:r>
      <w:r>
        <w:rPr>
          <w:rFonts w:ascii="Calibri" w:hAnsi="Calibri"/>
          <w:i/>
          <w:w w:val="105"/>
        </w:rPr>
        <w:t>n</w:t>
      </w:r>
      <w:r>
        <w:rPr>
          <w:w w:val="105"/>
        </w:rPr>
        <w:t>—see</w:t>
      </w:r>
      <w:r>
        <w:rPr>
          <w:spacing w:val="-6"/>
          <w:w w:val="105"/>
        </w:rPr>
        <w:t xml:space="preserve"> </w:t>
      </w:r>
      <w:r>
        <w:rPr>
          <w:w w:val="105"/>
        </w:rPr>
        <w:t>Problem</w:t>
      </w:r>
      <w:r>
        <w:rPr>
          <w:spacing w:val="-6"/>
          <w:w w:val="105"/>
        </w:rPr>
        <w:t xml:space="preserve"> </w:t>
      </w:r>
      <w:r>
        <w:rPr>
          <w:w w:val="105"/>
        </w:rPr>
        <w:t>7</w:t>
      </w:r>
      <w:r>
        <w:rPr>
          <w:spacing w:val="-6"/>
          <w:w w:val="105"/>
        </w:rPr>
        <w:t xml:space="preserve"> </w:t>
      </w:r>
      <w:r>
        <w:rPr>
          <w:w w:val="105"/>
        </w:rPr>
        <w:t>in</w:t>
      </w:r>
      <w:r>
        <w:rPr>
          <w:spacing w:val="-6"/>
          <w:w w:val="105"/>
        </w:rPr>
        <w:t xml:space="preserve"> </w:t>
      </w:r>
      <w:r>
        <w:rPr>
          <w:w w:val="105"/>
        </w:rPr>
        <w:t>this</w:t>
      </w:r>
      <w:r>
        <w:rPr>
          <w:spacing w:val="-6"/>
          <w:w w:val="105"/>
        </w:rPr>
        <w:t xml:space="preserve"> </w:t>
      </w:r>
      <w:r>
        <w:rPr>
          <w:w w:val="105"/>
        </w:rPr>
        <w:t>section’s exercises).</w:t>
      </w:r>
      <w:r>
        <w:rPr>
          <w:spacing w:val="40"/>
          <w:w w:val="105"/>
        </w:rPr>
        <w:t xml:space="preserve"> </w:t>
      </w:r>
      <w:r>
        <w:rPr>
          <w:w w:val="105"/>
        </w:rPr>
        <w:t>Can</w:t>
      </w:r>
      <w:r>
        <w:rPr>
          <w:spacing w:val="40"/>
          <w:w w:val="105"/>
        </w:rPr>
        <w:t xml:space="preserve"> </w:t>
      </w:r>
      <w:r>
        <w:rPr>
          <w:w w:val="105"/>
        </w:rPr>
        <w:t>we</w:t>
      </w:r>
      <w:r>
        <w:rPr>
          <w:spacing w:val="40"/>
          <w:w w:val="105"/>
        </w:rPr>
        <w:t xml:space="preserve"> </w:t>
      </w:r>
      <w:r>
        <w:rPr>
          <w:w w:val="105"/>
        </w:rPr>
        <w:t>prove</w:t>
      </w:r>
      <w:r>
        <w:rPr>
          <w:spacing w:val="40"/>
          <w:w w:val="105"/>
        </w:rPr>
        <w:t xml:space="preserve"> </w:t>
      </w:r>
      <w:r>
        <w:rPr>
          <w:w w:val="105"/>
        </w:rPr>
        <w:t>a</w:t>
      </w:r>
      <w:r>
        <w:rPr>
          <w:spacing w:val="40"/>
          <w:w w:val="105"/>
        </w:rPr>
        <w:t xml:space="preserve"> </w:t>
      </w:r>
      <w:r>
        <w:rPr>
          <w:w w:val="105"/>
        </w:rPr>
        <w:t>better</w:t>
      </w:r>
      <w:r>
        <w:rPr>
          <w:spacing w:val="40"/>
          <w:w w:val="105"/>
        </w:rPr>
        <w:t xml:space="preserve"> </w:t>
      </w:r>
      <w:r>
        <w:rPr>
          <w:w w:val="105"/>
        </w:rPr>
        <w:t>lower</w:t>
      </w:r>
      <w:r>
        <w:rPr>
          <w:spacing w:val="40"/>
          <w:w w:val="105"/>
        </w:rPr>
        <w:t xml:space="preserve"> </w:t>
      </w:r>
      <w:r>
        <w:rPr>
          <w:w w:val="105"/>
        </w:rPr>
        <w:t>bound,</w:t>
      </w:r>
      <w:r>
        <w:rPr>
          <w:spacing w:val="40"/>
          <w:w w:val="105"/>
        </w:rPr>
        <w:t xml:space="preserve"> </w:t>
      </w:r>
      <w:r>
        <w:rPr>
          <w:w w:val="105"/>
        </w:rPr>
        <w:t>or</w:t>
      </w:r>
      <w:r>
        <w:rPr>
          <w:spacing w:val="40"/>
          <w:w w:val="105"/>
        </w:rPr>
        <w:t xml:space="preserve"> </w:t>
      </w:r>
      <w:r>
        <w:rPr>
          <w:w w:val="105"/>
        </w:rPr>
        <w:t>is</w:t>
      </w:r>
      <w:r>
        <w:rPr>
          <w:spacing w:val="40"/>
          <w:w w:val="105"/>
        </w:rPr>
        <w:t xml:space="preserve"> </w:t>
      </w:r>
      <w:r>
        <w:rPr>
          <w:w w:val="105"/>
        </w:rPr>
        <w:t>binary</w:t>
      </w:r>
      <w:r>
        <w:rPr>
          <w:spacing w:val="40"/>
          <w:w w:val="105"/>
        </w:rPr>
        <w:t xml:space="preserve"> </w:t>
      </w:r>
      <w:r>
        <w:rPr>
          <w:w w:val="105"/>
        </w:rPr>
        <w:t>search</w:t>
      </w:r>
      <w:r>
        <w:rPr>
          <w:spacing w:val="40"/>
          <w:w w:val="105"/>
        </w:rPr>
        <w:t xml:space="preserve"> </w:t>
      </w:r>
      <w:r>
        <w:rPr>
          <w:w w:val="105"/>
        </w:rPr>
        <w:t>far</w:t>
      </w:r>
      <w:r>
        <w:rPr>
          <w:spacing w:val="40"/>
          <w:w w:val="105"/>
        </w:rPr>
        <w:t xml:space="preserve"> </w:t>
      </w:r>
      <w:r>
        <w:rPr>
          <w:w w:val="105"/>
        </w:rPr>
        <w:t>from being optimal? The answer turns out to be the former. To obtain a better lower bound, we should consider binary rather than ternary decision trees,</w:t>
      </w:r>
      <w:r>
        <w:rPr>
          <w:w w:val="105"/>
        </w:rPr>
        <w:t xml:space="preserve"> such as the one in Figure 11.5. Internal nodes in such a tree correspond to the same three-</w:t>
      </w:r>
      <w:r>
        <w:rPr>
          <w:spacing w:val="40"/>
          <w:w w:val="105"/>
        </w:rPr>
        <w:t xml:space="preserve"> </w:t>
      </w:r>
      <w:r>
        <w:rPr>
          <w:w w:val="105"/>
        </w:rPr>
        <w:t>way comparisons as before, but they also serve as terminal nodes for successful searches.</w:t>
      </w:r>
      <w:r>
        <w:rPr>
          <w:spacing w:val="38"/>
          <w:w w:val="105"/>
        </w:rPr>
        <w:t xml:space="preserve"> </w:t>
      </w:r>
      <w:r>
        <w:rPr>
          <w:w w:val="105"/>
        </w:rPr>
        <w:t>Leaves</w:t>
      </w:r>
      <w:r>
        <w:rPr>
          <w:spacing w:val="38"/>
          <w:w w:val="105"/>
        </w:rPr>
        <w:t xml:space="preserve"> </w:t>
      </w:r>
      <w:r>
        <w:rPr>
          <w:w w:val="105"/>
        </w:rPr>
        <w:t>therefore</w:t>
      </w:r>
      <w:r>
        <w:rPr>
          <w:spacing w:val="38"/>
          <w:w w:val="105"/>
        </w:rPr>
        <w:t xml:space="preserve"> </w:t>
      </w:r>
      <w:r>
        <w:rPr>
          <w:w w:val="105"/>
        </w:rPr>
        <w:t>represent</w:t>
      </w:r>
      <w:r>
        <w:rPr>
          <w:spacing w:val="38"/>
          <w:w w:val="105"/>
        </w:rPr>
        <w:t xml:space="preserve"> </w:t>
      </w:r>
      <w:r>
        <w:rPr>
          <w:w w:val="105"/>
        </w:rPr>
        <w:t>only</w:t>
      </w:r>
      <w:r>
        <w:rPr>
          <w:spacing w:val="38"/>
          <w:w w:val="105"/>
        </w:rPr>
        <w:t xml:space="preserve"> </w:t>
      </w:r>
      <w:r>
        <w:rPr>
          <w:w w:val="105"/>
        </w:rPr>
        <w:t>unsuccessful</w:t>
      </w:r>
      <w:r>
        <w:rPr>
          <w:spacing w:val="38"/>
          <w:w w:val="105"/>
        </w:rPr>
        <w:t xml:space="preserve"> </w:t>
      </w:r>
      <w:r>
        <w:rPr>
          <w:w w:val="105"/>
        </w:rPr>
        <w:t>searches,</w:t>
      </w:r>
      <w:r>
        <w:rPr>
          <w:spacing w:val="40"/>
          <w:w w:val="105"/>
        </w:rPr>
        <w:t xml:space="preserve"> </w:t>
      </w:r>
      <w:r>
        <w:rPr>
          <w:w w:val="105"/>
        </w:rPr>
        <w:t>and</w:t>
      </w:r>
      <w:r>
        <w:rPr>
          <w:spacing w:val="38"/>
          <w:w w:val="105"/>
        </w:rPr>
        <w:t xml:space="preserve"> </w:t>
      </w:r>
      <w:r>
        <w:rPr>
          <w:w w:val="105"/>
        </w:rPr>
        <w:t>there</w:t>
      </w:r>
      <w:r>
        <w:rPr>
          <w:spacing w:val="38"/>
          <w:w w:val="105"/>
        </w:rPr>
        <w:t xml:space="preserve"> </w:t>
      </w:r>
      <w:r>
        <w:rPr>
          <w:w w:val="105"/>
        </w:rPr>
        <w:t xml:space="preserve">are </w:t>
      </w:r>
      <w:r>
        <w:rPr>
          <w:rFonts w:ascii="Calibri" w:hAnsi="Calibri"/>
          <w:i/>
          <w:w w:val="105"/>
        </w:rPr>
        <w:t xml:space="preserve">n </w:t>
      </w:r>
      <w:r>
        <w:rPr>
          <w:rFonts w:ascii="MS PGothic" w:hAnsi="MS PGothic"/>
          <w:w w:val="125"/>
        </w:rPr>
        <w:t>+</w:t>
      </w:r>
      <w:r>
        <w:rPr>
          <w:rFonts w:ascii="MS PGothic" w:hAnsi="MS PGothic"/>
          <w:spacing w:val="-4"/>
          <w:w w:val="125"/>
        </w:rPr>
        <w:t xml:space="preserve"> </w:t>
      </w:r>
      <w:r>
        <w:rPr>
          <w:w w:val="105"/>
        </w:rPr>
        <w:t xml:space="preserve">1 of them for searching an </w:t>
      </w:r>
      <w:r>
        <w:rPr>
          <w:rFonts w:ascii="Calibri" w:hAnsi="Calibri"/>
          <w:i/>
          <w:w w:val="105"/>
        </w:rPr>
        <w:t>n</w:t>
      </w:r>
      <w:r>
        <w:rPr>
          <w:w w:val="105"/>
        </w:rPr>
        <w:t>-element array.</w:t>
      </w:r>
    </w:p>
    <w:p w:rsidR="00EC181D" w:rsidRDefault="00EC181D">
      <w:pPr>
        <w:pStyle w:val="BodyText"/>
        <w:spacing w:line="242" w:lineRule="auto"/>
        <w:jc w:val="both"/>
        <w:sectPr w:rsidR="00EC181D">
          <w:pgSz w:w="10080" w:h="13050"/>
          <w:pgMar w:top="1320" w:right="720" w:bottom="280" w:left="1440" w:header="715" w:footer="0" w:gutter="0"/>
          <w:cols w:space="720"/>
        </w:sect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spacing w:before="23"/>
        <w:rPr>
          <w:sz w:val="17"/>
        </w:rPr>
      </w:pPr>
    </w:p>
    <w:p w:rsidR="00EC181D" w:rsidRDefault="00A55B62">
      <w:pPr>
        <w:ind w:left="1079"/>
        <w:rPr>
          <w:rFonts w:ascii="Trebuchet MS"/>
          <w:i/>
          <w:sz w:val="17"/>
        </w:rPr>
      </w:pPr>
      <w:r>
        <w:rPr>
          <w:rFonts w:ascii="Trebuchet MS"/>
          <w:i/>
          <w:noProof/>
          <w:sz w:val="17"/>
        </w:rPr>
        <mc:AlternateContent>
          <mc:Choice Requires="wps">
            <w:drawing>
              <wp:anchor distT="0" distB="0" distL="0" distR="0" simplePos="0" relativeHeight="251656704" behindDoc="1" locked="0" layoutInCell="1" allowOverlap="1">
                <wp:simplePos x="0" y="0"/>
                <wp:positionH relativeFrom="page">
                  <wp:posOffset>1555671</wp:posOffset>
                </wp:positionH>
                <wp:positionV relativeFrom="paragraph">
                  <wp:posOffset>-895301</wp:posOffset>
                </wp:positionV>
                <wp:extent cx="3985260" cy="1383665"/>
                <wp:effectExtent l="0" t="0" r="0" b="0"/>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5260" cy="1383665"/>
                          <a:chOff x="0" y="0"/>
                          <a:chExt cx="3985260" cy="1383665"/>
                        </a:xfrm>
                      </wpg:grpSpPr>
                      <wps:wsp>
                        <wps:cNvPr id="128" name="Graphic 128"/>
                        <wps:cNvSpPr/>
                        <wps:spPr>
                          <a:xfrm>
                            <a:off x="174244" y="3111"/>
                            <a:ext cx="3807460" cy="1377950"/>
                          </a:xfrm>
                          <a:custGeom>
                            <a:avLst/>
                            <a:gdLst/>
                            <a:ahLst/>
                            <a:cxnLst/>
                            <a:rect l="l" t="t" r="r" b="b"/>
                            <a:pathLst>
                              <a:path w="3807460" h="1377950">
                                <a:moveTo>
                                  <a:pt x="1960257" y="140017"/>
                                </a:moveTo>
                                <a:lnTo>
                                  <a:pt x="1952032" y="177239"/>
                                </a:lnTo>
                                <a:lnTo>
                                  <a:pt x="1928821" y="210687"/>
                                </a:lnTo>
                                <a:lnTo>
                                  <a:pt x="1892819" y="239025"/>
                                </a:lnTo>
                                <a:lnTo>
                                  <a:pt x="1846219" y="260918"/>
                                </a:lnTo>
                                <a:lnTo>
                                  <a:pt x="1791216" y="275033"/>
                                </a:lnTo>
                                <a:lnTo>
                                  <a:pt x="1730006" y="280035"/>
                                </a:lnTo>
                                <a:lnTo>
                                  <a:pt x="1668796" y="275033"/>
                                </a:lnTo>
                                <a:lnTo>
                                  <a:pt x="1613794" y="260918"/>
                                </a:lnTo>
                                <a:lnTo>
                                  <a:pt x="1567194" y="239025"/>
                                </a:lnTo>
                                <a:lnTo>
                                  <a:pt x="1531191" y="210687"/>
                                </a:lnTo>
                                <a:lnTo>
                                  <a:pt x="1507980" y="177239"/>
                                </a:lnTo>
                                <a:lnTo>
                                  <a:pt x="1499755" y="140017"/>
                                </a:lnTo>
                                <a:lnTo>
                                  <a:pt x="1507980" y="102795"/>
                                </a:lnTo>
                                <a:lnTo>
                                  <a:pt x="1531191" y="69347"/>
                                </a:lnTo>
                                <a:lnTo>
                                  <a:pt x="1567194" y="41009"/>
                                </a:lnTo>
                                <a:lnTo>
                                  <a:pt x="1613794" y="19116"/>
                                </a:lnTo>
                                <a:lnTo>
                                  <a:pt x="1668796" y="5001"/>
                                </a:lnTo>
                                <a:lnTo>
                                  <a:pt x="1730006" y="0"/>
                                </a:lnTo>
                                <a:lnTo>
                                  <a:pt x="1791216" y="5001"/>
                                </a:lnTo>
                                <a:lnTo>
                                  <a:pt x="1846219" y="19116"/>
                                </a:lnTo>
                                <a:lnTo>
                                  <a:pt x="1892819" y="41009"/>
                                </a:lnTo>
                                <a:lnTo>
                                  <a:pt x="1928821" y="69347"/>
                                </a:lnTo>
                                <a:lnTo>
                                  <a:pt x="1952032" y="102795"/>
                                </a:lnTo>
                                <a:lnTo>
                                  <a:pt x="1960257" y="140017"/>
                                </a:lnTo>
                                <a:close/>
                              </a:path>
                              <a:path w="3807460" h="1377950">
                                <a:moveTo>
                                  <a:pt x="871232" y="709422"/>
                                </a:moveTo>
                                <a:lnTo>
                                  <a:pt x="863007" y="746644"/>
                                </a:lnTo>
                                <a:lnTo>
                                  <a:pt x="839796" y="780091"/>
                                </a:lnTo>
                                <a:lnTo>
                                  <a:pt x="803794" y="808429"/>
                                </a:lnTo>
                                <a:lnTo>
                                  <a:pt x="757194" y="830323"/>
                                </a:lnTo>
                                <a:lnTo>
                                  <a:pt x="702191" y="844437"/>
                                </a:lnTo>
                                <a:lnTo>
                                  <a:pt x="640981" y="849439"/>
                                </a:lnTo>
                                <a:lnTo>
                                  <a:pt x="579771" y="844437"/>
                                </a:lnTo>
                                <a:lnTo>
                                  <a:pt x="524769" y="830323"/>
                                </a:lnTo>
                                <a:lnTo>
                                  <a:pt x="478169" y="808429"/>
                                </a:lnTo>
                                <a:lnTo>
                                  <a:pt x="442166" y="780091"/>
                                </a:lnTo>
                                <a:lnTo>
                                  <a:pt x="418955" y="746644"/>
                                </a:lnTo>
                                <a:lnTo>
                                  <a:pt x="410730" y="709422"/>
                                </a:lnTo>
                                <a:lnTo>
                                  <a:pt x="418955" y="672199"/>
                                </a:lnTo>
                                <a:lnTo>
                                  <a:pt x="442166" y="638752"/>
                                </a:lnTo>
                                <a:lnTo>
                                  <a:pt x="478169" y="610414"/>
                                </a:lnTo>
                                <a:lnTo>
                                  <a:pt x="524769" y="588520"/>
                                </a:lnTo>
                                <a:lnTo>
                                  <a:pt x="579771" y="574406"/>
                                </a:lnTo>
                                <a:lnTo>
                                  <a:pt x="640981" y="569404"/>
                                </a:lnTo>
                                <a:lnTo>
                                  <a:pt x="702191" y="574406"/>
                                </a:lnTo>
                                <a:lnTo>
                                  <a:pt x="757194" y="588520"/>
                                </a:lnTo>
                                <a:lnTo>
                                  <a:pt x="803794" y="610414"/>
                                </a:lnTo>
                                <a:lnTo>
                                  <a:pt x="839796" y="638752"/>
                                </a:lnTo>
                                <a:lnTo>
                                  <a:pt x="863007" y="672199"/>
                                </a:lnTo>
                                <a:lnTo>
                                  <a:pt x="871232" y="709422"/>
                                </a:lnTo>
                                <a:close/>
                              </a:path>
                              <a:path w="3807460" h="1377950">
                                <a:moveTo>
                                  <a:pt x="3043059" y="709422"/>
                                </a:moveTo>
                                <a:lnTo>
                                  <a:pt x="3034834" y="746644"/>
                                </a:lnTo>
                                <a:lnTo>
                                  <a:pt x="3011621" y="780091"/>
                                </a:lnTo>
                                <a:lnTo>
                                  <a:pt x="2975616" y="808429"/>
                                </a:lnTo>
                                <a:lnTo>
                                  <a:pt x="2929015" y="830323"/>
                                </a:lnTo>
                                <a:lnTo>
                                  <a:pt x="2874014" y="844437"/>
                                </a:lnTo>
                                <a:lnTo>
                                  <a:pt x="2812808" y="849439"/>
                                </a:lnTo>
                                <a:lnTo>
                                  <a:pt x="2751602" y="844437"/>
                                </a:lnTo>
                                <a:lnTo>
                                  <a:pt x="2696601" y="830323"/>
                                </a:lnTo>
                                <a:lnTo>
                                  <a:pt x="2650001" y="808429"/>
                                </a:lnTo>
                                <a:lnTo>
                                  <a:pt x="2613996" y="780091"/>
                                </a:lnTo>
                                <a:lnTo>
                                  <a:pt x="2590783" y="746644"/>
                                </a:lnTo>
                                <a:lnTo>
                                  <a:pt x="2582557" y="709422"/>
                                </a:lnTo>
                                <a:lnTo>
                                  <a:pt x="2590783" y="672199"/>
                                </a:lnTo>
                                <a:lnTo>
                                  <a:pt x="2613996" y="638752"/>
                                </a:lnTo>
                                <a:lnTo>
                                  <a:pt x="2650001" y="610414"/>
                                </a:lnTo>
                                <a:lnTo>
                                  <a:pt x="2696601" y="588520"/>
                                </a:lnTo>
                                <a:lnTo>
                                  <a:pt x="2751602" y="574406"/>
                                </a:lnTo>
                                <a:lnTo>
                                  <a:pt x="2812808" y="569404"/>
                                </a:lnTo>
                                <a:lnTo>
                                  <a:pt x="2874014" y="574406"/>
                                </a:lnTo>
                                <a:lnTo>
                                  <a:pt x="2929015" y="588520"/>
                                </a:lnTo>
                                <a:lnTo>
                                  <a:pt x="2975616" y="610414"/>
                                </a:lnTo>
                                <a:lnTo>
                                  <a:pt x="3011621" y="638752"/>
                                </a:lnTo>
                                <a:lnTo>
                                  <a:pt x="3034834" y="672199"/>
                                </a:lnTo>
                                <a:lnTo>
                                  <a:pt x="3043059" y="709422"/>
                                </a:lnTo>
                                <a:close/>
                              </a:path>
                              <a:path w="3807460" h="1377950">
                                <a:moveTo>
                                  <a:pt x="3807447" y="1237348"/>
                                </a:moveTo>
                                <a:lnTo>
                                  <a:pt x="3799222" y="1274570"/>
                                </a:lnTo>
                                <a:lnTo>
                                  <a:pt x="3776011" y="1308018"/>
                                </a:lnTo>
                                <a:lnTo>
                                  <a:pt x="3740008" y="1336355"/>
                                </a:lnTo>
                                <a:lnTo>
                                  <a:pt x="3693408" y="1358249"/>
                                </a:lnTo>
                                <a:lnTo>
                                  <a:pt x="3638406" y="1372364"/>
                                </a:lnTo>
                                <a:lnTo>
                                  <a:pt x="3577196" y="1377365"/>
                                </a:lnTo>
                                <a:lnTo>
                                  <a:pt x="3515990" y="1372364"/>
                                </a:lnTo>
                                <a:lnTo>
                                  <a:pt x="3460989" y="1358249"/>
                                </a:lnTo>
                                <a:lnTo>
                                  <a:pt x="3414388" y="1336355"/>
                                </a:lnTo>
                                <a:lnTo>
                                  <a:pt x="3378383" y="1308018"/>
                                </a:lnTo>
                                <a:lnTo>
                                  <a:pt x="3355170" y="1274570"/>
                                </a:lnTo>
                                <a:lnTo>
                                  <a:pt x="3346945" y="1237348"/>
                                </a:lnTo>
                                <a:lnTo>
                                  <a:pt x="3355170" y="1200125"/>
                                </a:lnTo>
                                <a:lnTo>
                                  <a:pt x="3378383" y="1166678"/>
                                </a:lnTo>
                                <a:lnTo>
                                  <a:pt x="3414388" y="1138340"/>
                                </a:lnTo>
                                <a:lnTo>
                                  <a:pt x="3460989" y="1116447"/>
                                </a:lnTo>
                                <a:lnTo>
                                  <a:pt x="3515990" y="1102332"/>
                                </a:lnTo>
                                <a:lnTo>
                                  <a:pt x="3577196" y="1097330"/>
                                </a:lnTo>
                                <a:lnTo>
                                  <a:pt x="3638406" y="1102332"/>
                                </a:lnTo>
                                <a:lnTo>
                                  <a:pt x="3693408" y="1116447"/>
                                </a:lnTo>
                                <a:lnTo>
                                  <a:pt x="3740008" y="1138340"/>
                                </a:lnTo>
                                <a:lnTo>
                                  <a:pt x="3776011" y="1166678"/>
                                </a:lnTo>
                                <a:lnTo>
                                  <a:pt x="3799222" y="1200125"/>
                                </a:lnTo>
                                <a:lnTo>
                                  <a:pt x="3807447" y="1237348"/>
                                </a:lnTo>
                                <a:close/>
                              </a:path>
                              <a:path w="3807460" h="1377950">
                                <a:moveTo>
                                  <a:pt x="0" y="1091107"/>
                                </a:moveTo>
                                <a:lnTo>
                                  <a:pt x="0" y="705281"/>
                                </a:lnTo>
                                <a:lnTo>
                                  <a:pt x="410718" y="705281"/>
                                </a:lnTo>
                              </a:path>
                              <a:path w="3807460" h="1377950">
                                <a:moveTo>
                                  <a:pt x="871219" y="709434"/>
                                </a:moveTo>
                                <a:lnTo>
                                  <a:pt x="1298536" y="709434"/>
                                </a:lnTo>
                                <a:lnTo>
                                  <a:pt x="1298536" y="1086967"/>
                                </a:lnTo>
                              </a:path>
                              <a:path w="3807460" h="1377950">
                                <a:moveTo>
                                  <a:pt x="2144864" y="1086967"/>
                                </a:moveTo>
                                <a:lnTo>
                                  <a:pt x="2144864" y="705281"/>
                                </a:lnTo>
                                <a:lnTo>
                                  <a:pt x="2582545" y="705281"/>
                                </a:lnTo>
                              </a:path>
                              <a:path w="3807460" h="1377950">
                                <a:moveTo>
                                  <a:pt x="3043047" y="709434"/>
                                </a:moveTo>
                                <a:lnTo>
                                  <a:pt x="3572002" y="709434"/>
                                </a:lnTo>
                                <a:lnTo>
                                  <a:pt x="3572002" y="1099413"/>
                                </a:lnTo>
                              </a:path>
                              <a:path w="3807460" h="1377950">
                                <a:moveTo>
                                  <a:pt x="2812796" y="569417"/>
                                </a:moveTo>
                                <a:lnTo>
                                  <a:pt x="2812796" y="145211"/>
                                </a:lnTo>
                                <a:lnTo>
                                  <a:pt x="1960245" y="145211"/>
                                </a:lnTo>
                              </a:path>
                              <a:path w="3807460" h="1377950">
                                <a:moveTo>
                                  <a:pt x="640969" y="569417"/>
                                </a:moveTo>
                                <a:lnTo>
                                  <a:pt x="640969" y="145211"/>
                                </a:lnTo>
                                <a:lnTo>
                                  <a:pt x="1499743" y="145211"/>
                                </a:lnTo>
                              </a:path>
                            </a:pathLst>
                          </a:custGeom>
                          <a:ln w="6223">
                            <a:solidFill>
                              <a:srgbClr val="231F20"/>
                            </a:solidFill>
                            <a:prstDash val="solid"/>
                          </a:ln>
                        </wps:spPr>
                        <wps:bodyPr wrap="square" lIns="0" tIns="0" rIns="0" bIns="0" rtlCol="0">
                          <a:prstTxWarp prst="textNoShape">
                            <a:avLst/>
                          </a:prstTxWarp>
                          <a:noAutofit/>
                        </wps:bodyPr>
                      </wps:wsp>
                      <wps:wsp>
                        <wps:cNvPr id="129" name="Textbox 129"/>
                        <wps:cNvSpPr txBox="1"/>
                        <wps:spPr>
                          <a:xfrm>
                            <a:off x="2019363" y="1093177"/>
                            <a:ext cx="585470" cy="203835"/>
                          </a:xfrm>
                          <a:prstGeom prst="rect">
                            <a:avLst/>
                          </a:prstGeom>
                          <a:ln w="6223">
                            <a:solidFill>
                              <a:srgbClr val="231F20"/>
                            </a:solidFill>
                            <a:prstDash val="solid"/>
                          </a:ln>
                        </wps:spPr>
                        <wps:txbx>
                          <w:txbxContent>
                            <w:p w:rsidR="00EC181D" w:rsidRDefault="00A55B62">
                              <w:pPr>
                                <w:spacing w:before="51"/>
                                <w:ind w:left="66"/>
                                <w:rPr>
                                  <w:rFonts w:ascii="Trebuchet MS"/>
                                  <w:i/>
                                  <w:sz w:val="17"/>
                                </w:rPr>
                              </w:pPr>
                              <w:r>
                                <w:rPr>
                                  <w:rFonts w:ascii="Trebuchet MS"/>
                                  <w:i/>
                                  <w:color w:val="231F20"/>
                                  <w:w w:val="90"/>
                                  <w:sz w:val="17"/>
                                </w:rPr>
                                <w:t>(</w:t>
                              </w:r>
                              <w:proofErr w:type="gramStart"/>
                              <w:r>
                                <w:rPr>
                                  <w:rFonts w:ascii="Trebuchet MS"/>
                                  <w:i/>
                                  <w:color w:val="231F20"/>
                                  <w:w w:val="90"/>
                                  <w:sz w:val="16"/>
                                </w:rPr>
                                <w:t>A</w:t>
                              </w:r>
                              <w:r>
                                <w:rPr>
                                  <w:rFonts w:ascii="Trebuchet MS"/>
                                  <w:i/>
                                  <w:color w:val="231F20"/>
                                  <w:w w:val="90"/>
                                  <w:sz w:val="17"/>
                                </w:rPr>
                                <w:t>[</w:t>
                              </w:r>
                              <w:proofErr w:type="gramEnd"/>
                              <w:r>
                                <w:rPr>
                                  <w:rFonts w:ascii="Trebuchet MS"/>
                                  <w:i/>
                                  <w:color w:val="231F20"/>
                                  <w:w w:val="90"/>
                                  <w:sz w:val="17"/>
                                </w:rPr>
                                <w:t>1],</w:t>
                              </w:r>
                              <w:r>
                                <w:rPr>
                                  <w:rFonts w:ascii="Trebuchet MS"/>
                                  <w:i/>
                                  <w:color w:val="231F20"/>
                                  <w:spacing w:val="4"/>
                                  <w:sz w:val="17"/>
                                </w:rPr>
                                <w:t xml:space="preserve"> </w:t>
                              </w:r>
                              <w:r>
                                <w:rPr>
                                  <w:rFonts w:ascii="Trebuchet MS"/>
                                  <w:i/>
                                  <w:color w:val="231F20"/>
                                  <w:spacing w:val="-2"/>
                                  <w:sz w:val="17"/>
                                </w:rPr>
                                <w:t>A[2])</w:t>
                              </w:r>
                            </w:p>
                          </w:txbxContent>
                        </wps:txbx>
                        <wps:bodyPr wrap="square" lIns="0" tIns="0" rIns="0" bIns="0" rtlCol="0">
                          <a:noAutofit/>
                        </wps:bodyPr>
                      </wps:wsp>
                      <wps:wsp>
                        <wps:cNvPr id="130" name="Textbox 130"/>
                        <wps:cNvSpPr txBox="1"/>
                        <wps:spPr>
                          <a:xfrm>
                            <a:off x="1173035" y="1093177"/>
                            <a:ext cx="585470" cy="203835"/>
                          </a:xfrm>
                          <a:prstGeom prst="rect">
                            <a:avLst/>
                          </a:prstGeom>
                          <a:ln w="6223">
                            <a:solidFill>
                              <a:srgbClr val="231F20"/>
                            </a:solidFill>
                            <a:prstDash val="solid"/>
                          </a:ln>
                        </wps:spPr>
                        <wps:txbx>
                          <w:txbxContent>
                            <w:p w:rsidR="00EC181D" w:rsidRDefault="00A55B62">
                              <w:pPr>
                                <w:spacing w:before="51"/>
                                <w:ind w:left="66"/>
                                <w:rPr>
                                  <w:rFonts w:ascii="Trebuchet MS"/>
                                  <w:i/>
                                  <w:sz w:val="17"/>
                                </w:rPr>
                              </w:pPr>
                              <w:r>
                                <w:rPr>
                                  <w:rFonts w:ascii="Trebuchet MS"/>
                                  <w:i/>
                                  <w:color w:val="231F20"/>
                                  <w:w w:val="90"/>
                                  <w:sz w:val="17"/>
                                </w:rPr>
                                <w:t>(</w:t>
                              </w:r>
                              <w:proofErr w:type="gramStart"/>
                              <w:r>
                                <w:rPr>
                                  <w:rFonts w:ascii="Trebuchet MS"/>
                                  <w:i/>
                                  <w:color w:val="231F20"/>
                                  <w:w w:val="90"/>
                                  <w:sz w:val="16"/>
                                </w:rPr>
                                <w:t>A</w:t>
                              </w:r>
                              <w:r>
                                <w:rPr>
                                  <w:rFonts w:ascii="Trebuchet MS"/>
                                  <w:i/>
                                  <w:color w:val="231F20"/>
                                  <w:w w:val="90"/>
                                  <w:sz w:val="17"/>
                                </w:rPr>
                                <w:t>[</w:t>
                              </w:r>
                              <w:proofErr w:type="gramEnd"/>
                              <w:r>
                                <w:rPr>
                                  <w:rFonts w:ascii="Trebuchet MS"/>
                                  <w:i/>
                                  <w:color w:val="231F20"/>
                                  <w:w w:val="90"/>
                                  <w:sz w:val="17"/>
                                </w:rPr>
                                <w:t>0],</w:t>
                              </w:r>
                              <w:r>
                                <w:rPr>
                                  <w:rFonts w:ascii="Trebuchet MS"/>
                                  <w:i/>
                                  <w:color w:val="231F20"/>
                                  <w:spacing w:val="4"/>
                                  <w:sz w:val="17"/>
                                </w:rPr>
                                <w:t xml:space="preserve"> </w:t>
                              </w:r>
                              <w:r>
                                <w:rPr>
                                  <w:rFonts w:ascii="Trebuchet MS"/>
                                  <w:i/>
                                  <w:color w:val="231F20"/>
                                  <w:spacing w:val="-2"/>
                                  <w:sz w:val="17"/>
                                </w:rPr>
                                <w:t>A[1])</w:t>
                              </w:r>
                            </w:p>
                          </w:txbxContent>
                        </wps:txbx>
                        <wps:bodyPr wrap="square" lIns="0" tIns="0" rIns="0" bIns="0" rtlCol="0">
                          <a:noAutofit/>
                        </wps:bodyPr>
                      </wps:wsp>
                      <wps:wsp>
                        <wps:cNvPr id="131" name="Textbox 131"/>
                        <wps:cNvSpPr txBox="1"/>
                        <wps:spPr>
                          <a:xfrm>
                            <a:off x="3111" y="1093177"/>
                            <a:ext cx="344805" cy="203835"/>
                          </a:xfrm>
                          <a:prstGeom prst="rect">
                            <a:avLst/>
                          </a:prstGeom>
                          <a:ln w="6223">
                            <a:solidFill>
                              <a:srgbClr val="231F20"/>
                            </a:solidFill>
                            <a:prstDash val="solid"/>
                          </a:ln>
                        </wps:spPr>
                        <wps:txbx>
                          <w:txbxContent>
                            <w:p w:rsidR="00EC181D" w:rsidRDefault="00A55B62">
                              <w:pPr>
                                <w:spacing w:before="46"/>
                                <w:ind w:left="11"/>
                                <w:rPr>
                                  <w:rFonts w:ascii="Trebuchet MS"/>
                                  <w:i/>
                                  <w:sz w:val="17"/>
                                </w:rPr>
                              </w:pPr>
                              <w:r>
                                <w:rPr>
                                  <w:rFonts w:ascii="Trebuchet MS"/>
                                  <w:i/>
                                  <w:color w:val="231F20"/>
                                  <w:w w:val="110"/>
                                  <w:sz w:val="16"/>
                                </w:rPr>
                                <w:t>&lt;</w:t>
                              </w:r>
                              <w:r>
                                <w:rPr>
                                  <w:rFonts w:ascii="Trebuchet MS"/>
                                  <w:i/>
                                  <w:color w:val="231F20"/>
                                  <w:spacing w:val="10"/>
                                  <w:w w:val="110"/>
                                  <w:sz w:val="16"/>
                                </w:rPr>
                                <w:t xml:space="preserve"> </w:t>
                              </w:r>
                              <w:proofErr w:type="gramStart"/>
                              <w:r>
                                <w:rPr>
                                  <w:rFonts w:ascii="Trebuchet MS"/>
                                  <w:i/>
                                  <w:color w:val="231F20"/>
                                  <w:spacing w:val="-4"/>
                                  <w:w w:val="110"/>
                                  <w:sz w:val="16"/>
                                </w:rPr>
                                <w:t>A</w:t>
                              </w:r>
                              <w:r>
                                <w:rPr>
                                  <w:rFonts w:ascii="Trebuchet MS"/>
                                  <w:i/>
                                  <w:color w:val="231F20"/>
                                  <w:spacing w:val="-4"/>
                                  <w:w w:val="110"/>
                                  <w:sz w:val="17"/>
                                </w:rPr>
                                <w:t>[</w:t>
                              </w:r>
                              <w:proofErr w:type="gramEnd"/>
                              <w:r>
                                <w:rPr>
                                  <w:rFonts w:ascii="Trebuchet MS"/>
                                  <w:i/>
                                  <w:color w:val="231F20"/>
                                  <w:spacing w:val="-4"/>
                                  <w:w w:val="110"/>
                                  <w:sz w:val="17"/>
                                </w:rPr>
                                <w:t>0]</w:t>
                              </w:r>
                            </w:p>
                          </w:txbxContent>
                        </wps:txbx>
                        <wps:bodyPr wrap="square" lIns="0" tIns="0" rIns="0" bIns="0" rtlCol="0">
                          <a:noAutofit/>
                        </wps:bodyPr>
                      </wps:wsp>
                      <wps:wsp>
                        <wps:cNvPr id="132" name="Textbox 132"/>
                        <wps:cNvSpPr txBox="1"/>
                        <wps:spPr>
                          <a:xfrm>
                            <a:off x="1792160" y="54930"/>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1]</w:t>
                              </w:r>
                            </w:p>
                          </w:txbxContent>
                        </wps:txbx>
                        <wps:bodyPr wrap="square" lIns="0" tIns="0" rIns="0" bIns="0" rtlCol="0">
                          <a:noAutofit/>
                        </wps:bodyPr>
                      </wps:wsp>
                      <wps:wsp>
                        <wps:cNvPr id="133" name="Textbox 133"/>
                        <wps:cNvSpPr txBox="1"/>
                        <wps:spPr>
                          <a:xfrm>
                            <a:off x="684644" y="326670"/>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&lt;</w:t>
                              </w:r>
                            </w:p>
                          </w:txbxContent>
                        </wps:txbx>
                        <wps:bodyPr wrap="square" lIns="0" tIns="0" rIns="0" bIns="0" rtlCol="0">
                          <a:noAutofit/>
                        </wps:bodyPr>
                      </wps:wsp>
                      <wps:wsp>
                        <wps:cNvPr id="134" name="Textbox 134"/>
                        <wps:cNvSpPr txBox="1"/>
                        <wps:spPr>
                          <a:xfrm>
                            <a:off x="3012022" y="332880"/>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&gt;</w:t>
                              </w:r>
                            </w:p>
                          </w:txbxContent>
                        </wps:txbx>
                        <wps:bodyPr wrap="square" lIns="0" tIns="0" rIns="0" bIns="0" rtlCol="0">
                          <a:noAutofit/>
                        </wps:bodyPr>
                      </wps:wsp>
                      <wps:wsp>
                        <wps:cNvPr id="135" name="Textbox 135"/>
                        <wps:cNvSpPr txBox="1"/>
                        <wps:spPr>
                          <a:xfrm>
                            <a:off x="703135" y="624333"/>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0]</w:t>
                              </w:r>
                            </w:p>
                          </w:txbxContent>
                        </wps:txbx>
                        <wps:bodyPr wrap="square" lIns="0" tIns="0" rIns="0" bIns="0" rtlCol="0">
                          <a:noAutofit/>
                        </wps:bodyPr>
                      </wps:wsp>
                      <wps:wsp>
                        <wps:cNvPr id="136" name="Textbox 136"/>
                        <wps:cNvSpPr txBox="1"/>
                        <wps:spPr>
                          <a:xfrm>
                            <a:off x="2874962" y="624333"/>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2]</w:t>
                              </w:r>
                            </w:p>
                          </w:txbxContent>
                        </wps:txbx>
                        <wps:bodyPr wrap="square" lIns="0" tIns="0" rIns="0" bIns="0" rtlCol="0">
                          <a:noAutofit/>
                        </wps:bodyPr>
                      </wps:wsp>
                      <wps:wsp>
                        <wps:cNvPr id="137" name="Textbox 137"/>
                        <wps:cNvSpPr txBox="1"/>
                        <wps:spPr>
                          <a:xfrm>
                            <a:off x="1493615" y="886728"/>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&gt;</w:t>
                              </w:r>
                            </w:p>
                          </w:txbxContent>
                        </wps:txbx>
                        <wps:bodyPr wrap="square" lIns="0" tIns="0" rIns="0" bIns="0" rtlCol="0">
                          <a:noAutofit/>
                        </wps:bodyPr>
                      </wps:wsp>
                      <wps:wsp>
                        <wps:cNvPr id="138" name="Textbox 138"/>
                        <wps:cNvSpPr txBox="1"/>
                        <wps:spPr>
                          <a:xfrm>
                            <a:off x="2196831" y="880518"/>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&lt;</w:t>
                              </w:r>
                            </w:p>
                          </w:txbxContent>
                        </wps:txbx>
                        <wps:bodyPr wrap="square" lIns="0" tIns="0" rIns="0" bIns="0" rtlCol="0">
                          <a:noAutofit/>
                        </wps:bodyPr>
                      </wps:wsp>
                      <wps:wsp>
                        <wps:cNvPr id="139" name="Textbox 139"/>
                        <wps:cNvSpPr txBox="1"/>
                        <wps:spPr>
                          <a:xfrm>
                            <a:off x="3765011" y="886728"/>
                            <a:ext cx="117475" cy="149860"/>
                          </a:xfrm>
                          <a:prstGeom prst="rect">
                            <a:avLst/>
                          </a:prstGeom>
                        </wps:spPr>
                        <wps:txbx>
                          <w:txbxContent>
                            <w:p w:rsidR="00EC181D" w:rsidRDefault="00A55B62">
                              <w:pPr>
                                <w:spacing w:before="23"/>
                                <w:ind w:left="20"/>
                                <w:rPr>
                                  <w:rFonts w:ascii="Trebuchet MS"/>
                                  <w:i/>
                                  <w:sz w:val="17"/>
                                </w:rPr>
                              </w:pPr>
                              <w:r>
                                <w:rPr>
                                  <w:rFonts w:ascii="Trebuchet MS"/>
                                  <w:i/>
                                  <w:color w:val="231F20"/>
                                  <w:spacing w:val="-10"/>
                                  <w:w w:val="125"/>
                                  <w:sz w:val="17"/>
                                </w:rPr>
                                <w:t>&gt;</w:t>
                              </w:r>
                            </w:p>
                          </w:txbxContent>
                        </wps:txbx>
                        <wps:bodyPr wrap="square" lIns="0" tIns="0" rIns="0" bIns="0" rtlCol="0">
                          <a:noAutofit/>
                        </wps:bodyPr>
                      </wps:wsp>
                      <wps:wsp>
                        <wps:cNvPr id="140" name="Textbox 140"/>
                        <wps:cNvSpPr txBox="1"/>
                        <wps:spPr>
                          <a:xfrm>
                            <a:off x="3639349" y="1152259"/>
                            <a:ext cx="246379"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4"/>
                                  <w:sz w:val="16"/>
                                </w:rPr>
                                <w:t>A</w:t>
                              </w:r>
                              <w:r>
                                <w:rPr>
                                  <w:rFonts w:ascii="Trebuchet MS"/>
                                  <w:i/>
                                  <w:color w:val="231F20"/>
                                  <w:spacing w:val="-4"/>
                                  <w:sz w:val="17"/>
                                </w:rPr>
                                <w:t>[</w:t>
                              </w:r>
                              <w:proofErr w:type="gramEnd"/>
                              <w:r>
                                <w:rPr>
                                  <w:rFonts w:ascii="Trebuchet MS"/>
                                  <w:i/>
                                  <w:color w:val="231F20"/>
                                  <w:spacing w:val="-4"/>
                                  <w:sz w:val="17"/>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49379pt;margin-top:-70.496178pt;width:313.8pt;height:108.95pt;mso-position-horizontal-relative:page;mso-position-vertical-relative:paragraph;z-index:-18096640" id="docshapegroup117" coordorigin="2450,-1410" coordsize="6276,2179">
                <v:shape style="position:absolute;left:2724;top:-1406;width:5996;height:2170" id="docshape118" coordorigin="2724,-1405" coordsize="5996,2170" path="m5811,-1185l5798,-1126,5762,-1073,5705,-1029,5632,-994,5545,-972,5449,-964,5352,-972,5266,-994,5192,-1029,5136,-1073,5099,-1126,5086,-1185,5099,-1243,5136,-1296,5192,-1340,5266,-1375,5352,-1397,5449,-1405,5545,-1397,5632,-1375,5705,-1340,5762,-1296,5798,-1243,5811,-1185xm4096,-288l4083,-229,4047,-177,3990,-132,3917,-97,3830,-75,3734,-67,3637,-75,3551,-97,3477,-132,3421,-177,3384,-229,3371,-288,3384,-346,3421,-399,3477,-444,3551,-478,3637,-500,3734,-508,3830,-500,3917,-478,3990,-444,4047,-399,4083,-346,4096,-288xm7516,-288l7504,-229,7467,-177,7410,-132,7337,-97,7250,-75,7154,-67,7058,-75,6971,-97,6898,-132,6841,-177,6804,-229,6791,-288,6804,-346,6841,-399,6898,-444,6971,-478,7058,-500,7154,-508,7250,-500,7337,-478,7410,-444,7467,-399,7504,-346,7516,-288xm8720,544l8707,602,8671,655,8614,699,8541,734,8454,756,8358,764,8261,756,8175,734,8101,699,8045,655,8008,602,7995,544,8008,485,8045,432,8101,388,8175,353,8261,331,8358,323,8454,331,8541,353,8614,388,8671,432,8707,485,8720,544xm2724,313l2724,-294,3371,-294m4096,-288l4769,-288,4769,307m6102,307l6102,-294,6791,-294m7516,-288l8349,-288,8349,326m7154,-508l7154,-1176,5811,-1176m3734,-508l3734,-1176,5086,-1176e" filled="false" stroked="true" strokeweight=".49pt" strokecolor="#231f20">
                  <v:path arrowok="t"/>
                  <v:stroke dashstyle="solid"/>
                </v:shape>
                <v:shape style="position:absolute;left:5629;top:311;width:922;height:321" type="#_x0000_t202" id="docshape119" filled="false" stroked="true" strokeweight=".49pt" strokecolor="#231f20">
                  <v:textbox inset="0,0,0,0">
                    <w:txbxContent>
                      <w:p>
                        <w:pPr>
                          <w:spacing w:before="51"/>
                          <w:ind w:left="66" w:right="0" w:firstLine="0"/>
                          <w:jc w:val="left"/>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[1],</w:t>
                        </w:r>
                        <w:r>
                          <w:rPr>
                            <w:rFonts w:ascii="Trebuchet MS"/>
                            <w:i/>
                            <w:color w:val="231F20"/>
                            <w:spacing w:val="4"/>
                            <w:sz w:val="17"/>
                          </w:rPr>
                          <w:t> </w:t>
                        </w:r>
                        <w:r>
                          <w:rPr>
                            <w:rFonts w:ascii="Trebuchet MS"/>
                            <w:i/>
                            <w:color w:val="231F20"/>
                            <w:spacing w:val="-2"/>
                            <w:sz w:val="17"/>
                          </w:rPr>
                          <w:t>A[2])</w:t>
                        </w:r>
                      </w:p>
                    </w:txbxContent>
                  </v:textbox>
                  <v:stroke dashstyle="solid"/>
                  <w10:wrap type="none"/>
                </v:shape>
                <v:shape style="position:absolute;left:4297;top:311;width:922;height:321" type="#_x0000_t202" id="docshape120" filled="false" stroked="true" strokeweight=".49pt" strokecolor="#231f20">
                  <v:textbox inset="0,0,0,0">
                    <w:txbxContent>
                      <w:p>
                        <w:pPr>
                          <w:spacing w:before="51"/>
                          <w:ind w:left="66" w:right="0" w:firstLine="0"/>
                          <w:jc w:val="left"/>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[0],</w:t>
                        </w:r>
                        <w:r>
                          <w:rPr>
                            <w:rFonts w:ascii="Trebuchet MS"/>
                            <w:i/>
                            <w:color w:val="231F20"/>
                            <w:spacing w:val="4"/>
                            <w:sz w:val="17"/>
                          </w:rPr>
                          <w:t> </w:t>
                        </w:r>
                        <w:r>
                          <w:rPr>
                            <w:rFonts w:ascii="Trebuchet MS"/>
                            <w:i/>
                            <w:color w:val="231F20"/>
                            <w:spacing w:val="-2"/>
                            <w:sz w:val="17"/>
                          </w:rPr>
                          <w:t>A[1])</w:t>
                        </w:r>
                      </w:p>
                    </w:txbxContent>
                  </v:textbox>
                  <v:stroke dashstyle="solid"/>
                  <w10:wrap type="none"/>
                </v:shape>
                <v:shape style="position:absolute;left:2454;top:311;width:543;height:321" type="#_x0000_t202" id="docshape121" filled="false" stroked="true" strokeweight=".49pt" strokecolor="#231f20">
                  <v:textbox inset="0,0,0,0">
                    <w:txbxContent>
                      <w:p>
                        <w:pPr>
                          <w:spacing w:before="46"/>
                          <w:ind w:left="11" w:right="0" w:firstLine="0"/>
                          <w:jc w:val="left"/>
                          <w:rPr>
                            <w:rFonts w:ascii="Trebuchet MS"/>
                            <w:i/>
                            <w:sz w:val="17"/>
                          </w:rPr>
                        </w:pPr>
                        <w:r>
                          <w:rPr>
                            <w:rFonts w:ascii="Trebuchet MS"/>
                            <w:i/>
                            <w:color w:val="231F20"/>
                            <w:w w:val="110"/>
                            <w:sz w:val="16"/>
                          </w:rPr>
                          <w:t>&lt;</w:t>
                        </w:r>
                        <w:r>
                          <w:rPr>
                            <w:rFonts w:ascii="Trebuchet MS"/>
                            <w:i/>
                            <w:color w:val="231F20"/>
                            <w:spacing w:val="10"/>
                            <w:w w:val="110"/>
                            <w:sz w:val="16"/>
                          </w:rPr>
                          <w:t> </w:t>
                        </w:r>
                        <w:r>
                          <w:rPr>
                            <w:rFonts w:ascii="Trebuchet MS"/>
                            <w:i/>
                            <w:color w:val="231F20"/>
                            <w:spacing w:val="-4"/>
                            <w:w w:val="110"/>
                            <w:sz w:val="16"/>
                          </w:rPr>
                          <w:t>A</w:t>
                        </w:r>
                        <w:r>
                          <w:rPr>
                            <w:rFonts w:ascii="Trebuchet MS"/>
                            <w:i/>
                            <w:color w:val="231F20"/>
                            <w:spacing w:val="-4"/>
                            <w:w w:val="110"/>
                            <w:sz w:val="17"/>
                          </w:rPr>
                          <w:t>[0]</w:t>
                        </w:r>
                      </w:p>
                    </w:txbxContent>
                  </v:textbox>
                  <v:stroke dashstyle="solid"/>
                  <w10:wrap type="none"/>
                </v:shape>
                <v:shape style="position:absolute;left:5272;top:-1324;width:388;height:236" type="#_x0000_t202" id="docshape122"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[1]</w:t>
                        </w:r>
                      </w:p>
                    </w:txbxContent>
                  </v:textbox>
                  <w10:wrap type="none"/>
                </v:shape>
                <v:shape style="position:absolute;left:3528;top:-896;width:185;height:236" type="#_x0000_t202" id="docshape123"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&lt;</w:t>
                        </w:r>
                      </w:p>
                    </w:txbxContent>
                  </v:textbox>
                  <w10:wrap type="none"/>
                </v:shape>
                <v:shape style="position:absolute;left:7193;top:-886;width:185;height:236" type="#_x0000_t202" id="docshape124"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&gt;</w:t>
                        </w:r>
                      </w:p>
                    </w:txbxContent>
                  </v:textbox>
                  <w10:wrap type="none"/>
                </v:shape>
                <v:shape style="position:absolute;left:3557;top:-427;width:388;height:236" type="#_x0000_t202" id="docshape125"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[0]</w:t>
                        </w:r>
                      </w:p>
                    </w:txbxContent>
                  </v:textbox>
                  <w10:wrap type="none"/>
                </v:shape>
                <v:shape style="position:absolute;left:6977;top:-427;width:388;height:236" type="#_x0000_t202" id="docshape126"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[2]</w:t>
                        </w:r>
                      </w:p>
                    </w:txbxContent>
                  </v:textbox>
                  <w10:wrap type="none"/>
                </v:shape>
                <v:shape style="position:absolute;left:4802;top:-14;width:185;height:236" type="#_x0000_t202" id="docshape127"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&gt;</w:t>
                        </w:r>
                      </w:p>
                    </w:txbxContent>
                  </v:textbox>
                  <w10:wrap type="none"/>
                </v:shape>
                <v:shape style="position:absolute;left:5909;top:-24;width:185;height:236" type="#_x0000_t202" id="docshape128"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&lt;</w:t>
                        </w:r>
                      </w:p>
                    </w:txbxContent>
                  </v:textbox>
                  <w10:wrap type="none"/>
                </v:shape>
                <v:shape style="position:absolute;left:8379;top:-14;width:185;height:236" type="#_x0000_t202" id="docshape129" filled="false" stroked="false">
                  <v:textbox inset="0,0,0,0">
                    <w:txbxContent>
                      <w:p>
                        <w:pPr>
                          <w:spacing w:before="23"/>
                          <w:ind w:left="20" w:right="0" w:firstLine="0"/>
                          <w:jc w:val="left"/>
                          <w:rPr>
                            <w:rFonts w:ascii="Trebuchet MS"/>
                            <w:i/>
                            <w:sz w:val="17"/>
                          </w:rPr>
                        </w:pPr>
                        <w:r>
                          <w:rPr>
                            <w:rFonts w:ascii="Trebuchet MS"/>
                            <w:i/>
                            <w:color w:val="231F20"/>
                            <w:spacing w:val="-10"/>
                            <w:w w:val="125"/>
                            <w:sz w:val="17"/>
                          </w:rPr>
                          <w:t>&gt;</w:t>
                        </w:r>
                      </w:p>
                    </w:txbxContent>
                  </v:textbox>
                  <w10:wrap type="none"/>
                </v:shape>
                <v:shape style="position:absolute;left:8181;top:404;width:388;height:236" type="#_x0000_t202" id="docshape130" filled="false" stroked="false">
                  <v:textbox inset="0,0,0,0">
                    <w:txbxContent>
                      <w:p>
                        <w:pPr>
                          <w:spacing w:before="23"/>
                          <w:ind w:left="20" w:right="0" w:firstLine="0"/>
                          <w:jc w:val="left"/>
                          <w:rPr>
                            <w:rFonts w:ascii="Trebuchet MS"/>
                            <w:i/>
                            <w:sz w:val="17"/>
                          </w:rPr>
                        </w:pPr>
                        <w:r>
                          <w:rPr>
                            <w:rFonts w:ascii="Trebuchet MS"/>
                            <w:i/>
                            <w:color w:val="231F20"/>
                            <w:spacing w:val="-4"/>
                            <w:sz w:val="16"/>
                          </w:rPr>
                          <w:t>A</w:t>
                        </w:r>
                        <w:r>
                          <w:rPr>
                            <w:rFonts w:ascii="Trebuchet MS"/>
                            <w:i/>
                            <w:color w:val="231F20"/>
                            <w:spacing w:val="-4"/>
                            <w:sz w:val="17"/>
                          </w:rPr>
                          <w:t>[3]</w:t>
                        </w:r>
                      </w:p>
                    </w:txbxContent>
                  </v:textbox>
                  <w10:wrap type="none"/>
                </v:shape>
                <w10:wrap type="none"/>
              </v:group>
            </w:pict>
          </mc:Fallback>
        </mc:AlternateContent>
      </w:r>
      <w:r>
        <w:rPr>
          <w:rFonts w:ascii="Trebuchet MS"/>
          <w:i/>
          <w:color w:val="231F20"/>
          <w:spacing w:val="-10"/>
          <w:w w:val="125"/>
          <w:sz w:val="17"/>
        </w:rPr>
        <w:t>&lt;</w:t>
      </w:r>
    </w:p>
    <w:p w:rsidR="00EC181D" w:rsidRDefault="00A55B62">
      <w:pPr>
        <w:pStyle w:val="BodyText"/>
        <w:spacing w:before="85"/>
        <w:rPr>
          <w:rFonts w:ascii="Trebuchet MS"/>
          <w:i/>
        </w:rPr>
      </w:pPr>
      <w:r>
        <w:rPr>
          <w:rFonts w:ascii="Trebuchet MS"/>
          <w:i/>
          <w:noProof/>
        </w:rPr>
        <mc:AlternateContent>
          <mc:Choice Requires="wps">
            <w:drawing>
              <wp:anchor distT="0" distB="0" distL="0" distR="0" simplePos="0" relativeHeight="251765248" behindDoc="1" locked="0" layoutInCell="1" allowOverlap="1">
                <wp:simplePos x="0" y="0"/>
                <wp:positionH relativeFrom="page">
                  <wp:posOffset>4528182</wp:posOffset>
                </wp:positionH>
                <wp:positionV relativeFrom="paragraph">
                  <wp:posOffset>216702</wp:posOffset>
                </wp:positionV>
                <wp:extent cx="591820" cy="618490"/>
                <wp:effectExtent l="0" t="0" r="0" b="0"/>
                <wp:wrapTopAndBottom/>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20" cy="618490"/>
                        </a:xfrm>
                        <a:prstGeom prst="rect">
                          <a:avLst/>
                        </a:prstGeom>
                      </wps:spPr>
                      <wps:txbx>
                        <w:txbxContent>
                          <w:tbl>
                            <w:tblPr>
                              <w:tblW w:w="0" w:type="auto"/>
                              <w:tblInd w:w="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69"/>
                              <w:gridCol w:w="453"/>
                            </w:tblGrid>
                            <w:tr w:rsidR="00EC181D">
                              <w:trPr>
                                <w:trHeight w:val="633"/>
                              </w:trPr>
                              <w:tc>
                                <w:tcPr>
                                  <w:tcW w:w="469" w:type="dxa"/>
                                  <w:tcBorders>
                                    <w:top w:val="nil"/>
                                    <w:left w:val="nil"/>
                                  </w:tcBorders>
                                </w:tcPr>
                                <w:p w:rsidR="00EC181D" w:rsidRDefault="00EC181D">
                                  <w:pPr>
                                    <w:pStyle w:val="TableParagraph"/>
                                    <w:spacing w:before="67"/>
                                    <w:rPr>
                                      <w:rFonts w:ascii="Trebuchet MS"/>
                                      <w:i/>
                                      <w:sz w:val="17"/>
                                    </w:rPr>
                                  </w:pPr>
                                </w:p>
                                <w:p w:rsidR="00EC181D" w:rsidRDefault="00A55B62">
                                  <w:pPr>
                                    <w:pStyle w:val="TableParagraph"/>
                                    <w:ind w:right="16"/>
                                    <w:jc w:val="right"/>
                                    <w:rPr>
                                      <w:rFonts w:ascii="Trebuchet MS"/>
                                      <w:i/>
                                      <w:sz w:val="17"/>
                                    </w:rPr>
                                  </w:pPr>
                                  <w:r>
                                    <w:rPr>
                                      <w:rFonts w:ascii="Trebuchet MS"/>
                                      <w:i/>
                                      <w:color w:val="231F20"/>
                                      <w:spacing w:val="-10"/>
                                      <w:w w:val="125"/>
                                      <w:sz w:val="17"/>
                                    </w:rPr>
                                    <w:t>&lt;</w:t>
                                  </w:r>
                                </w:p>
                              </w:tc>
                              <w:tc>
                                <w:tcPr>
                                  <w:tcW w:w="453" w:type="dxa"/>
                                  <w:tcBorders>
                                    <w:right w:val="nil"/>
                                  </w:tcBorders>
                                </w:tcPr>
                                <w:p w:rsidR="00EC181D" w:rsidRDefault="00EC181D">
                                  <w:pPr>
                                    <w:pStyle w:val="TableParagraph"/>
                                    <w:rPr>
                                      <w:sz w:val="18"/>
                                    </w:rPr>
                                  </w:pPr>
                                </w:p>
                              </w:tc>
                            </w:tr>
                            <w:tr w:rsidR="00EC181D">
                              <w:trPr>
                                <w:trHeight w:val="310"/>
                              </w:trPr>
                              <w:tc>
                                <w:tcPr>
                                  <w:tcW w:w="922" w:type="dxa"/>
                                  <w:gridSpan w:val="2"/>
                                </w:tcPr>
                                <w:p w:rsidR="00EC181D" w:rsidRDefault="00A55B62">
                                  <w:pPr>
                                    <w:pStyle w:val="TableParagraph"/>
                                    <w:spacing w:before="51"/>
                                    <w:ind w:left="71"/>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[2],</w:t>
                                  </w:r>
                                  <w:r>
                                    <w:rPr>
                                      <w:rFonts w:ascii="Trebuchet MS"/>
                                      <w:i/>
                                      <w:color w:val="231F20"/>
                                      <w:spacing w:val="3"/>
                                      <w:sz w:val="17"/>
                                    </w:rPr>
                                    <w:t xml:space="preserve"> </w:t>
                                  </w:r>
                                  <w:r>
                                    <w:rPr>
                                      <w:rFonts w:ascii="Trebuchet MS"/>
                                      <w:i/>
                                      <w:color w:val="231F20"/>
                                      <w:spacing w:val="-2"/>
                                      <w:sz w:val="17"/>
                                    </w:rPr>
                                    <w:t>A[3])</w:t>
                                  </w:r>
                                </w:p>
                              </w:tc>
                            </w:tr>
                          </w:tbl>
                          <w:p w:rsidR="00EC181D" w:rsidRDefault="00EC181D">
                            <w:pPr>
                              <w:pStyle w:val="BodyTex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1" o:spid="_x0000_s1148" type="#_x0000_t202" style="position:absolute;margin-left:356.55pt;margin-top:17.05pt;width:46.6pt;height:48.7pt;z-index:-251551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" filled="f" stroked="f">
                <v:path arrowok="t"/>
                <v:textbox inset="0,0,0,0">
                  <w:txbxContent>
                    <w:tbl>
                      <w:tblPr>
                        <w:tblW w:w="0" w:type="auto"/>
                        <w:tblInd w:w="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69"/>
                        <w:gridCol w:w="453"/>
                      </w:tblGrid>
                      <w:tr w:rsidR="00EC181D">
                        <w:trPr>
                          <w:trHeight w:val="633"/>
                        </w:trPr>
                        <w:tc>
                          <w:tcPr>
                            <w:tcW w:w="469" w:type="dxa"/>
                            <w:tcBorders>
                              <w:top w:val="nil"/>
                              <w:left w:val="nil"/>
                            </w:tcBorders>
                          </w:tcPr>
                          <w:p w:rsidR="00EC181D" w:rsidRDefault="00EC181D">
                            <w:pPr>
                              <w:pStyle w:val="TableParagraph"/>
                              <w:spacing w:before="67"/>
                              <w:rPr>
                                <w:rFonts w:ascii="Trebuchet MS"/>
                                <w:i/>
                                <w:sz w:val="17"/>
                              </w:rPr>
                            </w:pPr>
                          </w:p>
                          <w:p w:rsidR="00EC181D" w:rsidRDefault="00A55B62">
                            <w:pPr>
                              <w:pStyle w:val="TableParagraph"/>
                              <w:ind w:right="16"/>
                              <w:jc w:val="right"/>
                              <w:rPr>
                                <w:rFonts w:ascii="Trebuchet MS"/>
                                <w:i/>
                                <w:sz w:val="17"/>
                              </w:rPr>
                            </w:pPr>
                            <w:r>
                              <w:rPr>
                                <w:rFonts w:ascii="Trebuchet MS"/>
                                <w:i/>
                                <w:color w:val="231F20"/>
                                <w:spacing w:val="-10"/>
                                <w:w w:val="125"/>
                                <w:sz w:val="17"/>
                              </w:rPr>
                              <w:t>&lt;</w:t>
                            </w:r>
                          </w:p>
                        </w:tc>
                        <w:tc>
                          <w:tcPr>
                            <w:tcW w:w="453" w:type="dxa"/>
                            <w:tcBorders>
                              <w:right w:val="nil"/>
                            </w:tcBorders>
                          </w:tcPr>
                          <w:p w:rsidR="00EC181D" w:rsidRDefault="00EC181D">
                            <w:pPr>
                              <w:pStyle w:val="TableParagraph"/>
                              <w:rPr>
                                <w:sz w:val="18"/>
                              </w:rPr>
                            </w:pPr>
                          </w:p>
                        </w:tc>
                      </w:tr>
                      <w:tr w:rsidR="00EC181D">
                        <w:trPr>
                          <w:trHeight w:val="310"/>
                        </w:trPr>
                        <w:tc>
                          <w:tcPr>
                            <w:tcW w:w="922" w:type="dxa"/>
                            <w:gridSpan w:val="2"/>
                          </w:tcPr>
                          <w:p w:rsidR="00EC181D" w:rsidRDefault="00A55B62">
                            <w:pPr>
                              <w:pStyle w:val="TableParagraph"/>
                              <w:spacing w:before="51"/>
                              <w:ind w:left="71"/>
                              <w:rPr>
                                <w:rFonts w:ascii="Trebuchet MS"/>
                                <w:i/>
                                <w:sz w:val="17"/>
                              </w:rPr>
                            </w:pPr>
                            <w:r>
                              <w:rPr>
                                <w:rFonts w:ascii="Trebuchet MS"/>
                                <w:i/>
                                <w:color w:val="231F20"/>
                                <w:w w:val="90"/>
                                <w:sz w:val="17"/>
                              </w:rPr>
                              <w:t>(</w:t>
                            </w:r>
                            <w:r>
                              <w:rPr>
                                <w:rFonts w:ascii="Trebuchet MS"/>
                                <w:i/>
                                <w:color w:val="231F20"/>
                                <w:w w:val="90"/>
                                <w:sz w:val="16"/>
                              </w:rPr>
                              <w:t>A</w:t>
                            </w:r>
                            <w:r>
                              <w:rPr>
                                <w:rFonts w:ascii="Trebuchet MS"/>
                                <w:i/>
                                <w:color w:val="231F20"/>
                                <w:w w:val="90"/>
                                <w:sz w:val="17"/>
                              </w:rPr>
                              <w:t>[2],</w:t>
                            </w:r>
                            <w:r>
                              <w:rPr>
                                <w:rFonts w:ascii="Trebuchet MS"/>
                                <w:i/>
                                <w:color w:val="231F20"/>
                                <w:spacing w:val="3"/>
                                <w:sz w:val="17"/>
                              </w:rPr>
                              <w:t xml:space="preserve"> </w:t>
                            </w:r>
                            <w:r>
                              <w:rPr>
                                <w:rFonts w:ascii="Trebuchet MS"/>
                                <w:i/>
                                <w:color w:val="231F20"/>
                                <w:spacing w:val="-2"/>
                                <w:sz w:val="17"/>
                              </w:rPr>
                              <w:t>A[3])</w:t>
                            </w:r>
                          </w:p>
                        </w:tc>
                      </w:tr>
                    </w:tbl>
                    <w:p w:rsidR="00EC181D" w:rsidRDefault="00EC181D">
                      <w:pPr>
                        <w:pStyle w:val="BodyText"/>
                      </w:pPr>
                    </w:p>
                  </w:txbxContent>
                </v:textbox>
                <w10:wrap type="topAndBottom" anchorx="page"/>
              </v:shape>
            </w:pict>
          </mc:Fallback>
        </mc:AlternateContent>
      </w:r>
      <w:r>
        <w:rPr>
          <w:rFonts w:ascii="Trebuchet MS"/>
          <w:i/>
          <w:noProof/>
        </w:rPr>
        <mc:AlternateContent>
          <mc:Choice Requires="wps">
            <w:drawing>
              <wp:anchor distT="0" distB="0" distL="0" distR="0" simplePos="0" relativeHeight="251766272" behindDoc="1" locked="0" layoutInCell="1" allowOverlap="1">
                <wp:simplePos x="0" y="0"/>
                <wp:positionH relativeFrom="page">
                  <wp:posOffset>5567436</wp:posOffset>
                </wp:positionH>
                <wp:positionV relativeFrom="paragraph">
                  <wp:posOffset>216702</wp:posOffset>
                </wp:positionV>
                <wp:extent cx="351155" cy="614045"/>
                <wp:effectExtent l="0" t="0" r="0" b="0"/>
                <wp:wrapTopAndBottom/>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1155" cy="614045"/>
                        </a:xfrm>
                        <a:prstGeom prst="rect">
                          <a:avLst/>
                        </a:prstGeom>
                      </wps:spPr>
                      <wps:txbx>
                        <w:txbxContent>
                          <w:tbl>
                            <w:tblPr>
                              <w:tblW w:w="0" w:type="auto"/>
                              <w:tblInd w:w="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02"/>
                              <w:gridCol w:w="240"/>
                            </w:tblGrid>
                            <w:tr w:rsidR="00EC181D">
                              <w:trPr>
                                <w:trHeight w:val="626"/>
                              </w:trPr>
                              <w:tc>
                                <w:tcPr>
                                  <w:tcW w:w="302" w:type="dxa"/>
                                  <w:tcBorders>
                                    <w:left w:val="nil"/>
                                  </w:tcBorders>
                                </w:tcPr>
                                <w:p w:rsidR="00EC181D" w:rsidRDefault="00EC181D">
                                  <w:pPr>
                                    <w:pStyle w:val="TableParagraph"/>
                                    <w:rPr>
                                      <w:sz w:val="18"/>
                                    </w:rPr>
                                  </w:pPr>
                                </w:p>
                              </w:tc>
                              <w:tc>
                                <w:tcPr>
                                  <w:tcW w:w="240" w:type="dxa"/>
                                  <w:tcBorders>
                                    <w:top w:val="nil"/>
                                    <w:right w:val="nil"/>
                                  </w:tcBorders>
                                </w:tcPr>
                                <w:p w:rsidR="00EC181D" w:rsidRDefault="00EC181D">
                                  <w:pPr>
                                    <w:pStyle w:val="TableParagraph"/>
                                    <w:spacing w:before="77"/>
                                    <w:rPr>
                                      <w:rFonts w:ascii="Trebuchet MS"/>
                                      <w:i/>
                                      <w:sz w:val="17"/>
                                    </w:rPr>
                                  </w:pPr>
                                </w:p>
                                <w:p w:rsidR="00EC181D" w:rsidRDefault="00A55B62">
                                  <w:pPr>
                                    <w:pStyle w:val="TableParagraph"/>
                                    <w:ind w:left="69"/>
                                    <w:rPr>
                                      <w:rFonts w:ascii="Trebuchet MS"/>
                                      <w:i/>
                                      <w:sz w:val="17"/>
                                    </w:rPr>
                                  </w:pPr>
                                  <w:r>
                                    <w:rPr>
                                      <w:rFonts w:ascii="Trebuchet MS"/>
                                      <w:i/>
                                      <w:color w:val="231F20"/>
                                      <w:spacing w:val="-10"/>
                                      <w:w w:val="125"/>
                                      <w:sz w:val="17"/>
                                    </w:rPr>
                                    <w:t>&gt;</w:t>
                                  </w:r>
                                </w:p>
                              </w:tc>
                            </w:tr>
                            <w:tr w:rsidR="00EC181D">
                              <w:trPr>
                                <w:trHeight w:val="310"/>
                              </w:trPr>
                              <w:tc>
                                <w:tcPr>
                                  <w:tcW w:w="542" w:type="dxa"/>
                                  <w:gridSpan w:val="2"/>
                                </w:tcPr>
                                <w:p w:rsidR="00EC181D" w:rsidRDefault="00A55B62">
                                  <w:pPr>
                                    <w:pStyle w:val="TableParagraph"/>
                                    <w:spacing w:before="51"/>
                                    <w:ind w:left="26"/>
                                    <w:rPr>
                                      <w:rFonts w:ascii="Trebuchet MS"/>
                                      <w:i/>
                                      <w:sz w:val="17"/>
                                    </w:rPr>
                                  </w:pPr>
                                  <w:r>
                                    <w:rPr>
                                      <w:rFonts w:ascii="Trebuchet MS"/>
                                      <w:i/>
                                      <w:color w:val="231F20"/>
                                      <w:w w:val="110"/>
                                      <w:sz w:val="16"/>
                                    </w:rPr>
                                    <w:t>&gt;</w:t>
                                  </w:r>
                                  <w:r>
                                    <w:rPr>
                                      <w:rFonts w:ascii="Trebuchet MS"/>
                                      <w:i/>
                                      <w:color w:val="231F20"/>
                                      <w:spacing w:val="10"/>
                                      <w:w w:val="110"/>
                                      <w:sz w:val="16"/>
                                    </w:rPr>
                                    <w:t xml:space="preserve"> </w:t>
                                  </w:r>
                                  <w:r>
                                    <w:rPr>
                                      <w:rFonts w:ascii="Trebuchet MS"/>
                                      <w:i/>
                                      <w:color w:val="231F20"/>
                                      <w:spacing w:val="-4"/>
                                      <w:w w:val="105"/>
                                      <w:sz w:val="16"/>
                                    </w:rPr>
                                    <w:t>A</w:t>
                                  </w:r>
                                  <w:r>
                                    <w:rPr>
                                      <w:rFonts w:ascii="Trebuchet MS"/>
                                      <w:i/>
                                      <w:color w:val="231F20"/>
                                      <w:spacing w:val="-4"/>
                                      <w:w w:val="105"/>
                                      <w:sz w:val="17"/>
                                    </w:rPr>
                                    <w:t>[3]</w:t>
                                  </w:r>
                                </w:p>
                              </w:tc>
                            </w:tr>
                          </w:tbl>
                          <w:p w:rsidR="00EC181D" w:rsidRDefault="00EC181D">
                            <w:pPr>
                              <w:pStyle w:val="BodyText"/>
                            </w:pPr>
                          </w:p>
                        </w:txbxContent>
                      </wps:txbx>
                      <wps:bodyPr wrap="square" lIns="0" tIns="0" rIns="0" bIns="0" rtlCol="0">
                        <a:noAutofit/>
                      </wps:bodyPr>
                    </wps:wsp>
                  </a:graphicData>
                </a:graphic>
              </wp:anchor>
            </w:drawing>
          </mc:Choice>
          <mc:Fallback>
            <w:pict>
              <v:shape id="Textbox 142" o:spid="_x0000_s1149" type="#_x0000_t202" style="position:absolute;margin-left:438.4pt;margin-top:17.05pt;width:27.65pt;height:48.35pt;z-index:-251550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" filled="f" stroked="f">
                <v:path arrowok="t"/>
                <v:textbox inset="0,0,0,0">
                  <w:txbxContent>
                    <w:tbl>
                      <w:tblPr>
                        <w:tblW w:w="0" w:type="auto"/>
                        <w:tblInd w:w="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02"/>
                        <w:gridCol w:w="240"/>
                      </w:tblGrid>
                      <w:tr w:rsidR="00EC181D">
                        <w:trPr>
                          <w:trHeight w:val="626"/>
                        </w:trPr>
                        <w:tc>
                          <w:tcPr>
                            <w:tcW w:w="302" w:type="dxa"/>
                            <w:tcBorders>
                              <w:left w:val="nil"/>
                            </w:tcBorders>
                          </w:tcPr>
                          <w:p w:rsidR="00EC181D" w:rsidRDefault="00EC181D">
                            <w:pPr>
                              <w:pStyle w:val="TableParagraph"/>
                              <w:rPr>
                                <w:sz w:val="18"/>
                              </w:rPr>
                            </w:pPr>
                          </w:p>
                        </w:tc>
                        <w:tc>
                          <w:tcPr>
                            <w:tcW w:w="240" w:type="dxa"/>
                            <w:tcBorders>
                              <w:top w:val="nil"/>
                              <w:right w:val="nil"/>
                            </w:tcBorders>
                          </w:tcPr>
                          <w:p w:rsidR="00EC181D" w:rsidRDefault="00EC181D">
                            <w:pPr>
                              <w:pStyle w:val="TableParagraph"/>
                              <w:spacing w:before="77"/>
                              <w:rPr>
                                <w:rFonts w:ascii="Trebuchet MS"/>
                                <w:i/>
                                <w:sz w:val="17"/>
                              </w:rPr>
                            </w:pPr>
                          </w:p>
                          <w:p w:rsidR="00EC181D" w:rsidRDefault="00A55B62">
                            <w:pPr>
                              <w:pStyle w:val="TableParagraph"/>
                              <w:ind w:left="69"/>
                              <w:rPr>
                                <w:rFonts w:ascii="Trebuchet MS"/>
                                <w:i/>
                                <w:sz w:val="17"/>
                              </w:rPr>
                            </w:pPr>
                            <w:r>
                              <w:rPr>
                                <w:rFonts w:ascii="Trebuchet MS"/>
                                <w:i/>
                                <w:color w:val="231F20"/>
                                <w:spacing w:val="-10"/>
                                <w:w w:val="125"/>
                                <w:sz w:val="17"/>
                              </w:rPr>
                              <w:t>&gt;</w:t>
                            </w:r>
                          </w:p>
                        </w:tc>
                      </w:tr>
                      <w:tr w:rsidR="00EC181D">
                        <w:trPr>
                          <w:trHeight w:val="310"/>
                        </w:trPr>
                        <w:tc>
                          <w:tcPr>
                            <w:tcW w:w="542" w:type="dxa"/>
                            <w:gridSpan w:val="2"/>
                          </w:tcPr>
                          <w:p w:rsidR="00EC181D" w:rsidRDefault="00A55B62">
                            <w:pPr>
                              <w:pStyle w:val="TableParagraph"/>
                              <w:spacing w:before="51"/>
                              <w:ind w:left="26"/>
                              <w:rPr>
                                <w:rFonts w:ascii="Trebuchet MS"/>
                                <w:i/>
                                <w:sz w:val="17"/>
                              </w:rPr>
                            </w:pPr>
                            <w:r>
                              <w:rPr>
                                <w:rFonts w:ascii="Trebuchet MS"/>
                                <w:i/>
                                <w:color w:val="231F20"/>
                                <w:w w:val="110"/>
                                <w:sz w:val="16"/>
                              </w:rPr>
                              <w:t>&gt;</w:t>
                            </w:r>
                            <w:r>
                              <w:rPr>
                                <w:rFonts w:ascii="Trebuchet MS"/>
                                <w:i/>
                                <w:color w:val="231F20"/>
                                <w:spacing w:val="10"/>
                                <w:w w:val="110"/>
                                <w:sz w:val="16"/>
                              </w:rPr>
                              <w:t xml:space="preserve"> </w:t>
                            </w:r>
                            <w:r>
                              <w:rPr>
                                <w:rFonts w:ascii="Trebuchet MS"/>
                                <w:i/>
                                <w:color w:val="231F20"/>
                                <w:spacing w:val="-4"/>
                                <w:w w:val="105"/>
                                <w:sz w:val="16"/>
                              </w:rPr>
                              <w:t>A</w:t>
                            </w:r>
                            <w:r>
                              <w:rPr>
                                <w:rFonts w:ascii="Trebuchet MS"/>
                                <w:i/>
                                <w:color w:val="231F20"/>
                                <w:spacing w:val="-4"/>
                                <w:w w:val="105"/>
                                <w:sz w:val="17"/>
                              </w:rPr>
                              <w:t>[3]</w:t>
                            </w:r>
                          </w:p>
                        </w:tc>
                      </w:tr>
                    </w:tbl>
                    <w:p w:rsidR="00EC181D" w:rsidRDefault="00EC181D">
                      <w:pPr>
                        <w:pStyle w:val="BodyText"/>
                      </w:pPr>
                    </w:p>
                  </w:txbxContent>
                </v:textbox>
                <w10:wrap type="topAndBottom" anchorx="page"/>
              </v:shape>
            </w:pict>
          </mc:Fallback>
        </mc:AlternateContent>
      </w:r>
    </w:p>
    <w:p w:rsidR="00EC181D" w:rsidRDefault="00A55B62">
      <w:pPr>
        <w:spacing w:before="195"/>
        <w:ind w:right="5"/>
        <w:jc w:val="center"/>
        <w:rPr>
          <w:rFonts w:ascii="Tahoma"/>
          <w:sz w:val="18"/>
        </w:rPr>
      </w:pPr>
      <w:r>
        <w:rPr>
          <w:rFonts w:ascii="Tahoma"/>
          <w:b/>
          <w:spacing w:val="-2"/>
          <w:sz w:val="18"/>
        </w:rPr>
        <w:t>FIGURE</w:t>
      </w:r>
      <w:r>
        <w:rPr>
          <w:rFonts w:ascii="Tahoma"/>
          <w:b/>
          <w:spacing w:val="-3"/>
          <w:sz w:val="18"/>
        </w:rPr>
        <w:t xml:space="preserve"> </w:t>
      </w:r>
      <w:r>
        <w:rPr>
          <w:rFonts w:ascii="Tahoma"/>
          <w:b/>
          <w:spacing w:val="-2"/>
          <w:sz w:val="18"/>
        </w:rPr>
        <w:t>11.5</w:t>
      </w:r>
      <w:r>
        <w:rPr>
          <w:rFonts w:ascii="Tahoma"/>
          <w:b/>
          <w:spacing w:val="37"/>
          <w:sz w:val="18"/>
        </w:rPr>
        <w:t xml:space="preserve"> </w:t>
      </w:r>
      <w:proofErr w:type="gramStart"/>
      <w:r>
        <w:rPr>
          <w:rFonts w:ascii="Tahoma"/>
          <w:spacing w:val="-2"/>
          <w:sz w:val="18"/>
        </w:rPr>
        <w:t>Binary</w:t>
      </w:r>
      <w:r>
        <w:rPr>
          <w:rFonts w:ascii="Tahoma"/>
          <w:spacing w:val="-6"/>
          <w:sz w:val="18"/>
        </w:rPr>
        <w:t xml:space="preserve"> </w:t>
      </w:r>
      <w:r>
        <w:rPr>
          <w:rFonts w:ascii="Tahoma"/>
          <w:spacing w:val="-2"/>
          <w:sz w:val="18"/>
        </w:rPr>
        <w:t>decision</w:t>
      </w:r>
      <w:r>
        <w:rPr>
          <w:rFonts w:ascii="Tahoma"/>
          <w:spacing w:val="-7"/>
          <w:sz w:val="18"/>
        </w:rPr>
        <w:t xml:space="preserve"> </w:t>
      </w:r>
      <w:r>
        <w:rPr>
          <w:rFonts w:ascii="Tahoma"/>
          <w:spacing w:val="-2"/>
          <w:sz w:val="18"/>
        </w:rPr>
        <w:t>tree</w:t>
      </w:r>
      <w:proofErr w:type="gramEnd"/>
      <w:r>
        <w:rPr>
          <w:rFonts w:ascii="Tahoma"/>
          <w:spacing w:val="-6"/>
          <w:sz w:val="18"/>
        </w:rPr>
        <w:t xml:space="preserve"> </w:t>
      </w:r>
      <w:r>
        <w:rPr>
          <w:rFonts w:ascii="Tahoma"/>
          <w:spacing w:val="-2"/>
          <w:sz w:val="18"/>
        </w:rPr>
        <w:t>for</w:t>
      </w:r>
      <w:r>
        <w:rPr>
          <w:rFonts w:ascii="Tahoma"/>
          <w:spacing w:val="-7"/>
          <w:sz w:val="18"/>
        </w:rPr>
        <w:t xml:space="preserve"> </w:t>
      </w:r>
      <w:r>
        <w:rPr>
          <w:rFonts w:ascii="Tahoma"/>
          <w:spacing w:val="-2"/>
          <w:sz w:val="18"/>
        </w:rPr>
        <w:t>binary</w:t>
      </w:r>
      <w:r>
        <w:rPr>
          <w:rFonts w:ascii="Tahoma"/>
          <w:spacing w:val="-6"/>
          <w:sz w:val="18"/>
        </w:rPr>
        <w:t xml:space="preserve"> </w:t>
      </w:r>
      <w:r>
        <w:rPr>
          <w:rFonts w:ascii="Tahoma"/>
          <w:spacing w:val="-2"/>
          <w:sz w:val="18"/>
        </w:rPr>
        <w:t>search</w:t>
      </w:r>
      <w:r>
        <w:rPr>
          <w:rFonts w:ascii="Tahoma"/>
          <w:spacing w:val="-6"/>
          <w:sz w:val="18"/>
        </w:rPr>
        <w:t xml:space="preserve"> </w:t>
      </w:r>
      <w:r>
        <w:rPr>
          <w:rFonts w:ascii="Tahoma"/>
          <w:spacing w:val="-2"/>
          <w:sz w:val="18"/>
        </w:rPr>
        <w:t>in</w:t>
      </w:r>
      <w:r>
        <w:rPr>
          <w:rFonts w:ascii="Tahoma"/>
          <w:spacing w:val="-7"/>
          <w:sz w:val="18"/>
        </w:rPr>
        <w:t xml:space="preserve"> </w:t>
      </w:r>
      <w:r>
        <w:rPr>
          <w:rFonts w:ascii="Tahoma"/>
          <w:spacing w:val="-2"/>
          <w:sz w:val="18"/>
        </w:rPr>
        <w:t>a</w:t>
      </w:r>
      <w:r>
        <w:rPr>
          <w:rFonts w:ascii="Tahoma"/>
          <w:spacing w:val="-6"/>
          <w:sz w:val="18"/>
        </w:rPr>
        <w:t xml:space="preserve"> </w:t>
      </w:r>
      <w:r>
        <w:rPr>
          <w:rFonts w:ascii="Tahoma"/>
          <w:spacing w:val="-2"/>
          <w:sz w:val="18"/>
        </w:rPr>
        <w:t>four-element</w:t>
      </w:r>
      <w:r>
        <w:rPr>
          <w:rFonts w:ascii="Tahoma"/>
          <w:spacing w:val="-7"/>
          <w:sz w:val="18"/>
        </w:rPr>
        <w:t xml:space="preserve"> </w:t>
      </w:r>
      <w:r>
        <w:rPr>
          <w:rFonts w:ascii="Tahoma"/>
          <w:spacing w:val="-2"/>
          <w:sz w:val="18"/>
        </w:rPr>
        <w:t>array.</w:t>
      </w:r>
    </w:p>
    <w:p w:rsidR="00EC181D" w:rsidRDefault="00EC181D">
      <w:pPr>
        <w:pStyle w:val="BodyText"/>
        <w:rPr>
          <w:rFonts w:ascii="Tahoma"/>
          <w:sz w:val="18"/>
        </w:rPr>
      </w:pPr>
    </w:p>
    <w:p w:rsidR="00EC181D" w:rsidRDefault="00EC181D">
      <w:pPr>
        <w:pStyle w:val="BodyText"/>
        <w:spacing w:before="72"/>
        <w:rPr>
          <w:rFonts w:ascii="Tahoma"/>
          <w:sz w:val="18"/>
        </w:rPr>
      </w:pPr>
    </w:p>
    <w:p w:rsidR="00EC181D" w:rsidRDefault="00A55B62">
      <w:pPr>
        <w:pStyle w:val="BodyText"/>
        <w:spacing w:before="1" w:line="249" w:lineRule="auto"/>
        <w:ind w:left="970" w:right="13" w:firstLine="358"/>
        <w:jc w:val="both"/>
      </w:pPr>
      <w:r>
        <w:rPr>
          <w:w w:val="105"/>
        </w:rPr>
        <w:t>As comparison of the decision trees in Figures 11.4 and 11.5 illustrates, the binary</w:t>
      </w:r>
      <w:r>
        <w:rPr>
          <w:spacing w:val="-2"/>
          <w:w w:val="105"/>
        </w:rPr>
        <w:t xml:space="preserve"> </w:t>
      </w:r>
      <w:r>
        <w:rPr>
          <w:w w:val="105"/>
        </w:rPr>
        <w:t>decision</w:t>
      </w:r>
      <w:r>
        <w:rPr>
          <w:spacing w:val="-2"/>
          <w:w w:val="105"/>
        </w:rPr>
        <w:t xml:space="preserve"> </w:t>
      </w:r>
      <w:r>
        <w:rPr>
          <w:w w:val="105"/>
        </w:rPr>
        <w:t>tree</w:t>
      </w:r>
      <w:r>
        <w:rPr>
          <w:spacing w:val="-2"/>
          <w:w w:val="105"/>
        </w:rPr>
        <w:t xml:space="preserve"> </w:t>
      </w:r>
      <w:r>
        <w:rPr>
          <w:w w:val="105"/>
        </w:rPr>
        <w:t>is</w:t>
      </w:r>
      <w:r>
        <w:rPr>
          <w:spacing w:val="-2"/>
          <w:w w:val="105"/>
        </w:rPr>
        <w:t xml:space="preserve"> </w:t>
      </w:r>
      <w:r>
        <w:rPr>
          <w:w w:val="105"/>
        </w:rPr>
        <w:t>simply</w:t>
      </w:r>
      <w:r>
        <w:rPr>
          <w:spacing w:val="-2"/>
          <w:w w:val="105"/>
        </w:rPr>
        <w:t xml:space="preserve"> </w:t>
      </w:r>
      <w:r>
        <w:rPr>
          <w:w w:val="105"/>
        </w:rPr>
        <w:t>the</w:t>
      </w:r>
      <w:r>
        <w:rPr>
          <w:spacing w:val="-2"/>
          <w:w w:val="105"/>
        </w:rPr>
        <w:t xml:space="preserve"> </w:t>
      </w:r>
      <w:r>
        <w:rPr>
          <w:w w:val="105"/>
        </w:rPr>
        <w:t>ternary</w:t>
      </w:r>
      <w:r>
        <w:rPr>
          <w:spacing w:val="-2"/>
          <w:w w:val="105"/>
        </w:rPr>
        <w:t xml:space="preserve"> </w:t>
      </w:r>
      <w:r>
        <w:rPr>
          <w:w w:val="105"/>
        </w:rPr>
        <w:t>decision</w:t>
      </w:r>
      <w:r>
        <w:rPr>
          <w:spacing w:val="-2"/>
          <w:w w:val="105"/>
        </w:rPr>
        <w:t xml:space="preserve"> </w:t>
      </w:r>
      <w:r>
        <w:rPr>
          <w:w w:val="105"/>
        </w:rPr>
        <w:t>tree</w:t>
      </w:r>
      <w:r>
        <w:rPr>
          <w:spacing w:val="-2"/>
          <w:w w:val="105"/>
        </w:rPr>
        <w:t xml:space="preserve"> </w:t>
      </w:r>
      <w:r>
        <w:rPr>
          <w:w w:val="105"/>
        </w:rPr>
        <w:t>with</w:t>
      </w:r>
      <w:r>
        <w:rPr>
          <w:spacing w:val="-2"/>
          <w:w w:val="105"/>
        </w:rPr>
        <w:t xml:space="preserve"> </w:t>
      </w:r>
      <w:r>
        <w:rPr>
          <w:w w:val="105"/>
        </w:rPr>
        <w:t>all</w:t>
      </w:r>
      <w:r>
        <w:rPr>
          <w:spacing w:val="-2"/>
          <w:w w:val="105"/>
        </w:rPr>
        <w:t xml:space="preserve"> </w:t>
      </w:r>
      <w:r>
        <w:rPr>
          <w:w w:val="105"/>
        </w:rPr>
        <w:t>the</w:t>
      </w:r>
      <w:r>
        <w:rPr>
          <w:spacing w:val="-2"/>
          <w:w w:val="105"/>
        </w:rPr>
        <w:t xml:space="preserve"> </w:t>
      </w:r>
      <w:r>
        <w:rPr>
          <w:w w:val="105"/>
        </w:rPr>
        <w:t>middle</w:t>
      </w:r>
      <w:r>
        <w:rPr>
          <w:spacing w:val="-2"/>
          <w:w w:val="105"/>
        </w:rPr>
        <w:t xml:space="preserve"> </w:t>
      </w:r>
      <w:proofErr w:type="spellStart"/>
      <w:r>
        <w:rPr>
          <w:w w:val="105"/>
        </w:rPr>
        <w:t>subtrees</w:t>
      </w:r>
      <w:proofErr w:type="spellEnd"/>
      <w:r>
        <w:rPr>
          <w:w w:val="105"/>
        </w:rPr>
        <w:t xml:space="preserve"> eliminated.</w:t>
      </w:r>
      <w:r>
        <w:rPr>
          <w:spacing w:val="40"/>
          <w:w w:val="105"/>
        </w:rPr>
        <w:t xml:space="preserve"> </w:t>
      </w:r>
      <w:r>
        <w:rPr>
          <w:w w:val="105"/>
        </w:rPr>
        <w:t>Applying inequality (11.1) to such binary decision trees</w:t>
      </w:r>
      <w:r>
        <w:rPr>
          <w:w w:val="105"/>
        </w:rPr>
        <w:t xml:space="preserve"> immediately </w:t>
      </w:r>
      <w:r>
        <w:rPr>
          <w:spacing w:val="-2"/>
          <w:w w:val="105"/>
        </w:rPr>
        <w:t>yields</w:t>
      </w:r>
    </w:p>
    <w:p w:rsidR="00EC181D" w:rsidRDefault="00A55B62">
      <w:pPr>
        <w:tabs>
          <w:tab w:val="left" w:pos="7400"/>
        </w:tabs>
        <w:spacing w:before="131"/>
        <w:ind w:left="970" w:firstLine="2370"/>
        <w:rPr>
          <w:b/>
          <w:sz w:val="20"/>
        </w:rPr>
      </w:pPr>
      <w:proofErr w:type="gramStart"/>
      <w:r>
        <w:rPr>
          <w:rFonts w:ascii="Calibri" w:eastAsia="Calibri" w:hAnsi="Calibri"/>
          <w:i/>
          <w:w w:val="110"/>
          <w:sz w:val="20"/>
        </w:rPr>
        <w:t>C</w:t>
      </w:r>
      <w:r>
        <w:rPr>
          <w:rFonts w:ascii="Calibri" w:eastAsia="Calibri" w:hAnsi="Calibri"/>
          <w:i/>
          <w:w w:val="110"/>
          <w:position w:val="-3"/>
          <w:sz w:val="15"/>
        </w:rPr>
        <w:t>worst</w:t>
      </w:r>
      <w:r>
        <w:rPr>
          <w:rFonts w:ascii="Calibri" w:eastAsia="Calibri" w:hAnsi="Calibri"/>
          <w:i/>
          <w:w w:val="110"/>
          <w:sz w:val="20"/>
        </w:rPr>
        <w:t>(</w:t>
      </w:r>
      <w:proofErr w:type="gramEnd"/>
      <w:r>
        <w:rPr>
          <w:rFonts w:ascii="Calibri" w:eastAsia="Calibri" w:hAnsi="Calibri"/>
          <w:i/>
          <w:w w:val="110"/>
          <w:sz w:val="20"/>
        </w:rPr>
        <w:t>n)</w:t>
      </w:r>
      <w:r>
        <w:rPr>
          <w:rFonts w:ascii="Calibri" w:eastAsia="Calibri" w:hAnsi="Calibri"/>
          <w:i/>
          <w:spacing w:val="5"/>
          <w:w w:val="110"/>
          <w:sz w:val="20"/>
        </w:rPr>
        <w:t xml:space="preserve"> </w:t>
      </w:r>
      <w:r>
        <w:rPr>
          <w:rFonts w:ascii="MS PGothic" w:eastAsia="MS PGothic" w:hAnsi="MS PGothic"/>
          <w:w w:val="110"/>
          <w:sz w:val="20"/>
        </w:rPr>
        <w:t>≥</w:t>
      </w:r>
      <w:r>
        <w:rPr>
          <w:rFonts w:ascii="MS PGothic" w:eastAsia="MS PGothic" w:hAnsi="MS PGothic"/>
          <w:spacing w:val="-11"/>
          <w:w w:val="110"/>
          <w:sz w:val="20"/>
        </w:rPr>
        <w:t xml:space="preserve"> </w:t>
      </w:r>
      <w:r>
        <w:rPr>
          <w:rFonts w:ascii="MS PGothic" w:eastAsia="MS PGothic" w:hAnsi="MS PGothic"/>
          <w:w w:val="110"/>
          <w:sz w:val="20"/>
        </w:rPr>
        <w:t>「</w:t>
      </w:r>
      <w:r>
        <w:rPr>
          <w:w w:val="110"/>
          <w:sz w:val="20"/>
        </w:rPr>
        <w:t>log</w:t>
      </w:r>
      <w:r>
        <w:rPr>
          <w:w w:val="110"/>
          <w:position w:val="-4"/>
          <w:sz w:val="15"/>
        </w:rPr>
        <w:t>2</w:t>
      </w:r>
      <w:r>
        <w:rPr>
          <w:rFonts w:ascii="Calibri" w:eastAsia="Calibri" w:hAnsi="Calibri"/>
          <w:i/>
          <w:w w:val="110"/>
          <w:sz w:val="20"/>
        </w:rPr>
        <w:t>(n</w:t>
      </w:r>
      <w:r>
        <w:rPr>
          <w:rFonts w:ascii="Calibri" w:eastAsia="Calibri" w:hAnsi="Calibri"/>
          <w:i/>
          <w:spacing w:val="6"/>
          <w:w w:val="110"/>
          <w:sz w:val="20"/>
        </w:rPr>
        <w:t xml:space="preserve"> </w:t>
      </w:r>
      <w:r>
        <w:rPr>
          <w:rFonts w:ascii="MS PGothic" w:eastAsia="MS PGothic" w:hAnsi="MS PGothic"/>
          <w:w w:val="110"/>
          <w:sz w:val="20"/>
        </w:rPr>
        <w:t>+</w:t>
      </w:r>
      <w:r>
        <w:rPr>
          <w:rFonts w:ascii="MS PGothic" w:eastAsia="MS PGothic" w:hAnsi="MS PGothic"/>
          <w:spacing w:val="-12"/>
          <w:w w:val="110"/>
          <w:sz w:val="20"/>
        </w:rPr>
        <w:t xml:space="preserve"> </w:t>
      </w:r>
      <w:r>
        <w:rPr>
          <w:w w:val="110"/>
          <w:sz w:val="20"/>
        </w:rPr>
        <w:t>1</w:t>
      </w:r>
      <w:r>
        <w:rPr>
          <w:rFonts w:ascii="Calibri" w:eastAsia="Calibri" w:hAnsi="Calibri"/>
          <w:i/>
          <w:w w:val="110"/>
          <w:sz w:val="20"/>
        </w:rPr>
        <w:t>)</w:t>
      </w:r>
      <w:r>
        <w:rPr>
          <w:rFonts w:ascii="MS PGothic" w:eastAsia="MS PGothic" w:hAnsi="MS PGothic"/>
          <w:spacing w:val="44"/>
          <w:w w:val="110"/>
          <w:sz w:val="20"/>
        </w:rPr>
        <w:t xml:space="preserve"> </w:t>
      </w:r>
      <w:r>
        <w:rPr>
          <w:rFonts w:ascii="Calibri" w:eastAsia="Calibri" w:hAnsi="Calibri"/>
          <w:i/>
          <w:spacing w:val="-10"/>
          <w:w w:val="110"/>
          <w:sz w:val="20"/>
        </w:rPr>
        <w:t>.</w:t>
      </w:r>
      <w:r>
        <w:rPr>
          <w:rFonts w:ascii="Calibri" w:eastAsia="Calibri" w:hAnsi="Calibri"/>
          <w:i/>
          <w:sz w:val="20"/>
        </w:rPr>
        <w:tab/>
      </w:r>
      <w:r>
        <w:rPr>
          <w:b/>
          <w:spacing w:val="-2"/>
          <w:w w:val="105"/>
          <w:sz w:val="20"/>
        </w:rPr>
        <w:t>(11.5)</w:t>
      </w:r>
    </w:p>
    <w:p w:rsidR="00EC181D" w:rsidRDefault="00A55B62">
      <w:pPr>
        <w:pStyle w:val="BodyText"/>
        <w:spacing w:before="115" w:line="244" w:lineRule="auto"/>
        <w:ind w:left="970" w:right="13"/>
        <w:jc w:val="both"/>
      </w:pPr>
      <w:r>
        <w:rPr>
          <w:noProof/>
        </w:rPr>
        <mc:AlternateContent>
          <mc:Choice Requires="wps">
            <w:drawing>
              <wp:anchor distT="0" distB="0" distL="0" distR="0" simplePos="0" relativeHeight="251655680" behindDoc="1" locked="0" layoutInCell="1" allowOverlap="1">
                <wp:simplePos x="0" y="0"/>
                <wp:positionH relativeFrom="page">
                  <wp:posOffset>1530436</wp:posOffset>
                </wp:positionH>
                <wp:positionV relativeFrom="paragraph">
                  <wp:posOffset>1394205</wp:posOffset>
                </wp:positionV>
                <wp:extent cx="4403725" cy="2091055"/>
                <wp:effectExtent l="0" t="0" r="0" b="0"/>
                <wp:wrapNone/>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091055"/>
                        </a:xfrm>
                        <a:prstGeom prst="rect">
                          <a:avLst/>
                        </a:prstGeom>
                      </wps:spPr>
                      <wps:txbx>
                        <w:txbxContent>
                          <w:p w:rsidR="00EC181D" w:rsidRDefault="00A55B6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4"/>
                                <w:sz w:val="28"/>
                              </w:rPr>
                              <w:t>11.2</w:t>
                            </w:r>
                          </w:p>
                          <w:p w:rsidR="00EC181D" w:rsidRDefault="00A55B62">
                            <w:pPr>
                              <w:pStyle w:val="BodyText"/>
                              <w:spacing w:before="232"/>
                              <w:ind w:left="109"/>
                            </w:pPr>
                            <w:r>
                              <w:rPr>
                                <w:b/>
                              </w:rPr>
                              <w:t>1.</w:t>
                            </w:r>
                            <w:r>
                              <w:rPr>
                                <w:b/>
                                <w:spacing w:val="32"/>
                              </w:rPr>
                              <w:t xml:space="preserve">  </w:t>
                            </w:r>
                            <w:r>
                              <w:t>Prove</w:t>
                            </w:r>
                            <w:r>
                              <w:rPr>
                                <w:spacing w:val="32"/>
                              </w:rPr>
                              <w:t xml:space="preserve"> </w:t>
                            </w:r>
                            <w:r>
                              <w:t>by</w:t>
                            </w:r>
                            <w:r>
                              <w:rPr>
                                <w:spacing w:val="32"/>
                              </w:rPr>
                              <w:t xml:space="preserve"> </w:t>
                            </w:r>
                            <w:r>
                              <w:t>mathematical</w:t>
                            </w:r>
                            <w:r>
                              <w:rPr>
                                <w:spacing w:val="32"/>
                              </w:rPr>
                              <w:t xml:space="preserve"> </w:t>
                            </w:r>
                            <w:r>
                              <w:t>induction</w:t>
                            </w:r>
                            <w:r>
                              <w:rPr>
                                <w:spacing w:val="32"/>
                              </w:rPr>
                              <w:t xml:space="preserve"> </w:t>
                            </w:r>
                            <w:r>
                              <w:rPr>
                                <w:spacing w:val="-4"/>
                              </w:rPr>
                              <w:t>that</w:t>
                            </w:r>
                          </w:p>
                          <w:p w:rsidR="00EC181D" w:rsidRDefault="00A55B62">
                            <w:pPr>
                              <w:pStyle w:val="BodyText"/>
                              <w:spacing w:before="36"/>
                              <w:ind w:right="79"/>
                              <w:jc w:val="right"/>
                              <w:rPr>
                                <w:rFonts w:ascii="Calibri" w:eastAsia="Calibri" w:hAnsi="Calibri"/>
                                <w:i/>
                              </w:rPr>
                            </w:pPr>
                            <w:proofErr w:type="gramStart"/>
                            <w:r>
                              <w:rPr>
                                <w:b/>
                                <w:w w:val="110"/>
                              </w:rPr>
                              <w:t>a</w:t>
                            </w:r>
                            <w:proofErr w:type="gramEnd"/>
                            <w:r>
                              <w:rPr>
                                <w:b/>
                                <w:w w:val="110"/>
                              </w:rPr>
                              <w:t>.</w:t>
                            </w:r>
                            <w:r>
                              <w:rPr>
                                <w:b/>
                                <w:spacing w:val="43"/>
                                <w:w w:val="110"/>
                              </w:rPr>
                              <w:t xml:space="preserve"> </w:t>
                            </w:r>
                            <w:r>
                              <w:rPr>
                                <w:rFonts w:ascii="Calibri" w:eastAsia="Calibri" w:hAnsi="Calibri"/>
                                <w:i/>
                                <w:w w:val="110"/>
                              </w:rPr>
                              <w:t>h</w:t>
                            </w:r>
                            <w:r>
                              <w:rPr>
                                <w:rFonts w:ascii="Calibri" w:eastAsia="Calibri" w:hAnsi="Calibri"/>
                                <w:i/>
                                <w:spacing w:val="-9"/>
                                <w:w w:val="110"/>
                              </w:rPr>
                              <w:t xml:space="preserve"> </w:t>
                            </w:r>
                            <w:r>
                              <w:rPr>
                                <w:rFonts w:ascii="MS PGothic" w:eastAsia="MS PGothic" w:hAnsi="MS PGothic"/>
                                <w:spacing w:val="-15"/>
                                <w:w w:val="120"/>
                              </w:rPr>
                              <w:t xml:space="preserve">≥ </w:t>
                            </w:r>
                            <w:r>
                              <w:rPr>
                                <w:rFonts w:ascii="MS PGothic" w:eastAsia="MS PGothic" w:hAnsi="MS PGothic"/>
                                <w:w w:val="110"/>
                              </w:rPr>
                              <w:t>「</w:t>
                            </w:r>
                            <w:r>
                              <w:rPr>
                                <w:w w:val="110"/>
                              </w:rPr>
                              <w:t>log</w:t>
                            </w:r>
                            <w:r>
                              <w:rPr>
                                <w:w w:val="110"/>
                                <w:vertAlign w:val="subscript"/>
                              </w:rPr>
                              <w:t>2</w:t>
                            </w:r>
                            <w:r>
                              <w:rPr>
                                <w:spacing w:val="-8"/>
                                <w:w w:val="110"/>
                              </w:rPr>
                              <w:t xml:space="preserve"> </w:t>
                            </w:r>
                            <w:r>
                              <w:rPr>
                                <w:rFonts w:ascii="Calibri" w:eastAsia="Calibri" w:hAnsi="Calibri"/>
                                <w:i/>
                                <w:w w:val="110"/>
                              </w:rPr>
                              <w:t>l</w:t>
                            </w:r>
                            <w:r>
                              <w:rPr>
                                <w:rFonts w:ascii="MS PGothic" w:eastAsia="MS PGothic" w:hAnsi="MS PGothic"/>
                                <w:spacing w:val="60"/>
                                <w:w w:val="110"/>
                              </w:rPr>
                              <w:t xml:space="preserve"> </w:t>
                            </w:r>
                            <w:r>
                              <w:rPr>
                                <w:w w:val="110"/>
                              </w:rPr>
                              <w:t>for</w:t>
                            </w:r>
                            <w:r>
                              <w:rPr>
                                <w:spacing w:val="-9"/>
                                <w:w w:val="110"/>
                              </w:rPr>
                              <w:t xml:space="preserve"> </w:t>
                            </w:r>
                            <w:r>
                              <w:rPr>
                                <w:w w:val="110"/>
                              </w:rPr>
                              <w:t>any</w:t>
                            </w:r>
                            <w:r>
                              <w:rPr>
                                <w:spacing w:val="-10"/>
                                <w:w w:val="110"/>
                              </w:rPr>
                              <w:t xml:space="preserve"> </w:t>
                            </w:r>
                            <w:r>
                              <w:rPr>
                                <w:w w:val="110"/>
                              </w:rPr>
                              <w:t>binary</w:t>
                            </w:r>
                            <w:r>
                              <w:rPr>
                                <w:spacing w:val="-9"/>
                                <w:w w:val="110"/>
                              </w:rPr>
                              <w:t xml:space="preserve"> </w:t>
                            </w:r>
                            <w:r>
                              <w:rPr>
                                <w:w w:val="110"/>
                              </w:rPr>
                              <w:t>tree</w:t>
                            </w:r>
                            <w:r>
                              <w:rPr>
                                <w:spacing w:val="-10"/>
                                <w:w w:val="110"/>
                              </w:rPr>
                              <w:t xml:space="preserve"> </w:t>
                            </w:r>
                            <w:r>
                              <w:rPr>
                                <w:w w:val="110"/>
                              </w:rPr>
                              <w:t>with</w:t>
                            </w:r>
                            <w:r>
                              <w:rPr>
                                <w:spacing w:val="-9"/>
                                <w:w w:val="110"/>
                              </w:rPr>
                              <w:t xml:space="preserve"> </w:t>
                            </w:r>
                            <w:r>
                              <w:rPr>
                                <w:w w:val="110"/>
                              </w:rPr>
                              <w:t>height</w:t>
                            </w:r>
                            <w:r>
                              <w:rPr>
                                <w:spacing w:val="-10"/>
                                <w:w w:val="110"/>
                              </w:rPr>
                              <w:t xml:space="preserve"> </w:t>
                            </w:r>
                            <w:r>
                              <w:rPr>
                                <w:rFonts w:ascii="Calibri" w:eastAsia="Calibri" w:hAnsi="Calibri"/>
                                <w:i/>
                                <w:w w:val="110"/>
                              </w:rPr>
                              <w:t>h</w:t>
                            </w:r>
                            <w:r>
                              <w:rPr>
                                <w:rFonts w:ascii="Calibri" w:eastAsia="Calibri" w:hAnsi="Calibri"/>
                                <w:i/>
                                <w:spacing w:val="-4"/>
                                <w:w w:val="110"/>
                              </w:rPr>
                              <w:t xml:space="preserve"> </w:t>
                            </w:r>
                            <w:r>
                              <w:rPr>
                                <w:w w:val="110"/>
                              </w:rPr>
                              <w:t>and</w:t>
                            </w:r>
                            <w:r>
                              <w:rPr>
                                <w:spacing w:val="-9"/>
                                <w:w w:val="110"/>
                              </w:rPr>
                              <w:t xml:space="preserve"> </w:t>
                            </w:r>
                            <w:r>
                              <w:rPr>
                                <w:w w:val="110"/>
                              </w:rPr>
                              <w:t>the</w:t>
                            </w:r>
                            <w:r>
                              <w:rPr>
                                <w:spacing w:val="-9"/>
                                <w:w w:val="110"/>
                              </w:rPr>
                              <w:t xml:space="preserve"> </w:t>
                            </w:r>
                            <w:r>
                              <w:rPr>
                                <w:w w:val="110"/>
                              </w:rPr>
                              <w:t>number</w:t>
                            </w:r>
                            <w:r>
                              <w:rPr>
                                <w:spacing w:val="-10"/>
                                <w:w w:val="110"/>
                              </w:rPr>
                              <w:t xml:space="preserve"> </w:t>
                            </w:r>
                            <w:r>
                              <w:rPr>
                                <w:w w:val="110"/>
                              </w:rPr>
                              <w:t>of</w:t>
                            </w:r>
                            <w:r>
                              <w:rPr>
                                <w:spacing w:val="-9"/>
                                <w:w w:val="110"/>
                              </w:rPr>
                              <w:t xml:space="preserve"> </w:t>
                            </w:r>
                            <w:r>
                              <w:rPr>
                                <w:w w:val="110"/>
                              </w:rPr>
                              <w:t>leaves</w:t>
                            </w:r>
                            <w:r>
                              <w:rPr>
                                <w:spacing w:val="-10"/>
                                <w:w w:val="110"/>
                              </w:rPr>
                              <w:t xml:space="preserve"> </w:t>
                            </w:r>
                            <w:r>
                              <w:rPr>
                                <w:rFonts w:ascii="Calibri" w:eastAsia="Calibri" w:hAnsi="Calibri"/>
                                <w:i/>
                                <w:spacing w:val="-5"/>
                                <w:w w:val="110"/>
                              </w:rPr>
                              <w:t>l.</w:t>
                            </w:r>
                          </w:p>
                          <w:p w:rsidR="00EC181D" w:rsidRDefault="00A55B62">
                            <w:pPr>
                              <w:pStyle w:val="BodyText"/>
                              <w:spacing w:before="43"/>
                              <w:ind w:right="6"/>
                              <w:jc w:val="right"/>
                              <w:rPr>
                                <w:rFonts w:ascii="Calibri" w:eastAsia="Calibri" w:hAnsi="Calibri"/>
                                <w:i/>
                              </w:rPr>
                            </w:pPr>
                            <w:proofErr w:type="gramStart"/>
                            <w:r>
                              <w:rPr>
                                <w:b/>
                                <w:w w:val="110"/>
                              </w:rPr>
                              <w:t>b</w:t>
                            </w:r>
                            <w:proofErr w:type="gramEnd"/>
                            <w:r>
                              <w:rPr>
                                <w:b/>
                                <w:spacing w:val="18"/>
                                <w:w w:val="110"/>
                              </w:rPr>
                              <w:t xml:space="preserve">. </w:t>
                            </w:r>
                            <w:r>
                              <w:rPr>
                                <w:rFonts w:ascii="Calibri" w:eastAsia="Calibri" w:hAnsi="Calibri"/>
                                <w:i/>
                                <w:w w:val="110"/>
                              </w:rPr>
                              <w:t>h</w:t>
                            </w:r>
                            <w:r>
                              <w:rPr>
                                <w:rFonts w:ascii="Calibri" w:eastAsia="Calibri" w:hAnsi="Calibri"/>
                                <w:i/>
                                <w:spacing w:val="-8"/>
                                <w:w w:val="110"/>
                              </w:rPr>
                              <w:t xml:space="preserve"> </w:t>
                            </w:r>
                            <w:r>
                              <w:rPr>
                                <w:rFonts w:ascii="MS PGothic" w:eastAsia="MS PGothic" w:hAnsi="MS PGothic"/>
                                <w:spacing w:val="-15"/>
                                <w:w w:val="120"/>
                              </w:rPr>
                              <w:t xml:space="preserve">≥ </w:t>
                            </w:r>
                            <w:r>
                              <w:rPr>
                                <w:rFonts w:ascii="MS PGothic" w:eastAsia="MS PGothic" w:hAnsi="MS PGothic"/>
                                <w:w w:val="110"/>
                              </w:rPr>
                              <w:t>「</w:t>
                            </w:r>
                            <w:r>
                              <w:rPr>
                                <w:w w:val="110"/>
                              </w:rPr>
                              <w:t>log</w:t>
                            </w:r>
                            <w:r>
                              <w:rPr>
                                <w:w w:val="110"/>
                                <w:vertAlign w:val="subscript"/>
                              </w:rPr>
                              <w:t>3</w:t>
                            </w:r>
                            <w:r>
                              <w:rPr>
                                <w:spacing w:val="-13"/>
                                <w:w w:val="110"/>
                              </w:rPr>
                              <w:t xml:space="preserve"> </w:t>
                            </w:r>
                            <w:r>
                              <w:rPr>
                                <w:rFonts w:ascii="Calibri" w:eastAsia="Calibri" w:hAnsi="Calibri"/>
                                <w:i/>
                                <w:w w:val="110"/>
                              </w:rPr>
                              <w:t>l</w:t>
                            </w:r>
                            <w:r>
                              <w:rPr>
                                <w:rFonts w:ascii="MS PGothic" w:eastAsia="MS PGothic" w:hAnsi="MS PGothic"/>
                                <w:spacing w:val="62"/>
                                <w:w w:val="110"/>
                              </w:rPr>
                              <w:t xml:space="preserve"> </w:t>
                            </w:r>
                            <w:r>
                              <w:rPr>
                                <w:w w:val="110"/>
                              </w:rPr>
                              <w:t>for</w:t>
                            </w:r>
                            <w:r>
                              <w:rPr>
                                <w:spacing w:val="-9"/>
                                <w:w w:val="110"/>
                              </w:rPr>
                              <w:t xml:space="preserve"> </w:t>
                            </w:r>
                            <w:r>
                              <w:rPr>
                                <w:w w:val="110"/>
                              </w:rPr>
                              <w:t>any</w:t>
                            </w:r>
                            <w:r>
                              <w:rPr>
                                <w:spacing w:val="-9"/>
                                <w:w w:val="110"/>
                              </w:rPr>
                              <w:t xml:space="preserve"> </w:t>
                            </w:r>
                            <w:r>
                              <w:rPr>
                                <w:w w:val="110"/>
                              </w:rPr>
                              <w:t>ternary</w:t>
                            </w:r>
                            <w:r>
                              <w:rPr>
                                <w:spacing w:val="-9"/>
                                <w:w w:val="110"/>
                              </w:rPr>
                              <w:t xml:space="preserve"> </w:t>
                            </w:r>
                            <w:r>
                              <w:rPr>
                                <w:w w:val="110"/>
                              </w:rPr>
                              <w:t>tree</w:t>
                            </w:r>
                            <w:r>
                              <w:rPr>
                                <w:spacing w:val="-8"/>
                                <w:w w:val="110"/>
                              </w:rPr>
                              <w:t xml:space="preserve"> </w:t>
                            </w:r>
                            <w:r>
                              <w:rPr>
                                <w:w w:val="110"/>
                              </w:rPr>
                              <w:t>with</w:t>
                            </w:r>
                            <w:r>
                              <w:rPr>
                                <w:spacing w:val="-9"/>
                                <w:w w:val="110"/>
                              </w:rPr>
                              <w:t xml:space="preserve"> </w:t>
                            </w:r>
                            <w:r>
                              <w:rPr>
                                <w:w w:val="110"/>
                              </w:rPr>
                              <w:t>height</w:t>
                            </w:r>
                            <w:r>
                              <w:rPr>
                                <w:spacing w:val="-9"/>
                                <w:w w:val="110"/>
                              </w:rPr>
                              <w:t xml:space="preserve"> </w:t>
                            </w:r>
                            <w:r>
                              <w:rPr>
                                <w:rFonts w:ascii="Calibri" w:eastAsia="Calibri" w:hAnsi="Calibri"/>
                                <w:i/>
                                <w:w w:val="110"/>
                              </w:rPr>
                              <w:t>h</w:t>
                            </w:r>
                            <w:r>
                              <w:rPr>
                                <w:rFonts w:ascii="Calibri" w:eastAsia="Calibri" w:hAnsi="Calibri"/>
                                <w:i/>
                                <w:spacing w:val="-4"/>
                                <w:w w:val="110"/>
                              </w:rPr>
                              <w:t xml:space="preserve"> </w:t>
                            </w:r>
                            <w:r>
                              <w:rPr>
                                <w:w w:val="110"/>
                              </w:rPr>
                              <w:t>and</w:t>
                            </w:r>
                            <w:r>
                              <w:rPr>
                                <w:spacing w:val="-8"/>
                                <w:w w:val="110"/>
                              </w:rPr>
                              <w:t xml:space="preserve"> </w:t>
                            </w:r>
                            <w:r>
                              <w:rPr>
                                <w:w w:val="110"/>
                              </w:rPr>
                              <w:t>the</w:t>
                            </w:r>
                            <w:r>
                              <w:rPr>
                                <w:spacing w:val="-9"/>
                                <w:w w:val="110"/>
                              </w:rPr>
                              <w:t xml:space="preserve"> </w:t>
                            </w:r>
                            <w:r>
                              <w:rPr>
                                <w:w w:val="110"/>
                              </w:rPr>
                              <w:t>number</w:t>
                            </w:r>
                            <w:r>
                              <w:rPr>
                                <w:spacing w:val="-9"/>
                                <w:w w:val="110"/>
                              </w:rPr>
                              <w:t xml:space="preserve"> </w:t>
                            </w:r>
                            <w:r>
                              <w:rPr>
                                <w:w w:val="110"/>
                              </w:rPr>
                              <w:t>of</w:t>
                            </w:r>
                            <w:r>
                              <w:rPr>
                                <w:spacing w:val="-9"/>
                                <w:w w:val="110"/>
                              </w:rPr>
                              <w:t xml:space="preserve"> </w:t>
                            </w:r>
                            <w:r>
                              <w:rPr>
                                <w:w w:val="110"/>
                              </w:rPr>
                              <w:t>leaves</w:t>
                            </w:r>
                            <w:r>
                              <w:rPr>
                                <w:spacing w:val="-9"/>
                                <w:w w:val="110"/>
                              </w:rPr>
                              <w:t xml:space="preserve"> </w:t>
                            </w:r>
                            <w:r>
                              <w:rPr>
                                <w:rFonts w:ascii="Calibri" w:eastAsia="Calibri" w:hAnsi="Calibri"/>
                                <w:i/>
                                <w:spacing w:val="-5"/>
                                <w:w w:val="110"/>
                              </w:rPr>
                              <w:t>l.</w:t>
                            </w:r>
                          </w:p>
                          <w:p w:rsidR="00EC181D" w:rsidRDefault="00A55B62">
                            <w:pPr>
                              <w:pStyle w:val="BodyText"/>
                              <w:spacing w:before="65" w:line="252" w:lineRule="exact"/>
                              <w:jc w:val="right"/>
                              <w:rPr>
                                <w:rFonts w:ascii="MS PGothic"/>
                              </w:rPr>
                            </w:pPr>
                            <w:r>
                              <w:rPr>
                                <w:b/>
                                <w:w w:val="110"/>
                              </w:rPr>
                              <w:t>2.</w:t>
                            </w:r>
                            <w:r>
                              <w:rPr>
                                <w:b/>
                                <w:spacing w:val="37"/>
                                <w:w w:val="110"/>
                              </w:rPr>
                              <w:t xml:space="preserve"> </w:t>
                            </w:r>
                            <w:r>
                              <w:rPr>
                                <w:w w:val="110"/>
                              </w:rPr>
                              <w:t>Consider</w:t>
                            </w:r>
                            <w:r>
                              <w:rPr>
                                <w:spacing w:val="-1"/>
                                <w:w w:val="110"/>
                              </w:rPr>
                              <w:t xml:space="preserve"> </w:t>
                            </w:r>
                            <w:r>
                              <w:rPr>
                                <w:w w:val="110"/>
                              </w:rPr>
                              <w:t>the</w:t>
                            </w:r>
                            <w:r>
                              <w:rPr>
                                <w:spacing w:val="-1"/>
                                <w:w w:val="110"/>
                              </w:rPr>
                              <w:t xml:space="preserve"> </w:t>
                            </w:r>
                            <w:r>
                              <w:rPr>
                                <w:w w:val="110"/>
                              </w:rPr>
                              <w:t>problem</w:t>
                            </w:r>
                            <w:r>
                              <w:rPr>
                                <w:spacing w:val="-1"/>
                                <w:w w:val="110"/>
                              </w:rPr>
                              <w:t xml:space="preserve"> </w:t>
                            </w:r>
                            <w:r>
                              <w:rPr>
                                <w:w w:val="110"/>
                              </w:rPr>
                              <w:t>of finding</w:t>
                            </w:r>
                            <w:r>
                              <w:rPr>
                                <w:spacing w:val="-1"/>
                                <w:w w:val="110"/>
                              </w:rPr>
                              <w:t xml:space="preserve"> </w:t>
                            </w:r>
                            <w:r>
                              <w:rPr>
                                <w:w w:val="110"/>
                              </w:rPr>
                              <w:t>the</w:t>
                            </w:r>
                            <w:r>
                              <w:rPr>
                                <w:spacing w:val="-1"/>
                                <w:w w:val="110"/>
                              </w:rPr>
                              <w:t xml:space="preserve"> </w:t>
                            </w:r>
                            <w:r>
                              <w:rPr>
                                <w:w w:val="110"/>
                              </w:rPr>
                              <w:t>median</w:t>
                            </w:r>
                            <w:r>
                              <w:rPr>
                                <w:spacing w:val="-1"/>
                                <w:w w:val="110"/>
                              </w:rPr>
                              <w:t xml:space="preserve"> </w:t>
                            </w:r>
                            <w:r>
                              <w:rPr>
                                <w:w w:val="110"/>
                              </w:rPr>
                              <w:t>of</w:t>
                            </w:r>
                            <w:r>
                              <w:rPr>
                                <w:spacing w:val="-1"/>
                                <w:w w:val="110"/>
                              </w:rPr>
                              <w:t xml:space="preserve"> </w:t>
                            </w:r>
                            <w:r>
                              <w:rPr>
                                <w:w w:val="110"/>
                              </w:rPr>
                              <w:t>a</w:t>
                            </w:r>
                            <w:r>
                              <w:rPr>
                                <w:spacing w:val="-1"/>
                                <w:w w:val="110"/>
                              </w:rPr>
                              <w:t xml:space="preserve"> </w:t>
                            </w:r>
                            <w:r>
                              <w:rPr>
                                <w:w w:val="110"/>
                              </w:rPr>
                              <w:t xml:space="preserve">three-element set </w:t>
                            </w:r>
                            <w:r>
                              <w:rPr>
                                <w:rFonts w:ascii="MS PGothic"/>
                                <w:w w:val="110"/>
                              </w:rPr>
                              <w:t>{</w:t>
                            </w:r>
                            <w:r>
                              <w:rPr>
                                <w:rFonts w:ascii="Calibri"/>
                                <w:i/>
                                <w:w w:val="110"/>
                              </w:rPr>
                              <w:t>a,</w:t>
                            </w:r>
                            <w:r>
                              <w:rPr>
                                <w:rFonts w:ascii="Calibri"/>
                                <w:i/>
                                <w:spacing w:val="4"/>
                                <w:w w:val="110"/>
                              </w:rPr>
                              <w:t xml:space="preserve"> </w:t>
                            </w:r>
                            <w:r>
                              <w:rPr>
                                <w:rFonts w:ascii="Calibri"/>
                                <w:i/>
                                <w:w w:val="110"/>
                              </w:rPr>
                              <w:t>b,</w:t>
                            </w:r>
                            <w:r>
                              <w:rPr>
                                <w:rFonts w:ascii="Calibri"/>
                                <w:i/>
                                <w:spacing w:val="5"/>
                                <w:w w:val="110"/>
                              </w:rPr>
                              <w:t xml:space="preserve"> </w:t>
                            </w:r>
                            <w:r>
                              <w:rPr>
                                <w:rFonts w:ascii="Calibri"/>
                                <w:i/>
                                <w:spacing w:val="-5"/>
                                <w:w w:val="110"/>
                              </w:rPr>
                              <w:t>c</w:t>
                            </w:r>
                            <w:r>
                              <w:rPr>
                                <w:rFonts w:ascii="MS PGothic"/>
                                <w:spacing w:val="-5"/>
                                <w:w w:val="110"/>
                              </w:rPr>
                              <w:t>}</w:t>
                            </w:r>
                          </w:p>
                          <w:p w:rsidR="00EC181D" w:rsidRDefault="00A55B62">
                            <w:pPr>
                              <w:pStyle w:val="BodyText"/>
                              <w:spacing w:line="240" w:lineRule="exact"/>
                              <w:ind w:left="358"/>
                              <w:rPr>
                                <w:rFonts w:ascii="Calibri"/>
                                <w:i/>
                              </w:rPr>
                            </w:pPr>
                            <w:proofErr w:type="gramStart"/>
                            <w:r>
                              <w:rPr>
                                <w:w w:val="110"/>
                              </w:rPr>
                              <w:t>of</w:t>
                            </w:r>
                            <w:proofErr w:type="gramEnd"/>
                            <w:r>
                              <w:rPr>
                                <w:spacing w:val="-6"/>
                                <w:w w:val="110"/>
                              </w:rPr>
                              <w:t xml:space="preserve"> </w:t>
                            </w:r>
                            <w:r>
                              <w:rPr>
                                <w:w w:val="110"/>
                              </w:rPr>
                              <w:t>orderable</w:t>
                            </w:r>
                            <w:r>
                              <w:rPr>
                                <w:spacing w:val="-6"/>
                                <w:w w:val="110"/>
                              </w:rPr>
                              <w:t xml:space="preserve"> </w:t>
                            </w:r>
                            <w:r>
                              <w:rPr>
                                <w:spacing w:val="-2"/>
                                <w:w w:val="110"/>
                              </w:rPr>
                              <w:t>items</w:t>
                            </w:r>
                            <w:r>
                              <w:rPr>
                                <w:rFonts w:ascii="Calibri"/>
                                <w:i/>
                                <w:spacing w:val="-2"/>
                                <w:w w:val="110"/>
                              </w:rPr>
                              <w:t>.</w:t>
                            </w:r>
                          </w:p>
                          <w:p w:rsidR="00EC181D" w:rsidRDefault="00A55B62">
                            <w:pPr>
                              <w:pStyle w:val="BodyText"/>
                              <w:spacing w:before="39" w:line="249" w:lineRule="auto"/>
                              <w:ind w:left="617" w:hanging="260"/>
                            </w:pPr>
                            <w:r>
                              <w:rPr>
                                <w:b/>
                                <w:w w:val="110"/>
                              </w:rPr>
                              <w:t>a.</w:t>
                            </w:r>
                            <w:r>
                              <w:rPr>
                                <w:b/>
                                <w:spacing w:val="31"/>
                                <w:w w:val="110"/>
                              </w:rPr>
                              <w:t xml:space="preserve"> </w:t>
                            </w:r>
                            <w:r>
                              <w:rPr>
                                <w:w w:val="110"/>
                              </w:rPr>
                              <w:t>What</w:t>
                            </w:r>
                            <w:r>
                              <w:rPr>
                                <w:spacing w:val="-9"/>
                                <w:w w:val="110"/>
                              </w:rPr>
                              <w:t xml:space="preserve"> </w:t>
                            </w:r>
                            <w:r>
                              <w:rPr>
                                <w:w w:val="110"/>
                              </w:rPr>
                              <w:t>is</w:t>
                            </w:r>
                            <w:r>
                              <w:rPr>
                                <w:spacing w:val="-9"/>
                                <w:w w:val="110"/>
                              </w:rPr>
                              <w:t xml:space="preserve"> </w:t>
                            </w:r>
                            <w:r>
                              <w:rPr>
                                <w:w w:val="110"/>
                              </w:rPr>
                              <w:t>the</w:t>
                            </w:r>
                            <w:r>
                              <w:rPr>
                                <w:spacing w:val="-9"/>
                                <w:w w:val="110"/>
                              </w:rPr>
                              <w:t xml:space="preserve"> </w:t>
                            </w:r>
                            <w:r>
                              <w:rPr>
                                <w:w w:val="110"/>
                              </w:rPr>
                              <w:t>information-theoretic</w:t>
                            </w:r>
                            <w:r>
                              <w:rPr>
                                <w:spacing w:val="-9"/>
                                <w:w w:val="110"/>
                              </w:rPr>
                              <w:t xml:space="preserve"> </w:t>
                            </w:r>
                            <w:r>
                              <w:rPr>
                                <w:w w:val="110"/>
                              </w:rPr>
                              <w:t>lower</w:t>
                            </w:r>
                            <w:r>
                              <w:rPr>
                                <w:spacing w:val="-9"/>
                                <w:w w:val="110"/>
                              </w:rPr>
                              <w:t xml:space="preserve"> </w:t>
                            </w:r>
                            <w:r>
                              <w:rPr>
                                <w:w w:val="110"/>
                              </w:rPr>
                              <w:t>bound</w:t>
                            </w:r>
                            <w:r>
                              <w:rPr>
                                <w:spacing w:val="-9"/>
                                <w:w w:val="110"/>
                              </w:rPr>
                              <w:t xml:space="preserve"> </w:t>
                            </w:r>
                            <w:r>
                              <w:rPr>
                                <w:w w:val="110"/>
                              </w:rPr>
                              <w:t>for</w:t>
                            </w:r>
                            <w:r>
                              <w:rPr>
                                <w:spacing w:val="-9"/>
                                <w:w w:val="110"/>
                              </w:rPr>
                              <w:t xml:space="preserve"> </w:t>
                            </w:r>
                            <w:r>
                              <w:rPr>
                                <w:w w:val="110"/>
                              </w:rPr>
                              <w:t>comparison-based</w:t>
                            </w:r>
                            <w:r>
                              <w:rPr>
                                <w:spacing w:val="-9"/>
                                <w:w w:val="110"/>
                              </w:rPr>
                              <w:t xml:space="preserve"> </w:t>
                            </w:r>
                            <w:r>
                              <w:rPr>
                                <w:w w:val="110"/>
                              </w:rPr>
                              <w:t xml:space="preserve">al- </w:t>
                            </w:r>
                            <w:proofErr w:type="spellStart"/>
                            <w:r>
                              <w:rPr>
                                <w:w w:val="110"/>
                              </w:rPr>
                              <w:t>gorithms</w:t>
                            </w:r>
                            <w:proofErr w:type="spellEnd"/>
                            <w:r>
                              <w:rPr>
                                <w:w w:val="110"/>
                              </w:rPr>
                              <w:t xml:space="preserve"> solving this problem?</w:t>
                            </w:r>
                          </w:p>
                          <w:p w:rsidR="00EC181D" w:rsidRDefault="00A55B62">
                            <w:pPr>
                              <w:pStyle w:val="BodyText"/>
                              <w:spacing w:before="59"/>
                              <w:ind w:left="358"/>
                            </w:pPr>
                            <w:r>
                              <w:rPr>
                                <w:b/>
                                <w:w w:val="110"/>
                              </w:rPr>
                              <w:t>b.</w:t>
                            </w:r>
                            <w:r>
                              <w:rPr>
                                <w:b/>
                                <w:spacing w:val="11"/>
                                <w:w w:val="110"/>
                              </w:rPr>
                              <w:t xml:space="preserve"> </w:t>
                            </w:r>
                            <w:r>
                              <w:rPr>
                                <w:w w:val="110"/>
                              </w:rPr>
                              <w:t>Draw</w:t>
                            </w:r>
                            <w:r>
                              <w:rPr>
                                <w:spacing w:val="-13"/>
                                <w:w w:val="110"/>
                              </w:rPr>
                              <w:t xml:space="preserve"> </w:t>
                            </w:r>
                            <w:r>
                              <w:rPr>
                                <w:w w:val="110"/>
                              </w:rPr>
                              <w:t>a</w:t>
                            </w:r>
                            <w:r>
                              <w:rPr>
                                <w:spacing w:val="-14"/>
                                <w:w w:val="110"/>
                              </w:rPr>
                              <w:t xml:space="preserve"> </w:t>
                            </w:r>
                            <w:r>
                              <w:rPr>
                                <w:w w:val="110"/>
                              </w:rPr>
                              <w:t>decision</w:t>
                            </w:r>
                            <w:r>
                              <w:rPr>
                                <w:spacing w:val="-14"/>
                                <w:w w:val="110"/>
                              </w:rPr>
                              <w:t xml:space="preserve"> </w:t>
                            </w:r>
                            <w:r>
                              <w:rPr>
                                <w:w w:val="110"/>
                              </w:rPr>
                              <w:t>tree</w:t>
                            </w:r>
                            <w:r>
                              <w:rPr>
                                <w:spacing w:val="-14"/>
                                <w:w w:val="110"/>
                              </w:rPr>
                              <w:t xml:space="preserve"> </w:t>
                            </w:r>
                            <w:r>
                              <w:rPr>
                                <w:w w:val="110"/>
                              </w:rPr>
                              <w:t>for</w:t>
                            </w:r>
                            <w:r>
                              <w:rPr>
                                <w:spacing w:val="-13"/>
                                <w:w w:val="110"/>
                              </w:rPr>
                              <w:t xml:space="preserve"> </w:t>
                            </w:r>
                            <w:r>
                              <w:rPr>
                                <w:w w:val="110"/>
                              </w:rPr>
                              <w:t>an</w:t>
                            </w:r>
                            <w:r>
                              <w:rPr>
                                <w:spacing w:val="-14"/>
                                <w:w w:val="110"/>
                              </w:rPr>
                              <w:t xml:space="preserve"> </w:t>
                            </w:r>
                            <w:r>
                              <w:rPr>
                                <w:w w:val="110"/>
                              </w:rPr>
                              <w:t>algorithm</w:t>
                            </w:r>
                            <w:r>
                              <w:rPr>
                                <w:spacing w:val="-14"/>
                                <w:w w:val="110"/>
                              </w:rPr>
                              <w:t xml:space="preserve"> </w:t>
                            </w:r>
                            <w:r>
                              <w:rPr>
                                <w:w w:val="110"/>
                              </w:rPr>
                              <w:t>solving</w:t>
                            </w:r>
                            <w:r>
                              <w:rPr>
                                <w:spacing w:val="-14"/>
                                <w:w w:val="110"/>
                              </w:rPr>
                              <w:t xml:space="preserve"> </w:t>
                            </w:r>
                            <w:r>
                              <w:rPr>
                                <w:w w:val="110"/>
                              </w:rPr>
                              <w:t>this</w:t>
                            </w:r>
                            <w:r>
                              <w:rPr>
                                <w:spacing w:val="-13"/>
                                <w:w w:val="110"/>
                              </w:rPr>
                              <w:t xml:space="preserve"> </w:t>
                            </w:r>
                            <w:r>
                              <w:rPr>
                                <w:spacing w:val="-2"/>
                                <w:w w:val="110"/>
                              </w:rPr>
                              <w:t>problem.</w:t>
                            </w:r>
                          </w:p>
                          <w:p w:rsidR="00EC181D" w:rsidRDefault="00A55B62">
                            <w:pPr>
                              <w:pStyle w:val="BodyText"/>
                              <w:spacing w:before="64" w:line="249" w:lineRule="auto"/>
                              <w:ind w:left="617" w:hanging="260"/>
                            </w:pPr>
                            <w:r>
                              <w:rPr>
                                <w:b/>
                                <w:w w:val="110"/>
                              </w:rPr>
                              <w:t>c.</w:t>
                            </w:r>
                            <w:r>
                              <w:rPr>
                                <w:b/>
                                <w:spacing w:val="40"/>
                                <w:w w:val="110"/>
                              </w:rPr>
                              <w:t xml:space="preserve"> </w:t>
                            </w:r>
                            <w:r>
                              <w:rPr>
                                <w:w w:val="110"/>
                              </w:rPr>
                              <w:t>If</w:t>
                            </w:r>
                            <w:r>
                              <w:rPr>
                                <w:spacing w:val="22"/>
                                <w:w w:val="110"/>
                              </w:rPr>
                              <w:t xml:space="preserve"> </w:t>
                            </w:r>
                            <w:r>
                              <w:rPr>
                                <w:w w:val="110"/>
                              </w:rPr>
                              <w:t>the</w:t>
                            </w:r>
                            <w:r>
                              <w:rPr>
                                <w:spacing w:val="22"/>
                                <w:w w:val="110"/>
                              </w:rPr>
                              <w:t xml:space="preserve"> </w:t>
                            </w:r>
                            <w:r>
                              <w:rPr>
                                <w:w w:val="110"/>
                              </w:rPr>
                              <w:t>worst-case</w:t>
                            </w:r>
                            <w:r>
                              <w:rPr>
                                <w:spacing w:val="22"/>
                                <w:w w:val="110"/>
                              </w:rPr>
                              <w:t xml:space="preserve"> </w:t>
                            </w:r>
                            <w:r>
                              <w:rPr>
                                <w:w w:val="110"/>
                              </w:rPr>
                              <w:t>number</w:t>
                            </w:r>
                            <w:r>
                              <w:rPr>
                                <w:spacing w:val="22"/>
                                <w:w w:val="110"/>
                              </w:rPr>
                              <w:t xml:space="preserve"> </w:t>
                            </w:r>
                            <w:r>
                              <w:rPr>
                                <w:w w:val="110"/>
                              </w:rPr>
                              <w:t>of</w:t>
                            </w:r>
                            <w:r>
                              <w:rPr>
                                <w:spacing w:val="22"/>
                                <w:w w:val="110"/>
                              </w:rPr>
                              <w:t xml:space="preserve"> </w:t>
                            </w:r>
                            <w:r>
                              <w:rPr>
                                <w:w w:val="110"/>
                              </w:rPr>
                              <w:t>comparisons</w:t>
                            </w:r>
                            <w:r>
                              <w:rPr>
                                <w:spacing w:val="22"/>
                                <w:w w:val="110"/>
                              </w:rPr>
                              <w:t xml:space="preserve"> </w:t>
                            </w:r>
                            <w:r>
                              <w:rPr>
                                <w:w w:val="110"/>
                              </w:rPr>
                              <w:t>in</w:t>
                            </w:r>
                            <w:r>
                              <w:rPr>
                                <w:spacing w:val="22"/>
                                <w:w w:val="110"/>
                              </w:rPr>
                              <w:t xml:space="preserve"> </w:t>
                            </w:r>
                            <w:r>
                              <w:rPr>
                                <w:w w:val="110"/>
                              </w:rPr>
                              <w:t>your</w:t>
                            </w:r>
                            <w:r>
                              <w:rPr>
                                <w:spacing w:val="22"/>
                                <w:w w:val="110"/>
                              </w:rPr>
                              <w:t xml:space="preserve"> </w:t>
                            </w:r>
                            <w:r>
                              <w:rPr>
                                <w:w w:val="110"/>
                              </w:rPr>
                              <w:t>algorithm</w:t>
                            </w:r>
                            <w:r>
                              <w:rPr>
                                <w:spacing w:val="22"/>
                                <w:w w:val="110"/>
                              </w:rPr>
                              <w:t xml:space="preserve"> </w:t>
                            </w:r>
                            <w:r>
                              <w:rPr>
                                <w:w w:val="110"/>
                              </w:rPr>
                              <w:t>is</w:t>
                            </w:r>
                            <w:r>
                              <w:rPr>
                                <w:spacing w:val="22"/>
                                <w:w w:val="110"/>
                              </w:rPr>
                              <w:t xml:space="preserve"> </w:t>
                            </w:r>
                            <w:r>
                              <w:rPr>
                                <w:w w:val="110"/>
                              </w:rPr>
                              <w:t>greater than</w:t>
                            </w:r>
                            <w:r>
                              <w:rPr>
                                <w:spacing w:val="11"/>
                                <w:w w:val="110"/>
                              </w:rPr>
                              <w:t xml:space="preserve"> </w:t>
                            </w:r>
                            <w:r>
                              <w:rPr>
                                <w:w w:val="110"/>
                              </w:rPr>
                              <w:t>the</w:t>
                            </w:r>
                            <w:r>
                              <w:rPr>
                                <w:spacing w:val="11"/>
                                <w:w w:val="110"/>
                              </w:rPr>
                              <w:t xml:space="preserve"> </w:t>
                            </w:r>
                            <w:r>
                              <w:rPr>
                                <w:w w:val="110"/>
                              </w:rPr>
                              <w:t>information-theoretic</w:t>
                            </w:r>
                            <w:r>
                              <w:rPr>
                                <w:spacing w:val="11"/>
                                <w:w w:val="110"/>
                              </w:rPr>
                              <w:t xml:space="preserve"> </w:t>
                            </w:r>
                            <w:r>
                              <w:rPr>
                                <w:w w:val="110"/>
                              </w:rPr>
                              <w:t>lower</w:t>
                            </w:r>
                            <w:r>
                              <w:rPr>
                                <w:spacing w:val="12"/>
                                <w:w w:val="110"/>
                              </w:rPr>
                              <w:t xml:space="preserve"> </w:t>
                            </w:r>
                            <w:r>
                              <w:rPr>
                                <w:w w:val="110"/>
                              </w:rPr>
                              <w:t>bound,</w:t>
                            </w:r>
                            <w:r>
                              <w:rPr>
                                <w:spacing w:val="16"/>
                                <w:w w:val="110"/>
                              </w:rPr>
                              <w:t xml:space="preserve"> </w:t>
                            </w:r>
                            <w:r>
                              <w:rPr>
                                <w:w w:val="110"/>
                              </w:rPr>
                              <w:t>do</w:t>
                            </w:r>
                            <w:r>
                              <w:rPr>
                                <w:spacing w:val="11"/>
                                <w:w w:val="110"/>
                              </w:rPr>
                              <w:t xml:space="preserve"> </w:t>
                            </w:r>
                            <w:r>
                              <w:rPr>
                                <w:w w:val="110"/>
                              </w:rPr>
                              <w:t>you</w:t>
                            </w:r>
                            <w:r>
                              <w:rPr>
                                <w:spacing w:val="11"/>
                                <w:w w:val="110"/>
                              </w:rPr>
                              <w:t xml:space="preserve"> </w:t>
                            </w:r>
                            <w:r>
                              <w:rPr>
                                <w:w w:val="110"/>
                              </w:rPr>
                              <w:t>think</w:t>
                            </w:r>
                            <w:r>
                              <w:rPr>
                                <w:spacing w:val="12"/>
                                <w:w w:val="110"/>
                              </w:rPr>
                              <w:t xml:space="preserve"> </w:t>
                            </w:r>
                            <w:r>
                              <w:rPr>
                                <w:w w:val="110"/>
                              </w:rPr>
                              <w:t>an</w:t>
                            </w:r>
                            <w:r>
                              <w:rPr>
                                <w:spacing w:val="11"/>
                                <w:w w:val="110"/>
                              </w:rPr>
                              <w:t xml:space="preserve"> </w:t>
                            </w:r>
                            <w:proofErr w:type="gramStart"/>
                            <w:r>
                              <w:rPr>
                                <w:spacing w:val="-2"/>
                                <w:w w:val="110"/>
                              </w:rPr>
                              <w:t>algorithm</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109.779999pt;width:346.75pt;height:164.65pt;mso-position-horizontal-relative:page;mso-position-vertical-relative:paragraph;z-index:-18097152" type="#_x0000_t202" id="docshape133"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4"/>
                          <w:sz w:val="28"/>
                        </w:rPr>
                        <w:t>11.2</w:t>
                      </w:r>
                    </w:p>
                    <w:p>
                      <w:pPr>
                        <w:pStyle w:val="BodyText"/>
                        <w:spacing w:before="232"/>
                        <w:ind w:left="109"/>
                      </w:pPr>
                      <w:r>
                        <w:rPr>
                          <w:b/>
                        </w:rPr>
                        <w:t>1.</w:t>
                      </w:r>
                      <w:r>
                        <w:rPr>
                          <w:b/>
                          <w:spacing w:val="32"/>
                        </w:rPr>
                        <w:t>  </w:t>
                      </w:r>
                      <w:r>
                        <w:rPr/>
                        <w:t>Prove</w:t>
                      </w:r>
                      <w:r>
                        <w:rPr>
                          <w:spacing w:val="32"/>
                        </w:rPr>
                        <w:t> </w:t>
                      </w:r>
                      <w:r>
                        <w:rPr/>
                        <w:t>by</w:t>
                      </w:r>
                      <w:r>
                        <w:rPr>
                          <w:spacing w:val="32"/>
                        </w:rPr>
                        <w:t> </w:t>
                      </w:r>
                      <w:r>
                        <w:rPr/>
                        <w:t>mathematical</w:t>
                      </w:r>
                      <w:r>
                        <w:rPr>
                          <w:spacing w:val="32"/>
                        </w:rPr>
                        <w:t> </w:t>
                      </w:r>
                      <w:r>
                        <w:rPr/>
                        <w:t>induction</w:t>
                      </w:r>
                      <w:r>
                        <w:rPr>
                          <w:spacing w:val="32"/>
                        </w:rPr>
                        <w:t> </w:t>
                      </w:r>
                      <w:r>
                        <w:rPr>
                          <w:spacing w:val="-4"/>
                        </w:rPr>
                        <w:t>that</w:t>
                      </w:r>
                    </w:p>
                    <w:p>
                      <w:pPr>
                        <w:pStyle w:val="BodyText"/>
                        <w:spacing w:before="36"/>
                        <w:ind w:right="79"/>
                        <w:jc w:val="right"/>
                        <w:rPr>
                          <w:rFonts w:ascii="Calibri" w:hAnsi="Calibri" w:eastAsia="Calibri"/>
                          <w:i/>
                        </w:rPr>
                      </w:pPr>
                      <w:r>
                        <w:rPr>
                          <w:b/>
                          <w:w w:val="110"/>
                        </w:rPr>
                        <w:t>a.</w:t>
                      </w:r>
                      <w:r>
                        <w:rPr>
                          <w:b/>
                          <w:spacing w:val="43"/>
                          <w:w w:val="110"/>
                        </w:rPr>
                        <w:t> </w:t>
                      </w:r>
                      <w:r>
                        <w:rPr>
                          <w:rFonts w:ascii="Calibri" w:hAnsi="Calibri" w:eastAsia="Calibri"/>
                          <w:i/>
                          <w:w w:val="110"/>
                        </w:rPr>
                        <w:t>h</w:t>
                      </w:r>
                      <w:r>
                        <w:rPr>
                          <w:rFonts w:ascii="Calibri" w:hAnsi="Calibri" w:eastAsia="Calibri"/>
                          <w:i/>
                          <w:spacing w:val="-9"/>
                          <w:w w:val="110"/>
                        </w:rPr>
                        <w:t> </w:t>
                      </w:r>
                      <w:r>
                        <w:rPr>
                          <w:rFonts w:ascii="MS PGothic" w:hAnsi="MS PGothic" w:eastAsia="MS PGothic"/>
                          <w:spacing w:val="-15"/>
                          <w:w w:val="120"/>
                        </w:rPr>
                        <w:t>≥ </w:t>
                      </w:r>
                      <w:r>
                        <w:rPr>
                          <w:rFonts w:ascii="MS PGothic" w:hAnsi="MS PGothic" w:eastAsia="MS PGothic"/>
                          <w:w w:val="110"/>
                        </w:rPr>
                        <w:t>「</w:t>
                      </w:r>
                      <w:r>
                        <w:rPr>
                          <w:w w:val="110"/>
                        </w:rPr>
                        <w:t>log</w:t>
                      </w:r>
                      <w:r>
                        <w:rPr>
                          <w:w w:val="110"/>
                          <w:vertAlign w:val="subscript"/>
                        </w:rPr>
                        <w:t>2</w:t>
                      </w:r>
                      <w:r>
                        <w:rPr>
                          <w:spacing w:val="-8"/>
                          <w:w w:val="110"/>
                          <w:vertAlign w:val="baseline"/>
                        </w:rPr>
                        <w:t> </w:t>
                      </w:r>
                      <w:r>
                        <w:rPr>
                          <w:rFonts w:ascii="Calibri" w:hAnsi="Calibri" w:eastAsia="Calibri"/>
                          <w:i/>
                          <w:w w:val="110"/>
                          <w:vertAlign w:val="baseline"/>
                        </w:rPr>
                        <w:t>l</w:t>
                      </w:r>
                      <w:r>
                        <w:rPr>
                          <w:rFonts w:ascii="MS PGothic" w:hAnsi="MS PGothic" w:eastAsia="MS PGothic"/>
                          <w:spacing w:val="60"/>
                          <w:w w:val="110"/>
                          <w:vertAlign w:val="baseline"/>
                        </w:rPr>
                        <w:t> </w:t>
                      </w:r>
                      <w:r>
                        <w:rPr>
                          <w:w w:val="110"/>
                          <w:vertAlign w:val="baseline"/>
                        </w:rPr>
                        <w:t>for</w:t>
                      </w:r>
                      <w:r>
                        <w:rPr>
                          <w:spacing w:val="-9"/>
                          <w:w w:val="110"/>
                          <w:vertAlign w:val="baseline"/>
                        </w:rPr>
                        <w:t> </w:t>
                      </w:r>
                      <w:r>
                        <w:rPr>
                          <w:w w:val="110"/>
                          <w:vertAlign w:val="baseline"/>
                        </w:rPr>
                        <w:t>any</w:t>
                      </w:r>
                      <w:r>
                        <w:rPr>
                          <w:spacing w:val="-10"/>
                          <w:w w:val="110"/>
                          <w:vertAlign w:val="baseline"/>
                        </w:rPr>
                        <w:t> </w:t>
                      </w:r>
                      <w:r>
                        <w:rPr>
                          <w:w w:val="110"/>
                          <w:vertAlign w:val="baseline"/>
                        </w:rPr>
                        <w:t>binary</w:t>
                      </w:r>
                      <w:r>
                        <w:rPr>
                          <w:spacing w:val="-9"/>
                          <w:w w:val="110"/>
                          <w:vertAlign w:val="baseline"/>
                        </w:rPr>
                        <w:t> </w:t>
                      </w:r>
                      <w:r>
                        <w:rPr>
                          <w:w w:val="110"/>
                          <w:vertAlign w:val="baseline"/>
                        </w:rPr>
                        <w:t>tree</w:t>
                      </w:r>
                      <w:r>
                        <w:rPr>
                          <w:spacing w:val="-10"/>
                          <w:w w:val="110"/>
                          <w:vertAlign w:val="baseline"/>
                        </w:rPr>
                        <w:t> </w:t>
                      </w:r>
                      <w:r>
                        <w:rPr>
                          <w:w w:val="110"/>
                          <w:vertAlign w:val="baseline"/>
                        </w:rPr>
                        <w:t>with</w:t>
                      </w:r>
                      <w:r>
                        <w:rPr>
                          <w:spacing w:val="-9"/>
                          <w:w w:val="110"/>
                          <w:vertAlign w:val="baseline"/>
                        </w:rPr>
                        <w:t> </w:t>
                      </w:r>
                      <w:r>
                        <w:rPr>
                          <w:w w:val="110"/>
                          <w:vertAlign w:val="baseline"/>
                        </w:rPr>
                        <w:t>height</w:t>
                      </w:r>
                      <w:r>
                        <w:rPr>
                          <w:spacing w:val="-10"/>
                          <w:w w:val="110"/>
                          <w:vertAlign w:val="baseline"/>
                        </w:rPr>
                        <w:t> </w:t>
                      </w:r>
                      <w:r>
                        <w:rPr>
                          <w:rFonts w:ascii="Calibri" w:hAnsi="Calibri" w:eastAsia="Calibri"/>
                          <w:i/>
                          <w:w w:val="110"/>
                          <w:vertAlign w:val="baseline"/>
                        </w:rPr>
                        <w:t>h</w:t>
                      </w:r>
                      <w:r>
                        <w:rPr>
                          <w:rFonts w:ascii="Calibri" w:hAnsi="Calibri" w:eastAsia="Calibri"/>
                          <w:i/>
                          <w:spacing w:val="-4"/>
                          <w:w w:val="110"/>
                          <w:vertAlign w:val="baseline"/>
                        </w:rPr>
                        <w:t> </w:t>
                      </w:r>
                      <w:r>
                        <w:rPr>
                          <w:w w:val="110"/>
                          <w:vertAlign w:val="baseline"/>
                        </w:rPr>
                        <w:t>and</w:t>
                      </w:r>
                      <w:r>
                        <w:rPr>
                          <w:spacing w:val="-9"/>
                          <w:w w:val="110"/>
                          <w:vertAlign w:val="baseline"/>
                        </w:rPr>
                        <w:t> </w:t>
                      </w:r>
                      <w:r>
                        <w:rPr>
                          <w:w w:val="110"/>
                          <w:vertAlign w:val="baseline"/>
                        </w:rPr>
                        <w:t>the</w:t>
                      </w:r>
                      <w:r>
                        <w:rPr>
                          <w:spacing w:val="-9"/>
                          <w:w w:val="110"/>
                          <w:vertAlign w:val="baseline"/>
                        </w:rPr>
                        <w:t> </w:t>
                      </w:r>
                      <w:r>
                        <w:rPr>
                          <w:w w:val="110"/>
                          <w:vertAlign w:val="baseline"/>
                        </w:rPr>
                        <w:t>number</w:t>
                      </w:r>
                      <w:r>
                        <w:rPr>
                          <w:spacing w:val="-10"/>
                          <w:w w:val="110"/>
                          <w:vertAlign w:val="baseline"/>
                        </w:rPr>
                        <w:t> </w:t>
                      </w:r>
                      <w:r>
                        <w:rPr>
                          <w:w w:val="110"/>
                          <w:vertAlign w:val="baseline"/>
                        </w:rPr>
                        <w:t>of</w:t>
                      </w:r>
                      <w:r>
                        <w:rPr>
                          <w:spacing w:val="-9"/>
                          <w:w w:val="110"/>
                          <w:vertAlign w:val="baseline"/>
                        </w:rPr>
                        <w:t> </w:t>
                      </w:r>
                      <w:r>
                        <w:rPr>
                          <w:w w:val="110"/>
                          <w:vertAlign w:val="baseline"/>
                        </w:rPr>
                        <w:t>leaves</w:t>
                      </w:r>
                      <w:r>
                        <w:rPr>
                          <w:spacing w:val="-10"/>
                          <w:w w:val="110"/>
                          <w:vertAlign w:val="baseline"/>
                        </w:rPr>
                        <w:t> </w:t>
                      </w:r>
                      <w:r>
                        <w:rPr>
                          <w:rFonts w:ascii="Calibri" w:hAnsi="Calibri" w:eastAsia="Calibri"/>
                          <w:i/>
                          <w:spacing w:val="-5"/>
                          <w:w w:val="110"/>
                          <w:vertAlign w:val="baseline"/>
                        </w:rPr>
                        <w:t>l.</w:t>
                      </w:r>
                    </w:p>
                    <w:p>
                      <w:pPr>
                        <w:pStyle w:val="BodyText"/>
                        <w:spacing w:before="43"/>
                        <w:ind w:right="6"/>
                        <w:jc w:val="right"/>
                        <w:rPr>
                          <w:rFonts w:ascii="Calibri" w:hAnsi="Calibri" w:eastAsia="Calibri"/>
                          <w:i/>
                        </w:rPr>
                      </w:pPr>
                      <w:r>
                        <w:rPr>
                          <w:b/>
                          <w:w w:val="110"/>
                        </w:rPr>
                        <w:t>b</w:t>
                      </w:r>
                      <w:r>
                        <w:rPr>
                          <w:b/>
                          <w:spacing w:val="18"/>
                          <w:w w:val="110"/>
                        </w:rPr>
                        <w:t>. </w:t>
                      </w:r>
                      <w:r>
                        <w:rPr>
                          <w:rFonts w:ascii="Calibri" w:hAnsi="Calibri" w:eastAsia="Calibri"/>
                          <w:i/>
                          <w:w w:val="110"/>
                        </w:rPr>
                        <w:t>h</w:t>
                      </w:r>
                      <w:r>
                        <w:rPr>
                          <w:rFonts w:ascii="Calibri" w:hAnsi="Calibri" w:eastAsia="Calibri"/>
                          <w:i/>
                          <w:spacing w:val="-8"/>
                          <w:w w:val="110"/>
                        </w:rPr>
                        <w:t> </w:t>
                      </w:r>
                      <w:r>
                        <w:rPr>
                          <w:rFonts w:ascii="MS PGothic" w:hAnsi="MS PGothic" w:eastAsia="MS PGothic"/>
                          <w:spacing w:val="-15"/>
                          <w:w w:val="120"/>
                        </w:rPr>
                        <w:t>≥ </w:t>
                      </w:r>
                      <w:r>
                        <w:rPr>
                          <w:rFonts w:ascii="MS PGothic" w:hAnsi="MS PGothic" w:eastAsia="MS PGothic"/>
                          <w:w w:val="110"/>
                        </w:rPr>
                        <w:t>「</w:t>
                      </w:r>
                      <w:r>
                        <w:rPr>
                          <w:w w:val="110"/>
                        </w:rPr>
                        <w:t>log</w:t>
                      </w:r>
                      <w:r>
                        <w:rPr>
                          <w:w w:val="110"/>
                          <w:vertAlign w:val="subscript"/>
                        </w:rPr>
                        <w:t>3</w:t>
                      </w:r>
                      <w:r>
                        <w:rPr>
                          <w:spacing w:val="-13"/>
                          <w:w w:val="110"/>
                          <w:vertAlign w:val="baseline"/>
                        </w:rPr>
                        <w:t> </w:t>
                      </w:r>
                      <w:r>
                        <w:rPr>
                          <w:rFonts w:ascii="Calibri" w:hAnsi="Calibri" w:eastAsia="Calibri"/>
                          <w:i/>
                          <w:w w:val="110"/>
                          <w:vertAlign w:val="baseline"/>
                        </w:rPr>
                        <w:t>l</w:t>
                      </w:r>
                      <w:r>
                        <w:rPr>
                          <w:rFonts w:ascii="MS PGothic" w:hAnsi="MS PGothic" w:eastAsia="MS PGothic"/>
                          <w:spacing w:val="62"/>
                          <w:w w:val="110"/>
                          <w:vertAlign w:val="baseline"/>
                        </w:rPr>
                        <w:t> </w:t>
                      </w:r>
                      <w:r>
                        <w:rPr>
                          <w:w w:val="110"/>
                          <w:vertAlign w:val="baseline"/>
                        </w:rPr>
                        <w:t>for</w:t>
                      </w:r>
                      <w:r>
                        <w:rPr>
                          <w:spacing w:val="-9"/>
                          <w:w w:val="110"/>
                          <w:vertAlign w:val="baseline"/>
                        </w:rPr>
                        <w:t> </w:t>
                      </w:r>
                      <w:r>
                        <w:rPr>
                          <w:w w:val="110"/>
                          <w:vertAlign w:val="baseline"/>
                        </w:rPr>
                        <w:t>any</w:t>
                      </w:r>
                      <w:r>
                        <w:rPr>
                          <w:spacing w:val="-9"/>
                          <w:w w:val="110"/>
                          <w:vertAlign w:val="baseline"/>
                        </w:rPr>
                        <w:t> </w:t>
                      </w:r>
                      <w:r>
                        <w:rPr>
                          <w:w w:val="110"/>
                          <w:vertAlign w:val="baseline"/>
                        </w:rPr>
                        <w:t>ternary</w:t>
                      </w:r>
                      <w:r>
                        <w:rPr>
                          <w:spacing w:val="-9"/>
                          <w:w w:val="110"/>
                          <w:vertAlign w:val="baseline"/>
                        </w:rPr>
                        <w:t> </w:t>
                      </w:r>
                      <w:r>
                        <w:rPr>
                          <w:w w:val="110"/>
                          <w:vertAlign w:val="baseline"/>
                        </w:rPr>
                        <w:t>tree</w:t>
                      </w:r>
                      <w:r>
                        <w:rPr>
                          <w:spacing w:val="-8"/>
                          <w:w w:val="110"/>
                          <w:vertAlign w:val="baseline"/>
                        </w:rPr>
                        <w:t> </w:t>
                      </w:r>
                      <w:r>
                        <w:rPr>
                          <w:w w:val="110"/>
                          <w:vertAlign w:val="baseline"/>
                        </w:rPr>
                        <w:t>with</w:t>
                      </w:r>
                      <w:r>
                        <w:rPr>
                          <w:spacing w:val="-9"/>
                          <w:w w:val="110"/>
                          <w:vertAlign w:val="baseline"/>
                        </w:rPr>
                        <w:t> </w:t>
                      </w:r>
                      <w:r>
                        <w:rPr>
                          <w:w w:val="110"/>
                          <w:vertAlign w:val="baseline"/>
                        </w:rPr>
                        <w:t>height</w:t>
                      </w:r>
                      <w:r>
                        <w:rPr>
                          <w:spacing w:val="-9"/>
                          <w:w w:val="110"/>
                          <w:vertAlign w:val="baseline"/>
                        </w:rPr>
                        <w:t> </w:t>
                      </w:r>
                      <w:r>
                        <w:rPr>
                          <w:rFonts w:ascii="Calibri" w:hAnsi="Calibri" w:eastAsia="Calibri"/>
                          <w:i/>
                          <w:w w:val="110"/>
                          <w:vertAlign w:val="baseline"/>
                        </w:rPr>
                        <w:t>h</w:t>
                      </w:r>
                      <w:r>
                        <w:rPr>
                          <w:rFonts w:ascii="Calibri" w:hAnsi="Calibri" w:eastAsia="Calibri"/>
                          <w:i/>
                          <w:spacing w:val="-4"/>
                          <w:w w:val="110"/>
                          <w:vertAlign w:val="baseline"/>
                        </w:rPr>
                        <w:t> </w:t>
                      </w:r>
                      <w:r>
                        <w:rPr>
                          <w:w w:val="110"/>
                          <w:vertAlign w:val="baseline"/>
                        </w:rPr>
                        <w:t>and</w:t>
                      </w:r>
                      <w:r>
                        <w:rPr>
                          <w:spacing w:val="-8"/>
                          <w:w w:val="110"/>
                          <w:vertAlign w:val="baseline"/>
                        </w:rPr>
                        <w:t> </w:t>
                      </w:r>
                      <w:r>
                        <w:rPr>
                          <w:w w:val="110"/>
                          <w:vertAlign w:val="baseline"/>
                        </w:rPr>
                        <w:t>the</w:t>
                      </w:r>
                      <w:r>
                        <w:rPr>
                          <w:spacing w:val="-9"/>
                          <w:w w:val="110"/>
                          <w:vertAlign w:val="baseline"/>
                        </w:rPr>
                        <w:t> </w:t>
                      </w:r>
                      <w:r>
                        <w:rPr>
                          <w:w w:val="110"/>
                          <w:vertAlign w:val="baseline"/>
                        </w:rPr>
                        <w:t>number</w:t>
                      </w:r>
                      <w:r>
                        <w:rPr>
                          <w:spacing w:val="-9"/>
                          <w:w w:val="110"/>
                          <w:vertAlign w:val="baseline"/>
                        </w:rPr>
                        <w:t> </w:t>
                      </w:r>
                      <w:r>
                        <w:rPr>
                          <w:w w:val="110"/>
                          <w:vertAlign w:val="baseline"/>
                        </w:rPr>
                        <w:t>of</w:t>
                      </w:r>
                      <w:r>
                        <w:rPr>
                          <w:spacing w:val="-9"/>
                          <w:w w:val="110"/>
                          <w:vertAlign w:val="baseline"/>
                        </w:rPr>
                        <w:t> </w:t>
                      </w:r>
                      <w:r>
                        <w:rPr>
                          <w:w w:val="110"/>
                          <w:vertAlign w:val="baseline"/>
                        </w:rPr>
                        <w:t>leaves</w:t>
                      </w:r>
                      <w:r>
                        <w:rPr>
                          <w:spacing w:val="-9"/>
                          <w:w w:val="110"/>
                          <w:vertAlign w:val="baseline"/>
                        </w:rPr>
                        <w:t> </w:t>
                      </w:r>
                      <w:r>
                        <w:rPr>
                          <w:rFonts w:ascii="Calibri" w:hAnsi="Calibri" w:eastAsia="Calibri"/>
                          <w:i/>
                          <w:spacing w:val="-5"/>
                          <w:w w:val="110"/>
                          <w:vertAlign w:val="baseline"/>
                        </w:rPr>
                        <w:t>l.</w:t>
                      </w:r>
                    </w:p>
                    <w:p>
                      <w:pPr>
                        <w:pStyle w:val="BodyText"/>
                        <w:spacing w:line="252" w:lineRule="exact" w:before="65"/>
                        <w:jc w:val="right"/>
                        <w:rPr>
                          <w:rFonts w:ascii="MS PGothic"/>
                        </w:rPr>
                      </w:pPr>
                      <w:r>
                        <w:rPr>
                          <w:b/>
                          <w:w w:val="110"/>
                        </w:rPr>
                        <w:t>2.</w:t>
                      </w:r>
                      <w:r>
                        <w:rPr>
                          <w:b/>
                          <w:spacing w:val="37"/>
                          <w:w w:val="110"/>
                        </w:rPr>
                        <w:t> </w:t>
                      </w:r>
                      <w:r>
                        <w:rPr>
                          <w:w w:val="110"/>
                        </w:rPr>
                        <w:t>Consider</w:t>
                      </w:r>
                      <w:r>
                        <w:rPr>
                          <w:spacing w:val="-1"/>
                          <w:w w:val="110"/>
                        </w:rPr>
                        <w:t> </w:t>
                      </w:r>
                      <w:r>
                        <w:rPr>
                          <w:w w:val="110"/>
                        </w:rPr>
                        <w:t>the</w:t>
                      </w:r>
                      <w:r>
                        <w:rPr>
                          <w:spacing w:val="-1"/>
                          <w:w w:val="110"/>
                        </w:rPr>
                        <w:t> </w:t>
                      </w:r>
                      <w:r>
                        <w:rPr>
                          <w:w w:val="110"/>
                        </w:rPr>
                        <w:t>problem</w:t>
                      </w:r>
                      <w:r>
                        <w:rPr>
                          <w:spacing w:val="-1"/>
                          <w:w w:val="110"/>
                        </w:rPr>
                        <w:t> </w:t>
                      </w:r>
                      <w:r>
                        <w:rPr>
                          <w:w w:val="110"/>
                        </w:rPr>
                        <w:t>of finding</w:t>
                      </w:r>
                      <w:r>
                        <w:rPr>
                          <w:spacing w:val="-1"/>
                          <w:w w:val="110"/>
                        </w:rPr>
                        <w:t> </w:t>
                      </w:r>
                      <w:r>
                        <w:rPr>
                          <w:w w:val="110"/>
                        </w:rPr>
                        <w:t>the</w:t>
                      </w:r>
                      <w:r>
                        <w:rPr>
                          <w:spacing w:val="-1"/>
                          <w:w w:val="110"/>
                        </w:rPr>
                        <w:t> </w:t>
                      </w:r>
                      <w:r>
                        <w:rPr>
                          <w:w w:val="110"/>
                        </w:rPr>
                        <w:t>median</w:t>
                      </w:r>
                      <w:r>
                        <w:rPr>
                          <w:spacing w:val="-1"/>
                          <w:w w:val="110"/>
                        </w:rPr>
                        <w:t> </w:t>
                      </w:r>
                      <w:r>
                        <w:rPr>
                          <w:w w:val="110"/>
                        </w:rPr>
                        <w:t>of</w:t>
                      </w:r>
                      <w:r>
                        <w:rPr>
                          <w:spacing w:val="-1"/>
                          <w:w w:val="110"/>
                        </w:rPr>
                        <w:t> </w:t>
                      </w:r>
                      <w:r>
                        <w:rPr>
                          <w:w w:val="110"/>
                        </w:rPr>
                        <w:t>a</w:t>
                      </w:r>
                      <w:r>
                        <w:rPr>
                          <w:spacing w:val="-1"/>
                          <w:w w:val="110"/>
                        </w:rPr>
                        <w:t> </w:t>
                      </w:r>
                      <w:r>
                        <w:rPr>
                          <w:w w:val="110"/>
                        </w:rPr>
                        <w:t>three-element set </w:t>
                      </w:r>
                      <w:r>
                        <w:rPr>
                          <w:rFonts w:ascii="MS PGothic"/>
                          <w:w w:val="110"/>
                        </w:rPr>
                        <w:t>{</w:t>
                      </w:r>
                      <w:r>
                        <w:rPr>
                          <w:rFonts w:ascii="Calibri"/>
                          <w:i/>
                          <w:w w:val="110"/>
                        </w:rPr>
                        <w:t>a,</w:t>
                      </w:r>
                      <w:r>
                        <w:rPr>
                          <w:rFonts w:ascii="Calibri"/>
                          <w:i/>
                          <w:spacing w:val="4"/>
                          <w:w w:val="110"/>
                        </w:rPr>
                        <w:t> </w:t>
                      </w:r>
                      <w:r>
                        <w:rPr>
                          <w:rFonts w:ascii="Calibri"/>
                          <w:i/>
                          <w:w w:val="110"/>
                        </w:rPr>
                        <w:t>b,</w:t>
                      </w:r>
                      <w:r>
                        <w:rPr>
                          <w:rFonts w:ascii="Calibri"/>
                          <w:i/>
                          <w:spacing w:val="5"/>
                          <w:w w:val="110"/>
                        </w:rPr>
                        <w:t> </w:t>
                      </w:r>
                      <w:r>
                        <w:rPr>
                          <w:rFonts w:ascii="Calibri"/>
                          <w:i/>
                          <w:spacing w:val="-5"/>
                          <w:w w:val="110"/>
                        </w:rPr>
                        <w:t>c</w:t>
                      </w:r>
                      <w:r>
                        <w:rPr>
                          <w:rFonts w:ascii="MS PGothic"/>
                          <w:spacing w:val="-5"/>
                          <w:w w:val="110"/>
                        </w:rPr>
                        <w:t>}</w:t>
                      </w:r>
                    </w:p>
                    <w:p>
                      <w:pPr>
                        <w:pStyle w:val="BodyText"/>
                        <w:spacing w:line="240" w:lineRule="exact"/>
                        <w:ind w:left="358"/>
                        <w:rPr>
                          <w:rFonts w:ascii="Calibri"/>
                          <w:i/>
                        </w:rPr>
                      </w:pPr>
                      <w:r>
                        <w:rPr>
                          <w:w w:val="110"/>
                        </w:rPr>
                        <w:t>of</w:t>
                      </w:r>
                      <w:r>
                        <w:rPr>
                          <w:spacing w:val="-6"/>
                          <w:w w:val="110"/>
                        </w:rPr>
                        <w:t> </w:t>
                      </w:r>
                      <w:r>
                        <w:rPr>
                          <w:w w:val="110"/>
                        </w:rPr>
                        <w:t>orderable</w:t>
                      </w:r>
                      <w:r>
                        <w:rPr>
                          <w:spacing w:val="-6"/>
                          <w:w w:val="110"/>
                        </w:rPr>
                        <w:t> </w:t>
                      </w:r>
                      <w:r>
                        <w:rPr>
                          <w:spacing w:val="-2"/>
                          <w:w w:val="110"/>
                        </w:rPr>
                        <w:t>items</w:t>
                      </w:r>
                      <w:r>
                        <w:rPr>
                          <w:rFonts w:ascii="Calibri"/>
                          <w:i/>
                          <w:spacing w:val="-2"/>
                          <w:w w:val="110"/>
                        </w:rPr>
                        <w:t>.</w:t>
                      </w:r>
                    </w:p>
                    <w:p>
                      <w:pPr>
                        <w:pStyle w:val="BodyText"/>
                        <w:spacing w:line="249" w:lineRule="auto" w:before="39"/>
                        <w:ind w:left="617" w:hanging="260"/>
                      </w:pPr>
                      <w:r>
                        <w:rPr>
                          <w:b/>
                          <w:w w:val="110"/>
                        </w:rPr>
                        <w:t>a.</w:t>
                      </w:r>
                      <w:r>
                        <w:rPr>
                          <w:b/>
                          <w:spacing w:val="31"/>
                          <w:w w:val="110"/>
                        </w:rPr>
                        <w:t> </w:t>
                      </w:r>
                      <w:r>
                        <w:rPr>
                          <w:w w:val="110"/>
                        </w:rPr>
                        <w:t>What</w:t>
                      </w:r>
                      <w:r>
                        <w:rPr>
                          <w:spacing w:val="-9"/>
                          <w:w w:val="110"/>
                        </w:rPr>
                        <w:t> </w:t>
                      </w:r>
                      <w:r>
                        <w:rPr>
                          <w:w w:val="110"/>
                        </w:rPr>
                        <w:t>is</w:t>
                      </w:r>
                      <w:r>
                        <w:rPr>
                          <w:spacing w:val="-9"/>
                          <w:w w:val="110"/>
                        </w:rPr>
                        <w:t> </w:t>
                      </w:r>
                      <w:r>
                        <w:rPr>
                          <w:w w:val="110"/>
                        </w:rPr>
                        <w:t>the</w:t>
                      </w:r>
                      <w:r>
                        <w:rPr>
                          <w:spacing w:val="-9"/>
                          <w:w w:val="110"/>
                        </w:rPr>
                        <w:t> </w:t>
                      </w:r>
                      <w:r>
                        <w:rPr>
                          <w:w w:val="110"/>
                        </w:rPr>
                        <w:t>information-theoretic</w:t>
                      </w:r>
                      <w:r>
                        <w:rPr>
                          <w:spacing w:val="-9"/>
                          <w:w w:val="110"/>
                        </w:rPr>
                        <w:t> </w:t>
                      </w:r>
                      <w:r>
                        <w:rPr>
                          <w:w w:val="110"/>
                        </w:rPr>
                        <w:t>lower</w:t>
                      </w:r>
                      <w:r>
                        <w:rPr>
                          <w:spacing w:val="-9"/>
                          <w:w w:val="110"/>
                        </w:rPr>
                        <w:t> </w:t>
                      </w:r>
                      <w:r>
                        <w:rPr>
                          <w:w w:val="110"/>
                        </w:rPr>
                        <w:t>bound</w:t>
                      </w:r>
                      <w:r>
                        <w:rPr>
                          <w:spacing w:val="-9"/>
                          <w:w w:val="110"/>
                        </w:rPr>
                        <w:t> </w:t>
                      </w:r>
                      <w:r>
                        <w:rPr>
                          <w:w w:val="110"/>
                        </w:rPr>
                        <w:t>for</w:t>
                      </w:r>
                      <w:r>
                        <w:rPr>
                          <w:spacing w:val="-9"/>
                          <w:w w:val="110"/>
                        </w:rPr>
                        <w:t> </w:t>
                      </w:r>
                      <w:r>
                        <w:rPr>
                          <w:w w:val="110"/>
                        </w:rPr>
                        <w:t>comparison-based</w:t>
                      </w:r>
                      <w:r>
                        <w:rPr>
                          <w:spacing w:val="-9"/>
                          <w:w w:val="110"/>
                        </w:rPr>
                        <w:t> </w:t>
                      </w:r>
                      <w:r>
                        <w:rPr>
                          <w:w w:val="110"/>
                        </w:rPr>
                        <w:t>al- gorithms solving this problem?</w:t>
                      </w:r>
                    </w:p>
                    <w:p>
                      <w:pPr>
                        <w:pStyle w:val="BodyText"/>
                        <w:spacing w:before="59"/>
                        <w:ind w:left="358"/>
                      </w:pPr>
                      <w:r>
                        <w:rPr>
                          <w:b/>
                          <w:w w:val="110"/>
                        </w:rPr>
                        <w:t>b.</w:t>
                      </w:r>
                      <w:r>
                        <w:rPr>
                          <w:b/>
                          <w:spacing w:val="11"/>
                          <w:w w:val="110"/>
                        </w:rPr>
                        <w:t> </w:t>
                      </w:r>
                      <w:r>
                        <w:rPr>
                          <w:w w:val="110"/>
                        </w:rPr>
                        <w:t>Draw</w:t>
                      </w:r>
                      <w:r>
                        <w:rPr>
                          <w:spacing w:val="-13"/>
                          <w:w w:val="110"/>
                        </w:rPr>
                        <w:t> </w:t>
                      </w:r>
                      <w:r>
                        <w:rPr>
                          <w:w w:val="110"/>
                        </w:rPr>
                        <w:t>a</w:t>
                      </w:r>
                      <w:r>
                        <w:rPr>
                          <w:spacing w:val="-14"/>
                          <w:w w:val="110"/>
                        </w:rPr>
                        <w:t> </w:t>
                      </w:r>
                      <w:r>
                        <w:rPr>
                          <w:w w:val="110"/>
                        </w:rPr>
                        <w:t>decision</w:t>
                      </w:r>
                      <w:r>
                        <w:rPr>
                          <w:spacing w:val="-14"/>
                          <w:w w:val="110"/>
                        </w:rPr>
                        <w:t> </w:t>
                      </w:r>
                      <w:r>
                        <w:rPr>
                          <w:w w:val="110"/>
                        </w:rPr>
                        <w:t>tree</w:t>
                      </w:r>
                      <w:r>
                        <w:rPr>
                          <w:spacing w:val="-14"/>
                          <w:w w:val="110"/>
                        </w:rPr>
                        <w:t> </w:t>
                      </w:r>
                      <w:r>
                        <w:rPr>
                          <w:w w:val="110"/>
                        </w:rPr>
                        <w:t>for</w:t>
                      </w:r>
                      <w:r>
                        <w:rPr>
                          <w:spacing w:val="-13"/>
                          <w:w w:val="110"/>
                        </w:rPr>
                        <w:t> </w:t>
                      </w:r>
                      <w:r>
                        <w:rPr>
                          <w:w w:val="110"/>
                        </w:rPr>
                        <w:t>an</w:t>
                      </w:r>
                      <w:r>
                        <w:rPr>
                          <w:spacing w:val="-14"/>
                          <w:w w:val="110"/>
                        </w:rPr>
                        <w:t> </w:t>
                      </w:r>
                      <w:r>
                        <w:rPr>
                          <w:w w:val="110"/>
                        </w:rPr>
                        <w:t>algorithm</w:t>
                      </w:r>
                      <w:r>
                        <w:rPr>
                          <w:spacing w:val="-14"/>
                          <w:w w:val="110"/>
                        </w:rPr>
                        <w:t> </w:t>
                      </w:r>
                      <w:r>
                        <w:rPr>
                          <w:w w:val="110"/>
                        </w:rPr>
                        <w:t>solving</w:t>
                      </w:r>
                      <w:r>
                        <w:rPr>
                          <w:spacing w:val="-14"/>
                          <w:w w:val="110"/>
                        </w:rPr>
                        <w:t> </w:t>
                      </w:r>
                      <w:r>
                        <w:rPr>
                          <w:w w:val="110"/>
                        </w:rPr>
                        <w:t>this</w:t>
                      </w:r>
                      <w:r>
                        <w:rPr>
                          <w:spacing w:val="-13"/>
                          <w:w w:val="110"/>
                        </w:rPr>
                        <w:t> </w:t>
                      </w:r>
                      <w:r>
                        <w:rPr>
                          <w:spacing w:val="-2"/>
                          <w:w w:val="110"/>
                        </w:rPr>
                        <w:t>problem.</w:t>
                      </w:r>
                    </w:p>
                    <w:p>
                      <w:pPr>
                        <w:pStyle w:val="BodyText"/>
                        <w:spacing w:line="249" w:lineRule="auto" w:before="64"/>
                        <w:ind w:left="617" w:hanging="260"/>
                      </w:pPr>
                      <w:r>
                        <w:rPr>
                          <w:b/>
                          <w:w w:val="110"/>
                        </w:rPr>
                        <w:t>c.</w:t>
                      </w:r>
                      <w:r>
                        <w:rPr>
                          <w:b/>
                          <w:spacing w:val="40"/>
                          <w:w w:val="110"/>
                        </w:rPr>
                        <w:t> </w:t>
                      </w:r>
                      <w:r>
                        <w:rPr>
                          <w:w w:val="110"/>
                        </w:rPr>
                        <w:t>If</w:t>
                      </w:r>
                      <w:r>
                        <w:rPr>
                          <w:spacing w:val="22"/>
                          <w:w w:val="110"/>
                        </w:rPr>
                        <w:t> </w:t>
                      </w:r>
                      <w:r>
                        <w:rPr>
                          <w:w w:val="110"/>
                        </w:rPr>
                        <w:t>the</w:t>
                      </w:r>
                      <w:r>
                        <w:rPr>
                          <w:spacing w:val="22"/>
                          <w:w w:val="110"/>
                        </w:rPr>
                        <w:t> </w:t>
                      </w:r>
                      <w:r>
                        <w:rPr>
                          <w:w w:val="110"/>
                        </w:rPr>
                        <w:t>worst-case</w:t>
                      </w:r>
                      <w:r>
                        <w:rPr>
                          <w:spacing w:val="22"/>
                          <w:w w:val="110"/>
                        </w:rPr>
                        <w:t> </w:t>
                      </w:r>
                      <w:r>
                        <w:rPr>
                          <w:w w:val="110"/>
                        </w:rPr>
                        <w:t>number</w:t>
                      </w:r>
                      <w:r>
                        <w:rPr>
                          <w:spacing w:val="22"/>
                          <w:w w:val="110"/>
                        </w:rPr>
                        <w:t> </w:t>
                      </w:r>
                      <w:r>
                        <w:rPr>
                          <w:w w:val="110"/>
                        </w:rPr>
                        <w:t>of</w:t>
                      </w:r>
                      <w:r>
                        <w:rPr>
                          <w:spacing w:val="22"/>
                          <w:w w:val="110"/>
                        </w:rPr>
                        <w:t> </w:t>
                      </w:r>
                      <w:r>
                        <w:rPr>
                          <w:w w:val="110"/>
                        </w:rPr>
                        <w:t>comparisons</w:t>
                      </w:r>
                      <w:r>
                        <w:rPr>
                          <w:spacing w:val="22"/>
                          <w:w w:val="110"/>
                        </w:rPr>
                        <w:t> </w:t>
                      </w:r>
                      <w:r>
                        <w:rPr>
                          <w:w w:val="110"/>
                        </w:rPr>
                        <w:t>in</w:t>
                      </w:r>
                      <w:r>
                        <w:rPr>
                          <w:spacing w:val="22"/>
                          <w:w w:val="110"/>
                        </w:rPr>
                        <w:t> </w:t>
                      </w:r>
                      <w:r>
                        <w:rPr>
                          <w:w w:val="110"/>
                        </w:rPr>
                        <w:t>your</w:t>
                      </w:r>
                      <w:r>
                        <w:rPr>
                          <w:spacing w:val="22"/>
                          <w:w w:val="110"/>
                        </w:rPr>
                        <w:t> </w:t>
                      </w:r>
                      <w:r>
                        <w:rPr>
                          <w:w w:val="110"/>
                        </w:rPr>
                        <w:t>algorithm</w:t>
                      </w:r>
                      <w:r>
                        <w:rPr>
                          <w:spacing w:val="22"/>
                          <w:w w:val="110"/>
                        </w:rPr>
                        <w:t> </w:t>
                      </w:r>
                      <w:r>
                        <w:rPr>
                          <w:w w:val="110"/>
                        </w:rPr>
                        <w:t>is</w:t>
                      </w:r>
                      <w:r>
                        <w:rPr>
                          <w:spacing w:val="22"/>
                          <w:w w:val="110"/>
                        </w:rPr>
                        <w:t> </w:t>
                      </w:r>
                      <w:r>
                        <w:rPr>
                          <w:w w:val="110"/>
                        </w:rPr>
                        <w:t>greater than</w:t>
                      </w:r>
                      <w:r>
                        <w:rPr>
                          <w:spacing w:val="11"/>
                          <w:w w:val="110"/>
                        </w:rPr>
                        <w:t> </w:t>
                      </w:r>
                      <w:r>
                        <w:rPr>
                          <w:w w:val="110"/>
                        </w:rPr>
                        <w:t>the</w:t>
                      </w:r>
                      <w:r>
                        <w:rPr>
                          <w:spacing w:val="11"/>
                          <w:w w:val="110"/>
                        </w:rPr>
                        <w:t> </w:t>
                      </w:r>
                      <w:r>
                        <w:rPr>
                          <w:w w:val="110"/>
                        </w:rPr>
                        <w:t>information-theoretic</w:t>
                      </w:r>
                      <w:r>
                        <w:rPr>
                          <w:spacing w:val="11"/>
                          <w:w w:val="110"/>
                        </w:rPr>
                        <w:t> </w:t>
                      </w:r>
                      <w:r>
                        <w:rPr>
                          <w:w w:val="110"/>
                        </w:rPr>
                        <w:t>lower</w:t>
                      </w:r>
                      <w:r>
                        <w:rPr>
                          <w:spacing w:val="12"/>
                          <w:w w:val="110"/>
                        </w:rPr>
                        <w:t> </w:t>
                      </w:r>
                      <w:r>
                        <w:rPr>
                          <w:w w:val="110"/>
                        </w:rPr>
                        <w:t>bound,</w:t>
                      </w:r>
                      <w:r>
                        <w:rPr>
                          <w:spacing w:val="16"/>
                          <w:w w:val="110"/>
                        </w:rPr>
                        <w:t> </w:t>
                      </w:r>
                      <w:r>
                        <w:rPr>
                          <w:w w:val="110"/>
                        </w:rPr>
                        <w:t>do</w:t>
                      </w:r>
                      <w:r>
                        <w:rPr>
                          <w:spacing w:val="11"/>
                          <w:w w:val="110"/>
                        </w:rPr>
                        <w:t> </w:t>
                      </w:r>
                      <w:r>
                        <w:rPr>
                          <w:w w:val="110"/>
                        </w:rPr>
                        <w:t>you</w:t>
                      </w:r>
                      <w:r>
                        <w:rPr>
                          <w:spacing w:val="11"/>
                          <w:w w:val="110"/>
                        </w:rPr>
                        <w:t> </w:t>
                      </w:r>
                      <w:r>
                        <w:rPr>
                          <w:w w:val="110"/>
                        </w:rPr>
                        <w:t>think</w:t>
                      </w:r>
                      <w:r>
                        <w:rPr>
                          <w:spacing w:val="12"/>
                          <w:w w:val="110"/>
                        </w:rPr>
                        <w:t> </w:t>
                      </w:r>
                      <w:r>
                        <w:rPr>
                          <w:w w:val="110"/>
                        </w:rPr>
                        <w:t>an</w:t>
                      </w:r>
                      <w:r>
                        <w:rPr>
                          <w:spacing w:val="11"/>
                          <w:w w:val="110"/>
                        </w:rPr>
                        <w:t> </w:t>
                      </w:r>
                      <w:r>
                        <w:rPr>
                          <w:spacing w:val="-2"/>
                          <w:w w:val="110"/>
                        </w:rPr>
                        <w:t>algorithm</w:t>
                      </w:r>
                    </w:p>
                  </w:txbxContent>
                </v:textbox>
                <w10:wrap type="none"/>
              </v:shape>
            </w:pict>
          </mc:Fallback>
        </mc:AlternateContent>
      </w:r>
      <w:r>
        <w:rPr>
          <w:noProof/>
        </w:rPr>
        <mc:AlternateContent>
          <mc:Choice Requires="wps">
            <w:drawing>
              <wp:anchor distT="0" distB="0" distL="0" distR="0" simplePos="0" relativeHeight="251657728" behindDoc="1" locked="0" layoutInCell="1" allowOverlap="1">
                <wp:simplePos x="0" y="0"/>
                <wp:positionH relativeFrom="page">
                  <wp:posOffset>4085626</wp:posOffset>
                </wp:positionH>
                <wp:positionV relativeFrom="paragraph">
                  <wp:posOffset>856119</wp:posOffset>
                </wp:positionV>
                <wp:extent cx="932815" cy="215900"/>
                <wp:effectExtent l="0" t="0" r="0" b="0"/>
                <wp:wrapNone/>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2815" cy="215900"/>
                        </a:xfrm>
                        <a:prstGeom prst="rect">
                          <a:avLst/>
                        </a:prstGeom>
                      </wps:spPr>
                      <wps:txbx>
                        <w:txbxContent>
                          <w:p w:rsidR="00EC181D" w:rsidRDefault="00A55B62">
                            <w:pPr>
                              <w:tabs>
                                <w:tab w:val="left" w:pos="1313"/>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1.70285pt;margin-top:67.410957pt;width:73.45pt;height:17pt;mso-position-horizontal-relative:page;mso-position-vertical-relative:paragraph;z-index:-18095616" type="#_x0000_t202" id="docshape134" filled="false" stroked="false">
                <v:textbox inset="0,0,0,0">
                  <w:txbxContent>
                    <w:p>
                      <w:pPr>
                        <w:tabs>
                          <w:tab w:pos="1313"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noProof/>
        </w:rPr>
        <mc:AlternateContent>
          <mc:Choice Requires="wps">
            <w:drawing>
              <wp:anchor distT="0" distB="0" distL="0" distR="0" simplePos="0" relativeHeight="251658752" behindDoc="1" locked="0" layoutInCell="1" allowOverlap="1">
                <wp:simplePos x="0" y="0"/>
                <wp:positionH relativeFrom="page">
                  <wp:posOffset>4684890</wp:posOffset>
                </wp:positionH>
                <wp:positionV relativeFrom="paragraph">
                  <wp:posOffset>248792</wp:posOffset>
                </wp:positionV>
                <wp:extent cx="713105" cy="215900"/>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3105" cy="215900"/>
                        </a:xfrm>
                        <a:prstGeom prst="rect">
                          <a:avLst/>
                        </a:prstGeom>
                      </wps:spPr>
                      <wps:txbx>
                        <w:txbxContent>
                          <w:p w:rsidR="00EC181D" w:rsidRDefault="00A55B62">
                            <w:pPr>
                              <w:tabs>
                                <w:tab w:val="left" w:pos="666"/>
                                <w:tab w:val="left" w:pos="1033"/>
                              </w:tabs>
                              <w:spacing w:line="206" w:lineRule="exac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889008pt;margin-top:19.589954pt;width:56.15pt;height:17pt;mso-position-horizontal-relative:page;mso-position-vertical-relative:paragraph;z-index:-18095104" type="#_x0000_t202" id="docshape135" filled="false" stroked="false">
                <v:textbox inset="0,0,0,0">
                  <w:txbxContent>
                    <w:p>
                      <w:pPr>
                        <w:tabs>
                          <w:tab w:pos="666" w:val="left" w:leader="none"/>
                          <w:tab w:pos="1033" w:val="left" w:leader="none"/>
                        </w:tabs>
                        <w:spacing w:line="206" w:lineRule="exact" w:before="0"/>
                        <w:ind w:left="0" w:right="0" w:firstLine="0"/>
                        <w:jc w:val="left"/>
                        <w:rPr>
                          <w:rFonts w:ascii="MS PGothic" w:eastAsia="MS PGothic"/>
                          <w:sz w:val="20"/>
                        </w:rPr>
                      </w:pPr>
                      <w:r>
                        <w:rPr>
                          <w:rFonts w:ascii="MS PGothic" w:eastAsia="MS PGothic"/>
                          <w:spacing w:val="-10"/>
                          <w:w w:val="110"/>
                          <w:sz w:val="20"/>
                        </w:rPr>
                        <w:t>「</w:t>
                      </w:r>
                      <w:r>
                        <w:rPr>
                          <w:rFonts w:ascii="MS PGothic" w:eastAsia="MS PGothic"/>
                          <w:sz w:val="20"/>
                        </w:rPr>
                        <w:tab/>
                      </w:r>
                      <w:r>
                        <w:rPr>
                          <w:rFonts w:ascii="MS PGothic" w:eastAsia="MS PGothic"/>
                          <w:spacing w:val="-10"/>
                          <w:w w:val="135"/>
                          <w:sz w:val="20"/>
                        </w:rPr>
                        <w:t>+</w:t>
                      </w:r>
                      <w:r>
                        <w:rPr>
                          <w:rFonts w:ascii="MS PGothic" w:eastAsia="MS PGothic"/>
                          <w:sz w:val="20"/>
                        </w:rPr>
                        <w:tab/>
                        <w:t> </w:t>
                      </w:r>
                    </w:p>
                  </w:txbxContent>
                </v:textbox>
                <w10:wrap type="none"/>
              </v:shape>
            </w:pict>
          </mc:Fallback>
        </mc:AlternateContent>
      </w:r>
      <w:r>
        <w:t>This inequality closes the gap between the lower bound and the number of worst-</w:t>
      </w:r>
      <w:r>
        <w:rPr>
          <w:spacing w:val="40"/>
          <w:w w:val="110"/>
        </w:rPr>
        <w:t xml:space="preserve"> </w:t>
      </w:r>
      <w:r>
        <w:rPr>
          <w:w w:val="110"/>
        </w:rPr>
        <w:t>case comparisons made by binary search, which is also</w:t>
      </w:r>
      <w:r>
        <w:rPr>
          <w:spacing w:val="40"/>
          <w:w w:val="110"/>
        </w:rPr>
        <w:t xml:space="preserve"> </w:t>
      </w:r>
      <w:r>
        <w:rPr>
          <w:w w:val="110"/>
        </w:rPr>
        <w:t>log</w:t>
      </w:r>
      <w:r>
        <w:rPr>
          <w:w w:val="110"/>
          <w:vertAlign w:val="subscript"/>
        </w:rPr>
        <w:t>2</w:t>
      </w:r>
      <w:r>
        <w:rPr>
          <w:rFonts w:ascii="Calibri"/>
          <w:i/>
          <w:w w:val="110"/>
        </w:rPr>
        <w:t>(n</w:t>
      </w:r>
      <w:r>
        <w:rPr>
          <w:rFonts w:ascii="Calibri"/>
          <w:i/>
          <w:spacing w:val="80"/>
          <w:w w:val="110"/>
        </w:rPr>
        <w:t xml:space="preserve"> </w:t>
      </w:r>
      <w:r>
        <w:rPr>
          <w:w w:val="110"/>
        </w:rPr>
        <w:t>1</w:t>
      </w:r>
      <w:r>
        <w:rPr>
          <w:rFonts w:ascii="Calibri"/>
          <w:i/>
          <w:w w:val="110"/>
        </w:rPr>
        <w:t xml:space="preserve">) </w:t>
      </w:r>
      <w:r>
        <w:rPr>
          <w:w w:val="110"/>
        </w:rPr>
        <w:t xml:space="preserve">. A much </w:t>
      </w:r>
      <w:r>
        <w:t>more sophisticated analysis (see, e.g., [</w:t>
      </w:r>
      <w:proofErr w:type="spellStart"/>
      <w:r>
        <w:t>KnuIII</w:t>
      </w:r>
      <w:proofErr w:type="spellEnd"/>
      <w:r>
        <w:t xml:space="preserve">, Section 6.2.1]) shows that under the </w:t>
      </w:r>
      <w:r>
        <w:rPr>
          <w:w w:val="110"/>
        </w:rPr>
        <w:t>standard</w:t>
      </w:r>
      <w:r>
        <w:rPr>
          <w:spacing w:val="-8"/>
          <w:w w:val="110"/>
        </w:rPr>
        <w:t xml:space="preserve"> </w:t>
      </w:r>
      <w:r>
        <w:rPr>
          <w:w w:val="110"/>
        </w:rPr>
        <w:t>assumpti</w:t>
      </w:r>
      <w:r>
        <w:rPr>
          <w:w w:val="110"/>
        </w:rPr>
        <w:t>ons</w:t>
      </w:r>
      <w:r>
        <w:rPr>
          <w:spacing w:val="-8"/>
          <w:w w:val="110"/>
        </w:rPr>
        <w:t xml:space="preserve"> </w:t>
      </w:r>
      <w:r>
        <w:rPr>
          <w:w w:val="110"/>
        </w:rPr>
        <w:t>about</w:t>
      </w:r>
      <w:r>
        <w:rPr>
          <w:spacing w:val="-8"/>
          <w:w w:val="110"/>
        </w:rPr>
        <w:t xml:space="preserve"> </w:t>
      </w:r>
      <w:r>
        <w:rPr>
          <w:w w:val="110"/>
        </w:rPr>
        <w:t>searches,</w:t>
      </w:r>
      <w:r>
        <w:rPr>
          <w:spacing w:val="-6"/>
          <w:w w:val="110"/>
        </w:rPr>
        <w:t xml:space="preserve"> </w:t>
      </w:r>
      <w:r>
        <w:rPr>
          <w:w w:val="110"/>
        </w:rPr>
        <w:t>binary</w:t>
      </w:r>
      <w:r>
        <w:rPr>
          <w:spacing w:val="-8"/>
          <w:w w:val="110"/>
        </w:rPr>
        <w:t xml:space="preserve"> </w:t>
      </w:r>
      <w:r>
        <w:rPr>
          <w:w w:val="110"/>
        </w:rPr>
        <w:t>search</w:t>
      </w:r>
      <w:r>
        <w:rPr>
          <w:spacing w:val="-8"/>
          <w:w w:val="110"/>
        </w:rPr>
        <w:t xml:space="preserve"> </w:t>
      </w:r>
      <w:r>
        <w:rPr>
          <w:w w:val="110"/>
        </w:rPr>
        <w:t>makes</w:t>
      </w:r>
      <w:r>
        <w:rPr>
          <w:spacing w:val="-8"/>
          <w:w w:val="110"/>
        </w:rPr>
        <w:t xml:space="preserve"> </w:t>
      </w:r>
      <w:r>
        <w:rPr>
          <w:w w:val="110"/>
        </w:rPr>
        <w:t>the</w:t>
      </w:r>
      <w:r>
        <w:rPr>
          <w:spacing w:val="-8"/>
          <w:w w:val="110"/>
        </w:rPr>
        <w:t xml:space="preserve"> </w:t>
      </w:r>
      <w:r>
        <w:rPr>
          <w:w w:val="110"/>
        </w:rPr>
        <w:t>smallest</w:t>
      </w:r>
      <w:r>
        <w:rPr>
          <w:spacing w:val="-8"/>
          <w:w w:val="110"/>
        </w:rPr>
        <w:t xml:space="preserve"> </w:t>
      </w:r>
      <w:r>
        <w:rPr>
          <w:w w:val="110"/>
        </w:rPr>
        <w:t xml:space="preserve">number </w:t>
      </w:r>
      <w:r>
        <w:t>of</w:t>
      </w:r>
      <w:r>
        <w:rPr>
          <w:spacing w:val="21"/>
        </w:rPr>
        <w:t xml:space="preserve"> </w:t>
      </w:r>
      <w:r>
        <w:t>comparisons</w:t>
      </w:r>
      <w:r>
        <w:rPr>
          <w:spacing w:val="21"/>
        </w:rPr>
        <w:t xml:space="preserve"> </w:t>
      </w:r>
      <w:r>
        <w:t>on</w:t>
      </w:r>
      <w:r>
        <w:rPr>
          <w:spacing w:val="21"/>
        </w:rPr>
        <w:t xml:space="preserve"> </w:t>
      </w:r>
      <w:r>
        <w:t>the</w:t>
      </w:r>
      <w:r>
        <w:rPr>
          <w:spacing w:val="21"/>
        </w:rPr>
        <w:t xml:space="preserve"> </w:t>
      </w:r>
      <w:r>
        <w:t>average,</w:t>
      </w:r>
      <w:r>
        <w:rPr>
          <w:spacing w:val="25"/>
        </w:rPr>
        <w:t xml:space="preserve"> </w:t>
      </w:r>
      <w:r>
        <w:t>as</w:t>
      </w:r>
      <w:r>
        <w:rPr>
          <w:spacing w:val="21"/>
        </w:rPr>
        <w:t xml:space="preserve"> </w:t>
      </w:r>
      <w:r>
        <w:t>well.</w:t>
      </w:r>
      <w:r>
        <w:rPr>
          <w:spacing w:val="21"/>
        </w:rPr>
        <w:t xml:space="preserve"> </w:t>
      </w:r>
      <w:r>
        <w:t>The</w:t>
      </w:r>
      <w:r>
        <w:rPr>
          <w:spacing w:val="21"/>
        </w:rPr>
        <w:t xml:space="preserve"> </w:t>
      </w:r>
      <w:r>
        <w:t>average</w:t>
      </w:r>
      <w:r>
        <w:rPr>
          <w:spacing w:val="21"/>
        </w:rPr>
        <w:t xml:space="preserve"> </w:t>
      </w:r>
      <w:r>
        <w:t>number</w:t>
      </w:r>
      <w:r>
        <w:rPr>
          <w:spacing w:val="21"/>
        </w:rPr>
        <w:t xml:space="preserve"> </w:t>
      </w:r>
      <w:r>
        <w:t>of</w:t>
      </w:r>
      <w:r>
        <w:rPr>
          <w:spacing w:val="21"/>
        </w:rPr>
        <w:t xml:space="preserve"> </w:t>
      </w:r>
      <w:r>
        <w:t>comparisons</w:t>
      </w:r>
      <w:r>
        <w:rPr>
          <w:spacing w:val="21"/>
        </w:rPr>
        <w:t xml:space="preserve"> </w:t>
      </w:r>
      <w:r>
        <w:t xml:space="preserve">made </w:t>
      </w:r>
      <w:r>
        <w:rPr>
          <w:w w:val="110"/>
        </w:rPr>
        <w:t>by this algorithm turns out to be about log</w:t>
      </w:r>
      <w:r>
        <w:rPr>
          <w:w w:val="110"/>
          <w:vertAlign w:val="subscript"/>
        </w:rPr>
        <w:t>2</w:t>
      </w:r>
      <w:r>
        <w:rPr>
          <w:spacing w:val="-9"/>
          <w:w w:val="110"/>
        </w:rPr>
        <w:t xml:space="preserve"> </w:t>
      </w:r>
      <w:proofErr w:type="gramStart"/>
      <w:r>
        <w:rPr>
          <w:rFonts w:ascii="Calibri"/>
          <w:i/>
          <w:w w:val="110"/>
        </w:rPr>
        <w:t>n</w:t>
      </w:r>
      <w:r>
        <w:rPr>
          <w:rFonts w:ascii="Calibri"/>
          <w:i/>
          <w:spacing w:val="40"/>
          <w:w w:val="110"/>
        </w:rPr>
        <w:t xml:space="preserve">  </w:t>
      </w:r>
      <w:r>
        <w:rPr>
          <w:w w:val="110"/>
        </w:rPr>
        <w:t>1</w:t>
      </w:r>
      <w:proofErr w:type="gramEnd"/>
      <w:r>
        <w:rPr>
          <w:spacing w:val="-9"/>
          <w:w w:val="110"/>
        </w:rPr>
        <w:t xml:space="preserve"> </w:t>
      </w:r>
      <w:r>
        <w:rPr>
          <w:w w:val="110"/>
        </w:rPr>
        <w:t>and log</w:t>
      </w:r>
      <w:r>
        <w:rPr>
          <w:w w:val="110"/>
          <w:vertAlign w:val="subscript"/>
        </w:rPr>
        <w:t>2</w:t>
      </w:r>
      <w:r>
        <w:rPr>
          <w:rFonts w:ascii="Calibri"/>
          <w:i/>
          <w:w w:val="110"/>
        </w:rPr>
        <w:t>(n</w:t>
      </w:r>
      <w:r>
        <w:rPr>
          <w:rFonts w:ascii="Calibri"/>
          <w:i/>
          <w:spacing w:val="40"/>
          <w:w w:val="110"/>
        </w:rPr>
        <w:t xml:space="preserve">  </w:t>
      </w:r>
      <w:r>
        <w:rPr>
          <w:w w:val="110"/>
        </w:rPr>
        <w:t>1</w:t>
      </w:r>
      <w:r>
        <w:rPr>
          <w:rFonts w:ascii="Calibri"/>
          <w:i/>
          <w:w w:val="110"/>
        </w:rPr>
        <w:t xml:space="preserve">) </w:t>
      </w:r>
      <w:r>
        <w:rPr>
          <w:w w:val="110"/>
        </w:rPr>
        <w:t>for successful and unsuccessful searches, respectively.</w:t>
      </w:r>
    </w:p>
    <w:p w:rsidR="00EC181D" w:rsidRDefault="00EC181D">
      <w:pPr>
        <w:pStyle w:val="BodyText"/>
        <w:spacing w:line="244" w:lineRule="auto"/>
        <w:jc w:val="both"/>
        <w:sectPr w:rsidR="00EC181D">
          <w:pgSz w:w="10080" w:h="13050"/>
          <w:pgMar w:top="940" w:right="720" w:bottom="0" w:left="1440" w:header="715" w:footer="0" w:gutter="0"/>
          <w:cols w:space="720"/>
        </w:sect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spacing w:before="204"/>
        <w:rPr>
          <w:sz w:val="28"/>
        </w:rPr>
      </w:pPr>
    </w:p>
    <w:p w:rsidR="00EC181D" w:rsidRDefault="00A55B62">
      <w:pPr>
        <w:pStyle w:val="ListParagraph"/>
        <w:numPr>
          <w:ilvl w:val="1"/>
          <w:numId w:val="3"/>
        </w:numPr>
        <w:tabs>
          <w:tab w:val="left" w:pos="968"/>
        </w:tabs>
        <w:ind w:left="968" w:hanging="889"/>
        <w:rPr>
          <w:rFonts w:ascii="Tahoma"/>
          <w:b/>
          <w:sz w:val="28"/>
        </w:rPr>
      </w:pPr>
      <w:r>
        <w:rPr>
          <w:rFonts w:ascii="Tahoma"/>
          <w:b/>
          <w:noProof/>
          <w:sz w:val="28"/>
        </w:rPr>
        <mc:AlternateContent>
          <mc:Choice Requires="wps">
            <w:drawing>
              <wp:anchor distT="0" distB="0" distL="0" distR="0" simplePos="0" relativeHeight="251659776" behindDoc="1" locked="0" layoutInCell="1" allowOverlap="1">
                <wp:simplePos x="0" y="0"/>
                <wp:positionH relativeFrom="page">
                  <wp:posOffset>1536760</wp:posOffset>
                </wp:positionH>
                <wp:positionV relativeFrom="paragraph">
                  <wp:posOffset>-3054688</wp:posOffset>
                </wp:positionV>
                <wp:extent cx="4400550" cy="2830195"/>
                <wp:effectExtent l="0" t="0" r="0" b="0"/>
                <wp:wrapNone/>
                <wp:docPr id="148" name="Text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0550" cy="2830195"/>
                        </a:xfrm>
                        <a:prstGeom prst="rect">
                          <a:avLst/>
                        </a:prstGeom>
                      </wps:spPr>
                      <wps:txbx>
                        <w:txbxContent>
                          <w:p w:rsidR="00EC181D" w:rsidRDefault="00A55B62">
                            <w:pPr>
                              <w:tabs>
                                <w:tab w:val="left" w:pos="6591"/>
                              </w:tabs>
                              <w:spacing w:line="232" w:lineRule="exact"/>
                              <w:ind w:left="1922"/>
                              <w:rPr>
                                <w:rFonts w:ascii="Tahoma"/>
                                <w:b/>
                                <w:sz w:val="20"/>
                              </w:rPr>
                            </w:pPr>
                            <w:proofErr w:type="gramStart"/>
                            <w:r>
                              <w:rPr>
                                <w:rFonts w:ascii="Tahoma"/>
                                <w:b/>
                                <w:sz w:val="18"/>
                              </w:rPr>
                              <w:t>11.3</w:t>
                            </w:r>
                            <w:r>
                              <w:rPr>
                                <w:rFonts w:ascii="Tahoma"/>
                                <w:b/>
                                <w:spacing w:val="38"/>
                                <w:sz w:val="18"/>
                              </w:rPr>
                              <w:t xml:space="preserve">  </w:t>
                            </w:r>
                            <w:r>
                              <w:rPr>
                                <w:rFonts w:ascii="Trebuchet MS"/>
                                <w:i/>
                                <w:sz w:val="18"/>
                              </w:rPr>
                              <w:t>P</w:t>
                            </w:r>
                            <w:proofErr w:type="gramEnd"/>
                            <w:r>
                              <w:rPr>
                                <w:rFonts w:ascii="Trebuchet MS"/>
                                <w:i/>
                                <w:spacing w:val="-35"/>
                                <w:sz w:val="18"/>
                              </w:rPr>
                              <w:t xml:space="preserve"> </w:t>
                            </w:r>
                            <w:r>
                              <w:rPr>
                                <w:rFonts w:ascii="Tahoma"/>
                                <w:sz w:val="18"/>
                              </w:rPr>
                              <w:t>,</w:t>
                            </w:r>
                            <w:r>
                              <w:rPr>
                                <w:rFonts w:ascii="Tahoma"/>
                                <w:spacing w:val="-6"/>
                                <w:sz w:val="18"/>
                              </w:rPr>
                              <w:t xml:space="preserve"> </w:t>
                            </w:r>
                            <w:r>
                              <w:rPr>
                                <w:rFonts w:ascii="Trebuchet MS"/>
                                <w:i/>
                                <w:sz w:val="18"/>
                              </w:rPr>
                              <w:t>NP</w:t>
                            </w:r>
                            <w:r>
                              <w:rPr>
                                <w:rFonts w:ascii="Trebuchet MS"/>
                                <w:i/>
                                <w:spacing w:val="-35"/>
                                <w:sz w:val="18"/>
                              </w:rPr>
                              <w:t xml:space="preserve"> </w:t>
                            </w:r>
                            <w:r>
                              <w:rPr>
                                <w:rFonts w:ascii="Tahoma"/>
                                <w:sz w:val="18"/>
                              </w:rPr>
                              <w:t>,</w:t>
                            </w:r>
                            <w:r>
                              <w:rPr>
                                <w:rFonts w:ascii="Tahoma"/>
                                <w:spacing w:val="-6"/>
                                <w:sz w:val="18"/>
                              </w:rPr>
                              <w:t xml:space="preserve"> </w:t>
                            </w:r>
                            <w:r>
                              <w:rPr>
                                <w:rFonts w:ascii="Tahoma"/>
                                <w:sz w:val="18"/>
                              </w:rPr>
                              <w:t>and</w:t>
                            </w:r>
                            <w:r>
                              <w:rPr>
                                <w:rFonts w:ascii="Tahoma"/>
                                <w:spacing w:val="-6"/>
                                <w:sz w:val="18"/>
                              </w:rPr>
                              <w:t xml:space="preserve"> </w:t>
                            </w:r>
                            <w:r>
                              <w:rPr>
                                <w:rFonts w:ascii="Trebuchet MS"/>
                                <w:i/>
                                <w:sz w:val="18"/>
                              </w:rPr>
                              <w:t>NP-</w:t>
                            </w:r>
                            <w:r>
                              <w:rPr>
                                <w:rFonts w:ascii="Tahoma"/>
                                <w:sz w:val="18"/>
                              </w:rPr>
                              <w:t>Complete</w:t>
                            </w:r>
                            <w:r>
                              <w:rPr>
                                <w:rFonts w:ascii="Tahoma"/>
                                <w:spacing w:val="-6"/>
                                <w:sz w:val="18"/>
                              </w:rPr>
                              <w:t xml:space="preserve"> </w:t>
                            </w:r>
                            <w:r>
                              <w:rPr>
                                <w:rFonts w:ascii="Tahoma"/>
                                <w:spacing w:val="-2"/>
                                <w:sz w:val="18"/>
                              </w:rPr>
                              <w:t>Problems</w:t>
                            </w:r>
                            <w:r>
                              <w:rPr>
                                <w:rFonts w:ascii="Tahoma"/>
                                <w:sz w:val="18"/>
                              </w:rPr>
                              <w:tab/>
                            </w:r>
                            <w:r>
                              <w:rPr>
                                <w:rFonts w:ascii="Tahoma"/>
                                <w:b/>
                                <w:spacing w:val="-6"/>
                                <w:w w:val="90"/>
                                <w:sz w:val="20"/>
                              </w:rPr>
                              <w:t>401</w:t>
                            </w:r>
                          </w:p>
                          <w:p w:rsidR="00EC181D" w:rsidRDefault="00EC181D">
                            <w:pPr>
                              <w:pStyle w:val="BodyText"/>
                              <w:spacing w:before="98"/>
                              <w:rPr>
                                <w:rFonts w:ascii="Tahoma"/>
                                <w:b/>
                                <w:sz w:val="18"/>
                              </w:rPr>
                            </w:pPr>
                          </w:p>
                          <w:p w:rsidR="00EC181D" w:rsidRDefault="00A55B62">
                            <w:pPr>
                              <w:pStyle w:val="BodyText"/>
                              <w:spacing w:before="1" w:line="235" w:lineRule="auto"/>
                              <w:ind w:left="607" w:right="3" w:hanging="260"/>
                              <w:jc w:val="both"/>
                            </w:pPr>
                            <w:r>
                              <w:rPr>
                                <w:b/>
                                <w:spacing w:val="-2"/>
                                <w:w w:val="110"/>
                              </w:rPr>
                              <w:t>a.</w:t>
                            </w:r>
                            <w:r>
                              <w:rPr>
                                <w:b/>
                                <w:spacing w:val="32"/>
                                <w:w w:val="110"/>
                              </w:rPr>
                              <w:t xml:space="preserve"> </w:t>
                            </w:r>
                            <w:r>
                              <w:rPr>
                                <w:spacing w:val="-2"/>
                                <w:w w:val="110"/>
                              </w:rPr>
                              <w:t>Prove</w:t>
                            </w:r>
                            <w:r>
                              <w:rPr>
                                <w:spacing w:val="-11"/>
                                <w:w w:val="110"/>
                              </w:rPr>
                              <w:t xml:space="preserve"> </w:t>
                            </w:r>
                            <w:r>
                              <w:rPr>
                                <w:spacing w:val="-2"/>
                                <w:w w:val="110"/>
                              </w:rPr>
                              <w:t>that</w:t>
                            </w:r>
                            <w:r>
                              <w:rPr>
                                <w:spacing w:val="-12"/>
                                <w:w w:val="110"/>
                              </w:rPr>
                              <w:t xml:space="preserve"> </w:t>
                            </w:r>
                            <w:r>
                              <w:rPr>
                                <w:spacing w:val="-2"/>
                                <w:w w:val="110"/>
                              </w:rPr>
                              <w:t>any</w:t>
                            </w:r>
                            <w:r>
                              <w:rPr>
                                <w:spacing w:val="-12"/>
                                <w:w w:val="110"/>
                              </w:rPr>
                              <w:t xml:space="preserve"> </w:t>
                            </w:r>
                            <w:r>
                              <w:rPr>
                                <w:spacing w:val="-2"/>
                                <w:w w:val="110"/>
                              </w:rPr>
                              <w:t>algorithm</w:t>
                            </w:r>
                            <w:r>
                              <w:rPr>
                                <w:spacing w:val="-12"/>
                                <w:w w:val="110"/>
                              </w:rPr>
                              <w:t xml:space="preserve"> </w:t>
                            </w:r>
                            <w:r>
                              <w:rPr>
                                <w:spacing w:val="-2"/>
                                <w:w w:val="110"/>
                              </w:rPr>
                              <w:t>for</w:t>
                            </w:r>
                            <w:r>
                              <w:rPr>
                                <w:spacing w:val="-11"/>
                                <w:w w:val="110"/>
                              </w:rPr>
                              <w:t xml:space="preserve"> </w:t>
                            </w:r>
                            <w:r>
                              <w:rPr>
                                <w:spacing w:val="-2"/>
                                <w:w w:val="110"/>
                              </w:rPr>
                              <w:t>this</w:t>
                            </w:r>
                            <w:r>
                              <w:rPr>
                                <w:spacing w:val="-12"/>
                                <w:w w:val="110"/>
                              </w:rPr>
                              <w:t xml:space="preserve"> </w:t>
                            </w:r>
                            <w:r>
                              <w:rPr>
                                <w:spacing w:val="-2"/>
                                <w:w w:val="110"/>
                              </w:rPr>
                              <w:t>problem</w:t>
                            </w:r>
                            <w:r>
                              <w:rPr>
                                <w:spacing w:val="-12"/>
                                <w:w w:val="110"/>
                              </w:rPr>
                              <w:t xml:space="preserve"> </w:t>
                            </w:r>
                            <w:r>
                              <w:rPr>
                                <w:spacing w:val="-2"/>
                                <w:w w:val="110"/>
                              </w:rPr>
                              <w:t>must</w:t>
                            </w:r>
                            <w:r>
                              <w:rPr>
                                <w:spacing w:val="-12"/>
                                <w:w w:val="110"/>
                              </w:rPr>
                              <w:t xml:space="preserve"> </w:t>
                            </w:r>
                            <w:r>
                              <w:rPr>
                                <w:spacing w:val="-2"/>
                                <w:w w:val="110"/>
                              </w:rPr>
                              <w:t>make</w:t>
                            </w:r>
                            <w:r>
                              <w:rPr>
                                <w:spacing w:val="-11"/>
                                <w:w w:val="110"/>
                              </w:rPr>
                              <w:t xml:space="preserve"> </w:t>
                            </w:r>
                            <w:r>
                              <w:rPr>
                                <w:spacing w:val="-2"/>
                                <w:w w:val="110"/>
                              </w:rPr>
                              <w:t>at</w:t>
                            </w:r>
                            <w:r>
                              <w:rPr>
                                <w:spacing w:val="-12"/>
                                <w:w w:val="110"/>
                              </w:rPr>
                              <w:t xml:space="preserve"> </w:t>
                            </w:r>
                            <w:r>
                              <w:rPr>
                                <w:spacing w:val="-2"/>
                                <w:w w:val="110"/>
                              </w:rPr>
                              <w:t>least</w:t>
                            </w:r>
                            <w:r>
                              <w:rPr>
                                <w:spacing w:val="-12"/>
                                <w:w w:val="110"/>
                              </w:rPr>
                              <w:t xml:space="preserve"> </w:t>
                            </w:r>
                            <w:r>
                              <w:rPr>
                                <w:rFonts w:ascii="MS PGothic" w:eastAsia="MS PGothic"/>
                                <w:spacing w:val="-2"/>
                                <w:w w:val="110"/>
                              </w:rPr>
                              <w:t>「</w:t>
                            </w:r>
                            <w:proofErr w:type="gramStart"/>
                            <w:r>
                              <w:rPr>
                                <w:spacing w:val="-2"/>
                                <w:w w:val="110"/>
                              </w:rPr>
                              <w:t>log</w:t>
                            </w:r>
                            <w:r>
                              <w:rPr>
                                <w:spacing w:val="-2"/>
                                <w:w w:val="110"/>
                                <w:vertAlign w:val="subscript"/>
                              </w:rPr>
                              <w:t>3</w:t>
                            </w:r>
                            <w:r>
                              <w:rPr>
                                <w:rFonts w:ascii="Calibri" w:eastAsia="Calibri"/>
                                <w:i/>
                                <w:spacing w:val="-2"/>
                                <w:w w:val="110"/>
                              </w:rPr>
                              <w:t>(</w:t>
                            </w:r>
                            <w:proofErr w:type="gramEnd"/>
                            <w:r>
                              <w:rPr>
                                <w:spacing w:val="-2"/>
                                <w:w w:val="110"/>
                              </w:rPr>
                              <w:t>2</w:t>
                            </w:r>
                            <w:r>
                              <w:rPr>
                                <w:rFonts w:ascii="Calibri" w:eastAsia="Calibri"/>
                                <w:i/>
                                <w:spacing w:val="-2"/>
                                <w:w w:val="110"/>
                              </w:rPr>
                              <w:t xml:space="preserve">n </w:t>
                            </w:r>
                            <w:r>
                              <w:rPr>
                                <w:rFonts w:ascii="MS PGothic" w:eastAsia="MS PGothic"/>
                                <w:spacing w:val="-9"/>
                                <w:w w:val="115"/>
                              </w:rPr>
                              <w:t xml:space="preserve">+ </w:t>
                            </w:r>
                            <w:r>
                              <w:rPr>
                                <w:spacing w:val="-2"/>
                                <w:w w:val="110"/>
                              </w:rPr>
                              <w:t>1</w:t>
                            </w:r>
                            <w:r>
                              <w:rPr>
                                <w:rFonts w:ascii="Calibri" w:eastAsia="Calibri"/>
                                <w:i/>
                                <w:spacing w:val="-2"/>
                                <w:w w:val="110"/>
                              </w:rPr>
                              <w:t>)</w:t>
                            </w:r>
                            <w:r>
                              <w:rPr>
                                <w:rFonts w:ascii="MS PGothic" w:eastAsia="MS PGothic"/>
                                <w:spacing w:val="-2"/>
                                <w:w w:val="110"/>
                              </w:rPr>
                              <w:t xml:space="preserve"> </w:t>
                            </w:r>
                            <w:proofErr w:type="spellStart"/>
                            <w:r>
                              <w:rPr>
                                <w:w w:val="110"/>
                              </w:rPr>
                              <w:t>weighings</w:t>
                            </w:r>
                            <w:proofErr w:type="spellEnd"/>
                            <w:r>
                              <w:rPr>
                                <w:w w:val="110"/>
                              </w:rPr>
                              <w:t xml:space="preserve"> in the worst case.</w:t>
                            </w:r>
                          </w:p>
                          <w:p w:rsidR="00EC181D" w:rsidRDefault="00A55B62">
                            <w:pPr>
                              <w:pStyle w:val="BodyText"/>
                              <w:spacing w:before="61" w:line="235" w:lineRule="auto"/>
                              <w:ind w:left="607" w:hanging="260"/>
                              <w:jc w:val="both"/>
                            </w:pPr>
                            <w:r>
                              <w:rPr>
                                <w:b/>
                                <w:w w:val="110"/>
                              </w:rPr>
                              <w:t>b.</w:t>
                            </w:r>
                            <w:r>
                              <w:rPr>
                                <w:b/>
                                <w:spacing w:val="22"/>
                                <w:w w:val="110"/>
                              </w:rPr>
                              <w:t xml:space="preserve"> </w:t>
                            </w:r>
                            <w:r>
                              <w:rPr>
                                <w:w w:val="110"/>
                              </w:rPr>
                              <w:t xml:space="preserve">Draw a decision tree for an algorithm that solves the problem for </w:t>
                            </w:r>
                            <w:r>
                              <w:rPr>
                                <w:rFonts w:ascii="Calibri"/>
                                <w:i/>
                                <w:w w:val="110"/>
                              </w:rPr>
                              <w:t>n</w:t>
                            </w:r>
                            <w:r>
                              <w:rPr>
                                <w:rFonts w:ascii="Calibri"/>
                                <w:i/>
                                <w:spacing w:val="-8"/>
                                <w:w w:val="110"/>
                              </w:rPr>
                              <w:t xml:space="preserve"> </w:t>
                            </w:r>
                            <w:r>
                              <w:rPr>
                                <w:rFonts w:ascii="MS PGothic"/>
                                <w:w w:val="125"/>
                              </w:rPr>
                              <w:t>=</w:t>
                            </w:r>
                            <w:r>
                              <w:rPr>
                                <w:rFonts w:ascii="MS PGothic"/>
                                <w:spacing w:val="-20"/>
                                <w:w w:val="125"/>
                              </w:rPr>
                              <w:t xml:space="preserve"> </w:t>
                            </w:r>
                            <w:r>
                              <w:rPr>
                                <w:w w:val="110"/>
                              </w:rPr>
                              <w:t xml:space="preserve">3 coins in two </w:t>
                            </w:r>
                            <w:proofErr w:type="spellStart"/>
                            <w:r>
                              <w:rPr>
                                <w:w w:val="110"/>
                              </w:rPr>
                              <w:t>weighings</w:t>
                            </w:r>
                            <w:proofErr w:type="spellEnd"/>
                            <w:r>
                              <w:rPr>
                                <w:w w:val="110"/>
                              </w:rPr>
                              <w:t>.</w:t>
                            </w:r>
                          </w:p>
                          <w:p w:rsidR="00EC181D" w:rsidRDefault="00A55B62">
                            <w:pPr>
                              <w:pStyle w:val="BodyText"/>
                              <w:spacing w:before="62" w:line="235" w:lineRule="auto"/>
                              <w:ind w:left="607" w:right="3" w:hanging="260"/>
                              <w:jc w:val="both"/>
                            </w:pPr>
                            <w:r>
                              <w:rPr>
                                <w:b/>
                                <w:spacing w:val="-2"/>
                                <w:w w:val="110"/>
                              </w:rPr>
                              <w:t>c.</w:t>
                            </w:r>
                            <w:r>
                              <w:rPr>
                                <w:b/>
                                <w:spacing w:val="28"/>
                                <w:w w:val="110"/>
                              </w:rPr>
                              <w:t xml:space="preserve"> </w:t>
                            </w:r>
                            <w:r>
                              <w:rPr>
                                <w:spacing w:val="-2"/>
                                <w:w w:val="110"/>
                              </w:rPr>
                              <w:t>Prove</w:t>
                            </w:r>
                            <w:r>
                              <w:rPr>
                                <w:spacing w:val="-12"/>
                                <w:w w:val="110"/>
                              </w:rPr>
                              <w:t xml:space="preserve"> </w:t>
                            </w:r>
                            <w:r>
                              <w:rPr>
                                <w:spacing w:val="-2"/>
                                <w:w w:val="110"/>
                              </w:rPr>
                              <w:t>that</w:t>
                            </w:r>
                            <w:r>
                              <w:rPr>
                                <w:spacing w:val="-11"/>
                                <w:w w:val="110"/>
                              </w:rPr>
                              <w:t xml:space="preserve"> </w:t>
                            </w:r>
                            <w:r>
                              <w:rPr>
                                <w:spacing w:val="-2"/>
                                <w:w w:val="110"/>
                              </w:rPr>
                              <w:t>there</w:t>
                            </w:r>
                            <w:r>
                              <w:rPr>
                                <w:spacing w:val="-12"/>
                                <w:w w:val="110"/>
                              </w:rPr>
                              <w:t xml:space="preserve"> </w:t>
                            </w:r>
                            <w:r>
                              <w:rPr>
                                <w:spacing w:val="-2"/>
                                <w:w w:val="110"/>
                              </w:rPr>
                              <w:t>exists</w:t>
                            </w:r>
                            <w:r>
                              <w:rPr>
                                <w:spacing w:val="-12"/>
                                <w:w w:val="110"/>
                              </w:rPr>
                              <w:t xml:space="preserve"> </w:t>
                            </w:r>
                            <w:r>
                              <w:rPr>
                                <w:spacing w:val="-2"/>
                                <w:w w:val="110"/>
                              </w:rPr>
                              <w:t>no</w:t>
                            </w:r>
                            <w:r>
                              <w:rPr>
                                <w:spacing w:val="-12"/>
                                <w:w w:val="110"/>
                              </w:rPr>
                              <w:t xml:space="preserve"> </w:t>
                            </w:r>
                            <w:r>
                              <w:rPr>
                                <w:spacing w:val="-2"/>
                                <w:w w:val="110"/>
                              </w:rPr>
                              <w:t>algorithm</w:t>
                            </w:r>
                            <w:r>
                              <w:rPr>
                                <w:spacing w:val="-11"/>
                                <w:w w:val="110"/>
                              </w:rPr>
                              <w:t xml:space="preserve"> </w:t>
                            </w:r>
                            <w:r>
                              <w:rPr>
                                <w:spacing w:val="-2"/>
                                <w:w w:val="110"/>
                              </w:rPr>
                              <w:t>that</w:t>
                            </w:r>
                            <w:r>
                              <w:rPr>
                                <w:spacing w:val="-12"/>
                                <w:w w:val="110"/>
                              </w:rPr>
                              <w:t xml:space="preserve"> </w:t>
                            </w:r>
                            <w:r>
                              <w:rPr>
                                <w:spacing w:val="-2"/>
                                <w:w w:val="110"/>
                              </w:rPr>
                              <w:t>solves</w:t>
                            </w:r>
                            <w:r>
                              <w:rPr>
                                <w:spacing w:val="-12"/>
                                <w:w w:val="110"/>
                              </w:rPr>
                              <w:t xml:space="preserve"> </w:t>
                            </w:r>
                            <w:r>
                              <w:rPr>
                                <w:spacing w:val="-2"/>
                                <w:w w:val="110"/>
                              </w:rPr>
                              <w:t>the</w:t>
                            </w:r>
                            <w:r>
                              <w:rPr>
                                <w:spacing w:val="-12"/>
                                <w:w w:val="110"/>
                              </w:rPr>
                              <w:t xml:space="preserve"> </w:t>
                            </w:r>
                            <w:r>
                              <w:rPr>
                                <w:spacing w:val="-2"/>
                                <w:w w:val="110"/>
                              </w:rPr>
                              <w:t>problem</w:t>
                            </w:r>
                            <w:r>
                              <w:rPr>
                                <w:spacing w:val="-11"/>
                                <w:w w:val="110"/>
                              </w:rPr>
                              <w:t xml:space="preserve"> </w:t>
                            </w:r>
                            <w:r>
                              <w:rPr>
                                <w:spacing w:val="-2"/>
                                <w:w w:val="110"/>
                              </w:rPr>
                              <w:t>for</w:t>
                            </w:r>
                            <w:r>
                              <w:rPr>
                                <w:spacing w:val="-12"/>
                                <w:w w:val="110"/>
                              </w:rPr>
                              <w:t xml:space="preserve"> </w:t>
                            </w:r>
                            <w:r>
                              <w:rPr>
                                <w:rFonts w:ascii="Calibri"/>
                                <w:i/>
                                <w:spacing w:val="-2"/>
                                <w:w w:val="110"/>
                              </w:rPr>
                              <w:t>n</w:t>
                            </w:r>
                            <w:r>
                              <w:rPr>
                                <w:rFonts w:ascii="Calibri"/>
                                <w:i/>
                                <w:spacing w:val="-7"/>
                                <w:w w:val="110"/>
                              </w:rPr>
                              <w:t xml:space="preserve"> </w:t>
                            </w:r>
                            <w:r>
                              <w:rPr>
                                <w:rFonts w:ascii="MS PGothic"/>
                                <w:spacing w:val="-2"/>
                                <w:w w:val="125"/>
                              </w:rPr>
                              <w:t>=</w:t>
                            </w:r>
                            <w:r>
                              <w:rPr>
                                <w:rFonts w:ascii="MS PGothic"/>
                                <w:spacing w:val="-18"/>
                                <w:w w:val="125"/>
                              </w:rPr>
                              <w:t xml:space="preserve"> </w:t>
                            </w:r>
                            <w:r>
                              <w:rPr>
                                <w:spacing w:val="-2"/>
                                <w:w w:val="110"/>
                              </w:rPr>
                              <w:t>4</w:t>
                            </w:r>
                            <w:r>
                              <w:rPr>
                                <w:spacing w:val="-11"/>
                                <w:w w:val="110"/>
                              </w:rPr>
                              <w:t xml:space="preserve"> </w:t>
                            </w:r>
                            <w:r>
                              <w:rPr>
                                <w:spacing w:val="-2"/>
                                <w:w w:val="110"/>
                              </w:rPr>
                              <w:t xml:space="preserve">coins </w:t>
                            </w:r>
                            <w:r>
                              <w:rPr>
                                <w:w w:val="110"/>
                              </w:rPr>
                              <w:t xml:space="preserve">in two </w:t>
                            </w:r>
                            <w:proofErr w:type="spellStart"/>
                            <w:r>
                              <w:rPr>
                                <w:w w:val="110"/>
                              </w:rPr>
                              <w:t>weighings</w:t>
                            </w:r>
                            <w:proofErr w:type="spellEnd"/>
                            <w:r>
                              <w:rPr>
                                <w:w w:val="110"/>
                              </w:rPr>
                              <w:t>.</w:t>
                            </w:r>
                          </w:p>
                          <w:p w:rsidR="00EC181D" w:rsidRDefault="00A55B62">
                            <w:pPr>
                              <w:pStyle w:val="BodyText"/>
                              <w:spacing w:before="61" w:line="235" w:lineRule="auto"/>
                              <w:ind w:left="607" w:right="3" w:hanging="259"/>
                              <w:jc w:val="both"/>
                            </w:pPr>
                            <w:r>
                              <w:rPr>
                                <w:b/>
                                <w:w w:val="110"/>
                              </w:rPr>
                              <w:t>d.</w:t>
                            </w:r>
                            <w:r>
                              <w:rPr>
                                <w:b/>
                                <w:spacing w:val="22"/>
                                <w:w w:val="110"/>
                              </w:rPr>
                              <w:t xml:space="preserve"> </w:t>
                            </w:r>
                            <w:r>
                              <w:rPr>
                                <w:w w:val="110"/>
                              </w:rPr>
                              <w:t xml:space="preserve">Draw a decision tree for an algorithm that solves the problem for </w:t>
                            </w:r>
                            <w:r>
                              <w:rPr>
                                <w:rFonts w:ascii="Calibri"/>
                                <w:i/>
                                <w:w w:val="110"/>
                              </w:rPr>
                              <w:t>n</w:t>
                            </w:r>
                            <w:r>
                              <w:rPr>
                                <w:rFonts w:ascii="Calibri"/>
                                <w:i/>
                                <w:spacing w:val="-8"/>
                                <w:w w:val="110"/>
                              </w:rPr>
                              <w:t xml:space="preserve"> </w:t>
                            </w:r>
                            <w:r>
                              <w:rPr>
                                <w:rFonts w:ascii="MS PGothic"/>
                                <w:w w:val="125"/>
                              </w:rPr>
                              <w:t>=</w:t>
                            </w:r>
                            <w:r>
                              <w:rPr>
                                <w:rFonts w:ascii="MS PGothic"/>
                                <w:spacing w:val="-20"/>
                                <w:w w:val="125"/>
                              </w:rPr>
                              <w:t xml:space="preserve"> </w:t>
                            </w:r>
                            <w:r>
                              <w:rPr>
                                <w:w w:val="110"/>
                              </w:rPr>
                              <w:t>4 coins</w:t>
                            </w:r>
                            <w:r>
                              <w:rPr>
                                <w:spacing w:val="-6"/>
                                <w:w w:val="110"/>
                              </w:rPr>
                              <w:t xml:space="preserve"> </w:t>
                            </w:r>
                            <w:r>
                              <w:rPr>
                                <w:w w:val="110"/>
                              </w:rPr>
                              <w:t>in</w:t>
                            </w:r>
                            <w:r>
                              <w:rPr>
                                <w:spacing w:val="-6"/>
                                <w:w w:val="110"/>
                              </w:rPr>
                              <w:t xml:space="preserve"> </w:t>
                            </w:r>
                            <w:r>
                              <w:rPr>
                                <w:w w:val="110"/>
                              </w:rPr>
                              <w:t>two</w:t>
                            </w:r>
                            <w:r>
                              <w:rPr>
                                <w:spacing w:val="-6"/>
                                <w:w w:val="110"/>
                              </w:rPr>
                              <w:t xml:space="preserve"> </w:t>
                            </w:r>
                            <w:proofErr w:type="spellStart"/>
                            <w:r>
                              <w:rPr>
                                <w:w w:val="110"/>
                              </w:rPr>
                              <w:t>weighings</w:t>
                            </w:r>
                            <w:proofErr w:type="spellEnd"/>
                            <w:r>
                              <w:rPr>
                                <w:spacing w:val="-6"/>
                                <w:w w:val="110"/>
                              </w:rPr>
                              <w:t xml:space="preserve"> </w:t>
                            </w:r>
                            <w:r>
                              <w:rPr>
                                <w:w w:val="110"/>
                              </w:rPr>
                              <w:t>by</w:t>
                            </w:r>
                            <w:r>
                              <w:rPr>
                                <w:spacing w:val="-6"/>
                                <w:w w:val="110"/>
                              </w:rPr>
                              <w:t xml:space="preserve"> </w:t>
                            </w:r>
                            <w:r>
                              <w:rPr>
                                <w:w w:val="110"/>
                              </w:rPr>
                              <w:t>using</w:t>
                            </w:r>
                            <w:r>
                              <w:rPr>
                                <w:spacing w:val="-6"/>
                                <w:w w:val="110"/>
                              </w:rPr>
                              <w:t xml:space="preserve"> </w:t>
                            </w:r>
                            <w:r>
                              <w:rPr>
                                <w:w w:val="110"/>
                              </w:rPr>
                              <w:t>an</w:t>
                            </w:r>
                            <w:r>
                              <w:rPr>
                                <w:spacing w:val="-6"/>
                                <w:w w:val="110"/>
                              </w:rPr>
                              <w:t xml:space="preserve"> </w:t>
                            </w:r>
                            <w:r>
                              <w:rPr>
                                <w:w w:val="110"/>
                              </w:rPr>
                              <w:t>extra</w:t>
                            </w:r>
                            <w:r>
                              <w:rPr>
                                <w:spacing w:val="-6"/>
                                <w:w w:val="110"/>
                              </w:rPr>
                              <w:t xml:space="preserve"> </w:t>
                            </w:r>
                            <w:r>
                              <w:rPr>
                                <w:w w:val="110"/>
                              </w:rPr>
                              <w:t>coin</w:t>
                            </w:r>
                            <w:r>
                              <w:rPr>
                                <w:spacing w:val="-6"/>
                                <w:w w:val="110"/>
                              </w:rPr>
                              <w:t xml:space="preserve"> </w:t>
                            </w:r>
                            <w:r>
                              <w:rPr>
                                <w:w w:val="110"/>
                              </w:rPr>
                              <w:t>known</w:t>
                            </w:r>
                            <w:r>
                              <w:rPr>
                                <w:spacing w:val="-6"/>
                                <w:w w:val="110"/>
                              </w:rPr>
                              <w:t xml:space="preserve"> </w:t>
                            </w:r>
                            <w:r>
                              <w:rPr>
                                <w:w w:val="110"/>
                              </w:rPr>
                              <w:t>to</w:t>
                            </w:r>
                            <w:r>
                              <w:rPr>
                                <w:spacing w:val="-6"/>
                                <w:w w:val="110"/>
                              </w:rPr>
                              <w:t xml:space="preserve"> </w:t>
                            </w:r>
                            <w:r>
                              <w:rPr>
                                <w:w w:val="110"/>
                              </w:rPr>
                              <w:t>be</w:t>
                            </w:r>
                            <w:r>
                              <w:rPr>
                                <w:spacing w:val="-6"/>
                                <w:w w:val="110"/>
                              </w:rPr>
                              <w:t xml:space="preserve"> </w:t>
                            </w:r>
                            <w:r>
                              <w:rPr>
                                <w:w w:val="110"/>
                              </w:rPr>
                              <w:t>genuine.</w:t>
                            </w:r>
                          </w:p>
                          <w:p w:rsidR="00EC181D" w:rsidRDefault="00A55B62">
                            <w:pPr>
                              <w:pStyle w:val="BodyText"/>
                              <w:spacing w:before="75" w:line="235" w:lineRule="auto"/>
                              <w:ind w:left="607" w:right="3" w:hanging="259"/>
                              <w:jc w:val="both"/>
                            </w:pPr>
                            <w:r>
                              <w:rPr>
                                <w:b/>
                                <w:w w:val="110"/>
                              </w:rPr>
                              <w:t>e.</w:t>
                            </w:r>
                            <w:r>
                              <w:rPr>
                                <w:b/>
                                <w:spacing w:val="40"/>
                                <w:w w:val="110"/>
                              </w:rPr>
                              <w:t xml:space="preserve"> </w:t>
                            </w:r>
                            <w:r>
                              <w:rPr>
                                <w:w w:val="110"/>
                              </w:rPr>
                              <w:t xml:space="preserve">Draw a decision tree for an algorithm that solves the classic version of </w:t>
                            </w:r>
                            <w:r>
                              <w:t xml:space="preserve">the problem—that for </w:t>
                            </w:r>
                            <w:r>
                              <w:rPr>
                                <w:rFonts w:ascii="Calibri" w:hAnsi="Calibri"/>
                                <w:i/>
                              </w:rPr>
                              <w:t xml:space="preserve">n </w:t>
                            </w:r>
                            <w:r>
                              <w:rPr>
                                <w:rFonts w:ascii="MS PGothic" w:hAnsi="MS PGothic"/>
                              </w:rPr>
                              <w:t xml:space="preserve">= </w:t>
                            </w:r>
                            <w:r>
                              <w:t xml:space="preserve">12 coins in three </w:t>
                            </w:r>
                            <w:proofErr w:type="spellStart"/>
                            <w:r>
                              <w:t>weighings</w:t>
                            </w:r>
                            <w:proofErr w:type="spellEnd"/>
                            <w:r>
                              <w:t xml:space="preserve"> (with no extra coins </w:t>
                            </w:r>
                            <w:r>
                              <w:rPr>
                                <w:w w:val="110"/>
                              </w:rPr>
                              <w:t>being used).</w:t>
                            </w:r>
                          </w:p>
                          <w:p w:rsidR="00EC181D" w:rsidRDefault="00A55B62">
                            <w:pPr>
                              <w:pStyle w:val="BodyText"/>
                              <w:spacing w:before="85" w:line="244" w:lineRule="auto"/>
                              <w:ind w:left="348" w:right="2" w:hanging="349"/>
                              <w:jc w:val="both"/>
                            </w:pPr>
                            <w:r>
                              <w:rPr>
                                <w:b/>
                                <w:w w:val="105"/>
                              </w:rPr>
                              <w:t>11.</w:t>
                            </w:r>
                            <w:r>
                              <w:rPr>
                                <w:b/>
                                <w:spacing w:val="40"/>
                                <w:w w:val="105"/>
                              </w:rPr>
                              <w:t xml:space="preserve"> </w:t>
                            </w:r>
                            <w:r>
                              <w:rPr>
                                <w:i/>
                                <w:w w:val="105"/>
                              </w:rPr>
                              <w:t>Jigsaw</w:t>
                            </w:r>
                            <w:r>
                              <w:rPr>
                                <w:i/>
                                <w:spacing w:val="-10"/>
                                <w:w w:val="105"/>
                              </w:rPr>
                              <w:t xml:space="preserve"> </w:t>
                            </w:r>
                            <w:proofErr w:type="gramStart"/>
                            <w:r>
                              <w:rPr>
                                <w:i/>
                                <w:w w:val="105"/>
                              </w:rPr>
                              <w:t>puzzle</w:t>
                            </w:r>
                            <w:r>
                              <w:rPr>
                                <w:i/>
                                <w:spacing w:val="40"/>
                                <w:w w:val="105"/>
                              </w:rPr>
                              <w:t xml:space="preserve">  </w:t>
                            </w:r>
                            <w:r>
                              <w:rPr>
                                <w:w w:val="105"/>
                              </w:rPr>
                              <w:t>A</w:t>
                            </w:r>
                            <w:proofErr w:type="gramEnd"/>
                            <w:r>
                              <w:rPr>
                                <w:spacing w:val="-10"/>
                                <w:w w:val="105"/>
                              </w:rPr>
                              <w:t xml:space="preserve"> </w:t>
                            </w:r>
                            <w:r>
                              <w:rPr>
                                <w:w w:val="105"/>
                              </w:rPr>
                              <w:t>jigsaw</w:t>
                            </w:r>
                            <w:r>
                              <w:rPr>
                                <w:spacing w:val="-10"/>
                                <w:w w:val="105"/>
                              </w:rPr>
                              <w:t xml:space="preserve"> </w:t>
                            </w:r>
                            <w:r>
                              <w:rPr>
                                <w:w w:val="105"/>
                              </w:rPr>
                              <w:t>puzzle</w:t>
                            </w:r>
                            <w:r>
                              <w:rPr>
                                <w:spacing w:val="-10"/>
                                <w:w w:val="105"/>
                              </w:rPr>
                              <w:t xml:space="preserve"> </w:t>
                            </w:r>
                            <w:r>
                              <w:rPr>
                                <w:w w:val="105"/>
                              </w:rPr>
                              <w:t>contains</w:t>
                            </w:r>
                            <w:r>
                              <w:rPr>
                                <w:spacing w:val="-11"/>
                                <w:w w:val="105"/>
                              </w:rPr>
                              <w:t xml:space="preserve"> </w:t>
                            </w:r>
                            <w:r>
                              <w:rPr>
                                <w:rFonts w:ascii="Calibri" w:hAnsi="Calibri"/>
                                <w:i/>
                                <w:w w:val="105"/>
                              </w:rPr>
                              <w:t>n</w:t>
                            </w:r>
                            <w:r>
                              <w:rPr>
                                <w:rFonts w:ascii="Calibri" w:hAnsi="Calibri"/>
                                <w:i/>
                                <w:spacing w:val="-6"/>
                                <w:w w:val="105"/>
                              </w:rPr>
                              <w:t xml:space="preserve"> </w:t>
                            </w:r>
                            <w:r>
                              <w:rPr>
                                <w:w w:val="105"/>
                              </w:rPr>
                              <w:t>pieces.</w:t>
                            </w:r>
                            <w:r>
                              <w:rPr>
                                <w:spacing w:val="-10"/>
                                <w:w w:val="105"/>
                              </w:rPr>
                              <w:t xml:space="preserve"> </w:t>
                            </w:r>
                            <w:r>
                              <w:rPr>
                                <w:w w:val="105"/>
                              </w:rPr>
                              <w:t>A</w:t>
                            </w:r>
                            <w:r>
                              <w:rPr>
                                <w:spacing w:val="-10"/>
                                <w:w w:val="105"/>
                              </w:rPr>
                              <w:t xml:space="preserve"> </w:t>
                            </w:r>
                            <w:r>
                              <w:rPr>
                                <w:w w:val="105"/>
                              </w:rPr>
                              <w:t>“section”</w:t>
                            </w:r>
                            <w:r>
                              <w:rPr>
                                <w:spacing w:val="-10"/>
                                <w:w w:val="105"/>
                              </w:rPr>
                              <w:t xml:space="preserve"> </w:t>
                            </w:r>
                            <w:r>
                              <w:rPr>
                                <w:w w:val="105"/>
                              </w:rPr>
                              <w:t>of</w:t>
                            </w:r>
                            <w:r>
                              <w:rPr>
                                <w:spacing w:val="-10"/>
                                <w:w w:val="105"/>
                              </w:rPr>
                              <w:t xml:space="preserve"> </w:t>
                            </w:r>
                            <w:r>
                              <w:rPr>
                                <w:w w:val="105"/>
                              </w:rPr>
                              <w:t>the</w:t>
                            </w:r>
                            <w:r>
                              <w:rPr>
                                <w:spacing w:val="-10"/>
                                <w:w w:val="105"/>
                              </w:rPr>
                              <w:t xml:space="preserve"> </w:t>
                            </w:r>
                            <w:r>
                              <w:rPr>
                                <w:w w:val="105"/>
                              </w:rPr>
                              <w:t>puzzle</w:t>
                            </w:r>
                            <w:r>
                              <w:rPr>
                                <w:spacing w:val="-10"/>
                                <w:w w:val="105"/>
                              </w:rPr>
                              <w:t xml:space="preserve"> </w:t>
                            </w:r>
                            <w:r>
                              <w:rPr>
                                <w:w w:val="105"/>
                              </w:rPr>
                              <w:t>is a set of one or more pieces that have been connected to each other. A “move” consists</w:t>
                            </w:r>
                            <w:r>
                              <w:rPr>
                                <w:spacing w:val="-8"/>
                                <w:w w:val="105"/>
                              </w:rPr>
                              <w:t xml:space="preserve"> </w:t>
                            </w:r>
                            <w:r>
                              <w:rPr>
                                <w:w w:val="105"/>
                              </w:rPr>
                              <w:t>of</w:t>
                            </w:r>
                            <w:r>
                              <w:rPr>
                                <w:spacing w:val="-8"/>
                                <w:w w:val="105"/>
                              </w:rPr>
                              <w:t xml:space="preserve"> </w:t>
                            </w:r>
                            <w:r>
                              <w:rPr>
                                <w:w w:val="105"/>
                              </w:rPr>
                              <w:t>connecting</w:t>
                            </w:r>
                            <w:r>
                              <w:rPr>
                                <w:spacing w:val="-8"/>
                                <w:w w:val="105"/>
                              </w:rPr>
                              <w:t xml:space="preserve"> </w:t>
                            </w:r>
                            <w:r>
                              <w:rPr>
                                <w:w w:val="105"/>
                              </w:rPr>
                              <w:t>two</w:t>
                            </w:r>
                            <w:r>
                              <w:rPr>
                                <w:spacing w:val="-8"/>
                                <w:w w:val="105"/>
                              </w:rPr>
                              <w:t xml:space="preserve"> </w:t>
                            </w:r>
                            <w:r>
                              <w:rPr>
                                <w:w w:val="105"/>
                              </w:rPr>
                              <w:t>section</w:t>
                            </w:r>
                            <w:r>
                              <w:rPr>
                                <w:w w:val="105"/>
                              </w:rPr>
                              <w:t>s.</w:t>
                            </w:r>
                            <w:r>
                              <w:rPr>
                                <w:spacing w:val="-8"/>
                                <w:w w:val="105"/>
                              </w:rPr>
                              <w:t xml:space="preserve"> </w:t>
                            </w:r>
                            <w:r>
                              <w:rPr>
                                <w:w w:val="105"/>
                              </w:rPr>
                              <w:t>What</w:t>
                            </w:r>
                            <w:r>
                              <w:rPr>
                                <w:spacing w:val="-8"/>
                                <w:w w:val="105"/>
                              </w:rPr>
                              <w:t xml:space="preserve"> </w:t>
                            </w:r>
                            <w:r>
                              <w:rPr>
                                <w:w w:val="105"/>
                              </w:rPr>
                              <w:t>algorithm</w:t>
                            </w:r>
                            <w:r>
                              <w:rPr>
                                <w:spacing w:val="-8"/>
                                <w:w w:val="105"/>
                              </w:rPr>
                              <w:t xml:space="preserve"> </w:t>
                            </w:r>
                            <w:r>
                              <w:rPr>
                                <w:w w:val="105"/>
                              </w:rPr>
                              <w:t>will</w:t>
                            </w:r>
                            <w:r>
                              <w:rPr>
                                <w:spacing w:val="-8"/>
                                <w:w w:val="105"/>
                              </w:rPr>
                              <w:t xml:space="preserve"> </w:t>
                            </w:r>
                            <w:r>
                              <w:rPr>
                                <w:w w:val="105"/>
                              </w:rPr>
                              <w:t>minimize</w:t>
                            </w:r>
                            <w:r>
                              <w:rPr>
                                <w:spacing w:val="-8"/>
                                <w:w w:val="105"/>
                              </w:rPr>
                              <w:t xml:space="preserve"> </w:t>
                            </w:r>
                            <w:r>
                              <w:rPr>
                                <w:w w:val="105"/>
                              </w:rPr>
                              <w:t>the</w:t>
                            </w:r>
                            <w:r>
                              <w:rPr>
                                <w:spacing w:val="-8"/>
                                <w:w w:val="105"/>
                              </w:rPr>
                              <w:t xml:space="preserve"> </w:t>
                            </w:r>
                            <w:r>
                              <w:rPr>
                                <w:w w:val="105"/>
                              </w:rPr>
                              <w:t>number of moves required to complete the puzzle?</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1.004791pt;margin-top:-240.526657pt;width:346.5pt;height:222.85pt;mso-position-horizontal-relative:page;mso-position-vertical-relative:paragraph;z-index:-18094080" type="#_x0000_t202" id="docshape137" filled="false" stroked="false">
                <v:textbox inset="0,0,0,0">
                  <w:txbxContent>
                    <w:p>
                      <w:pPr>
                        <w:tabs>
                          <w:tab w:pos="6591" w:val="left" w:leader="none"/>
                        </w:tabs>
                        <w:spacing w:line="232" w:lineRule="exact" w:before="0"/>
                        <w:ind w:left="1922" w:right="0" w:firstLine="0"/>
                        <w:jc w:val="left"/>
                        <w:rPr>
                          <w:rFonts w:ascii="Tahoma"/>
                          <w:b/>
                          <w:sz w:val="20"/>
                        </w:rPr>
                      </w:pPr>
                      <w:r>
                        <w:rPr>
                          <w:rFonts w:ascii="Tahoma"/>
                          <w:b/>
                          <w:sz w:val="18"/>
                        </w:rPr>
                        <w:t>11.3</w:t>
                      </w:r>
                      <w:r>
                        <w:rPr>
                          <w:rFonts w:ascii="Tahoma"/>
                          <w:b/>
                          <w:spacing w:val="38"/>
                          <w:sz w:val="18"/>
                        </w:rPr>
                        <w:t>  </w:t>
                      </w:r>
                      <w:r>
                        <w:rPr>
                          <w:rFonts w:ascii="Trebuchet MS"/>
                          <w:i/>
                          <w:sz w:val="18"/>
                        </w:rPr>
                        <w:t>P</w:t>
                      </w:r>
                      <w:r>
                        <w:rPr>
                          <w:rFonts w:ascii="Trebuchet MS"/>
                          <w:i/>
                          <w:spacing w:val="-35"/>
                          <w:sz w:val="18"/>
                        </w:rPr>
                        <w:t> </w:t>
                      </w:r>
                      <w:r>
                        <w:rPr>
                          <w:rFonts w:ascii="Tahoma"/>
                          <w:sz w:val="18"/>
                        </w:rPr>
                        <w:t>,</w:t>
                      </w:r>
                      <w:r>
                        <w:rPr>
                          <w:rFonts w:ascii="Tahoma"/>
                          <w:spacing w:val="-6"/>
                          <w:sz w:val="18"/>
                        </w:rPr>
                        <w:t> </w:t>
                      </w:r>
                      <w:r>
                        <w:rPr>
                          <w:rFonts w:ascii="Trebuchet MS"/>
                          <w:i/>
                          <w:sz w:val="18"/>
                        </w:rPr>
                        <w:t>NP</w:t>
                      </w:r>
                      <w:r>
                        <w:rPr>
                          <w:rFonts w:ascii="Trebuchet MS"/>
                          <w:i/>
                          <w:spacing w:val="-35"/>
                          <w:sz w:val="18"/>
                        </w:rPr>
                        <w:t> </w:t>
                      </w:r>
                      <w:r>
                        <w:rPr>
                          <w:rFonts w:ascii="Tahoma"/>
                          <w:sz w:val="18"/>
                        </w:rPr>
                        <w:t>,</w:t>
                      </w:r>
                      <w:r>
                        <w:rPr>
                          <w:rFonts w:ascii="Tahoma"/>
                          <w:spacing w:val="-6"/>
                          <w:sz w:val="18"/>
                        </w:rPr>
                        <w:t> </w:t>
                      </w:r>
                      <w:r>
                        <w:rPr>
                          <w:rFonts w:ascii="Tahoma"/>
                          <w:sz w:val="18"/>
                        </w:rPr>
                        <w:t>and</w:t>
                      </w:r>
                      <w:r>
                        <w:rPr>
                          <w:rFonts w:ascii="Tahoma"/>
                          <w:spacing w:val="-6"/>
                          <w:sz w:val="18"/>
                        </w:rPr>
                        <w:t> </w:t>
                      </w:r>
                      <w:r>
                        <w:rPr>
                          <w:rFonts w:ascii="Trebuchet MS"/>
                          <w:i/>
                          <w:sz w:val="18"/>
                        </w:rPr>
                        <w:t>NP-</w:t>
                      </w:r>
                      <w:r>
                        <w:rPr>
                          <w:rFonts w:ascii="Tahoma"/>
                          <w:sz w:val="18"/>
                        </w:rPr>
                        <w:t>Complete</w:t>
                      </w:r>
                      <w:r>
                        <w:rPr>
                          <w:rFonts w:ascii="Tahoma"/>
                          <w:spacing w:val="-6"/>
                          <w:sz w:val="18"/>
                        </w:rPr>
                        <w:t> </w:t>
                      </w:r>
                      <w:r>
                        <w:rPr>
                          <w:rFonts w:ascii="Tahoma"/>
                          <w:spacing w:val="-2"/>
                          <w:sz w:val="18"/>
                        </w:rPr>
                        <w:t>Problems</w:t>
                      </w:r>
                      <w:r>
                        <w:rPr>
                          <w:rFonts w:ascii="Tahoma"/>
                          <w:sz w:val="18"/>
                        </w:rPr>
                        <w:tab/>
                      </w:r>
                      <w:r>
                        <w:rPr>
                          <w:rFonts w:ascii="Tahoma"/>
                          <w:b/>
                          <w:spacing w:val="-6"/>
                          <w:w w:val="90"/>
                          <w:sz w:val="20"/>
                        </w:rPr>
                        <w:t>401</w:t>
                      </w:r>
                    </w:p>
                    <w:p>
                      <w:pPr>
                        <w:pStyle w:val="BodyText"/>
                        <w:spacing w:before="98"/>
                        <w:rPr>
                          <w:rFonts w:ascii="Tahoma"/>
                          <w:b/>
                          <w:sz w:val="18"/>
                        </w:rPr>
                      </w:pPr>
                    </w:p>
                    <w:p>
                      <w:pPr>
                        <w:pStyle w:val="BodyText"/>
                        <w:spacing w:line="235" w:lineRule="auto" w:before="1"/>
                        <w:ind w:left="607" w:right="3" w:hanging="260"/>
                        <w:jc w:val="both"/>
                      </w:pPr>
                      <w:r>
                        <w:rPr>
                          <w:b/>
                          <w:spacing w:val="-2"/>
                          <w:w w:val="110"/>
                        </w:rPr>
                        <w:t>a.</w:t>
                      </w:r>
                      <w:r>
                        <w:rPr>
                          <w:b/>
                          <w:spacing w:val="32"/>
                          <w:w w:val="110"/>
                        </w:rPr>
                        <w:t> </w:t>
                      </w:r>
                      <w:r>
                        <w:rPr>
                          <w:spacing w:val="-2"/>
                          <w:w w:val="110"/>
                        </w:rPr>
                        <w:t>Prove</w:t>
                      </w:r>
                      <w:r>
                        <w:rPr>
                          <w:spacing w:val="-11"/>
                          <w:w w:val="110"/>
                        </w:rPr>
                        <w:t> </w:t>
                      </w:r>
                      <w:r>
                        <w:rPr>
                          <w:spacing w:val="-2"/>
                          <w:w w:val="110"/>
                        </w:rPr>
                        <w:t>that</w:t>
                      </w:r>
                      <w:r>
                        <w:rPr>
                          <w:spacing w:val="-12"/>
                          <w:w w:val="110"/>
                        </w:rPr>
                        <w:t> </w:t>
                      </w:r>
                      <w:r>
                        <w:rPr>
                          <w:spacing w:val="-2"/>
                          <w:w w:val="110"/>
                        </w:rPr>
                        <w:t>any</w:t>
                      </w:r>
                      <w:r>
                        <w:rPr>
                          <w:spacing w:val="-12"/>
                          <w:w w:val="110"/>
                        </w:rPr>
                        <w:t> </w:t>
                      </w:r>
                      <w:r>
                        <w:rPr>
                          <w:spacing w:val="-2"/>
                          <w:w w:val="110"/>
                        </w:rPr>
                        <w:t>algorithm</w:t>
                      </w:r>
                      <w:r>
                        <w:rPr>
                          <w:spacing w:val="-12"/>
                          <w:w w:val="110"/>
                        </w:rPr>
                        <w:t> </w:t>
                      </w:r>
                      <w:r>
                        <w:rPr>
                          <w:spacing w:val="-2"/>
                          <w:w w:val="110"/>
                        </w:rPr>
                        <w:t>for</w:t>
                      </w:r>
                      <w:r>
                        <w:rPr>
                          <w:spacing w:val="-11"/>
                          <w:w w:val="110"/>
                        </w:rPr>
                        <w:t> </w:t>
                      </w:r>
                      <w:r>
                        <w:rPr>
                          <w:spacing w:val="-2"/>
                          <w:w w:val="110"/>
                        </w:rPr>
                        <w:t>this</w:t>
                      </w:r>
                      <w:r>
                        <w:rPr>
                          <w:spacing w:val="-12"/>
                          <w:w w:val="110"/>
                        </w:rPr>
                        <w:t> </w:t>
                      </w:r>
                      <w:r>
                        <w:rPr>
                          <w:spacing w:val="-2"/>
                          <w:w w:val="110"/>
                        </w:rPr>
                        <w:t>problem</w:t>
                      </w:r>
                      <w:r>
                        <w:rPr>
                          <w:spacing w:val="-12"/>
                          <w:w w:val="110"/>
                        </w:rPr>
                        <w:t> </w:t>
                      </w:r>
                      <w:r>
                        <w:rPr>
                          <w:spacing w:val="-2"/>
                          <w:w w:val="110"/>
                        </w:rPr>
                        <w:t>must</w:t>
                      </w:r>
                      <w:r>
                        <w:rPr>
                          <w:spacing w:val="-12"/>
                          <w:w w:val="110"/>
                        </w:rPr>
                        <w:t> </w:t>
                      </w:r>
                      <w:r>
                        <w:rPr>
                          <w:spacing w:val="-2"/>
                          <w:w w:val="110"/>
                        </w:rPr>
                        <w:t>make</w:t>
                      </w:r>
                      <w:r>
                        <w:rPr>
                          <w:spacing w:val="-11"/>
                          <w:w w:val="110"/>
                        </w:rPr>
                        <w:t> </w:t>
                      </w:r>
                      <w:r>
                        <w:rPr>
                          <w:spacing w:val="-2"/>
                          <w:w w:val="110"/>
                        </w:rPr>
                        <w:t>at</w:t>
                      </w:r>
                      <w:r>
                        <w:rPr>
                          <w:spacing w:val="-12"/>
                          <w:w w:val="110"/>
                        </w:rPr>
                        <w:t> </w:t>
                      </w:r>
                      <w:r>
                        <w:rPr>
                          <w:spacing w:val="-2"/>
                          <w:w w:val="110"/>
                        </w:rPr>
                        <w:t>least</w:t>
                      </w:r>
                      <w:r>
                        <w:rPr>
                          <w:spacing w:val="-12"/>
                          <w:w w:val="110"/>
                        </w:rPr>
                        <w:t> </w:t>
                      </w:r>
                      <w:r>
                        <w:rPr>
                          <w:rFonts w:ascii="MS PGothic" w:eastAsia="MS PGothic"/>
                          <w:spacing w:val="-2"/>
                          <w:w w:val="110"/>
                        </w:rPr>
                        <w:t>「</w:t>
                      </w:r>
                      <w:r>
                        <w:rPr>
                          <w:spacing w:val="-2"/>
                          <w:w w:val="110"/>
                        </w:rPr>
                        <w:t>log</w:t>
                      </w:r>
                      <w:r>
                        <w:rPr>
                          <w:spacing w:val="-2"/>
                          <w:w w:val="110"/>
                          <w:vertAlign w:val="subscript"/>
                        </w:rPr>
                        <w:t>3</w:t>
                      </w:r>
                      <w:r>
                        <w:rPr>
                          <w:rFonts w:ascii="Calibri" w:eastAsia="Calibri"/>
                          <w:i/>
                          <w:spacing w:val="-2"/>
                          <w:w w:val="110"/>
                          <w:vertAlign w:val="baseline"/>
                        </w:rPr>
                        <w:t>(</w:t>
                      </w:r>
                      <w:r>
                        <w:rPr>
                          <w:spacing w:val="-2"/>
                          <w:w w:val="110"/>
                          <w:vertAlign w:val="baseline"/>
                        </w:rPr>
                        <w:t>2</w:t>
                      </w:r>
                      <w:r>
                        <w:rPr>
                          <w:rFonts w:ascii="Calibri" w:eastAsia="Calibri"/>
                          <w:i/>
                          <w:spacing w:val="-2"/>
                          <w:w w:val="110"/>
                          <w:vertAlign w:val="baseline"/>
                        </w:rPr>
                        <w:t>n </w:t>
                      </w:r>
                      <w:r>
                        <w:rPr>
                          <w:rFonts w:ascii="MS PGothic" w:eastAsia="MS PGothic"/>
                          <w:spacing w:val="-9"/>
                          <w:w w:val="115"/>
                          <w:vertAlign w:val="baseline"/>
                        </w:rPr>
                        <w:t>+ </w:t>
                      </w:r>
                      <w:r>
                        <w:rPr>
                          <w:spacing w:val="-2"/>
                          <w:w w:val="110"/>
                          <w:vertAlign w:val="baseline"/>
                        </w:rPr>
                        <w:t>1</w:t>
                      </w:r>
                      <w:r>
                        <w:rPr>
                          <w:rFonts w:ascii="Calibri" w:eastAsia="Calibri"/>
                          <w:i/>
                          <w:spacing w:val="-2"/>
                          <w:w w:val="110"/>
                          <w:vertAlign w:val="baseline"/>
                        </w:rPr>
                        <w:t>)</w:t>
                      </w:r>
                      <w:r>
                        <w:rPr>
                          <w:rFonts w:ascii="MS PGothic" w:eastAsia="MS PGothic"/>
                          <w:spacing w:val="-2"/>
                          <w:w w:val="110"/>
                          <w:vertAlign w:val="baseline"/>
                        </w:rPr>
                        <w:t> </w:t>
                      </w:r>
                      <w:r>
                        <w:rPr>
                          <w:w w:val="110"/>
                          <w:vertAlign w:val="baseline"/>
                        </w:rPr>
                        <w:t>weighings in the worst case.</w:t>
                      </w:r>
                    </w:p>
                    <w:p>
                      <w:pPr>
                        <w:pStyle w:val="BodyText"/>
                        <w:spacing w:line="235" w:lineRule="auto" w:before="61"/>
                        <w:ind w:left="607" w:hanging="260"/>
                        <w:jc w:val="both"/>
                      </w:pPr>
                      <w:r>
                        <w:rPr>
                          <w:b/>
                          <w:w w:val="110"/>
                        </w:rPr>
                        <w:t>b.</w:t>
                      </w:r>
                      <w:r>
                        <w:rPr>
                          <w:b/>
                          <w:spacing w:val="22"/>
                          <w:w w:val="110"/>
                        </w:rPr>
                        <w:t> </w:t>
                      </w:r>
                      <w:r>
                        <w:rPr>
                          <w:w w:val="110"/>
                        </w:rPr>
                        <w:t>Draw a decision tree for an algorithm that solves the problem for </w:t>
                      </w:r>
                      <w:r>
                        <w:rPr>
                          <w:rFonts w:ascii="Calibri"/>
                          <w:i/>
                          <w:w w:val="110"/>
                        </w:rPr>
                        <w:t>n</w:t>
                      </w:r>
                      <w:r>
                        <w:rPr>
                          <w:rFonts w:ascii="Calibri"/>
                          <w:i/>
                          <w:spacing w:val="-8"/>
                          <w:w w:val="110"/>
                        </w:rPr>
                        <w:t> </w:t>
                      </w:r>
                      <w:r>
                        <w:rPr>
                          <w:rFonts w:ascii="MS PGothic"/>
                          <w:w w:val="125"/>
                        </w:rPr>
                        <w:t>=</w:t>
                      </w:r>
                      <w:r>
                        <w:rPr>
                          <w:rFonts w:ascii="MS PGothic"/>
                          <w:spacing w:val="-20"/>
                          <w:w w:val="125"/>
                        </w:rPr>
                        <w:t> </w:t>
                      </w:r>
                      <w:r>
                        <w:rPr>
                          <w:w w:val="110"/>
                        </w:rPr>
                        <w:t>3 coins in two weighings.</w:t>
                      </w:r>
                    </w:p>
                    <w:p>
                      <w:pPr>
                        <w:pStyle w:val="BodyText"/>
                        <w:spacing w:line="235" w:lineRule="auto" w:before="62"/>
                        <w:ind w:left="607" w:right="3" w:hanging="260"/>
                        <w:jc w:val="both"/>
                      </w:pPr>
                      <w:r>
                        <w:rPr>
                          <w:b/>
                          <w:spacing w:val="-2"/>
                          <w:w w:val="110"/>
                        </w:rPr>
                        <w:t>c.</w:t>
                      </w:r>
                      <w:r>
                        <w:rPr>
                          <w:b/>
                          <w:spacing w:val="28"/>
                          <w:w w:val="110"/>
                        </w:rPr>
                        <w:t> </w:t>
                      </w:r>
                      <w:r>
                        <w:rPr>
                          <w:spacing w:val="-2"/>
                          <w:w w:val="110"/>
                        </w:rPr>
                        <w:t>Prove</w:t>
                      </w:r>
                      <w:r>
                        <w:rPr>
                          <w:spacing w:val="-12"/>
                          <w:w w:val="110"/>
                        </w:rPr>
                        <w:t> </w:t>
                      </w:r>
                      <w:r>
                        <w:rPr>
                          <w:spacing w:val="-2"/>
                          <w:w w:val="110"/>
                        </w:rPr>
                        <w:t>that</w:t>
                      </w:r>
                      <w:r>
                        <w:rPr>
                          <w:spacing w:val="-11"/>
                          <w:w w:val="110"/>
                        </w:rPr>
                        <w:t> </w:t>
                      </w:r>
                      <w:r>
                        <w:rPr>
                          <w:spacing w:val="-2"/>
                          <w:w w:val="110"/>
                        </w:rPr>
                        <w:t>there</w:t>
                      </w:r>
                      <w:r>
                        <w:rPr>
                          <w:spacing w:val="-12"/>
                          <w:w w:val="110"/>
                        </w:rPr>
                        <w:t> </w:t>
                      </w:r>
                      <w:r>
                        <w:rPr>
                          <w:spacing w:val="-2"/>
                          <w:w w:val="110"/>
                        </w:rPr>
                        <w:t>exists</w:t>
                      </w:r>
                      <w:r>
                        <w:rPr>
                          <w:spacing w:val="-12"/>
                          <w:w w:val="110"/>
                        </w:rPr>
                        <w:t> </w:t>
                      </w:r>
                      <w:r>
                        <w:rPr>
                          <w:spacing w:val="-2"/>
                          <w:w w:val="110"/>
                        </w:rPr>
                        <w:t>no</w:t>
                      </w:r>
                      <w:r>
                        <w:rPr>
                          <w:spacing w:val="-12"/>
                          <w:w w:val="110"/>
                        </w:rPr>
                        <w:t> </w:t>
                      </w:r>
                      <w:r>
                        <w:rPr>
                          <w:spacing w:val="-2"/>
                          <w:w w:val="110"/>
                        </w:rPr>
                        <w:t>algorithm</w:t>
                      </w:r>
                      <w:r>
                        <w:rPr>
                          <w:spacing w:val="-11"/>
                          <w:w w:val="110"/>
                        </w:rPr>
                        <w:t> </w:t>
                      </w:r>
                      <w:r>
                        <w:rPr>
                          <w:spacing w:val="-2"/>
                          <w:w w:val="110"/>
                        </w:rPr>
                        <w:t>that</w:t>
                      </w:r>
                      <w:r>
                        <w:rPr>
                          <w:spacing w:val="-12"/>
                          <w:w w:val="110"/>
                        </w:rPr>
                        <w:t> </w:t>
                      </w:r>
                      <w:r>
                        <w:rPr>
                          <w:spacing w:val="-2"/>
                          <w:w w:val="110"/>
                        </w:rPr>
                        <w:t>solves</w:t>
                      </w:r>
                      <w:r>
                        <w:rPr>
                          <w:spacing w:val="-12"/>
                          <w:w w:val="110"/>
                        </w:rPr>
                        <w:t> </w:t>
                      </w:r>
                      <w:r>
                        <w:rPr>
                          <w:spacing w:val="-2"/>
                          <w:w w:val="110"/>
                        </w:rPr>
                        <w:t>the</w:t>
                      </w:r>
                      <w:r>
                        <w:rPr>
                          <w:spacing w:val="-12"/>
                          <w:w w:val="110"/>
                        </w:rPr>
                        <w:t> </w:t>
                      </w:r>
                      <w:r>
                        <w:rPr>
                          <w:spacing w:val="-2"/>
                          <w:w w:val="110"/>
                        </w:rPr>
                        <w:t>problem</w:t>
                      </w:r>
                      <w:r>
                        <w:rPr>
                          <w:spacing w:val="-11"/>
                          <w:w w:val="110"/>
                        </w:rPr>
                        <w:t> </w:t>
                      </w:r>
                      <w:r>
                        <w:rPr>
                          <w:spacing w:val="-2"/>
                          <w:w w:val="110"/>
                        </w:rPr>
                        <w:t>for</w:t>
                      </w:r>
                      <w:r>
                        <w:rPr>
                          <w:spacing w:val="-12"/>
                          <w:w w:val="110"/>
                        </w:rPr>
                        <w:t> </w:t>
                      </w:r>
                      <w:r>
                        <w:rPr>
                          <w:rFonts w:ascii="Calibri"/>
                          <w:i/>
                          <w:spacing w:val="-2"/>
                          <w:w w:val="110"/>
                        </w:rPr>
                        <w:t>n</w:t>
                      </w:r>
                      <w:r>
                        <w:rPr>
                          <w:rFonts w:ascii="Calibri"/>
                          <w:i/>
                          <w:spacing w:val="-7"/>
                          <w:w w:val="110"/>
                        </w:rPr>
                        <w:t> </w:t>
                      </w:r>
                      <w:r>
                        <w:rPr>
                          <w:rFonts w:ascii="MS PGothic"/>
                          <w:spacing w:val="-2"/>
                          <w:w w:val="125"/>
                        </w:rPr>
                        <w:t>=</w:t>
                      </w:r>
                      <w:r>
                        <w:rPr>
                          <w:rFonts w:ascii="MS PGothic"/>
                          <w:spacing w:val="-18"/>
                          <w:w w:val="125"/>
                        </w:rPr>
                        <w:t> </w:t>
                      </w:r>
                      <w:r>
                        <w:rPr>
                          <w:spacing w:val="-2"/>
                          <w:w w:val="110"/>
                        </w:rPr>
                        <w:t>4</w:t>
                      </w:r>
                      <w:r>
                        <w:rPr>
                          <w:spacing w:val="-11"/>
                          <w:w w:val="110"/>
                        </w:rPr>
                        <w:t> </w:t>
                      </w:r>
                      <w:r>
                        <w:rPr>
                          <w:spacing w:val="-2"/>
                          <w:w w:val="110"/>
                        </w:rPr>
                        <w:t>coins </w:t>
                      </w:r>
                      <w:r>
                        <w:rPr>
                          <w:w w:val="110"/>
                        </w:rPr>
                        <w:t>in two weighings.</w:t>
                      </w:r>
                    </w:p>
                    <w:p>
                      <w:pPr>
                        <w:pStyle w:val="BodyText"/>
                        <w:spacing w:line="235" w:lineRule="auto" w:before="61"/>
                        <w:ind w:left="607" w:right="3" w:hanging="259"/>
                        <w:jc w:val="both"/>
                      </w:pPr>
                      <w:r>
                        <w:rPr>
                          <w:b/>
                          <w:w w:val="110"/>
                        </w:rPr>
                        <w:t>d.</w:t>
                      </w:r>
                      <w:r>
                        <w:rPr>
                          <w:b/>
                          <w:spacing w:val="22"/>
                          <w:w w:val="110"/>
                        </w:rPr>
                        <w:t> </w:t>
                      </w:r>
                      <w:r>
                        <w:rPr>
                          <w:w w:val="110"/>
                        </w:rPr>
                        <w:t>Draw a decision tree for an algorithm that solves the problem for </w:t>
                      </w:r>
                      <w:r>
                        <w:rPr>
                          <w:rFonts w:ascii="Calibri"/>
                          <w:i/>
                          <w:w w:val="110"/>
                        </w:rPr>
                        <w:t>n</w:t>
                      </w:r>
                      <w:r>
                        <w:rPr>
                          <w:rFonts w:ascii="Calibri"/>
                          <w:i/>
                          <w:spacing w:val="-8"/>
                          <w:w w:val="110"/>
                        </w:rPr>
                        <w:t> </w:t>
                      </w:r>
                      <w:r>
                        <w:rPr>
                          <w:rFonts w:ascii="MS PGothic"/>
                          <w:w w:val="125"/>
                        </w:rPr>
                        <w:t>=</w:t>
                      </w:r>
                      <w:r>
                        <w:rPr>
                          <w:rFonts w:ascii="MS PGothic"/>
                          <w:spacing w:val="-20"/>
                          <w:w w:val="125"/>
                        </w:rPr>
                        <w:t> </w:t>
                      </w:r>
                      <w:r>
                        <w:rPr>
                          <w:w w:val="110"/>
                        </w:rPr>
                        <w:t>4 coins</w:t>
                      </w:r>
                      <w:r>
                        <w:rPr>
                          <w:spacing w:val="-6"/>
                          <w:w w:val="110"/>
                        </w:rPr>
                        <w:t> </w:t>
                      </w:r>
                      <w:r>
                        <w:rPr>
                          <w:w w:val="110"/>
                        </w:rPr>
                        <w:t>in</w:t>
                      </w:r>
                      <w:r>
                        <w:rPr>
                          <w:spacing w:val="-6"/>
                          <w:w w:val="110"/>
                        </w:rPr>
                        <w:t> </w:t>
                      </w:r>
                      <w:r>
                        <w:rPr>
                          <w:w w:val="110"/>
                        </w:rPr>
                        <w:t>two</w:t>
                      </w:r>
                      <w:r>
                        <w:rPr>
                          <w:spacing w:val="-6"/>
                          <w:w w:val="110"/>
                        </w:rPr>
                        <w:t> </w:t>
                      </w:r>
                      <w:r>
                        <w:rPr>
                          <w:w w:val="110"/>
                        </w:rPr>
                        <w:t>weighings</w:t>
                      </w:r>
                      <w:r>
                        <w:rPr>
                          <w:spacing w:val="-6"/>
                          <w:w w:val="110"/>
                        </w:rPr>
                        <w:t> </w:t>
                      </w:r>
                      <w:r>
                        <w:rPr>
                          <w:w w:val="110"/>
                        </w:rPr>
                        <w:t>by</w:t>
                      </w:r>
                      <w:r>
                        <w:rPr>
                          <w:spacing w:val="-6"/>
                          <w:w w:val="110"/>
                        </w:rPr>
                        <w:t> </w:t>
                      </w:r>
                      <w:r>
                        <w:rPr>
                          <w:w w:val="110"/>
                        </w:rPr>
                        <w:t>using</w:t>
                      </w:r>
                      <w:r>
                        <w:rPr>
                          <w:spacing w:val="-6"/>
                          <w:w w:val="110"/>
                        </w:rPr>
                        <w:t> </w:t>
                      </w:r>
                      <w:r>
                        <w:rPr>
                          <w:w w:val="110"/>
                        </w:rPr>
                        <w:t>an</w:t>
                      </w:r>
                      <w:r>
                        <w:rPr>
                          <w:spacing w:val="-6"/>
                          <w:w w:val="110"/>
                        </w:rPr>
                        <w:t> </w:t>
                      </w:r>
                      <w:r>
                        <w:rPr>
                          <w:w w:val="110"/>
                        </w:rPr>
                        <w:t>extra</w:t>
                      </w:r>
                      <w:r>
                        <w:rPr>
                          <w:spacing w:val="-6"/>
                          <w:w w:val="110"/>
                        </w:rPr>
                        <w:t> </w:t>
                      </w:r>
                      <w:r>
                        <w:rPr>
                          <w:w w:val="110"/>
                        </w:rPr>
                        <w:t>coin</w:t>
                      </w:r>
                      <w:r>
                        <w:rPr>
                          <w:spacing w:val="-6"/>
                          <w:w w:val="110"/>
                        </w:rPr>
                        <w:t> </w:t>
                      </w:r>
                      <w:r>
                        <w:rPr>
                          <w:w w:val="110"/>
                        </w:rPr>
                        <w:t>known</w:t>
                      </w:r>
                      <w:r>
                        <w:rPr>
                          <w:spacing w:val="-6"/>
                          <w:w w:val="110"/>
                        </w:rPr>
                        <w:t> </w:t>
                      </w:r>
                      <w:r>
                        <w:rPr>
                          <w:w w:val="110"/>
                        </w:rPr>
                        <w:t>to</w:t>
                      </w:r>
                      <w:r>
                        <w:rPr>
                          <w:spacing w:val="-6"/>
                          <w:w w:val="110"/>
                        </w:rPr>
                        <w:t> </w:t>
                      </w:r>
                      <w:r>
                        <w:rPr>
                          <w:w w:val="110"/>
                        </w:rPr>
                        <w:t>be</w:t>
                      </w:r>
                      <w:r>
                        <w:rPr>
                          <w:spacing w:val="-6"/>
                          <w:w w:val="110"/>
                        </w:rPr>
                        <w:t> </w:t>
                      </w:r>
                      <w:r>
                        <w:rPr>
                          <w:w w:val="110"/>
                        </w:rPr>
                        <w:t>genuine.</w:t>
                      </w:r>
                    </w:p>
                    <w:p>
                      <w:pPr>
                        <w:pStyle w:val="BodyText"/>
                        <w:spacing w:line="235" w:lineRule="auto" w:before="75"/>
                        <w:ind w:left="607" w:right="3" w:hanging="259"/>
                        <w:jc w:val="both"/>
                      </w:pPr>
                      <w:r>
                        <w:rPr>
                          <w:b/>
                          <w:w w:val="110"/>
                        </w:rPr>
                        <w:t>e.</w:t>
                      </w:r>
                      <w:r>
                        <w:rPr>
                          <w:b/>
                          <w:spacing w:val="40"/>
                          <w:w w:val="110"/>
                        </w:rPr>
                        <w:t> </w:t>
                      </w:r>
                      <w:r>
                        <w:rPr>
                          <w:w w:val="110"/>
                        </w:rPr>
                        <w:t>Draw a decision tree for an algorithm that solves the classic version </w:t>
                      </w:r>
                      <w:r>
                        <w:rPr>
                          <w:w w:val="110"/>
                        </w:rPr>
                        <w:t>of </w:t>
                      </w:r>
                      <w:r>
                        <w:rPr/>
                        <w:t>the problem—that for </w:t>
                      </w:r>
                      <w:r>
                        <w:rPr>
                          <w:rFonts w:ascii="Calibri" w:hAnsi="Calibri"/>
                          <w:i/>
                        </w:rPr>
                        <w:t>n </w:t>
                      </w:r>
                      <w:r>
                        <w:rPr>
                          <w:rFonts w:ascii="MS PGothic" w:hAnsi="MS PGothic"/>
                        </w:rPr>
                        <w:t>= </w:t>
                      </w:r>
                      <w:r>
                        <w:rPr/>
                        <w:t>12 coins in three weighings (with no extra coins </w:t>
                      </w:r>
                      <w:r>
                        <w:rPr>
                          <w:w w:val="110"/>
                        </w:rPr>
                        <w:t>being used).</w:t>
                      </w:r>
                    </w:p>
                    <w:p>
                      <w:pPr>
                        <w:pStyle w:val="BodyText"/>
                        <w:spacing w:line="244" w:lineRule="auto" w:before="85"/>
                        <w:ind w:left="348" w:right="2" w:hanging="349"/>
                        <w:jc w:val="both"/>
                      </w:pPr>
                      <w:r>
                        <w:rPr>
                          <w:b/>
                          <w:w w:val="105"/>
                        </w:rPr>
                        <w:t>11.</w:t>
                      </w:r>
                      <w:r>
                        <w:rPr>
                          <w:b/>
                          <w:spacing w:val="40"/>
                          <w:w w:val="105"/>
                        </w:rPr>
                        <w:t> </w:t>
                      </w:r>
                      <w:r>
                        <w:rPr>
                          <w:i/>
                          <w:w w:val="105"/>
                        </w:rPr>
                        <w:t>Jigsaw</w:t>
                      </w:r>
                      <w:r>
                        <w:rPr>
                          <w:i/>
                          <w:spacing w:val="-10"/>
                          <w:w w:val="105"/>
                        </w:rPr>
                        <w:t> </w:t>
                      </w:r>
                      <w:r>
                        <w:rPr>
                          <w:i/>
                          <w:w w:val="105"/>
                        </w:rPr>
                        <w:t>puzzle</w:t>
                      </w:r>
                      <w:r>
                        <w:rPr>
                          <w:i/>
                          <w:spacing w:val="40"/>
                          <w:w w:val="105"/>
                        </w:rPr>
                        <w:t>  </w:t>
                      </w:r>
                      <w:r>
                        <w:rPr>
                          <w:w w:val="105"/>
                        </w:rPr>
                        <w:t>A</w:t>
                      </w:r>
                      <w:r>
                        <w:rPr>
                          <w:spacing w:val="-10"/>
                          <w:w w:val="105"/>
                        </w:rPr>
                        <w:t> </w:t>
                      </w:r>
                      <w:r>
                        <w:rPr>
                          <w:w w:val="105"/>
                        </w:rPr>
                        <w:t>jigsaw</w:t>
                      </w:r>
                      <w:r>
                        <w:rPr>
                          <w:spacing w:val="-10"/>
                          <w:w w:val="105"/>
                        </w:rPr>
                        <w:t> </w:t>
                      </w:r>
                      <w:r>
                        <w:rPr>
                          <w:w w:val="105"/>
                        </w:rPr>
                        <w:t>puzzle</w:t>
                      </w:r>
                      <w:r>
                        <w:rPr>
                          <w:spacing w:val="-10"/>
                          <w:w w:val="105"/>
                        </w:rPr>
                        <w:t> </w:t>
                      </w:r>
                      <w:r>
                        <w:rPr>
                          <w:w w:val="105"/>
                        </w:rPr>
                        <w:t>contains</w:t>
                      </w:r>
                      <w:r>
                        <w:rPr>
                          <w:spacing w:val="-11"/>
                          <w:w w:val="105"/>
                        </w:rPr>
                        <w:t> </w:t>
                      </w:r>
                      <w:r>
                        <w:rPr>
                          <w:rFonts w:ascii="Calibri" w:hAnsi="Calibri"/>
                          <w:i/>
                          <w:w w:val="105"/>
                        </w:rPr>
                        <w:t>n</w:t>
                      </w:r>
                      <w:r>
                        <w:rPr>
                          <w:rFonts w:ascii="Calibri" w:hAnsi="Calibri"/>
                          <w:i/>
                          <w:spacing w:val="-6"/>
                          <w:w w:val="105"/>
                        </w:rPr>
                        <w:t> </w:t>
                      </w:r>
                      <w:r>
                        <w:rPr>
                          <w:w w:val="105"/>
                        </w:rPr>
                        <w:t>pieces.</w:t>
                      </w:r>
                      <w:r>
                        <w:rPr>
                          <w:spacing w:val="-10"/>
                          <w:w w:val="105"/>
                        </w:rPr>
                        <w:t> </w:t>
                      </w:r>
                      <w:r>
                        <w:rPr>
                          <w:w w:val="105"/>
                        </w:rPr>
                        <w:t>A</w:t>
                      </w:r>
                      <w:r>
                        <w:rPr>
                          <w:spacing w:val="-10"/>
                          <w:w w:val="105"/>
                        </w:rPr>
                        <w:t> </w:t>
                      </w:r>
                      <w:r>
                        <w:rPr>
                          <w:w w:val="105"/>
                        </w:rPr>
                        <w:t>“section”</w:t>
                      </w:r>
                      <w:r>
                        <w:rPr>
                          <w:spacing w:val="-10"/>
                          <w:w w:val="105"/>
                        </w:rPr>
                        <w:t> </w:t>
                      </w:r>
                      <w:r>
                        <w:rPr>
                          <w:w w:val="105"/>
                        </w:rPr>
                        <w:t>of</w:t>
                      </w:r>
                      <w:r>
                        <w:rPr>
                          <w:spacing w:val="-10"/>
                          <w:w w:val="105"/>
                        </w:rPr>
                        <w:t> </w:t>
                      </w:r>
                      <w:r>
                        <w:rPr>
                          <w:w w:val="105"/>
                        </w:rPr>
                        <w:t>the</w:t>
                      </w:r>
                      <w:r>
                        <w:rPr>
                          <w:spacing w:val="-10"/>
                          <w:w w:val="105"/>
                        </w:rPr>
                        <w:t> </w:t>
                      </w:r>
                      <w:r>
                        <w:rPr>
                          <w:w w:val="105"/>
                        </w:rPr>
                        <w:t>puzzle</w:t>
                      </w:r>
                      <w:r>
                        <w:rPr>
                          <w:spacing w:val="-10"/>
                          <w:w w:val="105"/>
                        </w:rPr>
                        <w:t> </w:t>
                      </w:r>
                      <w:r>
                        <w:rPr>
                          <w:w w:val="105"/>
                        </w:rPr>
                        <w:t>is a set of one or more pieces that have been connected to each other. A “move” consists</w:t>
                      </w:r>
                      <w:r>
                        <w:rPr>
                          <w:spacing w:val="-8"/>
                          <w:w w:val="105"/>
                        </w:rPr>
                        <w:t> </w:t>
                      </w:r>
                      <w:r>
                        <w:rPr>
                          <w:w w:val="105"/>
                        </w:rPr>
                        <w:t>of</w:t>
                      </w:r>
                      <w:r>
                        <w:rPr>
                          <w:spacing w:val="-8"/>
                          <w:w w:val="105"/>
                        </w:rPr>
                        <w:t> </w:t>
                      </w:r>
                      <w:r>
                        <w:rPr>
                          <w:w w:val="105"/>
                        </w:rPr>
                        <w:t>connecting</w:t>
                      </w:r>
                      <w:r>
                        <w:rPr>
                          <w:spacing w:val="-8"/>
                          <w:w w:val="105"/>
                        </w:rPr>
                        <w:t> </w:t>
                      </w:r>
                      <w:r>
                        <w:rPr>
                          <w:w w:val="105"/>
                        </w:rPr>
                        <w:t>two</w:t>
                      </w:r>
                      <w:r>
                        <w:rPr>
                          <w:spacing w:val="-8"/>
                          <w:w w:val="105"/>
                        </w:rPr>
                        <w:t> </w:t>
                      </w:r>
                      <w:r>
                        <w:rPr>
                          <w:w w:val="105"/>
                        </w:rPr>
                        <w:t>sections.</w:t>
                      </w:r>
                      <w:r>
                        <w:rPr>
                          <w:spacing w:val="-8"/>
                          <w:w w:val="105"/>
                        </w:rPr>
                        <w:t> </w:t>
                      </w:r>
                      <w:r>
                        <w:rPr>
                          <w:w w:val="105"/>
                        </w:rPr>
                        <w:t>What</w:t>
                      </w:r>
                      <w:r>
                        <w:rPr>
                          <w:spacing w:val="-8"/>
                          <w:w w:val="105"/>
                        </w:rPr>
                        <w:t> </w:t>
                      </w:r>
                      <w:r>
                        <w:rPr>
                          <w:w w:val="105"/>
                        </w:rPr>
                        <w:t>algorithm</w:t>
                      </w:r>
                      <w:r>
                        <w:rPr>
                          <w:spacing w:val="-8"/>
                          <w:w w:val="105"/>
                        </w:rPr>
                        <w:t> </w:t>
                      </w:r>
                      <w:r>
                        <w:rPr>
                          <w:w w:val="105"/>
                        </w:rPr>
                        <w:t>will</w:t>
                      </w:r>
                      <w:r>
                        <w:rPr>
                          <w:spacing w:val="-8"/>
                          <w:w w:val="105"/>
                        </w:rPr>
                        <w:t> </w:t>
                      </w:r>
                      <w:r>
                        <w:rPr>
                          <w:w w:val="105"/>
                        </w:rPr>
                        <w:t>minimize</w:t>
                      </w:r>
                      <w:r>
                        <w:rPr>
                          <w:spacing w:val="-8"/>
                          <w:w w:val="105"/>
                        </w:rPr>
                        <w:t> </w:t>
                      </w:r>
                      <w:r>
                        <w:rPr>
                          <w:w w:val="105"/>
                        </w:rPr>
                        <w:t>the</w:t>
                      </w:r>
                      <w:r>
                        <w:rPr>
                          <w:spacing w:val="-8"/>
                          <w:w w:val="105"/>
                        </w:rPr>
                        <w:t> </w:t>
                      </w:r>
                      <w:r>
                        <w:rPr>
                          <w:w w:val="105"/>
                        </w:rPr>
                        <w:t>number of moves required to complete the puzzle?</w:t>
                      </w:r>
                    </w:p>
                  </w:txbxContent>
                </v:textbox>
                <w10:wrap type="none"/>
              </v:shape>
            </w:pict>
          </mc:Fallback>
        </mc:AlternateContent>
      </w:r>
      <w:hyperlink w:anchor="_bookmark0" w:history="1">
        <w:r>
          <w:rPr>
            <w:rFonts w:ascii="Trebuchet MS"/>
            <w:b/>
            <w:i/>
            <w:sz w:val="28"/>
          </w:rPr>
          <w:t>P</w:t>
        </w:r>
        <w:r>
          <w:rPr>
            <w:rFonts w:ascii="Trebuchet MS"/>
            <w:b/>
            <w:i/>
            <w:spacing w:val="-53"/>
            <w:sz w:val="28"/>
          </w:rPr>
          <w:t xml:space="preserve"> </w:t>
        </w:r>
        <w:r>
          <w:rPr>
            <w:rFonts w:ascii="Tahoma"/>
            <w:b/>
            <w:sz w:val="28"/>
          </w:rPr>
          <w:t>,</w:t>
        </w:r>
        <w:r>
          <w:rPr>
            <w:rFonts w:ascii="Tahoma"/>
            <w:b/>
            <w:spacing w:val="-18"/>
            <w:sz w:val="28"/>
          </w:rPr>
          <w:t xml:space="preserve"> </w:t>
        </w:r>
        <w:r>
          <w:rPr>
            <w:rFonts w:ascii="Trebuchet MS"/>
            <w:b/>
            <w:i/>
            <w:sz w:val="28"/>
          </w:rPr>
          <w:t>NP</w:t>
        </w:r>
        <w:r>
          <w:rPr>
            <w:rFonts w:ascii="Trebuchet MS"/>
            <w:b/>
            <w:i/>
            <w:spacing w:val="-53"/>
            <w:sz w:val="28"/>
          </w:rPr>
          <w:t xml:space="preserve"> </w:t>
        </w:r>
        <w:r>
          <w:rPr>
            <w:rFonts w:ascii="Tahoma"/>
            <w:b/>
            <w:sz w:val="28"/>
          </w:rPr>
          <w:t>,</w:t>
        </w:r>
        <w:r>
          <w:rPr>
            <w:rFonts w:ascii="Tahoma"/>
            <w:b/>
            <w:spacing w:val="-12"/>
            <w:sz w:val="28"/>
          </w:rPr>
          <w:t xml:space="preserve"> </w:t>
        </w:r>
        <w:r>
          <w:rPr>
            <w:rFonts w:ascii="Tahoma"/>
            <w:b/>
            <w:sz w:val="28"/>
          </w:rPr>
          <w:t>and</w:t>
        </w:r>
        <w:r>
          <w:rPr>
            <w:rFonts w:ascii="Tahoma"/>
            <w:b/>
            <w:spacing w:val="-12"/>
            <w:sz w:val="28"/>
          </w:rPr>
          <w:t xml:space="preserve"> </w:t>
        </w:r>
        <w:r>
          <w:rPr>
            <w:rFonts w:ascii="Trebuchet MS"/>
            <w:b/>
            <w:i/>
            <w:sz w:val="28"/>
          </w:rPr>
          <w:t>NP-</w:t>
        </w:r>
        <w:r>
          <w:rPr>
            <w:rFonts w:ascii="Tahoma"/>
            <w:b/>
            <w:sz w:val="28"/>
          </w:rPr>
          <w:t>Complete</w:t>
        </w:r>
        <w:r>
          <w:rPr>
            <w:rFonts w:ascii="Tahoma"/>
            <w:b/>
            <w:spacing w:val="-12"/>
            <w:sz w:val="28"/>
          </w:rPr>
          <w:t xml:space="preserve"> </w:t>
        </w:r>
        <w:r>
          <w:rPr>
            <w:rFonts w:ascii="Tahoma"/>
            <w:b/>
            <w:spacing w:val="-2"/>
            <w:sz w:val="28"/>
          </w:rPr>
          <w:t>Problems</w:t>
        </w:r>
      </w:hyperlink>
    </w:p>
    <w:p w:rsidR="00EC181D" w:rsidRDefault="00A55B62">
      <w:pPr>
        <w:pStyle w:val="BodyText"/>
        <w:spacing w:before="229" w:line="249" w:lineRule="auto"/>
        <w:ind w:left="970" w:right="13"/>
        <w:jc w:val="both"/>
      </w:pPr>
      <w:r>
        <w:t xml:space="preserve">In the study of the computational complexity of problems, the first concern of both </w:t>
      </w:r>
      <w:r>
        <w:rPr>
          <w:spacing w:val="-2"/>
          <w:w w:val="110"/>
        </w:rPr>
        <w:t>computer</w:t>
      </w:r>
      <w:r>
        <w:rPr>
          <w:spacing w:val="-6"/>
          <w:w w:val="110"/>
        </w:rPr>
        <w:t xml:space="preserve"> </w:t>
      </w:r>
      <w:r>
        <w:rPr>
          <w:spacing w:val="-2"/>
          <w:w w:val="110"/>
        </w:rPr>
        <w:t>scientists</w:t>
      </w:r>
      <w:r>
        <w:rPr>
          <w:spacing w:val="-6"/>
          <w:w w:val="110"/>
        </w:rPr>
        <w:t xml:space="preserve"> </w:t>
      </w:r>
      <w:r>
        <w:rPr>
          <w:spacing w:val="-2"/>
          <w:w w:val="110"/>
        </w:rPr>
        <w:t>and</w:t>
      </w:r>
      <w:r>
        <w:rPr>
          <w:spacing w:val="-6"/>
          <w:w w:val="110"/>
        </w:rPr>
        <w:t xml:space="preserve"> </w:t>
      </w:r>
      <w:r>
        <w:rPr>
          <w:spacing w:val="-2"/>
          <w:w w:val="110"/>
        </w:rPr>
        <w:t>computing</w:t>
      </w:r>
      <w:r>
        <w:rPr>
          <w:spacing w:val="-6"/>
          <w:w w:val="110"/>
        </w:rPr>
        <w:t xml:space="preserve"> </w:t>
      </w:r>
      <w:r>
        <w:rPr>
          <w:spacing w:val="-2"/>
          <w:w w:val="110"/>
        </w:rPr>
        <w:t>professionals</w:t>
      </w:r>
      <w:r>
        <w:rPr>
          <w:spacing w:val="-6"/>
          <w:w w:val="110"/>
        </w:rPr>
        <w:t xml:space="preserve"> </w:t>
      </w:r>
      <w:r>
        <w:rPr>
          <w:spacing w:val="-2"/>
          <w:w w:val="110"/>
        </w:rPr>
        <w:t>is</w:t>
      </w:r>
      <w:r>
        <w:rPr>
          <w:spacing w:val="-6"/>
          <w:w w:val="110"/>
        </w:rPr>
        <w:t xml:space="preserve"> </w:t>
      </w:r>
      <w:r>
        <w:rPr>
          <w:spacing w:val="-2"/>
          <w:w w:val="110"/>
        </w:rPr>
        <w:t>whether</w:t>
      </w:r>
      <w:r>
        <w:rPr>
          <w:spacing w:val="-6"/>
          <w:w w:val="110"/>
        </w:rPr>
        <w:t xml:space="preserve"> </w:t>
      </w:r>
      <w:r>
        <w:rPr>
          <w:spacing w:val="-2"/>
          <w:w w:val="110"/>
        </w:rPr>
        <w:t>a</w:t>
      </w:r>
      <w:r>
        <w:rPr>
          <w:spacing w:val="-6"/>
          <w:w w:val="110"/>
        </w:rPr>
        <w:t xml:space="preserve"> </w:t>
      </w:r>
      <w:r>
        <w:rPr>
          <w:spacing w:val="-2"/>
          <w:w w:val="110"/>
        </w:rPr>
        <w:t>given</w:t>
      </w:r>
      <w:r>
        <w:rPr>
          <w:spacing w:val="-6"/>
          <w:w w:val="110"/>
        </w:rPr>
        <w:t xml:space="preserve"> </w:t>
      </w:r>
      <w:r>
        <w:rPr>
          <w:spacing w:val="-2"/>
          <w:w w:val="110"/>
        </w:rPr>
        <w:t>problem</w:t>
      </w:r>
      <w:r>
        <w:rPr>
          <w:spacing w:val="-6"/>
          <w:w w:val="110"/>
        </w:rPr>
        <w:t xml:space="preserve"> </w:t>
      </w:r>
      <w:r>
        <w:rPr>
          <w:spacing w:val="-2"/>
          <w:w w:val="110"/>
        </w:rPr>
        <w:t xml:space="preserve">can </w:t>
      </w:r>
      <w:r>
        <w:rPr>
          <w:w w:val="110"/>
        </w:rPr>
        <w:t>be solved in polynomial time by some algorithm.</w:t>
      </w:r>
    </w:p>
    <w:p w:rsidR="00EC181D" w:rsidRDefault="00A55B62">
      <w:pPr>
        <w:pStyle w:val="BodyText"/>
        <w:spacing w:before="204" w:line="244" w:lineRule="auto"/>
        <w:ind w:left="970" w:right="13"/>
        <w:jc w:val="both"/>
      </w:pPr>
      <w:r>
        <w:rPr>
          <w:rFonts w:ascii="Tahoma" w:hAnsi="Tahoma"/>
          <w:b/>
          <w:w w:val="105"/>
        </w:rPr>
        <w:t>DEFINITION</w:t>
      </w:r>
      <w:r>
        <w:rPr>
          <w:rFonts w:ascii="Tahoma" w:hAnsi="Tahoma"/>
          <w:b/>
          <w:spacing w:val="-7"/>
          <w:w w:val="105"/>
        </w:rPr>
        <w:t xml:space="preserve"> </w:t>
      </w:r>
      <w:r>
        <w:rPr>
          <w:rFonts w:ascii="Tahoma" w:hAnsi="Tahoma"/>
          <w:b/>
          <w:w w:val="105"/>
        </w:rPr>
        <w:t>1</w:t>
      </w:r>
      <w:r>
        <w:rPr>
          <w:rFonts w:ascii="Tahoma" w:hAnsi="Tahoma"/>
          <w:b/>
          <w:spacing w:val="80"/>
          <w:w w:val="105"/>
        </w:rPr>
        <w:t xml:space="preserve"> </w:t>
      </w:r>
      <w:r>
        <w:rPr>
          <w:w w:val="105"/>
        </w:rPr>
        <w:t>We</w:t>
      </w:r>
      <w:r>
        <w:rPr>
          <w:spacing w:val="-3"/>
          <w:w w:val="105"/>
        </w:rPr>
        <w:t xml:space="preserve"> </w:t>
      </w:r>
      <w:r>
        <w:rPr>
          <w:w w:val="105"/>
        </w:rPr>
        <w:t>say</w:t>
      </w:r>
      <w:r>
        <w:rPr>
          <w:spacing w:val="-3"/>
          <w:w w:val="105"/>
        </w:rPr>
        <w:t xml:space="preserve"> </w:t>
      </w:r>
      <w:r>
        <w:rPr>
          <w:w w:val="105"/>
        </w:rPr>
        <w:t>that</w:t>
      </w:r>
      <w:r>
        <w:rPr>
          <w:spacing w:val="-3"/>
          <w:w w:val="105"/>
        </w:rPr>
        <w:t xml:space="preserve"> </w:t>
      </w:r>
      <w:r>
        <w:rPr>
          <w:w w:val="105"/>
        </w:rPr>
        <w:t>an</w:t>
      </w:r>
      <w:r>
        <w:rPr>
          <w:spacing w:val="-3"/>
          <w:w w:val="105"/>
        </w:rPr>
        <w:t xml:space="preserve"> </w:t>
      </w:r>
      <w:r>
        <w:rPr>
          <w:w w:val="105"/>
        </w:rPr>
        <w:t>algorithm</w:t>
      </w:r>
      <w:r>
        <w:rPr>
          <w:spacing w:val="-3"/>
          <w:w w:val="105"/>
        </w:rPr>
        <w:t xml:space="preserve"> </w:t>
      </w:r>
      <w:r>
        <w:rPr>
          <w:w w:val="105"/>
        </w:rPr>
        <w:t>solves</w:t>
      </w:r>
      <w:r>
        <w:rPr>
          <w:spacing w:val="-3"/>
          <w:w w:val="105"/>
        </w:rPr>
        <w:t xml:space="preserve"> </w:t>
      </w:r>
      <w:r>
        <w:rPr>
          <w:w w:val="105"/>
        </w:rPr>
        <w:t>a</w:t>
      </w:r>
      <w:r>
        <w:rPr>
          <w:spacing w:val="-3"/>
          <w:w w:val="105"/>
        </w:rPr>
        <w:t xml:space="preserve"> </w:t>
      </w:r>
      <w:r>
        <w:rPr>
          <w:w w:val="105"/>
        </w:rPr>
        <w:t>problem</w:t>
      </w:r>
      <w:r>
        <w:rPr>
          <w:spacing w:val="-3"/>
          <w:w w:val="105"/>
        </w:rPr>
        <w:t xml:space="preserve"> </w:t>
      </w:r>
      <w:r>
        <w:rPr>
          <w:w w:val="105"/>
        </w:rPr>
        <w:t>in</w:t>
      </w:r>
      <w:r>
        <w:rPr>
          <w:spacing w:val="-3"/>
          <w:w w:val="105"/>
        </w:rPr>
        <w:t xml:space="preserve"> </w:t>
      </w:r>
      <w:r>
        <w:rPr>
          <w:w w:val="105"/>
        </w:rPr>
        <w:t>polynomial</w:t>
      </w:r>
      <w:r>
        <w:rPr>
          <w:spacing w:val="-3"/>
          <w:w w:val="105"/>
        </w:rPr>
        <w:t xml:space="preserve"> </w:t>
      </w:r>
      <w:r>
        <w:rPr>
          <w:w w:val="105"/>
        </w:rPr>
        <w:t xml:space="preserve">time if its worst-case time efficiency belongs to </w:t>
      </w:r>
      <w:r>
        <w:rPr>
          <w:rFonts w:ascii="Calibri" w:hAnsi="Calibri"/>
          <w:i/>
          <w:w w:val="105"/>
        </w:rPr>
        <w:t xml:space="preserve">O(p(n)) </w:t>
      </w:r>
      <w:r>
        <w:rPr>
          <w:w w:val="105"/>
        </w:rPr>
        <w:t xml:space="preserve">where </w:t>
      </w:r>
      <w:r>
        <w:rPr>
          <w:rFonts w:ascii="Calibri" w:hAnsi="Calibri"/>
          <w:i/>
          <w:w w:val="105"/>
        </w:rPr>
        <w:t xml:space="preserve">p(n) </w:t>
      </w:r>
      <w:r>
        <w:rPr>
          <w:w w:val="105"/>
        </w:rPr>
        <w:t xml:space="preserve">is a polynomial of the problem’s input size </w:t>
      </w:r>
      <w:r>
        <w:rPr>
          <w:rFonts w:ascii="Calibri" w:hAnsi="Calibri"/>
          <w:i/>
          <w:w w:val="105"/>
        </w:rPr>
        <w:t xml:space="preserve">n. </w:t>
      </w:r>
      <w:r>
        <w:rPr>
          <w:w w:val="105"/>
        </w:rPr>
        <w:t xml:space="preserve">(Note that since we are using big-oh notation here, problems solvable in, say, logarithmic time are solvable in polynomial time as well.) Problems that can be solved in polynomial time are called </w:t>
      </w:r>
      <w:r>
        <w:rPr>
          <w:b/>
          <w:i/>
          <w:w w:val="105"/>
        </w:rPr>
        <w:t>tractable</w:t>
      </w:r>
      <w:r>
        <w:rPr>
          <w:w w:val="105"/>
        </w:rPr>
        <w:t>, an</w:t>
      </w:r>
      <w:r>
        <w:rPr>
          <w:w w:val="105"/>
        </w:rPr>
        <w:t xml:space="preserve">d problems that cannot be solved in polynomial time are called </w:t>
      </w:r>
      <w:r>
        <w:rPr>
          <w:b/>
          <w:i/>
          <w:w w:val="105"/>
        </w:rPr>
        <w:t>intractable</w:t>
      </w:r>
      <w:r>
        <w:rPr>
          <w:w w:val="105"/>
        </w:rPr>
        <w:t>.</w:t>
      </w:r>
    </w:p>
    <w:p w:rsidR="00EC181D" w:rsidRDefault="00A55B62">
      <w:pPr>
        <w:pStyle w:val="BodyText"/>
        <w:spacing w:before="215" w:line="247" w:lineRule="auto"/>
        <w:ind w:left="970" w:right="12" w:firstLine="358"/>
        <w:jc w:val="both"/>
      </w:pPr>
      <w:r>
        <w:t>There</w:t>
      </w:r>
      <w:r>
        <w:rPr>
          <w:spacing w:val="30"/>
        </w:rPr>
        <w:t xml:space="preserve"> </w:t>
      </w:r>
      <w:r>
        <w:t>are</w:t>
      </w:r>
      <w:r>
        <w:rPr>
          <w:spacing w:val="30"/>
        </w:rPr>
        <w:t xml:space="preserve"> </w:t>
      </w:r>
      <w:r>
        <w:t>several</w:t>
      </w:r>
      <w:r>
        <w:rPr>
          <w:spacing w:val="30"/>
        </w:rPr>
        <w:t xml:space="preserve"> </w:t>
      </w:r>
      <w:r>
        <w:t>reasons</w:t>
      </w:r>
      <w:r>
        <w:rPr>
          <w:spacing w:val="30"/>
        </w:rPr>
        <w:t xml:space="preserve"> </w:t>
      </w:r>
      <w:r>
        <w:t>for</w:t>
      </w:r>
      <w:r>
        <w:rPr>
          <w:spacing w:val="30"/>
        </w:rPr>
        <w:t xml:space="preserve"> </w:t>
      </w:r>
      <w:r>
        <w:t>drawing</w:t>
      </w:r>
      <w:r>
        <w:rPr>
          <w:spacing w:val="30"/>
        </w:rPr>
        <w:t xml:space="preserve"> </w:t>
      </w:r>
      <w:r>
        <w:t>the</w:t>
      </w:r>
      <w:r>
        <w:rPr>
          <w:spacing w:val="30"/>
        </w:rPr>
        <w:t xml:space="preserve"> </w:t>
      </w:r>
      <w:r>
        <w:t>intractability</w:t>
      </w:r>
      <w:r>
        <w:rPr>
          <w:spacing w:val="30"/>
        </w:rPr>
        <w:t xml:space="preserve"> </w:t>
      </w:r>
      <w:r>
        <w:t>line</w:t>
      </w:r>
      <w:r>
        <w:rPr>
          <w:spacing w:val="30"/>
        </w:rPr>
        <w:t xml:space="preserve"> </w:t>
      </w:r>
      <w:r>
        <w:t>in</w:t>
      </w:r>
      <w:r>
        <w:rPr>
          <w:spacing w:val="30"/>
        </w:rPr>
        <w:t xml:space="preserve"> </w:t>
      </w:r>
      <w:r>
        <w:t>this</w:t>
      </w:r>
      <w:r>
        <w:rPr>
          <w:spacing w:val="30"/>
        </w:rPr>
        <w:t xml:space="preserve"> </w:t>
      </w:r>
      <w:r>
        <w:t>way.</w:t>
      </w:r>
      <w:r>
        <w:rPr>
          <w:spacing w:val="30"/>
        </w:rPr>
        <w:t xml:space="preserve"> </w:t>
      </w:r>
      <w:r>
        <w:t xml:space="preserve">First, </w:t>
      </w:r>
      <w:r>
        <w:rPr>
          <w:w w:val="110"/>
        </w:rPr>
        <w:t>the</w:t>
      </w:r>
      <w:r>
        <w:rPr>
          <w:spacing w:val="-9"/>
          <w:w w:val="110"/>
        </w:rPr>
        <w:t xml:space="preserve"> </w:t>
      </w:r>
      <w:r>
        <w:rPr>
          <w:w w:val="110"/>
        </w:rPr>
        <w:t>entries</w:t>
      </w:r>
      <w:r>
        <w:rPr>
          <w:spacing w:val="-9"/>
          <w:w w:val="110"/>
        </w:rPr>
        <w:t xml:space="preserve"> </w:t>
      </w:r>
      <w:r>
        <w:rPr>
          <w:w w:val="110"/>
        </w:rPr>
        <w:t>of</w:t>
      </w:r>
      <w:r>
        <w:rPr>
          <w:spacing w:val="-9"/>
          <w:w w:val="110"/>
        </w:rPr>
        <w:t xml:space="preserve"> </w:t>
      </w:r>
      <w:r>
        <w:rPr>
          <w:w w:val="110"/>
        </w:rPr>
        <w:t>Table</w:t>
      </w:r>
      <w:r>
        <w:rPr>
          <w:spacing w:val="-9"/>
          <w:w w:val="110"/>
        </w:rPr>
        <w:t xml:space="preserve"> </w:t>
      </w:r>
      <w:r>
        <w:rPr>
          <w:w w:val="110"/>
        </w:rPr>
        <w:t>2.1</w:t>
      </w:r>
      <w:r>
        <w:rPr>
          <w:spacing w:val="-9"/>
          <w:w w:val="110"/>
        </w:rPr>
        <w:t xml:space="preserve"> </w:t>
      </w:r>
      <w:r>
        <w:rPr>
          <w:w w:val="110"/>
        </w:rPr>
        <w:t>and</w:t>
      </w:r>
      <w:r>
        <w:rPr>
          <w:spacing w:val="-9"/>
          <w:w w:val="110"/>
        </w:rPr>
        <w:t xml:space="preserve"> </w:t>
      </w:r>
      <w:r>
        <w:rPr>
          <w:w w:val="110"/>
        </w:rPr>
        <w:t>their</w:t>
      </w:r>
      <w:r>
        <w:rPr>
          <w:spacing w:val="-9"/>
          <w:w w:val="110"/>
        </w:rPr>
        <w:t xml:space="preserve"> </w:t>
      </w:r>
      <w:r>
        <w:rPr>
          <w:w w:val="110"/>
        </w:rPr>
        <w:t>discussion</w:t>
      </w:r>
      <w:r>
        <w:rPr>
          <w:spacing w:val="-9"/>
          <w:w w:val="110"/>
        </w:rPr>
        <w:t xml:space="preserve"> </w:t>
      </w:r>
      <w:r>
        <w:rPr>
          <w:w w:val="110"/>
        </w:rPr>
        <w:t>in</w:t>
      </w:r>
      <w:r>
        <w:rPr>
          <w:spacing w:val="-9"/>
          <w:w w:val="110"/>
        </w:rPr>
        <w:t xml:space="preserve"> </w:t>
      </w:r>
      <w:r>
        <w:rPr>
          <w:w w:val="110"/>
        </w:rPr>
        <w:t>Section</w:t>
      </w:r>
      <w:r>
        <w:rPr>
          <w:spacing w:val="-9"/>
          <w:w w:val="110"/>
        </w:rPr>
        <w:t xml:space="preserve"> </w:t>
      </w:r>
      <w:r>
        <w:rPr>
          <w:w w:val="110"/>
        </w:rPr>
        <w:t>2.1</w:t>
      </w:r>
      <w:r>
        <w:rPr>
          <w:spacing w:val="-9"/>
          <w:w w:val="110"/>
        </w:rPr>
        <w:t xml:space="preserve"> </w:t>
      </w:r>
      <w:r>
        <w:rPr>
          <w:w w:val="110"/>
        </w:rPr>
        <w:t>imply</w:t>
      </w:r>
      <w:r>
        <w:rPr>
          <w:spacing w:val="-9"/>
          <w:w w:val="110"/>
        </w:rPr>
        <w:t xml:space="preserve"> </w:t>
      </w:r>
      <w:r>
        <w:rPr>
          <w:w w:val="110"/>
        </w:rPr>
        <w:t>that</w:t>
      </w:r>
      <w:r>
        <w:rPr>
          <w:spacing w:val="-9"/>
          <w:w w:val="110"/>
        </w:rPr>
        <w:t xml:space="preserve"> </w:t>
      </w:r>
      <w:r>
        <w:rPr>
          <w:w w:val="110"/>
        </w:rPr>
        <w:t>we</w:t>
      </w:r>
      <w:r>
        <w:rPr>
          <w:spacing w:val="-9"/>
          <w:w w:val="110"/>
        </w:rPr>
        <w:t xml:space="preserve"> </w:t>
      </w:r>
      <w:r>
        <w:rPr>
          <w:w w:val="110"/>
        </w:rPr>
        <w:t>cannot solve</w:t>
      </w:r>
      <w:r>
        <w:rPr>
          <w:spacing w:val="-10"/>
          <w:w w:val="110"/>
        </w:rPr>
        <w:t xml:space="preserve"> </w:t>
      </w:r>
      <w:r>
        <w:rPr>
          <w:w w:val="110"/>
        </w:rPr>
        <w:t>arbitrary</w:t>
      </w:r>
      <w:r>
        <w:rPr>
          <w:spacing w:val="-10"/>
          <w:w w:val="110"/>
        </w:rPr>
        <w:t xml:space="preserve"> </w:t>
      </w:r>
      <w:r>
        <w:rPr>
          <w:w w:val="110"/>
        </w:rPr>
        <w:t>instances</w:t>
      </w:r>
      <w:r>
        <w:rPr>
          <w:spacing w:val="-10"/>
          <w:w w:val="110"/>
        </w:rPr>
        <w:t xml:space="preserve"> </w:t>
      </w:r>
      <w:r>
        <w:rPr>
          <w:w w:val="110"/>
        </w:rPr>
        <w:t>of</w:t>
      </w:r>
      <w:r>
        <w:rPr>
          <w:spacing w:val="-10"/>
          <w:w w:val="110"/>
        </w:rPr>
        <w:t xml:space="preserve"> </w:t>
      </w:r>
      <w:r>
        <w:rPr>
          <w:w w:val="110"/>
        </w:rPr>
        <w:t>intractable</w:t>
      </w:r>
      <w:r>
        <w:rPr>
          <w:spacing w:val="-10"/>
          <w:w w:val="110"/>
        </w:rPr>
        <w:t xml:space="preserve"> </w:t>
      </w:r>
      <w:r>
        <w:rPr>
          <w:w w:val="110"/>
        </w:rPr>
        <w:t>problems</w:t>
      </w:r>
      <w:r>
        <w:rPr>
          <w:spacing w:val="-10"/>
          <w:w w:val="110"/>
        </w:rPr>
        <w:t xml:space="preserve"> </w:t>
      </w:r>
      <w:r>
        <w:rPr>
          <w:w w:val="110"/>
        </w:rPr>
        <w:t>in</w:t>
      </w:r>
      <w:r>
        <w:rPr>
          <w:spacing w:val="-10"/>
          <w:w w:val="110"/>
        </w:rPr>
        <w:t xml:space="preserve"> </w:t>
      </w:r>
      <w:r>
        <w:rPr>
          <w:w w:val="110"/>
        </w:rPr>
        <w:t>a</w:t>
      </w:r>
      <w:r>
        <w:rPr>
          <w:spacing w:val="-10"/>
          <w:w w:val="110"/>
        </w:rPr>
        <w:t xml:space="preserve"> </w:t>
      </w:r>
      <w:r>
        <w:rPr>
          <w:w w:val="110"/>
        </w:rPr>
        <w:t>reasonable</w:t>
      </w:r>
      <w:r>
        <w:rPr>
          <w:spacing w:val="-10"/>
          <w:w w:val="110"/>
        </w:rPr>
        <w:t xml:space="preserve"> </w:t>
      </w:r>
      <w:r>
        <w:rPr>
          <w:w w:val="110"/>
        </w:rPr>
        <w:t>amount</w:t>
      </w:r>
      <w:r>
        <w:rPr>
          <w:spacing w:val="-10"/>
          <w:w w:val="110"/>
        </w:rPr>
        <w:t xml:space="preserve"> </w:t>
      </w:r>
      <w:r>
        <w:rPr>
          <w:w w:val="110"/>
        </w:rPr>
        <w:t>of</w:t>
      </w:r>
      <w:r>
        <w:rPr>
          <w:spacing w:val="-10"/>
          <w:w w:val="110"/>
        </w:rPr>
        <w:t xml:space="preserve"> </w:t>
      </w:r>
      <w:r>
        <w:rPr>
          <w:w w:val="110"/>
        </w:rPr>
        <w:t xml:space="preserve">time unless such instances are very small. Second, although there might be a huge difference between the running times in </w:t>
      </w:r>
      <w:proofErr w:type="gramStart"/>
      <w:r>
        <w:rPr>
          <w:rFonts w:ascii="Calibri" w:hAnsi="Calibri"/>
          <w:i/>
          <w:w w:val="110"/>
        </w:rPr>
        <w:t>O(</w:t>
      </w:r>
      <w:proofErr w:type="gramEnd"/>
      <w:r>
        <w:rPr>
          <w:rFonts w:ascii="Calibri" w:hAnsi="Calibri"/>
          <w:i/>
          <w:w w:val="110"/>
        </w:rPr>
        <w:t xml:space="preserve">p(n)) </w:t>
      </w:r>
      <w:r>
        <w:rPr>
          <w:w w:val="110"/>
        </w:rPr>
        <w:t xml:space="preserve">for polynomials of drastically </w:t>
      </w:r>
      <w:r>
        <w:rPr>
          <w:spacing w:val="-2"/>
          <w:w w:val="110"/>
        </w:rPr>
        <w:t>different</w:t>
      </w:r>
      <w:r>
        <w:rPr>
          <w:spacing w:val="-4"/>
          <w:w w:val="110"/>
        </w:rPr>
        <w:t xml:space="preserve"> </w:t>
      </w:r>
      <w:r>
        <w:rPr>
          <w:spacing w:val="-2"/>
          <w:w w:val="110"/>
        </w:rPr>
        <w:t>degrees,</w:t>
      </w:r>
      <w:r>
        <w:rPr>
          <w:spacing w:val="-3"/>
          <w:w w:val="110"/>
        </w:rPr>
        <w:t xml:space="preserve"> </w:t>
      </w:r>
      <w:r>
        <w:rPr>
          <w:spacing w:val="-2"/>
          <w:w w:val="110"/>
        </w:rPr>
        <w:t>there</w:t>
      </w:r>
      <w:r>
        <w:rPr>
          <w:spacing w:val="-4"/>
          <w:w w:val="110"/>
        </w:rPr>
        <w:t xml:space="preserve"> </w:t>
      </w:r>
      <w:r>
        <w:rPr>
          <w:spacing w:val="-2"/>
          <w:w w:val="110"/>
        </w:rPr>
        <w:t>are</w:t>
      </w:r>
      <w:r>
        <w:rPr>
          <w:spacing w:val="-4"/>
          <w:w w:val="110"/>
        </w:rPr>
        <w:t xml:space="preserve"> </w:t>
      </w:r>
      <w:r>
        <w:rPr>
          <w:spacing w:val="-2"/>
          <w:w w:val="110"/>
        </w:rPr>
        <w:t>very</w:t>
      </w:r>
      <w:r>
        <w:rPr>
          <w:spacing w:val="-4"/>
          <w:w w:val="110"/>
        </w:rPr>
        <w:t xml:space="preserve"> </w:t>
      </w:r>
      <w:r>
        <w:rPr>
          <w:spacing w:val="-2"/>
          <w:w w:val="110"/>
        </w:rPr>
        <w:t>few</w:t>
      </w:r>
      <w:r>
        <w:rPr>
          <w:spacing w:val="-4"/>
          <w:w w:val="110"/>
        </w:rPr>
        <w:t xml:space="preserve"> </w:t>
      </w:r>
      <w:r>
        <w:rPr>
          <w:spacing w:val="-2"/>
          <w:w w:val="110"/>
        </w:rPr>
        <w:t>useful</w:t>
      </w:r>
      <w:r>
        <w:rPr>
          <w:spacing w:val="-4"/>
          <w:w w:val="110"/>
        </w:rPr>
        <w:t xml:space="preserve"> </w:t>
      </w:r>
      <w:r>
        <w:rPr>
          <w:spacing w:val="-2"/>
          <w:w w:val="110"/>
        </w:rPr>
        <w:t>polynomial-time</w:t>
      </w:r>
      <w:r>
        <w:rPr>
          <w:spacing w:val="-4"/>
          <w:w w:val="110"/>
        </w:rPr>
        <w:t xml:space="preserve"> </w:t>
      </w:r>
      <w:r>
        <w:rPr>
          <w:spacing w:val="-2"/>
          <w:w w:val="110"/>
        </w:rPr>
        <w:t>algorithms</w:t>
      </w:r>
      <w:r>
        <w:rPr>
          <w:spacing w:val="-4"/>
          <w:w w:val="110"/>
        </w:rPr>
        <w:t xml:space="preserve"> </w:t>
      </w:r>
      <w:r>
        <w:rPr>
          <w:spacing w:val="-2"/>
          <w:w w:val="110"/>
        </w:rPr>
        <w:t>with</w:t>
      </w:r>
      <w:r>
        <w:rPr>
          <w:spacing w:val="-4"/>
          <w:w w:val="110"/>
        </w:rPr>
        <w:t xml:space="preserve"> </w:t>
      </w:r>
      <w:r>
        <w:rPr>
          <w:spacing w:val="-2"/>
          <w:w w:val="110"/>
        </w:rPr>
        <w:t xml:space="preserve">the </w:t>
      </w:r>
      <w:r>
        <w:rPr>
          <w:w w:val="110"/>
        </w:rPr>
        <w:t>degree of a polynomial higher than three. In addition, polynomials that bound running times of algorithms do not usually have extremely large coefficients. Third,</w:t>
      </w:r>
      <w:r>
        <w:rPr>
          <w:spacing w:val="-2"/>
          <w:w w:val="110"/>
        </w:rPr>
        <w:t xml:space="preserve"> </w:t>
      </w:r>
      <w:r>
        <w:rPr>
          <w:w w:val="110"/>
        </w:rPr>
        <w:t>polynomial</w:t>
      </w:r>
      <w:r>
        <w:rPr>
          <w:spacing w:val="-6"/>
          <w:w w:val="110"/>
        </w:rPr>
        <w:t xml:space="preserve"> </w:t>
      </w:r>
      <w:r>
        <w:rPr>
          <w:w w:val="110"/>
        </w:rPr>
        <w:t>functions</w:t>
      </w:r>
      <w:r>
        <w:rPr>
          <w:spacing w:val="-6"/>
          <w:w w:val="110"/>
        </w:rPr>
        <w:t xml:space="preserve"> </w:t>
      </w:r>
      <w:r>
        <w:rPr>
          <w:w w:val="110"/>
        </w:rPr>
        <w:t>possess</w:t>
      </w:r>
      <w:r>
        <w:rPr>
          <w:spacing w:val="-6"/>
          <w:w w:val="110"/>
        </w:rPr>
        <w:t xml:space="preserve"> </w:t>
      </w:r>
      <w:r>
        <w:rPr>
          <w:w w:val="110"/>
        </w:rPr>
        <w:t>many</w:t>
      </w:r>
      <w:r>
        <w:rPr>
          <w:spacing w:val="-6"/>
          <w:w w:val="110"/>
        </w:rPr>
        <w:t xml:space="preserve"> </w:t>
      </w:r>
      <w:r>
        <w:rPr>
          <w:w w:val="110"/>
        </w:rPr>
        <w:t>convenient</w:t>
      </w:r>
      <w:r>
        <w:rPr>
          <w:spacing w:val="-6"/>
          <w:w w:val="110"/>
        </w:rPr>
        <w:t xml:space="preserve"> </w:t>
      </w:r>
      <w:r>
        <w:rPr>
          <w:w w:val="110"/>
        </w:rPr>
        <w:t>p</w:t>
      </w:r>
      <w:r>
        <w:rPr>
          <w:w w:val="110"/>
        </w:rPr>
        <w:t>roperties; in</w:t>
      </w:r>
      <w:r>
        <w:rPr>
          <w:spacing w:val="-6"/>
          <w:w w:val="110"/>
        </w:rPr>
        <w:t xml:space="preserve"> </w:t>
      </w:r>
      <w:r>
        <w:rPr>
          <w:w w:val="110"/>
        </w:rPr>
        <w:t>particular, both</w:t>
      </w:r>
      <w:r>
        <w:rPr>
          <w:spacing w:val="-4"/>
          <w:w w:val="110"/>
        </w:rPr>
        <w:t xml:space="preserve"> </w:t>
      </w:r>
      <w:r>
        <w:rPr>
          <w:w w:val="110"/>
        </w:rPr>
        <w:t>the</w:t>
      </w:r>
      <w:r>
        <w:rPr>
          <w:spacing w:val="-4"/>
          <w:w w:val="110"/>
        </w:rPr>
        <w:t xml:space="preserve"> </w:t>
      </w:r>
      <w:r>
        <w:rPr>
          <w:w w:val="110"/>
        </w:rPr>
        <w:t>sum</w:t>
      </w:r>
      <w:r>
        <w:rPr>
          <w:spacing w:val="-4"/>
          <w:w w:val="110"/>
        </w:rPr>
        <w:t xml:space="preserve"> </w:t>
      </w:r>
      <w:r>
        <w:rPr>
          <w:w w:val="110"/>
        </w:rPr>
        <w:t>and</w:t>
      </w:r>
      <w:r>
        <w:rPr>
          <w:spacing w:val="-4"/>
          <w:w w:val="110"/>
        </w:rPr>
        <w:t xml:space="preserve"> </w:t>
      </w:r>
      <w:r>
        <w:rPr>
          <w:w w:val="110"/>
        </w:rPr>
        <w:t>composition</w:t>
      </w:r>
      <w:r>
        <w:rPr>
          <w:spacing w:val="-4"/>
          <w:w w:val="110"/>
        </w:rPr>
        <w:t xml:space="preserve"> </w:t>
      </w:r>
      <w:r>
        <w:rPr>
          <w:w w:val="110"/>
        </w:rPr>
        <w:t>of</w:t>
      </w:r>
      <w:r>
        <w:rPr>
          <w:spacing w:val="-4"/>
          <w:w w:val="110"/>
        </w:rPr>
        <w:t xml:space="preserve"> </w:t>
      </w:r>
      <w:r>
        <w:rPr>
          <w:w w:val="110"/>
        </w:rPr>
        <w:t>two</w:t>
      </w:r>
      <w:r>
        <w:rPr>
          <w:spacing w:val="-4"/>
          <w:w w:val="110"/>
        </w:rPr>
        <w:t xml:space="preserve"> </w:t>
      </w:r>
      <w:r>
        <w:rPr>
          <w:w w:val="110"/>
        </w:rPr>
        <w:t>polynomials</w:t>
      </w:r>
      <w:r>
        <w:rPr>
          <w:spacing w:val="-4"/>
          <w:w w:val="110"/>
        </w:rPr>
        <w:t xml:space="preserve"> </w:t>
      </w:r>
      <w:r>
        <w:rPr>
          <w:w w:val="110"/>
        </w:rPr>
        <w:t>are</w:t>
      </w:r>
      <w:r>
        <w:rPr>
          <w:spacing w:val="-4"/>
          <w:w w:val="110"/>
        </w:rPr>
        <w:t xml:space="preserve"> </w:t>
      </w:r>
      <w:r>
        <w:rPr>
          <w:w w:val="110"/>
        </w:rPr>
        <w:t>always</w:t>
      </w:r>
      <w:r>
        <w:rPr>
          <w:spacing w:val="-4"/>
          <w:w w:val="110"/>
        </w:rPr>
        <w:t xml:space="preserve"> </w:t>
      </w:r>
      <w:r>
        <w:rPr>
          <w:w w:val="110"/>
        </w:rPr>
        <w:t>polynomials</w:t>
      </w:r>
      <w:r>
        <w:rPr>
          <w:spacing w:val="-4"/>
          <w:w w:val="110"/>
        </w:rPr>
        <w:t xml:space="preserve"> </w:t>
      </w:r>
      <w:r>
        <w:rPr>
          <w:w w:val="110"/>
        </w:rPr>
        <w:t>too. Fourth,</w:t>
      </w:r>
      <w:r>
        <w:rPr>
          <w:spacing w:val="-1"/>
          <w:w w:val="110"/>
        </w:rPr>
        <w:t xml:space="preserve"> </w:t>
      </w:r>
      <w:r>
        <w:rPr>
          <w:w w:val="110"/>
        </w:rPr>
        <w:t>the</w:t>
      </w:r>
      <w:r>
        <w:rPr>
          <w:spacing w:val="-3"/>
          <w:w w:val="110"/>
        </w:rPr>
        <w:t xml:space="preserve"> </w:t>
      </w:r>
      <w:r>
        <w:rPr>
          <w:w w:val="110"/>
        </w:rPr>
        <w:t>choice</w:t>
      </w:r>
      <w:r>
        <w:rPr>
          <w:spacing w:val="-3"/>
          <w:w w:val="110"/>
        </w:rPr>
        <w:t xml:space="preserve"> </w:t>
      </w:r>
      <w:r>
        <w:rPr>
          <w:w w:val="110"/>
        </w:rPr>
        <w:t>of</w:t>
      </w:r>
      <w:r>
        <w:rPr>
          <w:spacing w:val="-3"/>
          <w:w w:val="110"/>
        </w:rPr>
        <w:t xml:space="preserve"> </w:t>
      </w:r>
      <w:r>
        <w:rPr>
          <w:w w:val="110"/>
        </w:rPr>
        <w:t>this</w:t>
      </w:r>
      <w:r>
        <w:rPr>
          <w:spacing w:val="-3"/>
          <w:w w:val="110"/>
        </w:rPr>
        <w:t xml:space="preserve"> </w:t>
      </w:r>
      <w:r>
        <w:rPr>
          <w:w w:val="110"/>
        </w:rPr>
        <w:t>class</w:t>
      </w:r>
      <w:r>
        <w:rPr>
          <w:spacing w:val="-3"/>
          <w:w w:val="110"/>
        </w:rPr>
        <w:t xml:space="preserve"> </w:t>
      </w:r>
      <w:r>
        <w:rPr>
          <w:w w:val="110"/>
        </w:rPr>
        <w:t>has</w:t>
      </w:r>
      <w:r>
        <w:rPr>
          <w:spacing w:val="-3"/>
          <w:w w:val="110"/>
        </w:rPr>
        <w:t xml:space="preserve"> </w:t>
      </w:r>
      <w:r>
        <w:rPr>
          <w:w w:val="110"/>
        </w:rPr>
        <w:t>led</w:t>
      </w:r>
      <w:r>
        <w:rPr>
          <w:spacing w:val="-3"/>
          <w:w w:val="110"/>
        </w:rPr>
        <w:t xml:space="preserve"> </w:t>
      </w:r>
      <w:r>
        <w:rPr>
          <w:w w:val="110"/>
        </w:rPr>
        <w:t>to</w:t>
      </w:r>
      <w:r>
        <w:rPr>
          <w:spacing w:val="-3"/>
          <w:w w:val="110"/>
        </w:rPr>
        <w:t xml:space="preserve"> </w:t>
      </w:r>
      <w:r>
        <w:rPr>
          <w:w w:val="110"/>
        </w:rPr>
        <w:t>a</w:t>
      </w:r>
      <w:r>
        <w:rPr>
          <w:spacing w:val="-3"/>
          <w:w w:val="110"/>
        </w:rPr>
        <w:t xml:space="preserve"> </w:t>
      </w:r>
      <w:r>
        <w:rPr>
          <w:w w:val="110"/>
        </w:rPr>
        <w:t>development</w:t>
      </w:r>
      <w:r>
        <w:rPr>
          <w:spacing w:val="-3"/>
          <w:w w:val="110"/>
        </w:rPr>
        <w:t xml:space="preserve"> </w:t>
      </w:r>
      <w:r>
        <w:rPr>
          <w:w w:val="110"/>
        </w:rPr>
        <w:t>of</w:t>
      </w:r>
      <w:r>
        <w:rPr>
          <w:spacing w:val="-3"/>
          <w:w w:val="110"/>
        </w:rPr>
        <w:t xml:space="preserve"> </w:t>
      </w:r>
      <w:r>
        <w:rPr>
          <w:w w:val="110"/>
        </w:rPr>
        <w:t>an</w:t>
      </w:r>
      <w:r>
        <w:rPr>
          <w:spacing w:val="-3"/>
          <w:w w:val="110"/>
        </w:rPr>
        <w:t xml:space="preserve"> </w:t>
      </w:r>
      <w:r>
        <w:rPr>
          <w:w w:val="110"/>
        </w:rPr>
        <w:t>extensive</w:t>
      </w:r>
      <w:r>
        <w:rPr>
          <w:spacing w:val="-3"/>
          <w:w w:val="110"/>
        </w:rPr>
        <w:t xml:space="preserve"> </w:t>
      </w:r>
      <w:r>
        <w:rPr>
          <w:w w:val="110"/>
        </w:rPr>
        <w:t xml:space="preserve">theory </w:t>
      </w:r>
      <w:r>
        <w:t xml:space="preserve">called </w:t>
      </w:r>
      <w:r>
        <w:rPr>
          <w:b/>
          <w:i/>
        </w:rPr>
        <w:t>computational</w:t>
      </w:r>
      <w:r>
        <w:rPr>
          <w:b/>
          <w:i/>
          <w:spacing w:val="40"/>
        </w:rPr>
        <w:t xml:space="preserve"> </w:t>
      </w:r>
      <w:r>
        <w:rPr>
          <w:b/>
          <w:i/>
        </w:rPr>
        <w:t>complexity</w:t>
      </w:r>
      <w:r>
        <w:t>,</w:t>
      </w:r>
      <w:r>
        <w:rPr>
          <w:spacing w:val="40"/>
        </w:rPr>
        <w:t xml:space="preserve"> </w:t>
      </w:r>
      <w:r>
        <w:t>which seeks to classify problems according to</w:t>
      </w:r>
      <w:r>
        <w:rPr>
          <w:spacing w:val="40"/>
          <w:w w:val="110"/>
        </w:rPr>
        <w:t xml:space="preserve"> </w:t>
      </w:r>
      <w:r>
        <w:rPr>
          <w:w w:val="110"/>
        </w:rPr>
        <w:t>their</w:t>
      </w:r>
      <w:r>
        <w:rPr>
          <w:spacing w:val="-10"/>
          <w:w w:val="110"/>
        </w:rPr>
        <w:t xml:space="preserve"> </w:t>
      </w:r>
      <w:r>
        <w:rPr>
          <w:w w:val="110"/>
        </w:rPr>
        <w:t>inherent</w:t>
      </w:r>
      <w:r>
        <w:rPr>
          <w:spacing w:val="-10"/>
          <w:w w:val="110"/>
        </w:rPr>
        <w:t xml:space="preserve"> </w:t>
      </w:r>
      <w:r>
        <w:rPr>
          <w:w w:val="110"/>
        </w:rPr>
        <w:t>difficulty.</w:t>
      </w:r>
      <w:r>
        <w:rPr>
          <w:spacing w:val="-10"/>
          <w:w w:val="110"/>
        </w:rPr>
        <w:t xml:space="preserve"> </w:t>
      </w:r>
      <w:r>
        <w:rPr>
          <w:w w:val="110"/>
        </w:rPr>
        <w:t>And</w:t>
      </w:r>
      <w:r>
        <w:rPr>
          <w:spacing w:val="-10"/>
          <w:w w:val="110"/>
        </w:rPr>
        <w:t xml:space="preserve"> </w:t>
      </w:r>
      <w:r>
        <w:rPr>
          <w:w w:val="110"/>
        </w:rPr>
        <w:t>according</w:t>
      </w:r>
      <w:r>
        <w:rPr>
          <w:spacing w:val="-10"/>
          <w:w w:val="110"/>
        </w:rPr>
        <w:t xml:space="preserve"> </w:t>
      </w:r>
      <w:r>
        <w:rPr>
          <w:w w:val="110"/>
        </w:rPr>
        <w:t>to</w:t>
      </w:r>
      <w:r>
        <w:rPr>
          <w:spacing w:val="-10"/>
          <w:w w:val="110"/>
        </w:rPr>
        <w:t xml:space="preserve"> </w:t>
      </w:r>
      <w:r>
        <w:rPr>
          <w:w w:val="110"/>
        </w:rPr>
        <w:t>this</w:t>
      </w:r>
      <w:r>
        <w:rPr>
          <w:spacing w:val="-10"/>
          <w:w w:val="110"/>
        </w:rPr>
        <w:t xml:space="preserve"> </w:t>
      </w:r>
      <w:r>
        <w:rPr>
          <w:w w:val="110"/>
        </w:rPr>
        <w:t>theory,</w:t>
      </w:r>
      <w:r>
        <w:rPr>
          <w:spacing w:val="-7"/>
          <w:w w:val="110"/>
        </w:rPr>
        <w:t xml:space="preserve"> </w:t>
      </w:r>
      <w:r>
        <w:rPr>
          <w:w w:val="110"/>
        </w:rPr>
        <w:t>a</w:t>
      </w:r>
      <w:r>
        <w:rPr>
          <w:spacing w:val="-10"/>
          <w:w w:val="110"/>
        </w:rPr>
        <w:t xml:space="preserve"> </w:t>
      </w:r>
      <w:r>
        <w:rPr>
          <w:w w:val="110"/>
        </w:rPr>
        <w:t>problem’s</w:t>
      </w:r>
      <w:r>
        <w:rPr>
          <w:spacing w:val="-10"/>
          <w:w w:val="110"/>
        </w:rPr>
        <w:t xml:space="preserve"> </w:t>
      </w:r>
      <w:r>
        <w:rPr>
          <w:spacing w:val="-2"/>
          <w:w w:val="110"/>
        </w:rPr>
        <w:t>intractability</w:t>
      </w:r>
    </w:p>
    <w:p w:rsidR="00EC181D" w:rsidRDefault="00EC181D">
      <w:pPr>
        <w:pStyle w:val="BodyText"/>
        <w:spacing w:line="247" w:lineRule="auto"/>
        <w:jc w:val="both"/>
        <w:sectPr w:rsidR="00EC181D">
          <w:headerReference w:type="even" r:id="rId11"/>
          <w:pgSz w:w="10080" w:h="13050"/>
          <w:pgMar w:top="480" w:right="720" w:bottom="280" w:left="1440" w:header="0" w:footer="0" w:gutter="0"/>
          <w:cols w:space="720"/>
        </w:sectPr>
      </w:pPr>
    </w:p>
    <w:p w:rsidR="00EC181D" w:rsidRDefault="00A55B62">
      <w:pPr>
        <w:pStyle w:val="BodyText"/>
        <w:spacing w:before="89" w:line="249" w:lineRule="auto"/>
        <w:ind w:left="970" w:right="14"/>
        <w:jc w:val="both"/>
      </w:pPr>
      <w:proofErr w:type="gramStart"/>
      <w:r>
        <w:rPr>
          <w:w w:val="110"/>
        </w:rPr>
        <w:lastRenderedPageBreak/>
        <w:t>remains</w:t>
      </w:r>
      <w:proofErr w:type="gramEnd"/>
      <w:r>
        <w:rPr>
          <w:w w:val="110"/>
        </w:rPr>
        <w:t xml:space="preserve"> the same for all principal models of computations and all reasonable input-encoding schemes for the </w:t>
      </w:r>
      <w:r>
        <w:rPr>
          <w:w w:val="110"/>
        </w:rPr>
        <w:t>problem under consideration.</w:t>
      </w:r>
    </w:p>
    <w:p w:rsidR="00EC181D" w:rsidRDefault="00A55B62">
      <w:pPr>
        <w:pStyle w:val="BodyText"/>
        <w:spacing w:line="249" w:lineRule="auto"/>
        <w:ind w:left="970" w:right="13" w:firstLine="358"/>
        <w:jc w:val="both"/>
      </w:pPr>
      <w:r>
        <w:rPr>
          <w:w w:val="110"/>
        </w:rPr>
        <w:t>We</w:t>
      </w:r>
      <w:r>
        <w:rPr>
          <w:spacing w:val="-6"/>
          <w:w w:val="110"/>
        </w:rPr>
        <w:t xml:space="preserve"> </w:t>
      </w:r>
      <w:r>
        <w:rPr>
          <w:w w:val="110"/>
        </w:rPr>
        <w:t>just</w:t>
      </w:r>
      <w:r>
        <w:rPr>
          <w:spacing w:val="-6"/>
          <w:w w:val="110"/>
        </w:rPr>
        <w:t xml:space="preserve"> </w:t>
      </w:r>
      <w:r>
        <w:rPr>
          <w:w w:val="110"/>
        </w:rPr>
        <w:t>touch</w:t>
      </w:r>
      <w:r>
        <w:rPr>
          <w:spacing w:val="-6"/>
          <w:w w:val="110"/>
        </w:rPr>
        <w:t xml:space="preserve"> </w:t>
      </w:r>
      <w:r>
        <w:rPr>
          <w:w w:val="110"/>
        </w:rPr>
        <w:t>on</w:t>
      </w:r>
      <w:r>
        <w:rPr>
          <w:spacing w:val="-6"/>
          <w:w w:val="110"/>
        </w:rPr>
        <w:t xml:space="preserve"> </w:t>
      </w:r>
      <w:r>
        <w:rPr>
          <w:w w:val="110"/>
        </w:rPr>
        <w:t>some</w:t>
      </w:r>
      <w:r>
        <w:rPr>
          <w:spacing w:val="-6"/>
          <w:w w:val="110"/>
        </w:rPr>
        <w:t xml:space="preserve"> </w:t>
      </w:r>
      <w:r>
        <w:rPr>
          <w:w w:val="110"/>
        </w:rPr>
        <w:t>basic</w:t>
      </w:r>
      <w:r>
        <w:rPr>
          <w:spacing w:val="-6"/>
          <w:w w:val="110"/>
        </w:rPr>
        <w:t xml:space="preserve"> </w:t>
      </w:r>
      <w:r>
        <w:rPr>
          <w:w w:val="110"/>
        </w:rPr>
        <w:t>notions</w:t>
      </w:r>
      <w:r>
        <w:rPr>
          <w:spacing w:val="-6"/>
          <w:w w:val="110"/>
        </w:rPr>
        <w:t xml:space="preserve"> </w:t>
      </w:r>
      <w:r>
        <w:rPr>
          <w:w w:val="110"/>
        </w:rPr>
        <w:t>and</w:t>
      </w:r>
      <w:r>
        <w:rPr>
          <w:spacing w:val="-6"/>
          <w:w w:val="110"/>
        </w:rPr>
        <w:t xml:space="preserve"> </w:t>
      </w:r>
      <w:r>
        <w:rPr>
          <w:w w:val="110"/>
        </w:rPr>
        <w:t>ideas</w:t>
      </w:r>
      <w:r>
        <w:rPr>
          <w:spacing w:val="-6"/>
          <w:w w:val="110"/>
        </w:rPr>
        <w:t xml:space="preserve"> </w:t>
      </w:r>
      <w:r>
        <w:rPr>
          <w:w w:val="110"/>
        </w:rPr>
        <w:t>of</w:t>
      </w:r>
      <w:r>
        <w:rPr>
          <w:spacing w:val="-6"/>
          <w:w w:val="110"/>
        </w:rPr>
        <w:t xml:space="preserve"> </w:t>
      </w:r>
      <w:r>
        <w:rPr>
          <w:w w:val="110"/>
        </w:rPr>
        <w:t>complexity</w:t>
      </w:r>
      <w:r>
        <w:rPr>
          <w:spacing w:val="-6"/>
          <w:w w:val="110"/>
        </w:rPr>
        <w:t xml:space="preserve"> </w:t>
      </w:r>
      <w:r>
        <w:rPr>
          <w:w w:val="110"/>
        </w:rPr>
        <w:t>theory</w:t>
      </w:r>
      <w:r>
        <w:rPr>
          <w:spacing w:val="-6"/>
          <w:w w:val="110"/>
        </w:rPr>
        <w:t xml:space="preserve"> </w:t>
      </w:r>
      <w:r>
        <w:rPr>
          <w:w w:val="110"/>
        </w:rPr>
        <w:t>in</w:t>
      </w:r>
      <w:r>
        <w:rPr>
          <w:spacing w:val="-6"/>
          <w:w w:val="110"/>
        </w:rPr>
        <w:t xml:space="preserve"> </w:t>
      </w:r>
      <w:r>
        <w:rPr>
          <w:w w:val="110"/>
        </w:rPr>
        <w:t>this section.</w:t>
      </w:r>
      <w:r>
        <w:rPr>
          <w:spacing w:val="-6"/>
          <w:w w:val="110"/>
        </w:rPr>
        <w:t xml:space="preserve"> </w:t>
      </w:r>
      <w:r>
        <w:rPr>
          <w:w w:val="110"/>
        </w:rPr>
        <w:t>If</w:t>
      </w:r>
      <w:r>
        <w:rPr>
          <w:spacing w:val="-6"/>
          <w:w w:val="110"/>
        </w:rPr>
        <w:t xml:space="preserve"> </w:t>
      </w:r>
      <w:r>
        <w:rPr>
          <w:w w:val="110"/>
        </w:rPr>
        <w:t>you</w:t>
      </w:r>
      <w:r>
        <w:rPr>
          <w:spacing w:val="-6"/>
          <w:w w:val="110"/>
        </w:rPr>
        <w:t xml:space="preserve"> </w:t>
      </w:r>
      <w:r>
        <w:rPr>
          <w:w w:val="110"/>
        </w:rPr>
        <w:t>are</w:t>
      </w:r>
      <w:r>
        <w:rPr>
          <w:spacing w:val="-6"/>
          <w:w w:val="110"/>
        </w:rPr>
        <w:t xml:space="preserve"> </w:t>
      </w:r>
      <w:r>
        <w:rPr>
          <w:w w:val="110"/>
        </w:rPr>
        <w:t>interested</w:t>
      </w:r>
      <w:r>
        <w:rPr>
          <w:spacing w:val="-6"/>
          <w:w w:val="110"/>
        </w:rPr>
        <w:t xml:space="preserve"> </w:t>
      </w:r>
      <w:r>
        <w:rPr>
          <w:w w:val="110"/>
        </w:rPr>
        <w:t>in</w:t>
      </w:r>
      <w:r>
        <w:rPr>
          <w:spacing w:val="-6"/>
          <w:w w:val="110"/>
        </w:rPr>
        <w:t xml:space="preserve"> </w:t>
      </w:r>
      <w:r>
        <w:rPr>
          <w:w w:val="110"/>
        </w:rPr>
        <w:t>a</w:t>
      </w:r>
      <w:r>
        <w:rPr>
          <w:spacing w:val="-6"/>
          <w:w w:val="110"/>
        </w:rPr>
        <w:t xml:space="preserve"> </w:t>
      </w:r>
      <w:r>
        <w:rPr>
          <w:w w:val="110"/>
        </w:rPr>
        <w:t>more</w:t>
      </w:r>
      <w:r>
        <w:rPr>
          <w:spacing w:val="-6"/>
          <w:w w:val="110"/>
        </w:rPr>
        <w:t xml:space="preserve"> </w:t>
      </w:r>
      <w:r>
        <w:rPr>
          <w:w w:val="110"/>
        </w:rPr>
        <w:t>formal</w:t>
      </w:r>
      <w:r>
        <w:rPr>
          <w:spacing w:val="-6"/>
          <w:w w:val="110"/>
        </w:rPr>
        <w:t xml:space="preserve"> </w:t>
      </w:r>
      <w:r>
        <w:rPr>
          <w:w w:val="110"/>
        </w:rPr>
        <w:t>treatment</w:t>
      </w:r>
      <w:r>
        <w:rPr>
          <w:spacing w:val="-6"/>
          <w:w w:val="110"/>
        </w:rPr>
        <w:t xml:space="preserve"> </w:t>
      </w:r>
      <w:r>
        <w:rPr>
          <w:w w:val="110"/>
        </w:rPr>
        <w:t>of</w:t>
      </w:r>
      <w:r>
        <w:rPr>
          <w:spacing w:val="-6"/>
          <w:w w:val="110"/>
        </w:rPr>
        <w:t xml:space="preserve"> </w:t>
      </w:r>
      <w:r>
        <w:rPr>
          <w:w w:val="110"/>
        </w:rPr>
        <w:t>this</w:t>
      </w:r>
      <w:r>
        <w:rPr>
          <w:spacing w:val="-6"/>
          <w:w w:val="110"/>
        </w:rPr>
        <w:t xml:space="preserve"> </w:t>
      </w:r>
      <w:r>
        <w:rPr>
          <w:w w:val="110"/>
        </w:rPr>
        <w:t>theory,</w:t>
      </w:r>
      <w:r>
        <w:rPr>
          <w:spacing w:val="-5"/>
          <w:w w:val="110"/>
        </w:rPr>
        <w:t xml:space="preserve"> </w:t>
      </w:r>
      <w:r>
        <w:rPr>
          <w:w w:val="110"/>
        </w:rPr>
        <w:t>you</w:t>
      </w:r>
      <w:r>
        <w:rPr>
          <w:spacing w:val="-6"/>
          <w:w w:val="110"/>
        </w:rPr>
        <w:t xml:space="preserve"> </w:t>
      </w:r>
      <w:r>
        <w:rPr>
          <w:w w:val="110"/>
        </w:rPr>
        <w:t xml:space="preserve">will </w:t>
      </w:r>
      <w:r>
        <w:t xml:space="preserve">have no trouble finding a wealth of textbooks devoted to the subject (e.g., [Sip05], </w:t>
      </w:r>
      <w:r>
        <w:rPr>
          <w:spacing w:val="-2"/>
          <w:w w:val="110"/>
        </w:rPr>
        <w:t>[Aro09]).</w:t>
      </w:r>
    </w:p>
    <w:p w:rsidR="00EC181D" w:rsidRDefault="00EC181D">
      <w:pPr>
        <w:pStyle w:val="BodyText"/>
      </w:pPr>
    </w:p>
    <w:p w:rsidR="00EC181D" w:rsidRDefault="00EC181D">
      <w:pPr>
        <w:pStyle w:val="BodyText"/>
        <w:spacing w:before="85"/>
      </w:pPr>
    </w:p>
    <w:p w:rsidR="00EC181D" w:rsidRDefault="00A55B62">
      <w:pPr>
        <w:ind w:left="970"/>
        <w:jc w:val="both"/>
        <w:rPr>
          <w:rFonts w:ascii="Tahoma"/>
          <w:b/>
          <w:sz w:val="24"/>
        </w:rPr>
      </w:pPr>
      <w:hyperlink w:anchor="_bookmark0" w:history="1">
        <w:r>
          <w:rPr>
            <w:rFonts w:ascii="Trebuchet MS"/>
            <w:b/>
            <w:i/>
            <w:sz w:val="24"/>
          </w:rPr>
          <w:t>P</w:t>
        </w:r>
        <w:r>
          <w:rPr>
            <w:rFonts w:ascii="Trebuchet MS"/>
            <w:b/>
            <w:i/>
            <w:spacing w:val="25"/>
            <w:sz w:val="24"/>
          </w:rPr>
          <w:t xml:space="preserve"> </w:t>
        </w:r>
        <w:r>
          <w:rPr>
            <w:rFonts w:ascii="Tahoma"/>
            <w:b/>
            <w:sz w:val="24"/>
          </w:rPr>
          <w:t>and</w:t>
        </w:r>
        <w:r>
          <w:rPr>
            <w:rFonts w:ascii="Tahoma"/>
            <w:b/>
            <w:spacing w:val="-1"/>
            <w:sz w:val="24"/>
          </w:rPr>
          <w:t xml:space="preserve"> </w:t>
        </w:r>
        <w:r>
          <w:rPr>
            <w:rFonts w:ascii="Trebuchet MS"/>
            <w:b/>
            <w:i/>
            <w:sz w:val="24"/>
          </w:rPr>
          <w:t>NP</w:t>
        </w:r>
        <w:r>
          <w:rPr>
            <w:rFonts w:ascii="Trebuchet MS"/>
            <w:b/>
            <w:i/>
            <w:spacing w:val="25"/>
            <w:sz w:val="24"/>
          </w:rPr>
          <w:t xml:space="preserve"> </w:t>
        </w:r>
        <w:r>
          <w:rPr>
            <w:rFonts w:ascii="Tahoma"/>
            <w:b/>
            <w:spacing w:val="-2"/>
            <w:sz w:val="24"/>
          </w:rPr>
          <w:t>Problems</w:t>
        </w:r>
      </w:hyperlink>
    </w:p>
    <w:p w:rsidR="00EC181D" w:rsidRDefault="00A55B62">
      <w:pPr>
        <w:pStyle w:val="BodyText"/>
        <w:spacing w:before="119" w:line="244" w:lineRule="auto"/>
        <w:ind w:left="970" w:right="12"/>
        <w:jc w:val="both"/>
      </w:pPr>
      <w:r>
        <w:rPr>
          <w:w w:val="110"/>
        </w:rPr>
        <w:t>Most</w:t>
      </w:r>
      <w:r>
        <w:rPr>
          <w:spacing w:val="-14"/>
          <w:w w:val="110"/>
        </w:rPr>
        <w:t xml:space="preserve"> </w:t>
      </w:r>
      <w:r>
        <w:rPr>
          <w:w w:val="110"/>
        </w:rPr>
        <w:t>problems</w:t>
      </w:r>
      <w:r>
        <w:rPr>
          <w:spacing w:val="-14"/>
          <w:w w:val="110"/>
        </w:rPr>
        <w:t xml:space="preserve"> </w:t>
      </w:r>
      <w:r>
        <w:rPr>
          <w:w w:val="110"/>
        </w:rPr>
        <w:t>discussed</w:t>
      </w:r>
      <w:r>
        <w:rPr>
          <w:spacing w:val="-14"/>
          <w:w w:val="110"/>
        </w:rPr>
        <w:t xml:space="preserve"> </w:t>
      </w:r>
      <w:r>
        <w:rPr>
          <w:w w:val="110"/>
        </w:rPr>
        <w:t>in</w:t>
      </w:r>
      <w:r>
        <w:rPr>
          <w:spacing w:val="-13"/>
          <w:w w:val="110"/>
        </w:rPr>
        <w:t xml:space="preserve"> </w:t>
      </w:r>
      <w:r>
        <w:rPr>
          <w:w w:val="110"/>
        </w:rPr>
        <w:t>this</w:t>
      </w:r>
      <w:r>
        <w:rPr>
          <w:spacing w:val="-14"/>
          <w:w w:val="110"/>
        </w:rPr>
        <w:t xml:space="preserve"> </w:t>
      </w:r>
      <w:r>
        <w:rPr>
          <w:w w:val="110"/>
        </w:rPr>
        <w:t>book</w:t>
      </w:r>
      <w:r>
        <w:rPr>
          <w:spacing w:val="-14"/>
          <w:w w:val="110"/>
        </w:rPr>
        <w:t xml:space="preserve"> </w:t>
      </w:r>
      <w:r>
        <w:rPr>
          <w:w w:val="110"/>
        </w:rPr>
        <w:t>can</w:t>
      </w:r>
      <w:r>
        <w:rPr>
          <w:spacing w:val="-14"/>
          <w:w w:val="110"/>
        </w:rPr>
        <w:t xml:space="preserve"> </w:t>
      </w:r>
      <w:r>
        <w:rPr>
          <w:w w:val="110"/>
        </w:rPr>
        <w:t>be</w:t>
      </w:r>
      <w:r>
        <w:rPr>
          <w:spacing w:val="-13"/>
          <w:w w:val="110"/>
        </w:rPr>
        <w:t xml:space="preserve"> </w:t>
      </w:r>
      <w:r>
        <w:rPr>
          <w:w w:val="110"/>
        </w:rPr>
        <w:t>solved</w:t>
      </w:r>
      <w:r>
        <w:rPr>
          <w:spacing w:val="-14"/>
          <w:w w:val="110"/>
        </w:rPr>
        <w:t xml:space="preserve"> </w:t>
      </w:r>
      <w:r>
        <w:rPr>
          <w:w w:val="110"/>
        </w:rPr>
        <w:t>in</w:t>
      </w:r>
      <w:r>
        <w:rPr>
          <w:spacing w:val="-14"/>
          <w:w w:val="110"/>
        </w:rPr>
        <w:t xml:space="preserve"> </w:t>
      </w:r>
      <w:r>
        <w:rPr>
          <w:w w:val="110"/>
        </w:rPr>
        <w:t>polynomial</w:t>
      </w:r>
      <w:r>
        <w:rPr>
          <w:spacing w:val="-14"/>
          <w:w w:val="110"/>
        </w:rPr>
        <w:t xml:space="preserve"> </w:t>
      </w:r>
      <w:r>
        <w:rPr>
          <w:w w:val="110"/>
        </w:rPr>
        <w:t>time</w:t>
      </w:r>
      <w:r>
        <w:rPr>
          <w:spacing w:val="-13"/>
          <w:w w:val="110"/>
        </w:rPr>
        <w:t xml:space="preserve"> </w:t>
      </w:r>
      <w:r>
        <w:rPr>
          <w:w w:val="110"/>
        </w:rPr>
        <w:t>by</w:t>
      </w:r>
      <w:r>
        <w:rPr>
          <w:spacing w:val="-14"/>
          <w:w w:val="110"/>
        </w:rPr>
        <w:t xml:space="preserve"> </w:t>
      </w:r>
      <w:r>
        <w:rPr>
          <w:w w:val="110"/>
        </w:rPr>
        <w:t xml:space="preserve">some </w:t>
      </w:r>
      <w:r>
        <w:rPr>
          <w:spacing w:val="-2"/>
          <w:w w:val="110"/>
        </w:rPr>
        <w:t>algorithm.</w:t>
      </w:r>
      <w:r>
        <w:rPr>
          <w:spacing w:val="-7"/>
          <w:w w:val="110"/>
        </w:rPr>
        <w:t xml:space="preserve"> </w:t>
      </w:r>
      <w:r>
        <w:rPr>
          <w:spacing w:val="-2"/>
          <w:w w:val="110"/>
        </w:rPr>
        <w:t>They</w:t>
      </w:r>
      <w:r>
        <w:rPr>
          <w:spacing w:val="-7"/>
          <w:w w:val="110"/>
        </w:rPr>
        <w:t xml:space="preserve"> </w:t>
      </w:r>
      <w:r>
        <w:rPr>
          <w:spacing w:val="-2"/>
          <w:w w:val="110"/>
        </w:rPr>
        <w:t>include</w:t>
      </w:r>
      <w:r>
        <w:rPr>
          <w:spacing w:val="-7"/>
          <w:w w:val="110"/>
        </w:rPr>
        <w:t xml:space="preserve"> </w:t>
      </w:r>
      <w:r>
        <w:rPr>
          <w:spacing w:val="-2"/>
          <w:w w:val="110"/>
        </w:rPr>
        <w:t>computing</w:t>
      </w:r>
      <w:r>
        <w:rPr>
          <w:spacing w:val="-7"/>
          <w:w w:val="110"/>
        </w:rPr>
        <w:t xml:space="preserve"> </w:t>
      </w:r>
      <w:r>
        <w:rPr>
          <w:spacing w:val="-2"/>
          <w:w w:val="110"/>
        </w:rPr>
        <w:t>the</w:t>
      </w:r>
      <w:r>
        <w:rPr>
          <w:spacing w:val="-7"/>
          <w:w w:val="110"/>
        </w:rPr>
        <w:t xml:space="preserve"> </w:t>
      </w:r>
      <w:r>
        <w:rPr>
          <w:spacing w:val="-2"/>
          <w:w w:val="110"/>
        </w:rPr>
        <w:t>product</w:t>
      </w:r>
      <w:r>
        <w:rPr>
          <w:spacing w:val="-7"/>
          <w:w w:val="110"/>
        </w:rPr>
        <w:t xml:space="preserve"> </w:t>
      </w:r>
      <w:r>
        <w:rPr>
          <w:spacing w:val="-2"/>
          <w:w w:val="110"/>
        </w:rPr>
        <w:t>and</w:t>
      </w:r>
      <w:r>
        <w:rPr>
          <w:spacing w:val="-7"/>
          <w:w w:val="110"/>
        </w:rPr>
        <w:t xml:space="preserve"> </w:t>
      </w:r>
      <w:r>
        <w:rPr>
          <w:spacing w:val="-2"/>
          <w:w w:val="110"/>
        </w:rPr>
        <w:t>the</w:t>
      </w:r>
      <w:r>
        <w:rPr>
          <w:spacing w:val="-7"/>
          <w:w w:val="110"/>
        </w:rPr>
        <w:t xml:space="preserve"> </w:t>
      </w:r>
      <w:r>
        <w:rPr>
          <w:spacing w:val="-2"/>
          <w:w w:val="110"/>
        </w:rPr>
        <w:t>greatest</w:t>
      </w:r>
      <w:r>
        <w:rPr>
          <w:spacing w:val="-7"/>
          <w:w w:val="110"/>
        </w:rPr>
        <w:t xml:space="preserve"> </w:t>
      </w:r>
      <w:r>
        <w:rPr>
          <w:spacing w:val="-2"/>
          <w:w w:val="110"/>
        </w:rPr>
        <w:t>common</w:t>
      </w:r>
      <w:r>
        <w:rPr>
          <w:spacing w:val="-7"/>
          <w:w w:val="110"/>
        </w:rPr>
        <w:t xml:space="preserve"> </w:t>
      </w:r>
      <w:r>
        <w:rPr>
          <w:spacing w:val="-2"/>
          <w:w w:val="110"/>
        </w:rPr>
        <w:t xml:space="preserve">divisor </w:t>
      </w:r>
      <w:r>
        <w:rPr>
          <w:w w:val="110"/>
        </w:rPr>
        <w:t>of</w:t>
      </w:r>
      <w:r>
        <w:rPr>
          <w:spacing w:val="-13"/>
          <w:w w:val="110"/>
        </w:rPr>
        <w:t xml:space="preserve"> </w:t>
      </w:r>
      <w:r>
        <w:rPr>
          <w:w w:val="110"/>
        </w:rPr>
        <w:t>two</w:t>
      </w:r>
      <w:r>
        <w:rPr>
          <w:spacing w:val="-13"/>
          <w:w w:val="110"/>
        </w:rPr>
        <w:t xml:space="preserve"> </w:t>
      </w:r>
      <w:r>
        <w:rPr>
          <w:w w:val="110"/>
        </w:rPr>
        <w:t>integers,</w:t>
      </w:r>
      <w:r>
        <w:rPr>
          <w:spacing w:val="-13"/>
          <w:w w:val="110"/>
        </w:rPr>
        <w:t xml:space="preserve"> </w:t>
      </w:r>
      <w:r>
        <w:rPr>
          <w:w w:val="110"/>
        </w:rPr>
        <w:t>sorting</w:t>
      </w:r>
      <w:r>
        <w:rPr>
          <w:spacing w:val="-13"/>
          <w:w w:val="110"/>
        </w:rPr>
        <w:t xml:space="preserve"> </w:t>
      </w:r>
      <w:r>
        <w:rPr>
          <w:w w:val="110"/>
        </w:rPr>
        <w:t>a</w:t>
      </w:r>
      <w:r>
        <w:rPr>
          <w:spacing w:val="-13"/>
          <w:w w:val="110"/>
        </w:rPr>
        <w:t xml:space="preserve"> </w:t>
      </w:r>
      <w:r>
        <w:rPr>
          <w:w w:val="110"/>
        </w:rPr>
        <w:t>list,</w:t>
      </w:r>
      <w:r>
        <w:rPr>
          <w:spacing w:val="-13"/>
          <w:w w:val="110"/>
        </w:rPr>
        <w:t xml:space="preserve"> </w:t>
      </w:r>
      <w:r>
        <w:rPr>
          <w:w w:val="110"/>
        </w:rPr>
        <w:t>searching</w:t>
      </w:r>
      <w:r>
        <w:rPr>
          <w:spacing w:val="-13"/>
          <w:w w:val="110"/>
        </w:rPr>
        <w:t xml:space="preserve"> </w:t>
      </w:r>
      <w:r>
        <w:rPr>
          <w:w w:val="110"/>
        </w:rPr>
        <w:t>for</w:t>
      </w:r>
      <w:r>
        <w:rPr>
          <w:spacing w:val="-13"/>
          <w:w w:val="110"/>
        </w:rPr>
        <w:t xml:space="preserve"> </w:t>
      </w:r>
      <w:r>
        <w:rPr>
          <w:w w:val="110"/>
        </w:rPr>
        <w:t>a</w:t>
      </w:r>
      <w:r>
        <w:rPr>
          <w:spacing w:val="-13"/>
          <w:w w:val="110"/>
        </w:rPr>
        <w:t xml:space="preserve"> </w:t>
      </w:r>
      <w:r>
        <w:rPr>
          <w:w w:val="110"/>
        </w:rPr>
        <w:t>key</w:t>
      </w:r>
      <w:r>
        <w:rPr>
          <w:spacing w:val="-13"/>
          <w:w w:val="110"/>
        </w:rPr>
        <w:t xml:space="preserve"> </w:t>
      </w:r>
      <w:r>
        <w:rPr>
          <w:w w:val="110"/>
        </w:rPr>
        <w:t>in</w:t>
      </w:r>
      <w:r>
        <w:rPr>
          <w:spacing w:val="-13"/>
          <w:w w:val="110"/>
        </w:rPr>
        <w:t xml:space="preserve"> </w:t>
      </w:r>
      <w:r>
        <w:rPr>
          <w:w w:val="110"/>
        </w:rPr>
        <w:t>a</w:t>
      </w:r>
      <w:r>
        <w:rPr>
          <w:spacing w:val="-13"/>
          <w:w w:val="110"/>
        </w:rPr>
        <w:t xml:space="preserve"> </w:t>
      </w:r>
      <w:r>
        <w:rPr>
          <w:w w:val="110"/>
        </w:rPr>
        <w:t>list</w:t>
      </w:r>
      <w:r>
        <w:rPr>
          <w:spacing w:val="-13"/>
          <w:w w:val="110"/>
        </w:rPr>
        <w:t xml:space="preserve"> </w:t>
      </w:r>
      <w:r>
        <w:rPr>
          <w:w w:val="110"/>
        </w:rPr>
        <w:t>or</w:t>
      </w:r>
      <w:r>
        <w:rPr>
          <w:spacing w:val="-13"/>
          <w:w w:val="110"/>
        </w:rPr>
        <w:t xml:space="preserve"> </w:t>
      </w:r>
      <w:r>
        <w:rPr>
          <w:w w:val="110"/>
        </w:rPr>
        <w:t>for</w:t>
      </w:r>
      <w:r>
        <w:rPr>
          <w:spacing w:val="-13"/>
          <w:w w:val="110"/>
        </w:rPr>
        <w:t xml:space="preserve"> </w:t>
      </w:r>
      <w:r>
        <w:rPr>
          <w:w w:val="110"/>
        </w:rPr>
        <w:t>a</w:t>
      </w:r>
      <w:r>
        <w:rPr>
          <w:spacing w:val="-13"/>
          <w:w w:val="110"/>
        </w:rPr>
        <w:t xml:space="preserve"> </w:t>
      </w:r>
      <w:r>
        <w:rPr>
          <w:w w:val="110"/>
        </w:rPr>
        <w:t>pattern</w:t>
      </w:r>
      <w:r>
        <w:rPr>
          <w:spacing w:val="-13"/>
          <w:w w:val="110"/>
        </w:rPr>
        <w:t xml:space="preserve"> </w:t>
      </w:r>
      <w:r>
        <w:rPr>
          <w:w w:val="110"/>
        </w:rPr>
        <w:t>in</w:t>
      </w:r>
      <w:r>
        <w:rPr>
          <w:spacing w:val="-13"/>
          <w:w w:val="110"/>
        </w:rPr>
        <w:t xml:space="preserve"> </w:t>
      </w:r>
      <w:r>
        <w:rPr>
          <w:w w:val="110"/>
        </w:rPr>
        <w:t>a</w:t>
      </w:r>
      <w:r>
        <w:rPr>
          <w:spacing w:val="-13"/>
          <w:w w:val="110"/>
        </w:rPr>
        <w:t xml:space="preserve"> </w:t>
      </w:r>
      <w:r>
        <w:rPr>
          <w:w w:val="110"/>
        </w:rPr>
        <w:t>text string,</w:t>
      </w:r>
      <w:r>
        <w:rPr>
          <w:spacing w:val="-3"/>
          <w:w w:val="110"/>
        </w:rPr>
        <w:t xml:space="preserve"> </w:t>
      </w:r>
      <w:r>
        <w:rPr>
          <w:w w:val="110"/>
        </w:rPr>
        <w:t>checking</w:t>
      </w:r>
      <w:r>
        <w:rPr>
          <w:spacing w:val="-7"/>
          <w:w w:val="110"/>
        </w:rPr>
        <w:t xml:space="preserve"> </w:t>
      </w:r>
      <w:r>
        <w:rPr>
          <w:w w:val="110"/>
        </w:rPr>
        <w:t>connectivity</w:t>
      </w:r>
      <w:r>
        <w:rPr>
          <w:spacing w:val="-7"/>
          <w:w w:val="110"/>
        </w:rPr>
        <w:t xml:space="preserve"> </w:t>
      </w:r>
      <w:r>
        <w:rPr>
          <w:w w:val="110"/>
        </w:rPr>
        <w:t>and</w:t>
      </w:r>
      <w:r>
        <w:rPr>
          <w:spacing w:val="-7"/>
          <w:w w:val="110"/>
        </w:rPr>
        <w:t xml:space="preserve"> </w:t>
      </w:r>
      <w:proofErr w:type="spellStart"/>
      <w:r>
        <w:rPr>
          <w:w w:val="110"/>
        </w:rPr>
        <w:t>acyclicity</w:t>
      </w:r>
      <w:proofErr w:type="spellEnd"/>
      <w:r>
        <w:rPr>
          <w:spacing w:val="-7"/>
          <w:w w:val="110"/>
        </w:rPr>
        <w:t xml:space="preserve"> </w:t>
      </w:r>
      <w:r>
        <w:rPr>
          <w:w w:val="110"/>
        </w:rPr>
        <w:t>of</w:t>
      </w:r>
      <w:r>
        <w:rPr>
          <w:spacing w:val="-7"/>
          <w:w w:val="110"/>
        </w:rPr>
        <w:t xml:space="preserve"> </w:t>
      </w:r>
      <w:r>
        <w:rPr>
          <w:w w:val="110"/>
        </w:rPr>
        <w:t>a</w:t>
      </w:r>
      <w:r>
        <w:rPr>
          <w:spacing w:val="-7"/>
          <w:w w:val="110"/>
        </w:rPr>
        <w:t xml:space="preserve"> </w:t>
      </w:r>
      <w:r>
        <w:rPr>
          <w:w w:val="110"/>
        </w:rPr>
        <w:t>graph,</w:t>
      </w:r>
      <w:r>
        <w:rPr>
          <w:spacing w:val="-3"/>
          <w:w w:val="110"/>
        </w:rPr>
        <w:t xml:space="preserve"> </w:t>
      </w:r>
      <w:r>
        <w:rPr>
          <w:w w:val="110"/>
        </w:rPr>
        <w:t>and</w:t>
      </w:r>
      <w:r>
        <w:rPr>
          <w:spacing w:val="-7"/>
          <w:w w:val="110"/>
        </w:rPr>
        <w:t xml:space="preserve"> </w:t>
      </w:r>
      <w:r>
        <w:rPr>
          <w:w w:val="110"/>
        </w:rPr>
        <w:t>finding</w:t>
      </w:r>
      <w:r>
        <w:rPr>
          <w:spacing w:val="-7"/>
          <w:w w:val="110"/>
        </w:rPr>
        <w:t xml:space="preserve"> </w:t>
      </w:r>
      <w:r>
        <w:rPr>
          <w:w w:val="110"/>
        </w:rPr>
        <w:t>a</w:t>
      </w:r>
      <w:r>
        <w:rPr>
          <w:spacing w:val="-7"/>
          <w:w w:val="110"/>
        </w:rPr>
        <w:t xml:space="preserve"> </w:t>
      </w:r>
      <w:r>
        <w:rPr>
          <w:w w:val="110"/>
        </w:rPr>
        <w:t>minimum spanning tree and shortest paths in a weighted graph. (You are invited to add more</w:t>
      </w:r>
      <w:r>
        <w:rPr>
          <w:spacing w:val="-12"/>
          <w:w w:val="110"/>
        </w:rPr>
        <w:t xml:space="preserve"> </w:t>
      </w:r>
      <w:r>
        <w:rPr>
          <w:w w:val="110"/>
        </w:rPr>
        <w:t>examples</w:t>
      </w:r>
      <w:r>
        <w:rPr>
          <w:spacing w:val="-12"/>
          <w:w w:val="110"/>
        </w:rPr>
        <w:t xml:space="preserve"> </w:t>
      </w:r>
      <w:r>
        <w:rPr>
          <w:w w:val="110"/>
        </w:rPr>
        <w:t>to</w:t>
      </w:r>
      <w:r>
        <w:rPr>
          <w:spacing w:val="-12"/>
          <w:w w:val="110"/>
        </w:rPr>
        <w:t xml:space="preserve"> </w:t>
      </w:r>
      <w:r>
        <w:rPr>
          <w:w w:val="110"/>
        </w:rPr>
        <w:t>this</w:t>
      </w:r>
      <w:r>
        <w:rPr>
          <w:spacing w:val="-12"/>
          <w:w w:val="110"/>
        </w:rPr>
        <w:t xml:space="preserve"> </w:t>
      </w:r>
      <w:r>
        <w:rPr>
          <w:w w:val="110"/>
        </w:rPr>
        <w:t>list.)</w:t>
      </w:r>
      <w:r>
        <w:rPr>
          <w:spacing w:val="-12"/>
          <w:w w:val="110"/>
        </w:rPr>
        <w:t xml:space="preserve"> </w:t>
      </w:r>
      <w:r>
        <w:rPr>
          <w:w w:val="110"/>
        </w:rPr>
        <w:t>Informally,</w:t>
      </w:r>
      <w:r>
        <w:rPr>
          <w:spacing w:val="-11"/>
          <w:w w:val="110"/>
        </w:rPr>
        <w:t xml:space="preserve"> </w:t>
      </w:r>
      <w:r>
        <w:rPr>
          <w:w w:val="110"/>
        </w:rPr>
        <w:t>we</w:t>
      </w:r>
      <w:r>
        <w:rPr>
          <w:spacing w:val="-12"/>
          <w:w w:val="110"/>
        </w:rPr>
        <w:t xml:space="preserve"> </w:t>
      </w:r>
      <w:r>
        <w:rPr>
          <w:w w:val="110"/>
        </w:rPr>
        <w:t>can</w:t>
      </w:r>
      <w:r>
        <w:rPr>
          <w:spacing w:val="-12"/>
          <w:w w:val="110"/>
        </w:rPr>
        <w:t xml:space="preserve"> </w:t>
      </w:r>
      <w:r>
        <w:rPr>
          <w:w w:val="110"/>
        </w:rPr>
        <w:t>think</w:t>
      </w:r>
      <w:r>
        <w:rPr>
          <w:spacing w:val="-12"/>
          <w:w w:val="110"/>
        </w:rPr>
        <w:t xml:space="preserve"> </w:t>
      </w:r>
      <w:r>
        <w:rPr>
          <w:w w:val="110"/>
        </w:rPr>
        <w:t>about</w:t>
      </w:r>
      <w:r>
        <w:rPr>
          <w:spacing w:val="-12"/>
          <w:w w:val="110"/>
        </w:rPr>
        <w:t xml:space="preserve"> </w:t>
      </w:r>
      <w:r>
        <w:rPr>
          <w:w w:val="110"/>
        </w:rPr>
        <w:t>problems</w:t>
      </w:r>
      <w:r>
        <w:rPr>
          <w:spacing w:val="-12"/>
          <w:w w:val="110"/>
        </w:rPr>
        <w:t xml:space="preserve"> </w:t>
      </w:r>
      <w:r>
        <w:rPr>
          <w:w w:val="110"/>
        </w:rPr>
        <w:t>that</w:t>
      </w:r>
      <w:r>
        <w:rPr>
          <w:spacing w:val="-12"/>
          <w:w w:val="110"/>
        </w:rPr>
        <w:t xml:space="preserve"> </w:t>
      </w:r>
      <w:r>
        <w:rPr>
          <w:w w:val="110"/>
        </w:rPr>
        <w:t>can</w:t>
      </w:r>
      <w:r>
        <w:rPr>
          <w:spacing w:val="-12"/>
          <w:w w:val="110"/>
        </w:rPr>
        <w:t xml:space="preserve"> </w:t>
      </w:r>
      <w:r>
        <w:rPr>
          <w:w w:val="110"/>
        </w:rPr>
        <w:t xml:space="preserve">be </w:t>
      </w:r>
      <w:r>
        <w:t xml:space="preserve">solved in polynomial time as the set that computer science theoreticians call </w:t>
      </w:r>
      <w:r>
        <w:rPr>
          <w:rFonts w:ascii="Calibri"/>
          <w:i/>
          <w:spacing w:val="12"/>
        </w:rPr>
        <w:t xml:space="preserve">P. </w:t>
      </w:r>
      <w:r>
        <w:t>A</w:t>
      </w:r>
      <w:r>
        <w:rPr>
          <w:spacing w:val="40"/>
        </w:rPr>
        <w:t xml:space="preserve"> </w:t>
      </w:r>
      <w:r>
        <w:t>more f</w:t>
      </w:r>
      <w:r>
        <w:t xml:space="preserve">ormal definition includes in </w:t>
      </w:r>
      <w:r>
        <w:rPr>
          <w:rFonts w:ascii="Calibri"/>
          <w:i/>
        </w:rPr>
        <w:t>P</w:t>
      </w:r>
      <w:r>
        <w:rPr>
          <w:rFonts w:ascii="Calibri"/>
          <w:i/>
          <w:spacing w:val="40"/>
        </w:rPr>
        <w:t xml:space="preserve"> </w:t>
      </w:r>
      <w:r>
        <w:t xml:space="preserve">only </w:t>
      </w:r>
      <w:r>
        <w:rPr>
          <w:b/>
          <w:i/>
        </w:rPr>
        <w:t>decision problems</w:t>
      </w:r>
      <w:r>
        <w:t xml:space="preserve">, which are problems </w:t>
      </w:r>
      <w:r>
        <w:rPr>
          <w:w w:val="110"/>
        </w:rPr>
        <w:t>with yes/no answers.</w:t>
      </w:r>
    </w:p>
    <w:p w:rsidR="00EC181D" w:rsidRDefault="00EC181D">
      <w:pPr>
        <w:pStyle w:val="BodyText"/>
        <w:spacing w:before="126"/>
      </w:pPr>
    </w:p>
    <w:p w:rsidR="00EC181D" w:rsidRDefault="00A55B62">
      <w:pPr>
        <w:pStyle w:val="BodyText"/>
        <w:spacing w:line="244" w:lineRule="auto"/>
        <w:ind w:left="970" w:right="13"/>
        <w:jc w:val="both"/>
      </w:pPr>
      <w:r>
        <w:rPr>
          <w:rFonts w:ascii="Tahoma"/>
          <w:b/>
          <w:w w:val="110"/>
        </w:rPr>
        <w:t>DEFINITION</w:t>
      </w:r>
      <w:r>
        <w:rPr>
          <w:rFonts w:ascii="Tahoma"/>
          <w:b/>
          <w:spacing w:val="-11"/>
          <w:w w:val="110"/>
        </w:rPr>
        <w:t xml:space="preserve"> </w:t>
      </w:r>
      <w:r>
        <w:rPr>
          <w:rFonts w:ascii="Tahoma"/>
          <w:b/>
          <w:w w:val="110"/>
        </w:rPr>
        <w:t>2</w:t>
      </w:r>
      <w:r>
        <w:rPr>
          <w:rFonts w:ascii="Tahoma"/>
          <w:b/>
          <w:spacing w:val="40"/>
          <w:w w:val="110"/>
        </w:rPr>
        <w:t xml:space="preserve"> </w:t>
      </w:r>
      <w:r>
        <w:rPr>
          <w:w w:val="110"/>
        </w:rPr>
        <w:t>Class</w:t>
      </w:r>
      <w:r>
        <w:rPr>
          <w:spacing w:val="-7"/>
          <w:w w:val="110"/>
        </w:rPr>
        <w:t xml:space="preserve"> </w:t>
      </w:r>
      <w:r>
        <w:rPr>
          <w:rFonts w:ascii="Calibri"/>
          <w:i/>
          <w:w w:val="110"/>
        </w:rPr>
        <w:t>P</w:t>
      </w:r>
      <w:r>
        <w:rPr>
          <w:rFonts w:ascii="Calibri"/>
          <w:i/>
          <w:spacing w:val="17"/>
          <w:w w:val="110"/>
        </w:rPr>
        <w:t xml:space="preserve"> </w:t>
      </w:r>
      <w:r>
        <w:rPr>
          <w:w w:val="110"/>
        </w:rPr>
        <w:t>is</w:t>
      </w:r>
      <w:r>
        <w:rPr>
          <w:spacing w:val="-7"/>
          <w:w w:val="110"/>
        </w:rPr>
        <w:t xml:space="preserve"> </w:t>
      </w:r>
      <w:r>
        <w:rPr>
          <w:w w:val="110"/>
        </w:rPr>
        <w:t>a</w:t>
      </w:r>
      <w:r>
        <w:rPr>
          <w:spacing w:val="-7"/>
          <w:w w:val="110"/>
        </w:rPr>
        <w:t xml:space="preserve"> </w:t>
      </w:r>
      <w:r>
        <w:rPr>
          <w:w w:val="110"/>
        </w:rPr>
        <w:t>class</w:t>
      </w:r>
      <w:r>
        <w:rPr>
          <w:spacing w:val="-7"/>
          <w:w w:val="110"/>
        </w:rPr>
        <w:t xml:space="preserve"> </w:t>
      </w:r>
      <w:r>
        <w:rPr>
          <w:w w:val="110"/>
        </w:rPr>
        <w:t>of</w:t>
      </w:r>
      <w:r>
        <w:rPr>
          <w:spacing w:val="-7"/>
          <w:w w:val="110"/>
        </w:rPr>
        <w:t xml:space="preserve"> </w:t>
      </w:r>
      <w:r>
        <w:rPr>
          <w:w w:val="110"/>
        </w:rPr>
        <w:t>decision</w:t>
      </w:r>
      <w:r>
        <w:rPr>
          <w:spacing w:val="-7"/>
          <w:w w:val="110"/>
        </w:rPr>
        <w:t xml:space="preserve"> </w:t>
      </w:r>
      <w:r>
        <w:rPr>
          <w:w w:val="110"/>
        </w:rPr>
        <w:t>problems</w:t>
      </w:r>
      <w:r>
        <w:rPr>
          <w:spacing w:val="-7"/>
          <w:w w:val="110"/>
        </w:rPr>
        <w:t xml:space="preserve"> </w:t>
      </w:r>
      <w:r>
        <w:rPr>
          <w:w w:val="110"/>
        </w:rPr>
        <w:t>that</w:t>
      </w:r>
      <w:r>
        <w:rPr>
          <w:spacing w:val="-7"/>
          <w:w w:val="110"/>
        </w:rPr>
        <w:t xml:space="preserve"> </w:t>
      </w:r>
      <w:r>
        <w:rPr>
          <w:w w:val="110"/>
        </w:rPr>
        <w:t>can</w:t>
      </w:r>
      <w:r>
        <w:rPr>
          <w:spacing w:val="-7"/>
          <w:w w:val="110"/>
        </w:rPr>
        <w:t xml:space="preserve"> </w:t>
      </w:r>
      <w:r>
        <w:rPr>
          <w:w w:val="110"/>
        </w:rPr>
        <w:t>be</w:t>
      </w:r>
      <w:r>
        <w:rPr>
          <w:spacing w:val="-7"/>
          <w:w w:val="110"/>
        </w:rPr>
        <w:t xml:space="preserve"> </w:t>
      </w:r>
      <w:r>
        <w:rPr>
          <w:w w:val="110"/>
        </w:rPr>
        <w:t>solved</w:t>
      </w:r>
      <w:r>
        <w:rPr>
          <w:spacing w:val="-7"/>
          <w:w w:val="110"/>
        </w:rPr>
        <w:t xml:space="preserve"> </w:t>
      </w:r>
      <w:r>
        <w:rPr>
          <w:w w:val="110"/>
        </w:rPr>
        <w:t>in polynomial</w:t>
      </w:r>
      <w:r>
        <w:rPr>
          <w:spacing w:val="-6"/>
          <w:w w:val="110"/>
        </w:rPr>
        <w:t xml:space="preserve"> </w:t>
      </w:r>
      <w:r>
        <w:rPr>
          <w:w w:val="110"/>
        </w:rPr>
        <w:t>time</w:t>
      </w:r>
      <w:r>
        <w:rPr>
          <w:spacing w:val="-6"/>
          <w:w w:val="110"/>
        </w:rPr>
        <w:t xml:space="preserve"> </w:t>
      </w:r>
      <w:r>
        <w:rPr>
          <w:w w:val="110"/>
        </w:rPr>
        <w:t>by</w:t>
      </w:r>
      <w:r>
        <w:rPr>
          <w:spacing w:val="-6"/>
          <w:w w:val="110"/>
        </w:rPr>
        <w:t xml:space="preserve"> </w:t>
      </w:r>
      <w:r>
        <w:rPr>
          <w:w w:val="110"/>
        </w:rPr>
        <w:t>(deterministic)</w:t>
      </w:r>
      <w:r>
        <w:rPr>
          <w:spacing w:val="-6"/>
          <w:w w:val="110"/>
        </w:rPr>
        <w:t xml:space="preserve"> </w:t>
      </w:r>
      <w:r>
        <w:rPr>
          <w:w w:val="110"/>
        </w:rPr>
        <w:t>algorithms.</w:t>
      </w:r>
      <w:r>
        <w:rPr>
          <w:spacing w:val="-6"/>
          <w:w w:val="110"/>
        </w:rPr>
        <w:t xml:space="preserve"> </w:t>
      </w:r>
      <w:r>
        <w:rPr>
          <w:w w:val="110"/>
        </w:rPr>
        <w:t>This</w:t>
      </w:r>
      <w:r>
        <w:rPr>
          <w:spacing w:val="-6"/>
          <w:w w:val="110"/>
        </w:rPr>
        <w:t xml:space="preserve"> </w:t>
      </w:r>
      <w:r>
        <w:rPr>
          <w:w w:val="110"/>
        </w:rPr>
        <w:t>class</w:t>
      </w:r>
      <w:r>
        <w:rPr>
          <w:spacing w:val="-6"/>
          <w:w w:val="110"/>
        </w:rPr>
        <w:t xml:space="preserve"> </w:t>
      </w:r>
      <w:r>
        <w:rPr>
          <w:w w:val="110"/>
        </w:rPr>
        <w:t>of</w:t>
      </w:r>
      <w:r>
        <w:rPr>
          <w:spacing w:val="-6"/>
          <w:w w:val="110"/>
        </w:rPr>
        <w:t xml:space="preserve"> </w:t>
      </w:r>
      <w:r>
        <w:rPr>
          <w:w w:val="110"/>
        </w:rPr>
        <w:t>problems</w:t>
      </w:r>
      <w:r>
        <w:rPr>
          <w:spacing w:val="-6"/>
          <w:w w:val="110"/>
        </w:rPr>
        <w:t xml:space="preserve"> </w:t>
      </w:r>
      <w:r>
        <w:rPr>
          <w:w w:val="110"/>
        </w:rPr>
        <w:t>is</w:t>
      </w:r>
      <w:r>
        <w:rPr>
          <w:spacing w:val="-6"/>
          <w:w w:val="110"/>
        </w:rPr>
        <w:t xml:space="preserve"> </w:t>
      </w:r>
      <w:r>
        <w:rPr>
          <w:w w:val="110"/>
        </w:rPr>
        <w:t xml:space="preserve">called </w:t>
      </w:r>
      <w:r>
        <w:rPr>
          <w:b/>
          <w:i/>
          <w:spacing w:val="-2"/>
          <w:w w:val="110"/>
        </w:rPr>
        <w:t>polynomial</w:t>
      </w:r>
      <w:r>
        <w:rPr>
          <w:spacing w:val="-2"/>
          <w:w w:val="110"/>
        </w:rPr>
        <w:t>.</w:t>
      </w:r>
    </w:p>
    <w:p w:rsidR="00EC181D" w:rsidRDefault="00EC181D">
      <w:pPr>
        <w:pStyle w:val="BodyText"/>
        <w:spacing w:before="128"/>
      </w:pPr>
    </w:p>
    <w:p w:rsidR="00EC181D" w:rsidRDefault="00A55B62">
      <w:pPr>
        <w:pStyle w:val="BodyText"/>
        <w:spacing w:line="247" w:lineRule="auto"/>
        <w:ind w:left="970" w:right="12" w:firstLine="358"/>
        <w:jc w:val="both"/>
        <w:rPr>
          <w:b/>
          <w:i/>
        </w:rPr>
      </w:pPr>
      <w:r>
        <w:rPr>
          <w:b/>
          <w:i/>
          <w:noProof/>
        </w:rPr>
        <mc:AlternateContent>
          <mc:Choice Requires="wps">
            <w:drawing>
              <wp:anchor distT="0" distB="0" distL="0" distR="0" simplePos="0" relativeHeight="251660800" behindDoc="1" locked="0" layoutInCell="1" allowOverlap="1">
                <wp:simplePos x="0" y="0"/>
                <wp:positionH relativeFrom="page">
                  <wp:posOffset>3836863</wp:posOffset>
                </wp:positionH>
                <wp:positionV relativeFrom="paragraph">
                  <wp:posOffset>1544388</wp:posOffset>
                </wp:positionV>
                <wp:extent cx="99060" cy="215900"/>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2.115234pt;margin-top:121.605377pt;width:7.8pt;height:17pt;mso-position-horizontal-relative:page;mso-position-vertical-relative:paragraph;z-index:-18092544" type="#_x0000_t202" id="docshape142"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05"/>
        </w:rPr>
        <w:t xml:space="preserve">The restriction of </w:t>
      </w:r>
      <w:r>
        <w:rPr>
          <w:rFonts w:ascii="Calibri" w:hAnsi="Calibri"/>
          <w:i/>
          <w:w w:val="105"/>
        </w:rPr>
        <w:t>P</w:t>
      </w:r>
      <w:r>
        <w:rPr>
          <w:rFonts w:ascii="Calibri" w:hAnsi="Calibri"/>
          <w:i/>
          <w:spacing w:val="40"/>
          <w:w w:val="105"/>
        </w:rPr>
        <w:t xml:space="preserve"> </w:t>
      </w:r>
      <w:r>
        <w:rPr>
          <w:w w:val="105"/>
        </w:rPr>
        <w:t xml:space="preserve">to decision problems can be justified by the following reasons. First, it is sensible to exclude problems not solvable in polynomial time because of their exponentially large output. Such problems do arise </w:t>
      </w:r>
      <w:r>
        <w:rPr>
          <w:w w:val="105"/>
        </w:rPr>
        <w:t xml:space="preserve">naturally— e.g., generating subsets of a given set or all the permutations of </w:t>
      </w:r>
      <w:r>
        <w:rPr>
          <w:rFonts w:ascii="Calibri" w:hAnsi="Calibri"/>
          <w:i/>
          <w:w w:val="105"/>
        </w:rPr>
        <w:t xml:space="preserve">n </w:t>
      </w:r>
      <w:r>
        <w:rPr>
          <w:w w:val="105"/>
        </w:rPr>
        <w:t>distinct items— but it is apparent from the outset that they cannot be solved in polynomial time. Second, many important problems that are not decision problems in their most n</w:t>
      </w:r>
      <w:r>
        <w:rPr>
          <w:w w:val="105"/>
        </w:rPr>
        <w:t>atural formulation can be reduced to a series of decision problems that are easier to study. For example, instead of asking about the minimum number of colors needed to</w:t>
      </w:r>
      <w:r>
        <w:rPr>
          <w:spacing w:val="-1"/>
          <w:w w:val="105"/>
        </w:rPr>
        <w:t xml:space="preserve"> </w:t>
      </w:r>
      <w:r>
        <w:rPr>
          <w:w w:val="105"/>
        </w:rPr>
        <w:t>color the</w:t>
      </w:r>
      <w:r>
        <w:rPr>
          <w:spacing w:val="-1"/>
          <w:w w:val="105"/>
        </w:rPr>
        <w:t xml:space="preserve"> </w:t>
      </w:r>
      <w:r>
        <w:rPr>
          <w:w w:val="105"/>
        </w:rPr>
        <w:t>vertices of</w:t>
      </w:r>
      <w:r>
        <w:rPr>
          <w:spacing w:val="-1"/>
          <w:w w:val="105"/>
        </w:rPr>
        <w:t xml:space="preserve"> </w:t>
      </w:r>
      <w:r>
        <w:rPr>
          <w:w w:val="105"/>
        </w:rPr>
        <w:t>a graph</w:t>
      </w:r>
      <w:r>
        <w:rPr>
          <w:spacing w:val="-1"/>
          <w:w w:val="105"/>
        </w:rPr>
        <w:t xml:space="preserve"> </w:t>
      </w:r>
      <w:r>
        <w:rPr>
          <w:w w:val="105"/>
        </w:rPr>
        <w:t>so that</w:t>
      </w:r>
      <w:r>
        <w:rPr>
          <w:spacing w:val="-1"/>
          <w:w w:val="105"/>
        </w:rPr>
        <w:t xml:space="preserve"> </w:t>
      </w:r>
      <w:r>
        <w:rPr>
          <w:w w:val="105"/>
        </w:rPr>
        <w:t>no two</w:t>
      </w:r>
      <w:r>
        <w:rPr>
          <w:spacing w:val="-1"/>
          <w:w w:val="105"/>
        </w:rPr>
        <w:t xml:space="preserve"> </w:t>
      </w:r>
      <w:r>
        <w:rPr>
          <w:w w:val="105"/>
        </w:rPr>
        <w:t>adjacent vertices</w:t>
      </w:r>
      <w:r>
        <w:rPr>
          <w:spacing w:val="-1"/>
          <w:w w:val="105"/>
        </w:rPr>
        <w:t xml:space="preserve"> </w:t>
      </w:r>
      <w:r>
        <w:rPr>
          <w:w w:val="105"/>
        </w:rPr>
        <w:t>are colored the same col</w:t>
      </w:r>
      <w:r>
        <w:rPr>
          <w:w w:val="105"/>
        </w:rPr>
        <w:t>or, we can ask whether there exists such a coloring of the graph’s vertices</w:t>
      </w:r>
      <w:r>
        <w:rPr>
          <w:spacing w:val="1"/>
          <w:w w:val="105"/>
        </w:rPr>
        <w:t xml:space="preserve"> </w:t>
      </w:r>
      <w:r>
        <w:rPr>
          <w:w w:val="105"/>
        </w:rPr>
        <w:t>with</w:t>
      </w:r>
      <w:r>
        <w:rPr>
          <w:spacing w:val="1"/>
          <w:w w:val="105"/>
        </w:rPr>
        <w:t xml:space="preserve"> </w:t>
      </w:r>
      <w:r>
        <w:rPr>
          <w:w w:val="105"/>
        </w:rPr>
        <w:t>no</w:t>
      </w:r>
      <w:r>
        <w:rPr>
          <w:spacing w:val="1"/>
          <w:w w:val="105"/>
        </w:rPr>
        <w:t xml:space="preserve"> </w:t>
      </w:r>
      <w:r>
        <w:rPr>
          <w:w w:val="105"/>
        </w:rPr>
        <w:t>more</w:t>
      </w:r>
      <w:r>
        <w:rPr>
          <w:spacing w:val="2"/>
          <w:w w:val="105"/>
        </w:rPr>
        <w:t xml:space="preserve"> </w:t>
      </w:r>
      <w:r>
        <w:rPr>
          <w:w w:val="105"/>
        </w:rPr>
        <w:t>than</w:t>
      </w:r>
      <w:r>
        <w:rPr>
          <w:spacing w:val="1"/>
          <w:w w:val="105"/>
        </w:rPr>
        <w:t xml:space="preserve"> </w:t>
      </w:r>
      <w:r>
        <w:rPr>
          <w:rFonts w:ascii="Calibri" w:hAnsi="Calibri"/>
          <w:i/>
          <w:w w:val="105"/>
        </w:rPr>
        <w:t>m</w:t>
      </w:r>
      <w:r>
        <w:rPr>
          <w:rFonts w:ascii="Calibri" w:hAnsi="Calibri"/>
          <w:i/>
          <w:spacing w:val="6"/>
          <w:w w:val="105"/>
        </w:rPr>
        <w:t xml:space="preserve"> </w:t>
      </w:r>
      <w:r>
        <w:rPr>
          <w:w w:val="105"/>
        </w:rPr>
        <w:t>colors</w:t>
      </w:r>
      <w:r>
        <w:rPr>
          <w:spacing w:val="2"/>
          <w:w w:val="105"/>
        </w:rPr>
        <w:t xml:space="preserve"> </w:t>
      </w:r>
      <w:proofErr w:type="spellStart"/>
      <w:r>
        <w:rPr>
          <w:w w:val="105"/>
        </w:rPr>
        <w:t>for</w:t>
      </w:r>
      <w:r>
        <w:rPr>
          <w:spacing w:val="1"/>
          <w:w w:val="105"/>
        </w:rPr>
        <w:t xml:space="preserve"> </w:t>
      </w:r>
      <w:r>
        <w:rPr>
          <w:rFonts w:ascii="Calibri" w:hAnsi="Calibri"/>
          <w:i/>
          <w:w w:val="105"/>
        </w:rPr>
        <w:t>m</w:t>
      </w:r>
      <w:proofErr w:type="spellEnd"/>
      <w:r>
        <w:rPr>
          <w:rFonts w:ascii="Calibri" w:hAnsi="Calibri"/>
          <w:i/>
          <w:spacing w:val="65"/>
          <w:w w:val="150"/>
        </w:rPr>
        <w:t xml:space="preserve">  </w:t>
      </w:r>
      <w:r>
        <w:rPr>
          <w:w w:val="105"/>
        </w:rPr>
        <w:t>1</w:t>
      </w:r>
      <w:r>
        <w:rPr>
          <w:rFonts w:ascii="Calibri" w:hAnsi="Calibri"/>
          <w:i/>
          <w:w w:val="105"/>
        </w:rPr>
        <w:t>,</w:t>
      </w:r>
      <w:r>
        <w:rPr>
          <w:rFonts w:ascii="Calibri" w:hAnsi="Calibri"/>
          <w:i/>
          <w:spacing w:val="1"/>
          <w:w w:val="105"/>
        </w:rPr>
        <w:t xml:space="preserve"> </w:t>
      </w:r>
      <w:r>
        <w:rPr>
          <w:spacing w:val="15"/>
          <w:w w:val="105"/>
        </w:rPr>
        <w:t>2</w:t>
      </w:r>
      <w:r>
        <w:rPr>
          <w:rFonts w:ascii="Calibri" w:hAnsi="Calibri"/>
          <w:i/>
          <w:spacing w:val="15"/>
          <w:w w:val="105"/>
        </w:rPr>
        <w:t>,.</w:t>
      </w:r>
      <w:r>
        <w:rPr>
          <w:spacing w:val="73"/>
          <w:w w:val="105"/>
        </w:rPr>
        <w:t xml:space="preserve">   </w:t>
      </w:r>
      <w:r>
        <w:rPr>
          <w:w w:val="105"/>
        </w:rPr>
        <w:t>(The</w:t>
      </w:r>
      <w:r>
        <w:rPr>
          <w:spacing w:val="3"/>
          <w:w w:val="105"/>
        </w:rPr>
        <w:t xml:space="preserve"> </w:t>
      </w:r>
      <w:r>
        <w:rPr>
          <w:w w:val="105"/>
        </w:rPr>
        <w:t>latter</w:t>
      </w:r>
      <w:r>
        <w:rPr>
          <w:spacing w:val="2"/>
          <w:w w:val="105"/>
        </w:rPr>
        <w:t xml:space="preserve"> </w:t>
      </w:r>
      <w:r>
        <w:rPr>
          <w:w w:val="105"/>
        </w:rPr>
        <w:t>is</w:t>
      </w:r>
      <w:r>
        <w:rPr>
          <w:spacing w:val="1"/>
          <w:w w:val="105"/>
        </w:rPr>
        <w:t xml:space="preserve"> </w:t>
      </w:r>
      <w:r>
        <w:rPr>
          <w:w w:val="105"/>
        </w:rPr>
        <w:t>called</w:t>
      </w:r>
      <w:r>
        <w:rPr>
          <w:spacing w:val="1"/>
          <w:w w:val="105"/>
        </w:rPr>
        <w:t xml:space="preserve"> </w:t>
      </w:r>
      <w:r>
        <w:rPr>
          <w:w w:val="105"/>
        </w:rPr>
        <w:t>the</w:t>
      </w:r>
      <w:r>
        <w:rPr>
          <w:spacing w:val="1"/>
          <w:w w:val="105"/>
        </w:rPr>
        <w:t xml:space="preserve"> </w:t>
      </w:r>
      <w:r>
        <w:rPr>
          <w:b/>
          <w:i/>
          <w:spacing w:val="-5"/>
          <w:w w:val="105"/>
        </w:rPr>
        <w:t>m-</w:t>
      </w:r>
    </w:p>
    <w:p w:rsidR="00EC181D" w:rsidRDefault="00A55B62">
      <w:pPr>
        <w:spacing w:line="222" w:lineRule="exact"/>
        <w:ind w:left="970"/>
        <w:jc w:val="both"/>
        <w:rPr>
          <w:sz w:val="20"/>
        </w:rPr>
      </w:pPr>
      <w:proofErr w:type="gramStart"/>
      <w:r>
        <w:rPr>
          <w:b/>
          <w:i/>
          <w:w w:val="105"/>
          <w:sz w:val="20"/>
        </w:rPr>
        <w:t>coloring</w:t>
      </w:r>
      <w:proofErr w:type="gramEnd"/>
      <w:r>
        <w:rPr>
          <w:b/>
          <w:i/>
          <w:spacing w:val="-14"/>
          <w:w w:val="105"/>
          <w:sz w:val="20"/>
        </w:rPr>
        <w:t xml:space="preserve"> </w:t>
      </w:r>
      <w:r>
        <w:rPr>
          <w:b/>
          <w:i/>
          <w:w w:val="105"/>
          <w:sz w:val="20"/>
        </w:rPr>
        <w:t>problem</w:t>
      </w:r>
      <w:r>
        <w:rPr>
          <w:w w:val="105"/>
          <w:sz w:val="20"/>
        </w:rPr>
        <w:t>.)</w:t>
      </w:r>
      <w:r>
        <w:rPr>
          <w:spacing w:val="-17"/>
          <w:w w:val="105"/>
          <w:sz w:val="20"/>
        </w:rPr>
        <w:t xml:space="preserve"> </w:t>
      </w:r>
      <w:r>
        <w:rPr>
          <w:w w:val="105"/>
          <w:sz w:val="20"/>
        </w:rPr>
        <w:t>The</w:t>
      </w:r>
      <w:r>
        <w:rPr>
          <w:spacing w:val="-17"/>
          <w:w w:val="105"/>
          <w:sz w:val="20"/>
        </w:rPr>
        <w:t xml:space="preserve"> </w:t>
      </w:r>
      <w:r>
        <w:rPr>
          <w:w w:val="105"/>
          <w:sz w:val="20"/>
        </w:rPr>
        <w:t>first</w:t>
      </w:r>
      <w:r>
        <w:rPr>
          <w:spacing w:val="-17"/>
          <w:w w:val="105"/>
          <w:sz w:val="20"/>
        </w:rPr>
        <w:t xml:space="preserve"> </w:t>
      </w:r>
      <w:r>
        <w:rPr>
          <w:w w:val="105"/>
          <w:sz w:val="20"/>
        </w:rPr>
        <w:t>value</w:t>
      </w:r>
      <w:r>
        <w:rPr>
          <w:spacing w:val="-17"/>
          <w:w w:val="105"/>
          <w:sz w:val="20"/>
        </w:rPr>
        <w:t xml:space="preserve"> </w:t>
      </w:r>
      <w:r>
        <w:rPr>
          <w:w w:val="105"/>
          <w:sz w:val="20"/>
        </w:rPr>
        <w:t>of</w:t>
      </w:r>
      <w:r>
        <w:rPr>
          <w:spacing w:val="-17"/>
          <w:w w:val="105"/>
          <w:sz w:val="20"/>
        </w:rPr>
        <w:t xml:space="preserve"> </w:t>
      </w:r>
      <w:r>
        <w:rPr>
          <w:rFonts w:ascii="Calibri"/>
          <w:i/>
          <w:w w:val="105"/>
          <w:sz w:val="20"/>
        </w:rPr>
        <w:t>m</w:t>
      </w:r>
      <w:r>
        <w:rPr>
          <w:rFonts w:ascii="Calibri"/>
          <w:i/>
          <w:spacing w:val="-13"/>
          <w:w w:val="105"/>
          <w:sz w:val="20"/>
        </w:rPr>
        <w:t xml:space="preserve"> </w:t>
      </w:r>
      <w:r>
        <w:rPr>
          <w:w w:val="105"/>
          <w:sz w:val="20"/>
        </w:rPr>
        <w:t>in</w:t>
      </w:r>
      <w:r>
        <w:rPr>
          <w:spacing w:val="-17"/>
          <w:w w:val="105"/>
          <w:sz w:val="20"/>
        </w:rPr>
        <w:t xml:space="preserve"> </w:t>
      </w:r>
      <w:r>
        <w:rPr>
          <w:w w:val="105"/>
          <w:sz w:val="20"/>
        </w:rPr>
        <w:t>this</w:t>
      </w:r>
      <w:r>
        <w:rPr>
          <w:spacing w:val="-17"/>
          <w:w w:val="105"/>
          <w:sz w:val="20"/>
        </w:rPr>
        <w:t xml:space="preserve"> </w:t>
      </w:r>
      <w:r>
        <w:rPr>
          <w:w w:val="105"/>
          <w:sz w:val="20"/>
        </w:rPr>
        <w:t>series</w:t>
      </w:r>
      <w:r>
        <w:rPr>
          <w:spacing w:val="-17"/>
          <w:w w:val="105"/>
          <w:sz w:val="20"/>
        </w:rPr>
        <w:t xml:space="preserve"> </w:t>
      </w:r>
      <w:r>
        <w:rPr>
          <w:w w:val="105"/>
          <w:sz w:val="20"/>
        </w:rPr>
        <w:t>for</w:t>
      </w:r>
      <w:r>
        <w:rPr>
          <w:spacing w:val="-17"/>
          <w:w w:val="105"/>
          <w:sz w:val="20"/>
        </w:rPr>
        <w:t xml:space="preserve"> </w:t>
      </w:r>
      <w:r>
        <w:rPr>
          <w:w w:val="105"/>
          <w:sz w:val="20"/>
        </w:rPr>
        <w:t>which</w:t>
      </w:r>
      <w:r>
        <w:rPr>
          <w:spacing w:val="-17"/>
          <w:w w:val="105"/>
          <w:sz w:val="20"/>
        </w:rPr>
        <w:t xml:space="preserve"> </w:t>
      </w:r>
      <w:r>
        <w:rPr>
          <w:w w:val="105"/>
          <w:sz w:val="20"/>
        </w:rPr>
        <w:t>the</w:t>
      </w:r>
      <w:r>
        <w:rPr>
          <w:spacing w:val="-17"/>
          <w:w w:val="105"/>
          <w:sz w:val="20"/>
        </w:rPr>
        <w:t xml:space="preserve"> </w:t>
      </w:r>
      <w:r>
        <w:rPr>
          <w:w w:val="105"/>
          <w:sz w:val="20"/>
        </w:rPr>
        <w:t>decision</w:t>
      </w:r>
      <w:r>
        <w:rPr>
          <w:spacing w:val="-17"/>
          <w:w w:val="105"/>
          <w:sz w:val="20"/>
        </w:rPr>
        <w:t xml:space="preserve"> </w:t>
      </w:r>
      <w:r>
        <w:rPr>
          <w:spacing w:val="-2"/>
          <w:w w:val="105"/>
          <w:sz w:val="20"/>
        </w:rPr>
        <w:t>problem</w:t>
      </w:r>
    </w:p>
    <w:p w:rsidR="00EC181D" w:rsidRDefault="00A55B62">
      <w:pPr>
        <w:pStyle w:val="BodyText"/>
        <w:spacing w:line="237" w:lineRule="auto"/>
        <w:ind w:left="970" w:right="14"/>
        <w:jc w:val="both"/>
      </w:pPr>
      <w:proofErr w:type="gramStart"/>
      <w:r>
        <w:t>of</w:t>
      </w:r>
      <w:proofErr w:type="gramEnd"/>
      <w:r>
        <w:t xml:space="preserve"> </w:t>
      </w:r>
      <w:r>
        <w:rPr>
          <w:rFonts w:ascii="Calibri"/>
          <w:i/>
        </w:rPr>
        <w:t>m</w:t>
      </w:r>
      <w:r>
        <w:t xml:space="preserve">-coloring has a solution solves the optimization version of the graph-coloring </w:t>
      </w:r>
      <w:r>
        <w:rPr>
          <w:w w:val="110"/>
        </w:rPr>
        <w:t>problem as well.</w:t>
      </w:r>
    </w:p>
    <w:p w:rsidR="00EC181D" w:rsidRDefault="00A55B62">
      <w:pPr>
        <w:pStyle w:val="BodyText"/>
        <w:spacing w:before="10" w:line="249" w:lineRule="auto"/>
        <w:ind w:left="970" w:right="13" w:firstLine="358"/>
        <w:jc w:val="both"/>
      </w:pPr>
      <w:r>
        <w:rPr>
          <w:w w:val="110"/>
        </w:rPr>
        <w:t xml:space="preserve">It is natural to wonder whether </w:t>
      </w:r>
      <w:r>
        <w:rPr>
          <w:i/>
          <w:w w:val="110"/>
        </w:rPr>
        <w:t xml:space="preserve">every </w:t>
      </w:r>
      <w:r>
        <w:rPr>
          <w:w w:val="110"/>
        </w:rPr>
        <w:t>decision problem can be solved in polynomial time. The answer to this question turns out to be no. In fact, some decision</w:t>
      </w:r>
      <w:r>
        <w:rPr>
          <w:spacing w:val="-4"/>
          <w:w w:val="110"/>
        </w:rPr>
        <w:t xml:space="preserve"> </w:t>
      </w:r>
      <w:r>
        <w:rPr>
          <w:w w:val="110"/>
        </w:rPr>
        <w:t>problems</w:t>
      </w:r>
      <w:r>
        <w:rPr>
          <w:spacing w:val="-4"/>
          <w:w w:val="110"/>
        </w:rPr>
        <w:t xml:space="preserve"> </w:t>
      </w:r>
      <w:r>
        <w:rPr>
          <w:w w:val="110"/>
        </w:rPr>
        <w:t>cannot</w:t>
      </w:r>
      <w:r>
        <w:rPr>
          <w:spacing w:val="-4"/>
          <w:w w:val="110"/>
        </w:rPr>
        <w:t xml:space="preserve"> </w:t>
      </w:r>
      <w:r>
        <w:rPr>
          <w:w w:val="110"/>
        </w:rPr>
        <w:t>be</w:t>
      </w:r>
      <w:r>
        <w:rPr>
          <w:spacing w:val="-4"/>
          <w:w w:val="110"/>
        </w:rPr>
        <w:t xml:space="preserve"> </w:t>
      </w:r>
      <w:r>
        <w:rPr>
          <w:w w:val="110"/>
        </w:rPr>
        <w:t>solved</w:t>
      </w:r>
      <w:r>
        <w:rPr>
          <w:spacing w:val="-4"/>
          <w:w w:val="110"/>
        </w:rPr>
        <w:t xml:space="preserve"> </w:t>
      </w:r>
      <w:r>
        <w:rPr>
          <w:w w:val="110"/>
        </w:rPr>
        <w:t>at</w:t>
      </w:r>
      <w:r>
        <w:rPr>
          <w:spacing w:val="-4"/>
          <w:w w:val="110"/>
        </w:rPr>
        <w:t xml:space="preserve"> </w:t>
      </w:r>
      <w:r>
        <w:rPr>
          <w:w w:val="110"/>
        </w:rPr>
        <w:t>all</w:t>
      </w:r>
      <w:r>
        <w:rPr>
          <w:spacing w:val="-4"/>
          <w:w w:val="110"/>
        </w:rPr>
        <w:t xml:space="preserve"> </w:t>
      </w:r>
      <w:r>
        <w:rPr>
          <w:w w:val="110"/>
        </w:rPr>
        <w:t>by</w:t>
      </w:r>
      <w:r>
        <w:rPr>
          <w:spacing w:val="-4"/>
          <w:w w:val="110"/>
        </w:rPr>
        <w:t xml:space="preserve"> </w:t>
      </w:r>
      <w:r>
        <w:rPr>
          <w:w w:val="110"/>
        </w:rPr>
        <w:t>any</w:t>
      </w:r>
      <w:r>
        <w:rPr>
          <w:spacing w:val="-4"/>
          <w:w w:val="110"/>
        </w:rPr>
        <w:t xml:space="preserve"> </w:t>
      </w:r>
      <w:r>
        <w:rPr>
          <w:w w:val="110"/>
        </w:rPr>
        <w:t>algorithm.</w:t>
      </w:r>
      <w:r>
        <w:rPr>
          <w:spacing w:val="-4"/>
          <w:w w:val="110"/>
        </w:rPr>
        <w:t xml:space="preserve"> </w:t>
      </w:r>
      <w:r>
        <w:rPr>
          <w:w w:val="110"/>
        </w:rPr>
        <w:t>Such</w:t>
      </w:r>
      <w:r>
        <w:rPr>
          <w:spacing w:val="-4"/>
          <w:w w:val="110"/>
        </w:rPr>
        <w:t xml:space="preserve"> </w:t>
      </w:r>
      <w:r>
        <w:rPr>
          <w:w w:val="110"/>
        </w:rPr>
        <w:t>problems</w:t>
      </w:r>
      <w:r>
        <w:rPr>
          <w:spacing w:val="-4"/>
          <w:w w:val="110"/>
        </w:rPr>
        <w:t xml:space="preserve"> </w:t>
      </w:r>
      <w:r>
        <w:rPr>
          <w:w w:val="110"/>
        </w:rPr>
        <w:t>are called</w:t>
      </w:r>
      <w:r>
        <w:rPr>
          <w:spacing w:val="-5"/>
          <w:w w:val="110"/>
        </w:rPr>
        <w:t xml:space="preserve"> </w:t>
      </w:r>
      <w:proofErr w:type="spellStart"/>
      <w:r>
        <w:rPr>
          <w:b/>
          <w:i/>
          <w:w w:val="110"/>
        </w:rPr>
        <w:t>undecidable</w:t>
      </w:r>
      <w:proofErr w:type="spellEnd"/>
      <w:r>
        <w:rPr>
          <w:w w:val="110"/>
        </w:rPr>
        <w:t>,</w:t>
      </w:r>
      <w:r>
        <w:rPr>
          <w:spacing w:val="-3"/>
          <w:w w:val="110"/>
        </w:rPr>
        <w:t xml:space="preserve"> </w:t>
      </w:r>
      <w:r>
        <w:rPr>
          <w:w w:val="110"/>
        </w:rPr>
        <w:t>as</w:t>
      </w:r>
      <w:r>
        <w:rPr>
          <w:spacing w:val="-6"/>
          <w:w w:val="110"/>
        </w:rPr>
        <w:t xml:space="preserve"> </w:t>
      </w:r>
      <w:r>
        <w:rPr>
          <w:w w:val="110"/>
        </w:rPr>
        <w:t>opposed</w:t>
      </w:r>
      <w:r>
        <w:rPr>
          <w:spacing w:val="-6"/>
          <w:w w:val="110"/>
        </w:rPr>
        <w:t xml:space="preserve"> </w:t>
      </w:r>
      <w:r>
        <w:rPr>
          <w:w w:val="110"/>
        </w:rPr>
        <w:t>to</w:t>
      </w:r>
      <w:r>
        <w:rPr>
          <w:spacing w:val="-5"/>
          <w:w w:val="110"/>
        </w:rPr>
        <w:t xml:space="preserve"> </w:t>
      </w:r>
      <w:r>
        <w:rPr>
          <w:b/>
          <w:i/>
          <w:w w:val="110"/>
        </w:rPr>
        <w:t xml:space="preserve">decidable </w:t>
      </w:r>
      <w:r>
        <w:rPr>
          <w:w w:val="110"/>
        </w:rPr>
        <w:t>problems</w:t>
      </w:r>
      <w:r>
        <w:rPr>
          <w:spacing w:val="-6"/>
          <w:w w:val="110"/>
        </w:rPr>
        <w:t xml:space="preserve"> </w:t>
      </w:r>
      <w:r>
        <w:rPr>
          <w:w w:val="110"/>
        </w:rPr>
        <w:t>that</w:t>
      </w:r>
      <w:r>
        <w:rPr>
          <w:spacing w:val="-6"/>
          <w:w w:val="110"/>
        </w:rPr>
        <w:t xml:space="preserve"> </w:t>
      </w:r>
      <w:r>
        <w:rPr>
          <w:w w:val="110"/>
        </w:rPr>
        <w:t>can</w:t>
      </w:r>
      <w:r>
        <w:rPr>
          <w:spacing w:val="-6"/>
          <w:w w:val="110"/>
        </w:rPr>
        <w:t xml:space="preserve"> </w:t>
      </w:r>
      <w:r>
        <w:rPr>
          <w:w w:val="110"/>
        </w:rPr>
        <w:t>be</w:t>
      </w:r>
      <w:r>
        <w:rPr>
          <w:spacing w:val="-6"/>
          <w:w w:val="110"/>
        </w:rPr>
        <w:t xml:space="preserve"> </w:t>
      </w:r>
      <w:r>
        <w:rPr>
          <w:w w:val="110"/>
        </w:rPr>
        <w:t>solved</w:t>
      </w:r>
      <w:r>
        <w:rPr>
          <w:spacing w:val="-6"/>
          <w:w w:val="110"/>
        </w:rPr>
        <w:t xml:space="preserve"> </w:t>
      </w:r>
      <w:r>
        <w:rPr>
          <w:w w:val="110"/>
        </w:rPr>
        <w:t>by</w:t>
      </w:r>
      <w:r>
        <w:rPr>
          <w:spacing w:val="-6"/>
          <w:w w:val="110"/>
        </w:rPr>
        <w:t xml:space="preserve"> </w:t>
      </w:r>
      <w:r>
        <w:rPr>
          <w:w w:val="110"/>
        </w:rPr>
        <w:t>an algorithm.</w:t>
      </w:r>
      <w:r>
        <w:rPr>
          <w:spacing w:val="14"/>
          <w:w w:val="110"/>
        </w:rPr>
        <w:t xml:space="preserve"> </w:t>
      </w:r>
      <w:r>
        <w:rPr>
          <w:w w:val="110"/>
        </w:rPr>
        <w:t>A</w:t>
      </w:r>
      <w:r>
        <w:rPr>
          <w:spacing w:val="15"/>
          <w:w w:val="110"/>
        </w:rPr>
        <w:t xml:space="preserve"> </w:t>
      </w:r>
      <w:r>
        <w:rPr>
          <w:w w:val="110"/>
        </w:rPr>
        <w:t>famous</w:t>
      </w:r>
      <w:r>
        <w:rPr>
          <w:spacing w:val="15"/>
          <w:w w:val="110"/>
        </w:rPr>
        <w:t xml:space="preserve"> </w:t>
      </w:r>
      <w:r>
        <w:rPr>
          <w:w w:val="110"/>
        </w:rPr>
        <w:t>example</w:t>
      </w:r>
      <w:r>
        <w:rPr>
          <w:spacing w:val="15"/>
          <w:w w:val="110"/>
        </w:rPr>
        <w:t xml:space="preserve"> </w:t>
      </w:r>
      <w:r>
        <w:rPr>
          <w:w w:val="110"/>
        </w:rPr>
        <w:t>of</w:t>
      </w:r>
      <w:r>
        <w:rPr>
          <w:spacing w:val="15"/>
          <w:w w:val="110"/>
        </w:rPr>
        <w:t xml:space="preserve"> </w:t>
      </w:r>
      <w:r>
        <w:rPr>
          <w:w w:val="110"/>
        </w:rPr>
        <w:t>an</w:t>
      </w:r>
      <w:r>
        <w:rPr>
          <w:spacing w:val="15"/>
          <w:w w:val="110"/>
        </w:rPr>
        <w:t xml:space="preserve"> </w:t>
      </w:r>
      <w:proofErr w:type="spellStart"/>
      <w:r>
        <w:rPr>
          <w:w w:val="110"/>
        </w:rPr>
        <w:t>undecidable</w:t>
      </w:r>
      <w:proofErr w:type="spellEnd"/>
      <w:r>
        <w:rPr>
          <w:spacing w:val="14"/>
          <w:w w:val="110"/>
        </w:rPr>
        <w:t xml:space="preserve"> </w:t>
      </w:r>
      <w:r>
        <w:rPr>
          <w:w w:val="110"/>
        </w:rPr>
        <w:t>problem</w:t>
      </w:r>
      <w:r>
        <w:rPr>
          <w:spacing w:val="15"/>
          <w:w w:val="110"/>
        </w:rPr>
        <w:t xml:space="preserve"> </w:t>
      </w:r>
      <w:r>
        <w:rPr>
          <w:w w:val="110"/>
        </w:rPr>
        <w:t>was</w:t>
      </w:r>
      <w:r>
        <w:rPr>
          <w:spacing w:val="15"/>
          <w:w w:val="110"/>
        </w:rPr>
        <w:t xml:space="preserve"> </w:t>
      </w:r>
      <w:r>
        <w:rPr>
          <w:w w:val="110"/>
        </w:rPr>
        <w:t>given</w:t>
      </w:r>
      <w:r>
        <w:rPr>
          <w:spacing w:val="15"/>
          <w:w w:val="110"/>
        </w:rPr>
        <w:t xml:space="preserve"> </w:t>
      </w:r>
      <w:r>
        <w:rPr>
          <w:w w:val="110"/>
        </w:rPr>
        <w:t>by</w:t>
      </w:r>
      <w:r>
        <w:rPr>
          <w:spacing w:val="15"/>
          <w:w w:val="110"/>
        </w:rPr>
        <w:t xml:space="preserve"> </w:t>
      </w:r>
      <w:r>
        <w:rPr>
          <w:spacing w:val="-4"/>
          <w:w w:val="110"/>
        </w:rPr>
        <w:t>Alan</w:t>
      </w:r>
    </w:p>
    <w:p w:rsidR="00EC181D" w:rsidRDefault="00EC181D">
      <w:pPr>
        <w:pStyle w:val="BodyText"/>
        <w:spacing w:line="249" w:lineRule="auto"/>
        <w:jc w:val="both"/>
        <w:sectPr w:rsidR="00EC181D">
          <w:headerReference w:type="even" r:id="rId12"/>
          <w:headerReference w:type="default" r:id="rId13"/>
          <w:pgSz w:w="10080" w:h="13050"/>
          <w:pgMar w:top="1180" w:right="720" w:bottom="280" w:left="1440" w:header="715" w:footer="0" w:gutter="0"/>
          <w:pgNumType w:start="402"/>
          <w:cols w:space="720"/>
        </w:sectPr>
      </w:pPr>
    </w:p>
    <w:p w:rsidR="00EC181D" w:rsidRDefault="00A55B62">
      <w:pPr>
        <w:pStyle w:val="BodyText"/>
        <w:spacing w:before="115" w:line="249" w:lineRule="auto"/>
        <w:ind w:left="970" w:right="373"/>
        <w:jc w:val="both"/>
      </w:pPr>
      <w:r>
        <w:rPr>
          <w:w w:val="105"/>
        </w:rPr>
        <w:lastRenderedPageBreak/>
        <w:t>Turing in 1936.</w:t>
      </w:r>
      <w:r>
        <w:rPr>
          <w:w w:val="105"/>
          <w:vertAlign w:val="superscript"/>
        </w:rPr>
        <w:t>1</w:t>
      </w:r>
      <w:r>
        <w:rPr>
          <w:w w:val="105"/>
        </w:rPr>
        <w:t xml:space="preserve"> </w:t>
      </w:r>
      <w:proofErr w:type="gramStart"/>
      <w:r>
        <w:rPr>
          <w:w w:val="105"/>
        </w:rPr>
        <w:t>The</w:t>
      </w:r>
      <w:proofErr w:type="gramEnd"/>
      <w:r>
        <w:rPr>
          <w:w w:val="105"/>
        </w:rPr>
        <w:t xml:space="preserve"> problem in question is called the </w:t>
      </w:r>
      <w:r>
        <w:rPr>
          <w:b/>
          <w:i/>
          <w:w w:val="105"/>
        </w:rPr>
        <w:t>halting problem</w:t>
      </w:r>
      <w:r>
        <w:rPr>
          <w:w w:val="105"/>
        </w:rPr>
        <w:t>: given a computer program and an input to it, determine whether the program will halt on that input or continue working indefinitely on it.</w:t>
      </w:r>
    </w:p>
    <w:p w:rsidR="00EC181D" w:rsidRDefault="00A55B62">
      <w:pPr>
        <w:pStyle w:val="BodyText"/>
        <w:ind w:left="970" w:right="373" w:firstLine="358"/>
        <w:jc w:val="both"/>
        <w:rPr>
          <w:rFonts w:ascii="Calibri"/>
          <w:i/>
        </w:rPr>
      </w:pPr>
      <w:r>
        <w:rPr>
          <w:rFonts w:ascii="Calibri"/>
          <w:i/>
          <w:noProof/>
        </w:rPr>
        <mc:AlternateContent>
          <mc:Choice Requires="wps">
            <w:drawing>
              <wp:anchor distT="0" distB="0" distL="0" distR="0" simplePos="0" relativeHeight="251537920" behindDoc="0" locked="0" layoutInCell="1" allowOverlap="1">
                <wp:simplePos x="0" y="0"/>
                <wp:positionH relativeFrom="page">
                  <wp:posOffset>2229954</wp:posOffset>
                </wp:positionH>
                <wp:positionV relativeFrom="paragraph">
                  <wp:posOffset>486587</wp:posOffset>
                </wp:positionV>
                <wp:extent cx="653415" cy="469265"/>
                <wp:effectExtent l="0" t="0" r="0" b="0"/>
                <wp:wrapNone/>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415" cy="469265"/>
                        </a:xfrm>
                        <a:prstGeom prst="rect">
                          <a:avLst/>
                        </a:prstGeom>
                      </wps:spPr>
                      <wps:txbx>
                        <w:txbxContent>
                          <w:p w:rsidR="00EC181D" w:rsidRDefault="00A55B62">
                            <w:pPr>
                              <w:spacing w:before="229"/>
                              <w:rPr>
                                <w:rFonts w:ascii="Cambria"/>
                                <w:position w:val="28"/>
                                <w:sz w:val="20"/>
                              </w:rPr>
                            </w:pPr>
                            <w:proofErr w:type="gramStart"/>
                            <w:r>
                              <w:rPr>
                                <w:rFonts w:ascii="Calibri"/>
                                <w:i/>
                                <w:w w:val="125"/>
                                <w:sz w:val="20"/>
                              </w:rPr>
                              <w:t>A(</w:t>
                            </w:r>
                            <w:proofErr w:type="gramEnd"/>
                            <w:r>
                              <w:rPr>
                                <w:rFonts w:ascii="Calibri"/>
                                <w:i/>
                                <w:w w:val="125"/>
                                <w:sz w:val="20"/>
                              </w:rPr>
                              <w:t>P,</w:t>
                            </w:r>
                            <w:r>
                              <w:rPr>
                                <w:rFonts w:ascii="Calibri"/>
                                <w:i/>
                                <w:spacing w:val="8"/>
                                <w:w w:val="125"/>
                                <w:sz w:val="20"/>
                              </w:rPr>
                              <w:t xml:space="preserve"> </w:t>
                            </w:r>
                            <w:r>
                              <w:rPr>
                                <w:rFonts w:ascii="Calibri"/>
                                <w:i/>
                                <w:spacing w:val="11"/>
                                <w:w w:val="125"/>
                                <w:sz w:val="20"/>
                              </w:rPr>
                              <w:t>I)</w:t>
                            </w:r>
                            <w:r>
                              <w:rPr>
                                <w:rFonts w:ascii="Calibri"/>
                                <w:i/>
                                <w:spacing w:val="8"/>
                                <w:w w:val="125"/>
                                <w:sz w:val="20"/>
                              </w:rPr>
                              <w:t xml:space="preserve"> </w:t>
                            </w:r>
                            <w:r>
                              <w:rPr>
                                <w:rFonts w:ascii="MS PGothic"/>
                                <w:spacing w:val="-10"/>
                                <w:w w:val="125"/>
                                <w:sz w:val="20"/>
                              </w:rPr>
                              <w:t>=</w:t>
                            </w:r>
                            <w:r>
                              <w:rPr>
                                <w:rFonts w:ascii="Cambria"/>
                                <w:spacing w:val="-10"/>
                                <w:w w:val="125"/>
                                <w:position w:val="28"/>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5.587006pt;margin-top:38.313961pt;width:51.45pt;height:36.950pt;mso-position-horizontal-relative:page;mso-position-vertical-relative:paragraph;z-index:15754240" type="#_x0000_t202" id="docshape143" filled="false" stroked="false">
                <v:textbox inset="0,0,0,0">
                  <w:txbxContent>
                    <w:p>
                      <w:pPr>
                        <w:spacing w:before="229"/>
                        <w:ind w:left="0" w:right="0" w:firstLine="0"/>
                        <w:jc w:val="left"/>
                        <w:rPr>
                          <w:rFonts w:ascii="Cambria"/>
                          <w:position w:val="28"/>
                          <w:sz w:val="20"/>
                        </w:rPr>
                      </w:pPr>
                      <w:r>
                        <w:rPr>
                          <w:rFonts w:ascii="Calibri"/>
                          <w:i/>
                          <w:w w:val="125"/>
                          <w:sz w:val="20"/>
                        </w:rPr>
                        <w:t>A(P,</w:t>
                      </w:r>
                      <w:r>
                        <w:rPr>
                          <w:rFonts w:ascii="Calibri"/>
                          <w:i/>
                          <w:spacing w:val="8"/>
                          <w:w w:val="125"/>
                          <w:sz w:val="20"/>
                        </w:rPr>
                        <w:t> </w:t>
                      </w:r>
                      <w:r>
                        <w:rPr>
                          <w:rFonts w:ascii="Calibri"/>
                          <w:i/>
                          <w:spacing w:val="11"/>
                          <w:w w:val="125"/>
                          <w:sz w:val="20"/>
                        </w:rPr>
                        <w:t>I)</w:t>
                      </w:r>
                      <w:r>
                        <w:rPr>
                          <w:rFonts w:ascii="Calibri"/>
                          <w:i/>
                          <w:spacing w:val="8"/>
                          <w:w w:val="125"/>
                          <w:sz w:val="20"/>
                        </w:rPr>
                        <w:t> </w:t>
                      </w:r>
                      <w:r>
                        <w:rPr>
                          <w:rFonts w:ascii="MS PGothic"/>
                          <w:spacing w:val="-10"/>
                          <w:w w:val="125"/>
                          <w:sz w:val="20"/>
                        </w:rPr>
                        <w:t>=</w:t>
                      </w:r>
                      <w:r>
                        <w:rPr>
                          <w:rFonts w:ascii="Cambria"/>
                          <w:spacing w:val="-10"/>
                          <w:w w:val="125"/>
                          <w:position w:val="28"/>
                          <w:sz w:val="20"/>
                        </w:rPr>
                        <w:t> </w:t>
                      </w:r>
                    </w:p>
                  </w:txbxContent>
                </v:textbox>
                <w10:wrap type="none"/>
              </v:shape>
            </w:pict>
          </mc:Fallback>
        </mc:AlternateContent>
      </w:r>
      <w:r>
        <w:rPr>
          <w:w w:val="110"/>
        </w:rPr>
        <w:t>Here</w:t>
      </w:r>
      <w:r>
        <w:rPr>
          <w:spacing w:val="-10"/>
          <w:w w:val="110"/>
        </w:rPr>
        <w:t xml:space="preserve"> </w:t>
      </w:r>
      <w:r>
        <w:rPr>
          <w:w w:val="110"/>
        </w:rPr>
        <w:t>is</w:t>
      </w:r>
      <w:r>
        <w:rPr>
          <w:spacing w:val="-10"/>
          <w:w w:val="110"/>
        </w:rPr>
        <w:t xml:space="preserve"> </w:t>
      </w:r>
      <w:r>
        <w:rPr>
          <w:w w:val="110"/>
        </w:rPr>
        <w:t>a</w:t>
      </w:r>
      <w:r>
        <w:rPr>
          <w:spacing w:val="-10"/>
          <w:w w:val="110"/>
        </w:rPr>
        <w:t xml:space="preserve"> </w:t>
      </w:r>
      <w:r>
        <w:rPr>
          <w:w w:val="110"/>
        </w:rPr>
        <w:t>surprisingly</w:t>
      </w:r>
      <w:r>
        <w:rPr>
          <w:spacing w:val="-10"/>
          <w:w w:val="110"/>
        </w:rPr>
        <w:t xml:space="preserve"> </w:t>
      </w:r>
      <w:r>
        <w:rPr>
          <w:w w:val="110"/>
        </w:rPr>
        <w:t>short</w:t>
      </w:r>
      <w:r>
        <w:rPr>
          <w:spacing w:val="-10"/>
          <w:w w:val="110"/>
        </w:rPr>
        <w:t xml:space="preserve"> </w:t>
      </w:r>
      <w:r>
        <w:rPr>
          <w:w w:val="110"/>
        </w:rPr>
        <w:t>proof</w:t>
      </w:r>
      <w:r>
        <w:rPr>
          <w:spacing w:val="-10"/>
          <w:w w:val="110"/>
        </w:rPr>
        <w:t xml:space="preserve"> </w:t>
      </w:r>
      <w:r>
        <w:rPr>
          <w:w w:val="110"/>
        </w:rPr>
        <w:t>of</w:t>
      </w:r>
      <w:r>
        <w:rPr>
          <w:spacing w:val="-10"/>
          <w:w w:val="110"/>
        </w:rPr>
        <w:t xml:space="preserve"> </w:t>
      </w:r>
      <w:r>
        <w:rPr>
          <w:w w:val="110"/>
        </w:rPr>
        <w:t>this</w:t>
      </w:r>
      <w:r>
        <w:rPr>
          <w:spacing w:val="-10"/>
          <w:w w:val="110"/>
        </w:rPr>
        <w:t xml:space="preserve"> </w:t>
      </w:r>
      <w:r>
        <w:rPr>
          <w:w w:val="110"/>
        </w:rPr>
        <w:t>remarkable</w:t>
      </w:r>
      <w:r>
        <w:rPr>
          <w:spacing w:val="-10"/>
          <w:w w:val="110"/>
        </w:rPr>
        <w:t xml:space="preserve"> </w:t>
      </w:r>
      <w:r>
        <w:rPr>
          <w:w w:val="110"/>
        </w:rPr>
        <w:t>fact.</w:t>
      </w:r>
      <w:r>
        <w:rPr>
          <w:spacing w:val="-10"/>
          <w:w w:val="110"/>
        </w:rPr>
        <w:t xml:space="preserve"> </w:t>
      </w:r>
      <w:r>
        <w:rPr>
          <w:w w:val="110"/>
        </w:rPr>
        <w:t>By</w:t>
      </w:r>
      <w:r>
        <w:rPr>
          <w:spacing w:val="-10"/>
          <w:w w:val="110"/>
        </w:rPr>
        <w:t xml:space="preserve"> </w:t>
      </w:r>
      <w:r>
        <w:rPr>
          <w:w w:val="110"/>
        </w:rPr>
        <w:t>way</w:t>
      </w:r>
      <w:r>
        <w:rPr>
          <w:spacing w:val="-10"/>
          <w:w w:val="110"/>
        </w:rPr>
        <w:t xml:space="preserve"> </w:t>
      </w:r>
      <w:r>
        <w:rPr>
          <w:w w:val="110"/>
        </w:rPr>
        <w:t>of</w:t>
      </w:r>
      <w:r>
        <w:rPr>
          <w:spacing w:val="-10"/>
          <w:w w:val="110"/>
        </w:rPr>
        <w:t xml:space="preserve"> </w:t>
      </w:r>
      <w:r>
        <w:rPr>
          <w:w w:val="110"/>
        </w:rPr>
        <w:t xml:space="preserve">contra- </w:t>
      </w:r>
      <w:r>
        <w:rPr>
          <w:spacing w:val="-2"/>
          <w:w w:val="110"/>
        </w:rPr>
        <w:t>diction,</w:t>
      </w:r>
      <w:r>
        <w:rPr>
          <w:spacing w:val="-8"/>
          <w:w w:val="110"/>
        </w:rPr>
        <w:t xml:space="preserve"> </w:t>
      </w:r>
      <w:r>
        <w:rPr>
          <w:spacing w:val="-2"/>
          <w:w w:val="110"/>
        </w:rPr>
        <w:t>assume</w:t>
      </w:r>
      <w:r>
        <w:rPr>
          <w:spacing w:val="-9"/>
          <w:w w:val="110"/>
        </w:rPr>
        <w:t xml:space="preserve"> </w:t>
      </w:r>
      <w:r>
        <w:rPr>
          <w:spacing w:val="-2"/>
          <w:w w:val="110"/>
        </w:rPr>
        <w:t>that</w:t>
      </w:r>
      <w:r>
        <w:rPr>
          <w:spacing w:val="-9"/>
          <w:w w:val="110"/>
        </w:rPr>
        <w:t xml:space="preserve"> </w:t>
      </w:r>
      <w:r>
        <w:rPr>
          <w:rFonts w:ascii="Calibri"/>
          <w:i/>
          <w:spacing w:val="-2"/>
          <w:w w:val="110"/>
        </w:rPr>
        <w:t>A</w:t>
      </w:r>
      <w:r>
        <w:rPr>
          <w:rFonts w:ascii="Calibri"/>
          <w:i/>
          <w:spacing w:val="-4"/>
          <w:w w:val="110"/>
        </w:rPr>
        <w:t xml:space="preserve"> </w:t>
      </w:r>
      <w:r>
        <w:rPr>
          <w:spacing w:val="-2"/>
          <w:w w:val="110"/>
        </w:rPr>
        <w:t>is</w:t>
      </w:r>
      <w:r>
        <w:rPr>
          <w:spacing w:val="-9"/>
          <w:w w:val="110"/>
        </w:rPr>
        <w:t xml:space="preserve"> </w:t>
      </w:r>
      <w:r>
        <w:rPr>
          <w:spacing w:val="-2"/>
          <w:w w:val="110"/>
        </w:rPr>
        <w:t>an</w:t>
      </w:r>
      <w:r>
        <w:rPr>
          <w:spacing w:val="-9"/>
          <w:w w:val="110"/>
        </w:rPr>
        <w:t xml:space="preserve"> </w:t>
      </w:r>
      <w:r>
        <w:rPr>
          <w:spacing w:val="-2"/>
          <w:w w:val="110"/>
        </w:rPr>
        <w:t>algorithm</w:t>
      </w:r>
      <w:r>
        <w:rPr>
          <w:spacing w:val="-9"/>
          <w:w w:val="110"/>
        </w:rPr>
        <w:t xml:space="preserve"> </w:t>
      </w:r>
      <w:r>
        <w:rPr>
          <w:spacing w:val="-2"/>
          <w:w w:val="110"/>
        </w:rPr>
        <w:t>that</w:t>
      </w:r>
      <w:r>
        <w:rPr>
          <w:spacing w:val="-9"/>
          <w:w w:val="110"/>
        </w:rPr>
        <w:t xml:space="preserve"> </w:t>
      </w:r>
      <w:r>
        <w:rPr>
          <w:spacing w:val="-2"/>
          <w:w w:val="110"/>
        </w:rPr>
        <w:t>solves</w:t>
      </w:r>
      <w:r>
        <w:rPr>
          <w:spacing w:val="-9"/>
          <w:w w:val="110"/>
        </w:rPr>
        <w:t xml:space="preserve"> </w:t>
      </w:r>
      <w:r>
        <w:rPr>
          <w:spacing w:val="-2"/>
          <w:w w:val="110"/>
        </w:rPr>
        <w:t>the</w:t>
      </w:r>
      <w:r>
        <w:rPr>
          <w:spacing w:val="-9"/>
          <w:w w:val="110"/>
        </w:rPr>
        <w:t xml:space="preserve"> </w:t>
      </w:r>
      <w:r>
        <w:rPr>
          <w:spacing w:val="-2"/>
          <w:w w:val="110"/>
        </w:rPr>
        <w:t>halting</w:t>
      </w:r>
      <w:r>
        <w:rPr>
          <w:spacing w:val="-9"/>
          <w:w w:val="110"/>
        </w:rPr>
        <w:t xml:space="preserve"> </w:t>
      </w:r>
      <w:r>
        <w:rPr>
          <w:spacing w:val="-2"/>
          <w:w w:val="110"/>
        </w:rPr>
        <w:t>problem.</w:t>
      </w:r>
      <w:r>
        <w:rPr>
          <w:spacing w:val="-9"/>
          <w:w w:val="110"/>
        </w:rPr>
        <w:t xml:space="preserve"> </w:t>
      </w:r>
      <w:r>
        <w:rPr>
          <w:spacing w:val="-2"/>
          <w:w w:val="110"/>
        </w:rPr>
        <w:t>That</w:t>
      </w:r>
      <w:r>
        <w:rPr>
          <w:spacing w:val="-9"/>
          <w:w w:val="110"/>
        </w:rPr>
        <w:t xml:space="preserve"> </w:t>
      </w:r>
      <w:r>
        <w:rPr>
          <w:spacing w:val="-2"/>
          <w:w w:val="110"/>
        </w:rPr>
        <w:t>is,</w:t>
      </w:r>
      <w:r>
        <w:rPr>
          <w:spacing w:val="-8"/>
          <w:w w:val="110"/>
        </w:rPr>
        <w:t xml:space="preserve"> </w:t>
      </w:r>
      <w:r>
        <w:rPr>
          <w:spacing w:val="-2"/>
          <w:w w:val="110"/>
        </w:rPr>
        <w:t xml:space="preserve">for </w:t>
      </w:r>
      <w:r>
        <w:rPr>
          <w:w w:val="110"/>
        </w:rPr>
        <w:t xml:space="preserve">any program </w:t>
      </w:r>
      <w:r>
        <w:rPr>
          <w:rFonts w:ascii="Calibri"/>
          <w:i/>
          <w:w w:val="110"/>
        </w:rPr>
        <w:t>P</w:t>
      </w:r>
      <w:r>
        <w:rPr>
          <w:rFonts w:ascii="Calibri"/>
          <w:i/>
          <w:spacing w:val="40"/>
          <w:w w:val="110"/>
        </w:rPr>
        <w:t xml:space="preserve"> </w:t>
      </w:r>
      <w:r>
        <w:rPr>
          <w:w w:val="110"/>
        </w:rPr>
        <w:t xml:space="preserve">and input </w:t>
      </w:r>
      <w:r>
        <w:rPr>
          <w:rFonts w:ascii="Calibri"/>
          <w:i/>
          <w:spacing w:val="13"/>
          <w:w w:val="120"/>
        </w:rPr>
        <w:t>I,</w:t>
      </w:r>
    </w:p>
    <w:p w:rsidR="00EC181D" w:rsidRDefault="00A55B62">
      <w:pPr>
        <w:pStyle w:val="BodyText"/>
        <w:tabs>
          <w:tab w:val="left" w:pos="3510"/>
        </w:tabs>
        <w:spacing w:before="164" w:line="242" w:lineRule="exact"/>
        <w:ind w:left="3144"/>
      </w:pPr>
      <w:r>
        <w:rPr>
          <w:spacing w:val="-5"/>
          <w:w w:val="110"/>
        </w:rPr>
        <w:t>1</w:t>
      </w:r>
      <w:r>
        <w:rPr>
          <w:rFonts w:ascii="Calibri"/>
          <w:i/>
          <w:spacing w:val="-5"/>
          <w:w w:val="110"/>
        </w:rPr>
        <w:t>,</w:t>
      </w:r>
      <w:r>
        <w:rPr>
          <w:rFonts w:ascii="Calibri"/>
          <w:i/>
        </w:rPr>
        <w:tab/>
      </w:r>
      <w:r>
        <w:rPr>
          <w:w w:val="110"/>
        </w:rPr>
        <w:t>if</w:t>
      </w:r>
      <w:r>
        <w:rPr>
          <w:spacing w:val="-7"/>
          <w:w w:val="110"/>
        </w:rPr>
        <w:t xml:space="preserve"> </w:t>
      </w:r>
      <w:r>
        <w:rPr>
          <w:w w:val="110"/>
        </w:rPr>
        <w:t>program</w:t>
      </w:r>
      <w:r>
        <w:rPr>
          <w:spacing w:val="-6"/>
          <w:w w:val="110"/>
        </w:rPr>
        <w:t xml:space="preserve"> </w:t>
      </w:r>
      <w:r>
        <w:rPr>
          <w:rFonts w:ascii="Calibri"/>
          <w:i/>
          <w:w w:val="110"/>
        </w:rPr>
        <w:t>P</w:t>
      </w:r>
      <w:r>
        <w:rPr>
          <w:rFonts w:ascii="Calibri"/>
          <w:i/>
          <w:spacing w:val="29"/>
          <w:w w:val="110"/>
        </w:rPr>
        <w:t xml:space="preserve"> </w:t>
      </w:r>
      <w:r>
        <w:rPr>
          <w:w w:val="110"/>
        </w:rPr>
        <w:t>halts</w:t>
      </w:r>
      <w:r>
        <w:rPr>
          <w:spacing w:val="-6"/>
          <w:w w:val="110"/>
        </w:rPr>
        <w:t xml:space="preserve"> </w:t>
      </w:r>
      <w:r>
        <w:rPr>
          <w:w w:val="110"/>
        </w:rPr>
        <w:t>on</w:t>
      </w:r>
      <w:r>
        <w:rPr>
          <w:spacing w:val="-7"/>
          <w:w w:val="110"/>
        </w:rPr>
        <w:t xml:space="preserve"> </w:t>
      </w:r>
      <w:r>
        <w:rPr>
          <w:w w:val="110"/>
        </w:rPr>
        <w:t>input</w:t>
      </w:r>
      <w:r>
        <w:rPr>
          <w:spacing w:val="-6"/>
          <w:w w:val="110"/>
        </w:rPr>
        <w:t xml:space="preserve"> </w:t>
      </w:r>
      <w:proofErr w:type="gramStart"/>
      <w:r>
        <w:rPr>
          <w:rFonts w:ascii="Calibri"/>
          <w:i/>
          <w:w w:val="135"/>
        </w:rPr>
        <w:t>I</w:t>
      </w:r>
      <w:r>
        <w:rPr>
          <w:rFonts w:ascii="Calibri"/>
          <w:i/>
          <w:spacing w:val="-38"/>
          <w:w w:val="135"/>
        </w:rPr>
        <w:t xml:space="preserve"> </w:t>
      </w:r>
      <w:r>
        <w:rPr>
          <w:spacing w:val="-10"/>
          <w:w w:val="110"/>
        </w:rPr>
        <w:t>;</w:t>
      </w:r>
      <w:proofErr w:type="gramEnd"/>
    </w:p>
    <w:p w:rsidR="00EC181D" w:rsidRDefault="00A55B62">
      <w:pPr>
        <w:pStyle w:val="BodyText"/>
        <w:spacing w:line="242" w:lineRule="exact"/>
        <w:ind w:left="3144"/>
      </w:pPr>
      <w:r>
        <w:rPr>
          <w:w w:val="115"/>
        </w:rPr>
        <w:t>0</w:t>
      </w:r>
      <w:r>
        <w:rPr>
          <w:rFonts w:ascii="Calibri"/>
          <w:i/>
          <w:w w:val="115"/>
        </w:rPr>
        <w:t>,</w:t>
      </w:r>
      <w:r>
        <w:rPr>
          <w:rFonts w:ascii="Calibri"/>
          <w:i/>
          <w:spacing w:val="77"/>
          <w:w w:val="115"/>
        </w:rPr>
        <w:t xml:space="preserve"> </w:t>
      </w:r>
      <w:r>
        <w:rPr>
          <w:w w:val="115"/>
        </w:rPr>
        <w:t>if</w:t>
      </w:r>
      <w:r>
        <w:rPr>
          <w:spacing w:val="-14"/>
          <w:w w:val="115"/>
        </w:rPr>
        <w:t xml:space="preserve"> </w:t>
      </w:r>
      <w:r>
        <w:rPr>
          <w:w w:val="115"/>
        </w:rPr>
        <w:t>program</w:t>
      </w:r>
      <w:r>
        <w:rPr>
          <w:spacing w:val="-14"/>
          <w:w w:val="115"/>
        </w:rPr>
        <w:t xml:space="preserve"> </w:t>
      </w:r>
      <w:r>
        <w:rPr>
          <w:rFonts w:ascii="Calibri"/>
          <w:i/>
          <w:w w:val="115"/>
        </w:rPr>
        <w:t>P</w:t>
      </w:r>
      <w:r>
        <w:rPr>
          <w:rFonts w:ascii="Calibri"/>
          <w:i/>
          <w:spacing w:val="12"/>
          <w:w w:val="115"/>
        </w:rPr>
        <w:t xml:space="preserve"> </w:t>
      </w:r>
      <w:r>
        <w:rPr>
          <w:w w:val="115"/>
        </w:rPr>
        <w:t>does</w:t>
      </w:r>
      <w:r>
        <w:rPr>
          <w:spacing w:val="-15"/>
          <w:w w:val="115"/>
        </w:rPr>
        <w:t xml:space="preserve"> </w:t>
      </w:r>
      <w:r>
        <w:rPr>
          <w:w w:val="115"/>
        </w:rPr>
        <w:t>not</w:t>
      </w:r>
      <w:r>
        <w:rPr>
          <w:spacing w:val="-14"/>
          <w:w w:val="115"/>
        </w:rPr>
        <w:t xml:space="preserve"> </w:t>
      </w:r>
      <w:r>
        <w:rPr>
          <w:w w:val="115"/>
        </w:rPr>
        <w:t>halt</w:t>
      </w:r>
      <w:r>
        <w:rPr>
          <w:spacing w:val="-15"/>
          <w:w w:val="115"/>
        </w:rPr>
        <w:t xml:space="preserve"> </w:t>
      </w:r>
      <w:r>
        <w:rPr>
          <w:w w:val="115"/>
        </w:rPr>
        <w:t>on</w:t>
      </w:r>
      <w:r>
        <w:rPr>
          <w:spacing w:val="-14"/>
          <w:w w:val="115"/>
        </w:rPr>
        <w:t xml:space="preserve"> </w:t>
      </w:r>
      <w:r>
        <w:rPr>
          <w:w w:val="115"/>
        </w:rPr>
        <w:t>input</w:t>
      </w:r>
      <w:r>
        <w:rPr>
          <w:spacing w:val="-14"/>
          <w:w w:val="115"/>
        </w:rPr>
        <w:t xml:space="preserve"> </w:t>
      </w:r>
      <w:proofErr w:type="gramStart"/>
      <w:r>
        <w:rPr>
          <w:rFonts w:ascii="Calibri"/>
          <w:i/>
          <w:w w:val="135"/>
        </w:rPr>
        <w:t>I</w:t>
      </w:r>
      <w:r>
        <w:rPr>
          <w:rFonts w:ascii="Calibri"/>
          <w:i/>
          <w:spacing w:val="-38"/>
          <w:w w:val="135"/>
        </w:rPr>
        <w:t xml:space="preserve"> </w:t>
      </w:r>
      <w:r>
        <w:rPr>
          <w:spacing w:val="-10"/>
          <w:w w:val="115"/>
        </w:rPr>
        <w:t>.</w:t>
      </w:r>
      <w:proofErr w:type="gramEnd"/>
    </w:p>
    <w:p w:rsidR="00EC181D" w:rsidRDefault="00A55B62">
      <w:pPr>
        <w:pStyle w:val="BodyText"/>
        <w:spacing w:before="164" w:line="242" w:lineRule="exact"/>
        <w:ind w:left="970"/>
        <w:jc w:val="both"/>
      </w:pPr>
      <w:r>
        <w:rPr>
          <w:w w:val="110"/>
        </w:rPr>
        <w:t>We</w:t>
      </w:r>
      <w:r>
        <w:rPr>
          <w:spacing w:val="-6"/>
          <w:w w:val="110"/>
        </w:rPr>
        <w:t xml:space="preserve"> </w:t>
      </w:r>
      <w:r>
        <w:rPr>
          <w:w w:val="110"/>
        </w:rPr>
        <w:t>can</w:t>
      </w:r>
      <w:r>
        <w:rPr>
          <w:spacing w:val="-6"/>
          <w:w w:val="110"/>
        </w:rPr>
        <w:t xml:space="preserve"> </w:t>
      </w:r>
      <w:r>
        <w:rPr>
          <w:w w:val="110"/>
        </w:rPr>
        <w:t>consider</w:t>
      </w:r>
      <w:r>
        <w:rPr>
          <w:spacing w:val="-6"/>
          <w:w w:val="110"/>
        </w:rPr>
        <w:t xml:space="preserve"> </w:t>
      </w:r>
      <w:r>
        <w:rPr>
          <w:w w:val="110"/>
        </w:rPr>
        <w:t>program</w:t>
      </w:r>
      <w:r>
        <w:rPr>
          <w:spacing w:val="-6"/>
          <w:w w:val="110"/>
        </w:rPr>
        <w:t xml:space="preserve"> </w:t>
      </w:r>
      <w:r>
        <w:rPr>
          <w:rFonts w:ascii="Calibri"/>
          <w:i/>
          <w:w w:val="110"/>
        </w:rPr>
        <w:t>P</w:t>
      </w:r>
      <w:r>
        <w:rPr>
          <w:rFonts w:ascii="Calibri"/>
          <w:i/>
          <w:spacing w:val="27"/>
          <w:w w:val="110"/>
        </w:rPr>
        <w:t xml:space="preserve"> </w:t>
      </w:r>
      <w:r>
        <w:rPr>
          <w:w w:val="110"/>
        </w:rPr>
        <w:t>as</w:t>
      </w:r>
      <w:r>
        <w:rPr>
          <w:spacing w:val="-6"/>
          <w:w w:val="110"/>
        </w:rPr>
        <w:t xml:space="preserve"> </w:t>
      </w:r>
      <w:r>
        <w:rPr>
          <w:w w:val="110"/>
        </w:rPr>
        <w:t>an</w:t>
      </w:r>
      <w:r>
        <w:rPr>
          <w:spacing w:val="-6"/>
          <w:w w:val="110"/>
        </w:rPr>
        <w:t xml:space="preserve"> </w:t>
      </w:r>
      <w:r>
        <w:rPr>
          <w:w w:val="110"/>
        </w:rPr>
        <w:t>input</w:t>
      </w:r>
      <w:r>
        <w:rPr>
          <w:spacing w:val="-6"/>
          <w:w w:val="110"/>
        </w:rPr>
        <w:t xml:space="preserve"> </w:t>
      </w:r>
      <w:r>
        <w:rPr>
          <w:w w:val="110"/>
        </w:rPr>
        <w:t>to</w:t>
      </w:r>
      <w:r>
        <w:rPr>
          <w:spacing w:val="-6"/>
          <w:w w:val="110"/>
        </w:rPr>
        <w:t xml:space="preserve"> </w:t>
      </w:r>
      <w:r>
        <w:rPr>
          <w:w w:val="110"/>
        </w:rPr>
        <w:t>itself</w:t>
      </w:r>
      <w:r>
        <w:rPr>
          <w:spacing w:val="-5"/>
          <w:w w:val="110"/>
        </w:rPr>
        <w:t xml:space="preserve"> </w:t>
      </w:r>
      <w:r>
        <w:rPr>
          <w:w w:val="110"/>
        </w:rPr>
        <w:t>and</w:t>
      </w:r>
      <w:r>
        <w:rPr>
          <w:spacing w:val="-6"/>
          <w:w w:val="110"/>
        </w:rPr>
        <w:t xml:space="preserve"> </w:t>
      </w:r>
      <w:r>
        <w:rPr>
          <w:w w:val="110"/>
        </w:rPr>
        <w:t>use</w:t>
      </w:r>
      <w:r>
        <w:rPr>
          <w:spacing w:val="-6"/>
          <w:w w:val="110"/>
        </w:rPr>
        <w:t xml:space="preserve"> </w:t>
      </w:r>
      <w:r>
        <w:rPr>
          <w:w w:val="110"/>
        </w:rPr>
        <w:t>the</w:t>
      </w:r>
      <w:r>
        <w:rPr>
          <w:spacing w:val="-6"/>
          <w:w w:val="110"/>
        </w:rPr>
        <w:t xml:space="preserve"> </w:t>
      </w:r>
      <w:r>
        <w:rPr>
          <w:w w:val="110"/>
        </w:rPr>
        <w:t>output</w:t>
      </w:r>
      <w:r>
        <w:rPr>
          <w:spacing w:val="-6"/>
          <w:w w:val="110"/>
        </w:rPr>
        <w:t xml:space="preserve"> </w:t>
      </w:r>
      <w:r>
        <w:rPr>
          <w:w w:val="110"/>
        </w:rPr>
        <w:t>of</w:t>
      </w:r>
      <w:r>
        <w:rPr>
          <w:spacing w:val="-6"/>
          <w:w w:val="110"/>
        </w:rPr>
        <w:t xml:space="preserve"> </w:t>
      </w:r>
      <w:r>
        <w:rPr>
          <w:spacing w:val="-2"/>
          <w:w w:val="110"/>
        </w:rPr>
        <w:t>algorithm</w:t>
      </w:r>
    </w:p>
    <w:p w:rsidR="00EC181D" w:rsidRDefault="00A55B62">
      <w:pPr>
        <w:spacing w:line="242" w:lineRule="exact"/>
        <w:ind w:left="970"/>
        <w:jc w:val="both"/>
        <w:rPr>
          <w:sz w:val="20"/>
        </w:rPr>
      </w:pPr>
      <w:r>
        <w:rPr>
          <w:noProof/>
          <w:sz w:val="20"/>
        </w:rPr>
        <mc:AlternateContent>
          <mc:Choice Requires="wps">
            <w:drawing>
              <wp:anchor distT="0" distB="0" distL="0" distR="0" simplePos="0" relativeHeight="251535872" behindDoc="0" locked="0" layoutInCell="1" allowOverlap="1">
                <wp:simplePos x="0" y="0"/>
                <wp:positionH relativeFrom="page">
                  <wp:posOffset>1530461</wp:posOffset>
                </wp:positionH>
                <wp:positionV relativeFrom="paragraph">
                  <wp:posOffset>183841</wp:posOffset>
                </wp:positionV>
                <wp:extent cx="527050" cy="469265"/>
                <wp:effectExtent l="0" t="0" r="0" b="0"/>
                <wp:wrapNone/>
                <wp:docPr id="157"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7050" cy="469265"/>
                        </a:xfrm>
                        <a:prstGeom prst="rect">
                          <a:avLst/>
                        </a:prstGeom>
                      </wps:spPr>
                      <wps:txbx>
                        <w:txbxContent>
                          <w:p w:rsidR="00EC181D" w:rsidRDefault="00A55B62">
                            <w:pPr>
                              <w:spacing w:before="229"/>
                              <w:rPr>
                                <w:rFonts w:ascii="Cambria"/>
                                <w:position w:val="28"/>
                                <w:sz w:val="20"/>
                              </w:rPr>
                            </w:pPr>
                            <w:proofErr w:type="gramStart"/>
                            <w:r>
                              <w:rPr>
                                <w:rFonts w:ascii="Calibri"/>
                                <w:i/>
                                <w:spacing w:val="2"/>
                                <w:w w:val="120"/>
                                <w:sz w:val="20"/>
                              </w:rPr>
                              <w:t>Q(</w:t>
                            </w:r>
                            <w:proofErr w:type="gramEnd"/>
                            <w:r>
                              <w:rPr>
                                <w:rFonts w:ascii="Calibri"/>
                                <w:i/>
                                <w:spacing w:val="2"/>
                                <w:w w:val="120"/>
                                <w:sz w:val="20"/>
                              </w:rPr>
                              <w:t>P)</w:t>
                            </w:r>
                            <w:r>
                              <w:rPr>
                                <w:rFonts w:ascii="Calibri"/>
                                <w:i/>
                                <w:spacing w:val="11"/>
                                <w:w w:val="135"/>
                                <w:sz w:val="20"/>
                              </w:rPr>
                              <w:t xml:space="preserve"> </w:t>
                            </w:r>
                            <w:r>
                              <w:rPr>
                                <w:rFonts w:ascii="MS PGothic"/>
                                <w:spacing w:val="-12"/>
                                <w:w w:val="135"/>
                                <w:sz w:val="20"/>
                              </w:rPr>
                              <w:t>=</w:t>
                            </w:r>
                            <w:r>
                              <w:rPr>
                                <w:rFonts w:ascii="Cambria"/>
                                <w:spacing w:val="-12"/>
                                <w:w w:val="135"/>
                                <w:position w:val="28"/>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8774pt;margin-top:14.475684pt;width:41.5pt;height:36.950pt;mso-position-horizontal-relative:page;mso-position-vertical-relative:paragraph;z-index:15753216" type="#_x0000_t202" id="docshape144" filled="false" stroked="false">
                <v:textbox inset="0,0,0,0">
                  <w:txbxContent>
                    <w:p>
                      <w:pPr>
                        <w:spacing w:before="229"/>
                        <w:ind w:left="0" w:right="0" w:firstLine="0"/>
                        <w:jc w:val="left"/>
                        <w:rPr>
                          <w:rFonts w:ascii="Cambria"/>
                          <w:position w:val="28"/>
                          <w:sz w:val="20"/>
                        </w:rPr>
                      </w:pPr>
                      <w:r>
                        <w:rPr>
                          <w:rFonts w:ascii="Calibri"/>
                          <w:i/>
                          <w:spacing w:val="2"/>
                          <w:w w:val="120"/>
                          <w:sz w:val="20"/>
                        </w:rPr>
                        <w:t>Q(P)</w:t>
                      </w:r>
                      <w:r>
                        <w:rPr>
                          <w:rFonts w:ascii="Calibri"/>
                          <w:i/>
                          <w:spacing w:val="11"/>
                          <w:w w:val="135"/>
                          <w:sz w:val="20"/>
                        </w:rPr>
                        <w:t> </w:t>
                      </w:r>
                      <w:r>
                        <w:rPr>
                          <w:rFonts w:ascii="MS PGothic"/>
                          <w:spacing w:val="-12"/>
                          <w:w w:val="135"/>
                          <w:sz w:val="20"/>
                        </w:rPr>
                        <w:t>=</w:t>
                      </w:r>
                      <w:r>
                        <w:rPr>
                          <w:rFonts w:ascii="Cambria"/>
                          <w:spacing w:val="-12"/>
                          <w:w w:val="135"/>
                          <w:position w:val="28"/>
                          <w:sz w:val="20"/>
                        </w:rPr>
                        <w:t> </w:t>
                      </w:r>
                    </w:p>
                  </w:txbxContent>
                </v:textbox>
                <w10:wrap type="none"/>
              </v:shape>
            </w:pict>
          </mc:Fallback>
        </mc:AlternateContent>
      </w:r>
      <w:r>
        <w:rPr>
          <w:rFonts w:ascii="Calibri"/>
          <w:i/>
          <w:w w:val="110"/>
          <w:sz w:val="20"/>
        </w:rPr>
        <w:t>A</w:t>
      </w:r>
      <w:r>
        <w:rPr>
          <w:rFonts w:ascii="Calibri"/>
          <w:i/>
          <w:spacing w:val="7"/>
          <w:w w:val="110"/>
          <w:sz w:val="20"/>
        </w:rPr>
        <w:t xml:space="preserve"> </w:t>
      </w:r>
      <w:r>
        <w:rPr>
          <w:w w:val="110"/>
          <w:sz w:val="20"/>
        </w:rPr>
        <w:t>for</w:t>
      </w:r>
      <w:r>
        <w:rPr>
          <w:spacing w:val="3"/>
          <w:w w:val="110"/>
          <w:sz w:val="20"/>
        </w:rPr>
        <w:t xml:space="preserve"> </w:t>
      </w:r>
      <w:r>
        <w:rPr>
          <w:w w:val="110"/>
          <w:sz w:val="20"/>
        </w:rPr>
        <w:t>pair</w:t>
      </w:r>
      <w:r>
        <w:rPr>
          <w:spacing w:val="2"/>
          <w:w w:val="110"/>
          <w:sz w:val="20"/>
        </w:rPr>
        <w:t xml:space="preserve"> </w:t>
      </w:r>
      <w:r>
        <w:rPr>
          <w:rFonts w:ascii="Calibri"/>
          <w:i/>
          <w:w w:val="110"/>
          <w:sz w:val="20"/>
        </w:rPr>
        <w:t>(P,</w:t>
      </w:r>
      <w:r>
        <w:rPr>
          <w:rFonts w:ascii="Calibri"/>
          <w:i/>
          <w:spacing w:val="2"/>
          <w:w w:val="110"/>
          <w:sz w:val="20"/>
        </w:rPr>
        <w:t xml:space="preserve"> </w:t>
      </w:r>
      <w:r>
        <w:rPr>
          <w:rFonts w:ascii="Calibri"/>
          <w:i/>
          <w:spacing w:val="14"/>
          <w:w w:val="110"/>
          <w:sz w:val="20"/>
        </w:rPr>
        <w:t>P)</w:t>
      </w:r>
      <w:r>
        <w:rPr>
          <w:rFonts w:ascii="Calibri"/>
          <w:i/>
          <w:spacing w:val="8"/>
          <w:w w:val="110"/>
          <w:sz w:val="20"/>
        </w:rPr>
        <w:t xml:space="preserve"> </w:t>
      </w:r>
      <w:r>
        <w:rPr>
          <w:w w:val="110"/>
          <w:sz w:val="20"/>
        </w:rPr>
        <w:t>to</w:t>
      </w:r>
      <w:r>
        <w:rPr>
          <w:spacing w:val="2"/>
          <w:w w:val="110"/>
          <w:sz w:val="20"/>
        </w:rPr>
        <w:t xml:space="preserve"> </w:t>
      </w:r>
      <w:r>
        <w:rPr>
          <w:w w:val="110"/>
          <w:sz w:val="20"/>
        </w:rPr>
        <w:t>construct</w:t>
      </w:r>
      <w:r>
        <w:rPr>
          <w:spacing w:val="2"/>
          <w:w w:val="110"/>
          <w:sz w:val="20"/>
        </w:rPr>
        <w:t xml:space="preserve"> </w:t>
      </w:r>
      <w:r>
        <w:rPr>
          <w:w w:val="110"/>
          <w:sz w:val="20"/>
        </w:rPr>
        <w:t>a</w:t>
      </w:r>
      <w:r>
        <w:rPr>
          <w:spacing w:val="2"/>
          <w:w w:val="110"/>
          <w:sz w:val="20"/>
        </w:rPr>
        <w:t xml:space="preserve"> </w:t>
      </w:r>
      <w:r>
        <w:rPr>
          <w:w w:val="110"/>
          <w:sz w:val="20"/>
        </w:rPr>
        <w:t>program</w:t>
      </w:r>
      <w:r>
        <w:rPr>
          <w:spacing w:val="3"/>
          <w:w w:val="110"/>
          <w:sz w:val="20"/>
        </w:rPr>
        <w:t xml:space="preserve"> </w:t>
      </w:r>
      <w:r>
        <w:rPr>
          <w:rFonts w:ascii="Calibri"/>
          <w:i/>
          <w:w w:val="110"/>
          <w:sz w:val="20"/>
        </w:rPr>
        <w:t>Q</w:t>
      </w:r>
      <w:r>
        <w:rPr>
          <w:rFonts w:ascii="Calibri"/>
          <w:i/>
          <w:spacing w:val="7"/>
          <w:w w:val="110"/>
          <w:sz w:val="20"/>
        </w:rPr>
        <w:t xml:space="preserve"> </w:t>
      </w:r>
      <w:r>
        <w:rPr>
          <w:w w:val="110"/>
          <w:sz w:val="20"/>
        </w:rPr>
        <w:t>as</w:t>
      </w:r>
      <w:r>
        <w:rPr>
          <w:spacing w:val="3"/>
          <w:w w:val="110"/>
          <w:sz w:val="20"/>
        </w:rPr>
        <w:t xml:space="preserve"> </w:t>
      </w:r>
      <w:r>
        <w:rPr>
          <w:spacing w:val="-2"/>
          <w:w w:val="110"/>
          <w:sz w:val="20"/>
        </w:rPr>
        <w:t>follows:</w:t>
      </w:r>
    </w:p>
    <w:p w:rsidR="00EC181D" w:rsidRDefault="00A55B62">
      <w:pPr>
        <w:tabs>
          <w:tab w:val="left" w:pos="3157"/>
        </w:tabs>
        <w:spacing w:before="168" w:line="223" w:lineRule="auto"/>
        <w:ind w:left="1843" w:right="129"/>
        <w:rPr>
          <w:sz w:val="20"/>
        </w:rPr>
      </w:pPr>
      <w:proofErr w:type="gramStart"/>
      <w:r>
        <w:rPr>
          <w:spacing w:val="-2"/>
          <w:w w:val="115"/>
          <w:sz w:val="20"/>
        </w:rPr>
        <w:t>halts</w:t>
      </w:r>
      <w:proofErr w:type="gramEnd"/>
      <w:r>
        <w:rPr>
          <w:rFonts w:ascii="Calibri"/>
          <w:i/>
          <w:spacing w:val="-2"/>
          <w:w w:val="115"/>
          <w:sz w:val="20"/>
        </w:rPr>
        <w:t>,</w:t>
      </w:r>
      <w:r>
        <w:rPr>
          <w:rFonts w:ascii="Calibri"/>
          <w:i/>
          <w:sz w:val="20"/>
        </w:rPr>
        <w:tab/>
      </w:r>
      <w:r>
        <w:rPr>
          <w:w w:val="110"/>
          <w:sz w:val="20"/>
        </w:rPr>
        <w:t>if</w:t>
      </w:r>
      <w:r>
        <w:rPr>
          <w:spacing w:val="-2"/>
          <w:w w:val="110"/>
          <w:sz w:val="20"/>
        </w:rPr>
        <w:t xml:space="preserve"> </w:t>
      </w:r>
      <w:r>
        <w:rPr>
          <w:rFonts w:ascii="Calibri"/>
          <w:i/>
          <w:w w:val="110"/>
          <w:sz w:val="20"/>
        </w:rPr>
        <w:t>A(P,</w:t>
      </w:r>
      <w:r>
        <w:rPr>
          <w:rFonts w:ascii="Calibri"/>
          <w:i/>
          <w:spacing w:val="-2"/>
          <w:w w:val="110"/>
          <w:sz w:val="20"/>
        </w:rPr>
        <w:t xml:space="preserve"> </w:t>
      </w:r>
      <w:r>
        <w:rPr>
          <w:rFonts w:ascii="Calibri"/>
          <w:i/>
          <w:spacing w:val="14"/>
          <w:w w:val="110"/>
          <w:sz w:val="20"/>
        </w:rPr>
        <w:t>P)</w:t>
      </w:r>
      <w:r>
        <w:rPr>
          <w:rFonts w:ascii="Calibri"/>
          <w:i/>
          <w:spacing w:val="-2"/>
          <w:w w:val="110"/>
          <w:sz w:val="20"/>
        </w:rPr>
        <w:t xml:space="preserve"> </w:t>
      </w:r>
      <w:r>
        <w:rPr>
          <w:rFonts w:ascii="MS PGothic"/>
          <w:w w:val="110"/>
          <w:sz w:val="20"/>
        </w:rPr>
        <w:t>=</w:t>
      </w:r>
      <w:r>
        <w:rPr>
          <w:rFonts w:ascii="MS PGothic"/>
          <w:spacing w:val="-20"/>
          <w:w w:val="110"/>
          <w:sz w:val="20"/>
        </w:rPr>
        <w:t xml:space="preserve"> </w:t>
      </w:r>
      <w:r>
        <w:rPr>
          <w:w w:val="110"/>
          <w:sz w:val="20"/>
        </w:rPr>
        <w:t>0,</w:t>
      </w:r>
      <w:r>
        <w:rPr>
          <w:spacing w:val="-2"/>
          <w:w w:val="110"/>
          <w:sz w:val="20"/>
        </w:rPr>
        <w:t xml:space="preserve"> </w:t>
      </w:r>
      <w:r>
        <w:rPr>
          <w:w w:val="110"/>
          <w:sz w:val="20"/>
        </w:rPr>
        <w:t>i.e.,</w:t>
      </w:r>
      <w:r>
        <w:rPr>
          <w:spacing w:val="-2"/>
          <w:w w:val="110"/>
          <w:sz w:val="20"/>
        </w:rPr>
        <w:t xml:space="preserve"> </w:t>
      </w:r>
      <w:r>
        <w:rPr>
          <w:w w:val="110"/>
          <w:sz w:val="20"/>
        </w:rPr>
        <w:t>if</w:t>
      </w:r>
      <w:r>
        <w:rPr>
          <w:spacing w:val="-2"/>
          <w:w w:val="110"/>
          <w:sz w:val="20"/>
        </w:rPr>
        <w:t xml:space="preserve"> </w:t>
      </w:r>
      <w:r>
        <w:rPr>
          <w:w w:val="110"/>
          <w:sz w:val="20"/>
        </w:rPr>
        <w:t>program</w:t>
      </w:r>
      <w:r>
        <w:rPr>
          <w:spacing w:val="-2"/>
          <w:w w:val="110"/>
          <w:sz w:val="20"/>
        </w:rPr>
        <w:t xml:space="preserve"> </w:t>
      </w:r>
      <w:r>
        <w:rPr>
          <w:rFonts w:ascii="Calibri"/>
          <w:i/>
          <w:w w:val="110"/>
          <w:sz w:val="20"/>
        </w:rPr>
        <w:t>P</w:t>
      </w:r>
      <w:r>
        <w:rPr>
          <w:rFonts w:ascii="Calibri"/>
          <w:i/>
          <w:spacing w:val="36"/>
          <w:w w:val="110"/>
          <w:sz w:val="20"/>
        </w:rPr>
        <w:t xml:space="preserve"> </w:t>
      </w:r>
      <w:r>
        <w:rPr>
          <w:w w:val="110"/>
          <w:sz w:val="20"/>
        </w:rPr>
        <w:t>does</w:t>
      </w:r>
      <w:r>
        <w:rPr>
          <w:spacing w:val="-2"/>
          <w:w w:val="110"/>
          <w:sz w:val="20"/>
        </w:rPr>
        <w:t xml:space="preserve"> </w:t>
      </w:r>
      <w:r>
        <w:rPr>
          <w:w w:val="110"/>
          <w:sz w:val="20"/>
        </w:rPr>
        <w:t>not</w:t>
      </w:r>
      <w:r>
        <w:rPr>
          <w:spacing w:val="-2"/>
          <w:w w:val="110"/>
          <w:sz w:val="20"/>
        </w:rPr>
        <w:t xml:space="preserve"> </w:t>
      </w:r>
      <w:r>
        <w:rPr>
          <w:w w:val="110"/>
          <w:sz w:val="20"/>
        </w:rPr>
        <w:t>halt</w:t>
      </w:r>
      <w:r>
        <w:rPr>
          <w:spacing w:val="-2"/>
          <w:w w:val="110"/>
          <w:sz w:val="20"/>
        </w:rPr>
        <w:t xml:space="preserve"> </w:t>
      </w:r>
      <w:r>
        <w:rPr>
          <w:w w:val="110"/>
          <w:sz w:val="20"/>
        </w:rPr>
        <w:t>on</w:t>
      </w:r>
      <w:r>
        <w:rPr>
          <w:spacing w:val="-2"/>
          <w:w w:val="110"/>
          <w:sz w:val="20"/>
        </w:rPr>
        <w:t xml:space="preserve"> </w:t>
      </w:r>
      <w:r>
        <w:rPr>
          <w:w w:val="110"/>
          <w:sz w:val="20"/>
        </w:rPr>
        <w:t>input</w:t>
      </w:r>
      <w:r>
        <w:rPr>
          <w:spacing w:val="-2"/>
          <w:w w:val="110"/>
          <w:sz w:val="20"/>
        </w:rPr>
        <w:t xml:space="preserve"> </w:t>
      </w:r>
      <w:r>
        <w:rPr>
          <w:rFonts w:ascii="Calibri"/>
          <w:i/>
          <w:w w:val="110"/>
          <w:sz w:val="20"/>
        </w:rPr>
        <w:t>P</w:t>
      </w:r>
      <w:r>
        <w:rPr>
          <w:rFonts w:ascii="Calibri"/>
          <w:i/>
          <w:spacing w:val="-18"/>
          <w:w w:val="110"/>
          <w:sz w:val="20"/>
        </w:rPr>
        <w:t xml:space="preserve"> </w:t>
      </w:r>
      <w:r>
        <w:rPr>
          <w:w w:val="110"/>
          <w:sz w:val="20"/>
        </w:rPr>
        <w:t xml:space="preserve">; </w:t>
      </w:r>
      <w:r>
        <w:rPr>
          <w:w w:val="115"/>
          <w:sz w:val="20"/>
        </w:rPr>
        <w:t>does</w:t>
      </w:r>
      <w:r>
        <w:rPr>
          <w:spacing w:val="-7"/>
          <w:w w:val="115"/>
          <w:sz w:val="20"/>
        </w:rPr>
        <w:t xml:space="preserve"> </w:t>
      </w:r>
      <w:r>
        <w:rPr>
          <w:w w:val="115"/>
          <w:sz w:val="20"/>
        </w:rPr>
        <w:t>not</w:t>
      </w:r>
      <w:r>
        <w:rPr>
          <w:spacing w:val="-7"/>
          <w:w w:val="115"/>
          <w:sz w:val="20"/>
        </w:rPr>
        <w:t xml:space="preserve"> </w:t>
      </w:r>
      <w:r>
        <w:rPr>
          <w:w w:val="115"/>
          <w:sz w:val="20"/>
        </w:rPr>
        <w:t>halt</w:t>
      </w:r>
      <w:r>
        <w:rPr>
          <w:rFonts w:ascii="Calibri"/>
          <w:i/>
          <w:w w:val="115"/>
          <w:sz w:val="20"/>
        </w:rPr>
        <w:t>,</w:t>
      </w:r>
      <w:r>
        <w:rPr>
          <w:rFonts w:ascii="Calibri"/>
          <w:i/>
          <w:spacing w:val="80"/>
          <w:w w:val="115"/>
          <w:sz w:val="20"/>
        </w:rPr>
        <w:t xml:space="preserve"> </w:t>
      </w:r>
      <w:r>
        <w:rPr>
          <w:w w:val="115"/>
          <w:sz w:val="20"/>
        </w:rPr>
        <w:t>if</w:t>
      </w:r>
      <w:r>
        <w:rPr>
          <w:spacing w:val="-7"/>
          <w:w w:val="115"/>
          <w:sz w:val="20"/>
        </w:rPr>
        <w:t xml:space="preserve"> </w:t>
      </w:r>
      <w:r>
        <w:rPr>
          <w:rFonts w:ascii="Calibri"/>
          <w:i/>
          <w:w w:val="115"/>
          <w:sz w:val="20"/>
        </w:rPr>
        <w:t>A(P,</w:t>
      </w:r>
      <w:r>
        <w:rPr>
          <w:rFonts w:ascii="Calibri"/>
          <w:i/>
          <w:spacing w:val="-7"/>
          <w:w w:val="115"/>
          <w:sz w:val="20"/>
        </w:rPr>
        <w:t xml:space="preserve"> </w:t>
      </w:r>
      <w:r>
        <w:rPr>
          <w:rFonts w:ascii="Calibri"/>
          <w:i/>
          <w:spacing w:val="14"/>
          <w:w w:val="115"/>
          <w:sz w:val="20"/>
        </w:rPr>
        <w:t>P)</w:t>
      </w:r>
      <w:r>
        <w:rPr>
          <w:rFonts w:ascii="Calibri"/>
          <w:i/>
          <w:spacing w:val="-7"/>
          <w:w w:val="115"/>
          <w:sz w:val="20"/>
        </w:rPr>
        <w:t xml:space="preserve"> </w:t>
      </w:r>
      <w:r>
        <w:rPr>
          <w:rFonts w:ascii="MS PGothic"/>
          <w:w w:val="125"/>
          <w:sz w:val="20"/>
        </w:rPr>
        <w:t>=</w:t>
      </w:r>
      <w:r>
        <w:rPr>
          <w:rFonts w:ascii="MS PGothic"/>
          <w:spacing w:val="-31"/>
          <w:w w:val="125"/>
          <w:sz w:val="20"/>
        </w:rPr>
        <w:t xml:space="preserve"> </w:t>
      </w:r>
      <w:r>
        <w:rPr>
          <w:w w:val="115"/>
          <w:sz w:val="20"/>
        </w:rPr>
        <w:t>1,</w:t>
      </w:r>
      <w:r>
        <w:rPr>
          <w:spacing w:val="-7"/>
          <w:w w:val="115"/>
          <w:sz w:val="20"/>
        </w:rPr>
        <w:t xml:space="preserve"> </w:t>
      </w:r>
      <w:r>
        <w:rPr>
          <w:w w:val="115"/>
          <w:sz w:val="20"/>
        </w:rPr>
        <w:t>i.e.,</w:t>
      </w:r>
      <w:r>
        <w:rPr>
          <w:spacing w:val="-7"/>
          <w:w w:val="115"/>
          <w:sz w:val="20"/>
        </w:rPr>
        <w:t xml:space="preserve"> </w:t>
      </w:r>
      <w:r>
        <w:rPr>
          <w:w w:val="115"/>
          <w:sz w:val="20"/>
        </w:rPr>
        <w:t>if</w:t>
      </w:r>
      <w:r>
        <w:rPr>
          <w:spacing w:val="-7"/>
          <w:w w:val="115"/>
          <w:sz w:val="20"/>
        </w:rPr>
        <w:t xml:space="preserve"> </w:t>
      </w:r>
      <w:r>
        <w:rPr>
          <w:w w:val="115"/>
          <w:sz w:val="20"/>
        </w:rPr>
        <w:t>program</w:t>
      </w:r>
      <w:r>
        <w:rPr>
          <w:spacing w:val="-7"/>
          <w:w w:val="115"/>
          <w:sz w:val="20"/>
        </w:rPr>
        <w:t xml:space="preserve"> </w:t>
      </w:r>
      <w:r>
        <w:rPr>
          <w:rFonts w:ascii="Calibri"/>
          <w:i/>
          <w:w w:val="115"/>
          <w:sz w:val="20"/>
        </w:rPr>
        <w:t>P</w:t>
      </w:r>
      <w:r>
        <w:rPr>
          <w:rFonts w:ascii="Calibri"/>
          <w:i/>
          <w:spacing w:val="30"/>
          <w:w w:val="115"/>
          <w:sz w:val="20"/>
        </w:rPr>
        <w:t xml:space="preserve"> </w:t>
      </w:r>
      <w:r>
        <w:rPr>
          <w:w w:val="115"/>
          <w:sz w:val="20"/>
        </w:rPr>
        <w:t>halts</w:t>
      </w:r>
      <w:r>
        <w:rPr>
          <w:spacing w:val="-7"/>
          <w:w w:val="115"/>
          <w:sz w:val="20"/>
        </w:rPr>
        <w:t xml:space="preserve"> </w:t>
      </w:r>
      <w:r>
        <w:rPr>
          <w:w w:val="115"/>
          <w:sz w:val="20"/>
        </w:rPr>
        <w:t>on</w:t>
      </w:r>
      <w:r>
        <w:rPr>
          <w:spacing w:val="-7"/>
          <w:w w:val="115"/>
          <w:sz w:val="20"/>
        </w:rPr>
        <w:t xml:space="preserve"> </w:t>
      </w:r>
      <w:r>
        <w:rPr>
          <w:w w:val="115"/>
          <w:sz w:val="20"/>
        </w:rPr>
        <w:t>input</w:t>
      </w:r>
      <w:r>
        <w:rPr>
          <w:spacing w:val="-7"/>
          <w:w w:val="115"/>
          <w:sz w:val="20"/>
        </w:rPr>
        <w:t xml:space="preserve"> </w:t>
      </w:r>
      <w:r>
        <w:rPr>
          <w:rFonts w:ascii="Calibri"/>
          <w:i/>
          <w:w w:val="115"/>
          <w:sz w:val="20"/>
        </w:rPr>
        <w:t>P</w:t>
      </w:r>
      <w:r>
        <w:rPr>
          <w:rFonts w:ascii="Calibri"/>
          <w:i/>
          <w:spacing w:val="-22"/>
          <w:w w:val="115"/>
          <w:sz w:val="20"/>
        </w:rPr>
        <w:t xml:space="preserve"> </w:t>
      </w:r>
      <w:r>
        <w:rPr>
          <w:w w:val="115"/>
          <w:sz w:val="20"/>
        </w:rPr>
        <w:t>.</w:t>
      </w:r>
    </w:p>
    <w:p w:rsidR="00EC181D" w:rsidRDefault="00A55B62">
      <w:pPr>
        <w:pStyle w:val="BodyText"/>
        <w:spacing w:before="167"/>
        <w:ind w:left="970"/>
        <w:jc w:val="both"/>
      </w:pPr>
      <w:r>
        <w:rPr>
          <w:noProof/>
        </w:rPr>
        <mc:AlternateContent>
          <mc:Choice Requires="wps">
            <w:drawing>
              <wp:anchor distT="0" distB="0" distL="0" distR="0" simplePos="0" relativeHeight="251536896" behindDoc="0" locked="0" layoutInCell="1" allowOverlap="1">
                <wp:simplePos x="0" y="0"/>
                <wp:positionH relativeFrom="page">
                  <wp:posOffset>1530461</wp:posOffset>
                </wp:positionH>
                <wp:positionV relativeFrom="paragraph">
                  <wp:posOffset>291163</wp:posOffset>
                </wp:positionV>
                <wp:extent cx="535305" cy="469265"/>
                <wp:effectExtent l="0" t="0" r="0" b="0"/>
                <wp:wrapNone/>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305" cy="469265"/>
                        </a:xfrm>
                        <a:prstGeom prst="rect">
                          <a:avLst/>
                        </a:prstGeom>
                      </wps:spPr>
                      <wps:txbx>
                        <w:txbxContent>
                          <w:p w:rsidR="00EC181D" w:rsidRDefault="00A55B62">
                            <w:pPr>
                              <w:spacing w:before="229"/>
                              <w:rPr>
                                <w:rFonts w:ascii="Cambria"/>
                                <w:position w:val="28"/>
                                <w:sz w:val="20"/>
                              </w:rPr>
                            </w:pPr>
                            <w:proofErr w:type="gramStart"/>
                            <w:r>
                              <w:rPr>
                                <w:rFonts w:ascii="Calibri"/>
                                <w:i/>
                                <w:w w:val="125"/>
                                <w:sz w:val="20"/>
                              </w:rPr>
                              <w:t>Q(</w:t>
                            </w:r>
                            <w:proofErr w:type="gramEnd"/>
                            <w:r>
                              <w:rPr>
                                <w:rFonts w:ascii="Calibri"/>
                                <w:i/>
                                <w:w w:val="125"/>
                                <w:sz w:val="20"/>
                              </w:rPr>
                              <w:t>Q)</w:t>
                            </w:r>
                            <w:r>
                              <w:rPr>
                                <w:rFonts w:ascii="Calibri"/>
                                <w:i/>
                                <w:spacing w:val="-19"/>
                                <w:w w:val="125"/>
                                <w:sz w:val="20"/>
                              </w:rPr>
                              <w:t xml:space="preserve"> </w:t>
                            </w:r>
                            <w:r>
                              <w:rPr>
                                <w:rFonts w:ascii="MS PGothic"/>
                                <w:spacing w:val="-12"/>
                                <w:w w:val="135"/>
                                <w:sz w:val="20"/>
                              </w:rPr>
                              <w:t>=</w:t>
                            </w:r>
                            <w:r>
                              <w:rPr>
                                <w:rFonts w:ascii="Cambria"/>
                                <w:spacing w:val="-12"/>
                                <w:w w:val="135"/>
                                <w:position w:val="28"/>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8774pt;margin-top:22.926275pt;width:42.15pt;height:36.950pt;mso-position-horizontal-relative:page;mso-position-vertical-relative:paragraph;z-index:15753728" type="#_x0000_t202" id="docshape145" filled="false" stroked="false">
                <v:textbox inset="0,0,0,0">
                  <w:txbxContent>
                    <w:p>
                      <w:pPr>
                        <w:spacing w:before="229"/>
                        <w:ind w:left="0" w:right="0" w:firstLine="0"/>
                        <w:jc w:val="left"/>
                        <w:rPr>
                          <w:rFonts w:ascii="Cambria"/>
                          <w:position w:val="28"/>
                          <w:sz w:val="20"/>
                        </w:rPr>
                      </w:pPr>
                      <w:r>
                        <w:rPr>
                          <w:rFonts w:ascii="Calibri"/>
                          <w:i/>
                          <w:w w:val="125"/>
                          <w:sz w:val="20"/>
                        </w:rPr>
                        <w:t>Q(Q)</w:t>
                      </w:r>
                      <w:r>
                        <w:rPr>
                          <w:rFonts w:ascii="Calibri"/>
                          <w:i/>
                          <w:spacing w:val="-19"/>
                          <w:w w:val="125"/>
                          <w:sz w:val="20"/>
                        </w:rPr>
                        <w:t> </w:t>
                      </w:r>
                      <w:r>
                        <w:rPr>
                          <w:rFonts w:ascii="MS PGothic"/>
                          <w:spacing w:val="-12"/>
                          <w:w w:val="135"/>
                          <w:sz w:val="20"/>
                        </w:rPr>
                        <w:t>=</w:t>
                      </w:r>
                      <w:r>
                        <w:rPr>
                          <w:rFonts w:ascii="Cambria"/>
                          <w:spacing w:val="-12"/>
                          <w:w w:val="135"/>
                          <w:position w:val="28"/>
                          <w:sz w:val="20"/>
                        </w:rPr>
                        <w:t> </w:t>
                      </w:r>
                    </w:p>
                  </w:txbxContent>
                </v:textbox>
                <w10:wrap type="none"/>
              </v:shape>
            </w:pict>
          </mc:Fallback>
        </mc:AlternateContent>
      </w:r>
      <w:r>
        <w:rPr>
          <w:w w:val="110"/>
        </w:rPr>
        <w:t>Then</w:t>
      </w:r>
      <w:r>
        <w:rPr>
          <w:spacing w:val="-7"/>
          <w:w w:val="110"/>
        </w:rPr>
        <w:t xml:space="preserve"> </w:t>
      </w:r>
      <w:r>
        <w:rPr>
          <w:w w:val="110"/>
        </w:rPr>
        <w:t>on</w:t>
      </w:r>
      <w:r>
        <w:rPr>
          <w:spacing w:val="-7"/>
          <w:w w:val="110"/>
        </w:rPr>
        <w:t xml:space="preserve"> </w:t>
      </w:r>
      <w:r>
        <w:rPr>
          <w:w w:val="110"/>
        </w:rPr>
        <w:t>substituting</w:t>
      </w:r>
      <w:r>
        <w:rPr>
          <w:spacing w:val="-7"/>
          <w:w w:val="110"/>
        </w:rPr>
        <w:t xml:space="preserve"> </w:t>
      </w:r>
      <w:r>
        <w:rPr>
          <w:rFonts w:ascii="Calibri"/>
          <w:i/>
          <w:w w:val="110"/>
        </w:rPr>
        <w:t>Q</w:t>
      </w:r>
      <w:r>
        <w:rPr>
          <w:rFonts w:ascii="Calibri"/>
          <w:i/>
          <w:spacing w:val="-2"/>
          <w:w w:val="110"/>
        </w:rPr>
        <w:t xml:space="preserve"> </w:t>
      </w:r>
      <w:r>
        <w:rPr>
          <w:w w:val="110"/>
        </w:rPr>
        <w:t>for</w:t>
      </w:r>
      <w:r>
        <w:rPr>
          <w:spacing w:val="-7"/>
          <w:w w:val="110"/>
        </w:rPr>
        <w:t xml:space="preserve"> </w:t>
      </w:r>
      <w:r>
        <w:rPr>
          <w:rFonts w:ascii="Calibri"/>
          <w:i/>
          <w:spacing w:val="12"/>
          <w:w w:val="110"/>
        </w:rPr>
        <w:t>P,</w:t>
      </w:r>
      <w:r>
        <w:rPr>
          <w:rFonts w:ascii="Calibri"/>
          <w:i/>
          <w:spacing w:val="-1"/>
          <w:w w:val="110"/>
        </w:rPr>
        <w:t xml:space="preserve"> </w:t>
      </w:r>
      <w:r>
        <w:rPr>
          <w:w w:val="110"/>
        </w:rPr>
        <w:t>we</w:t>
      </w:r>
      <w:r>
        <w:rPr>
          <w:spacing w:val="-7"/>
          <w:w w:val="110"/>
        </w:rPr>
        <w:t xml:space="preserve"> </w:t>
      </w:r>
      <w:r>
        <w:rPr>
          <w:spacing w:val="-2"/>
          <w:w w:val="110"/>
        </w:rPr>
        <w:t>obtain</w:t>
      </w:r>
    </w:p>
    <w:p w:rsidR="00EC181D" w:rsidRDefault="00A55B62">
      <w:pPr>
        <w:tabs>
          <w:tab w:val="left" w:pos="3170"/>
        </w:tabs>
        <w:spacing w:before="168" w:line="223" w:lineRule="auto"/>
        <w:ind w:left="1857" w:right="41" w:hanging="1"/>
        <w:rPr>
          <w:sz w:val="20"/>
        </w:rPr>
      </w:pPr>
      <w:proofErr w:type="gramStart"/>
      <w:r>
        <w:rPr>
          <w:spacing w:val="-2"/>
          <w:w w:val="115"/>
          <w:sz w:val="20"/>
        </w:rPr>
        <w:t>halts</w:t>
      </w:r>
      <w:proofErr w:type="gramEnd"/>
      <w:r>
        <w:rPr>
          <w:rFonts w:ascii="Calibri"/>
          <w:i/>
          <w:spacing w:val="-2"/>
          <w:w w:val="115"/>
          <w:sz w:val="20"/>
        </w:rPr>
        <w:t>,</w:t>
      </w:r>
      <w:r>
        <w:rPr>
          <w:rFonts w:ascii="Calibri"/>
          <w:i/>
          <w:sz w:val="20"/>
        </w:rPr>
        <w:tab/>
      </w:r>
      <w:r>
        <w:rPr>
          <w:w w:val="115"/>
          <w:sz w:val="20"/>
        </w:rPr>
        <w:t>if</w:t>
      </w:r>
      <w:r>
        <w:rPr>
          <w:spacing w:val="-15"/>
          <w:w w:val="115"/>
          <w:sz w:val="20"/>
        </w:rPr>
        <w:t xml:space="preserve"> </w:t>
      </w:r>
      <w:r>
        <w:rPr>
          <w:rFonts w:ascii="Calibri"/>
          <w:i/>
          <w:w w:val="115"/>
          <w:sz w:val="20"/>
        </w:rPr>
        <w:t>A(Q,</w:t>
      </w:r>
      <w:r>
        <w:rPr>
          <w:rFonts w:ascii="Calibri"/>
          <w:i/>
          <w:spacing w:val="-13"/>
          <w:w w:val="115"/>
          <w:sz w:val="20"/>
        </w:rPr>
        <w:t xml:space="preserve"> </w:t>
      </w:r>
      <w:r>
        <w:rPr>
          <w:rFonts w:ascii="Calibri"/>
          <w:i/>
          <w:w w:val="115"/>
          <w:sz w:val="20"/>
        </w:rPr>
        <w:t>Q)</w:t>
      </w:r>
      <w:r>
        <w:rPr>
          <w:rFonts w:ascii="Calibri"/>
          <w:i/>
          <w:spacing w:val="-13"/>
          <w:w w:val="115"/>
          <w:sz w:val="20"/>
        </w:rPr>
        <w:t xml:space="preserve"> </w:t>
      </w:r>
      <w:r>
        <w:rPr>
          <w:rFonts w:ascii="MS PGothic"/>
          <w:w w:val="125"/>
          <w:sz w:val="20"/>
        </w:rPr>
        <w:t>=</w:t>
      </w:r>
      <w:r>
        <w:rPr>
          <w:rFonts w:ascii="MS PGothic"/>
          <w:spacing w:val="-32"/>
          <w:w w:val="125"/>
          <w:sz w:val="20"/>
        </w:rPr>
        <w:t xml:space="preserve"> </w:t>
      </w:r>
      <w:r>
        <w:rPr>
          <w:w w:val="115"/>
          <w:sz w:val="20"/>
        </w:rPr>
        <w:t>0</w:t>
      </w:r>
      <w:r>
        <w:rPr>
          <w:rFonts w:ascii="Calibri"/>
          <w:i/>
          <w:w w:val="115"/>
          <w:sz w:val="20"/>
        </w:rPr>
        <w:t>,</w:t>
      </w:r>
      <w:r>
        <w:rPr>
          <w:rFonts w:ascii="Calibri"/>
          <w:i/>
          <w:spacing w:val="-13"/>
          <w:w w:val="115"/>
          <w:sz w:val="20"/>
        </w:rPr>
        <w:t xml:space="preserve"> </w:t>
      </w:r>
      <w:r>
        <w:rPr>
          <w:w w:val="115"/>
          <w:sz w:val="20"/>
        </w:rPr>
        <w:t>i.e.,</w:t>
      </w:r>
      <w:r>
        <w:rPr>
          <w:spacing w:val="-14"/>
          <w:w w:val="115"/>
          <w:sz w:val="20"/>
        </w:rPr>
        <w:t xml:space="preserve"> </w:t>
      </w:r>
      <w:r>
        <w:rPr>
          <w:w w:val="115"/>
          <w:sz w:val="20"/>
        </w:rPr>
        <w:t>if</w:t>
      </w:r>
      <w:r>
        <w:rPr>
          <w:spacing w:val="-15"/>
          <w:w w:val="115"/>
          <w:sz w:val="20"/>
        </w:rPr>
        <w:t xml:space="preserve"> </w:t>
      </w:r>
      <w:r>
        <w:rPr>
          <w:w w:val="115"/>
          <w:sz w:val="20"/>
        </w:rPr>
        <w:t>program</w:t>
      </w:r>
      <w:r>
        <w:rPr>
          <w:spacing w:val="-14"/>
          <w:w w:val="115"/>
          <w:sz w:val="20"/>
        </w:rPr>
        <w:t xml:space="preserve"> </w:t>
      </w:r>
      <w:r>
        <w:rPr>
          <w:rFonts w:ascii="Calibri"/>
          <w:i/>
          <w:w w:val="115"/>
          <w:sz w:val="20"/>
        </w:rPr>
        <w:t>Q</w:t>
      </w:r>
      <w:r>
        <w:rPr>
          <w:rFonts w:ascii="Calibri"/>
          <w:i/>
          <w:spacing w:val="-13"/>
          <w:w w:val="115"/>
          <w:sz w:val="20"/>
        </w:rPr>
        <w:t xml:space="preserve"> </w:t>
      </w:r>
      <w:r>
        <w:rPr>
          <w:w w:val="115"/>
          <w:sz w:val="20"/>
        </w:rPr>
        <w:t>does</w:t>
      </w:r>
      <w:r>
        <w:rPr>
          <w:spacing w:val="-15"/>
          <w:w w:val="115"/>
          <w:sz w:val="20"/>
        </w:rPr>
        <w:t xml:space="preserve"> </w:t>
      </w:r>
      <w:r>
        <w:rPr>
          <w:w w:val="115"/>
          <w:sz w:val="20"/>
        </w:rPr>
        <w:t>not</w:t>
      </w:r>
      <w:r>
        <w:rPr>
          <w:spacing w:val="-14"/>
          <w:w w:val="115"/>
          <w:sz w:val="20"/>
        </w:rPr>
        <w:t xml:space="preserve"> </w:t>
      </w:r>
      <w:r>
        <w:rPr>
          <w:w w:val="115"/>
          <w:sz w:val="20"/>
        </w:rPr>
        <w:t>halt</w:t>
      </w:r>
      <w:r>
        <w:rPr>
          <w:spacing w:val="-14"/>
          <w:w w:val="115"/>
          <w:sz w:val="20"/>
        </w:rPr>
        <w:t xml:space="preserve"> </w:t>
      </w:r>
      <w:r>
        <w:rPr>
          <w:w w:val="115"/>
          <w:sz w:val="20"/>
        </w:rPr>
        <w:t>on</w:t>
      </w:r>
      <w:r>
        <w:rPr>
          <w:spacing w:val="-15"/>
          <w:w w:val="115"/>
          <w:sz w:val="20"/>
        </w:rPr>
        <w:t xml:space="preserve"> </w:t>
      </w:r>
      <w:r>
        <w:rPr>
          <w:w w:val="115"/>
          <w:sz w:val="20"/>
        </w:rPr>
        <w:t>input</w:t>
      </w:r>
      <w:r>
        <w:rPr>
          <w:spacing w:val="-14"/>
          <w:w w:val="115"/>
          <w:sz w:val="20"/>
        </w:rPr>
        <w:t xml:space="preserve"> </w:t>
      </w:r>
      <w:r>
        <w:rPr>
          <w:rFonts w:ascii="Calibri"/>
          <w:i/>
          <w:w w:val="115"/>
          <w:sz w:val="20"/>
        </w:rPr>
        <w:t>Q</w:t>
      </w:r>
      <w:r>
        <w:rPr>
          <w:w w:val="115"/>
          <w:sz w:val="20"/>
        </w:rPr>
        <w:t>; does</w:t>
      </w:r>
      <w:r>
        <w:rPr>
          <w:spacing w:val="-6"/>
          <w:w w:val="115"/>
          <w:sz w:val="20"/>
        </w:rPr>
        <w:t xml:space="preserve"> </w:t>
      </w:r>
      <w:r>
        <w:rPr>
          <w:w w:val="115"/>
          <w:sz w:val="20"/>
        </w:rPr>
        <w:t>not</w:t>
      </w:r>
      <w:r>
        <w:rPr>
          <w:spacing w:val="-6"/>
          <w:w w:val="115"/>
          <w:sz w:val="20"/>
        </w:rPr>
        <w:t xml:space="preserve"> </w:t>
      </w:r>
      <w:r>
        <w:rPr>
          <w:w w:val="115"/>
          <w:sz w:val="20"/>
        </w:rPr>
        <w:t>halt</w:t>
      </w:r>
      <w:r>
        <w:rPr>
          <w:rFonts w:ascii="Calibri"/>
          <w:i/>
          <w:w w:val="115"/>
          <w:sz w:val="20"/>
        </w:rPr>
        <w:t>,</w:t>
      </w:r>
      <w:r>
        <w:rPr>
          <w:rFonts w:ascii="Calibri"/>
          <w:i/>
          <w:spacing w:val="80"/>
          <w:w w:val="115"/>
          <w:sz w:val="20"/>
        </w:rPr>
        <w:t xml:space="preserve"> </w:t>
      </w:r>
      <w:r>
        <w:rPr>
          <w:w w:val="115"/>
          <w:sz w:val="20"/>
        </w:rPr>
        <w:t>if</w:t>
      </w:r>
      <w:r>
        <w:rPr>
          <w:spacing w:val="-6"/>
          <w:w w:val="115"/>
          <w:sz w:val="20"/>
        </w:rPr>
        <w:t xml:space="preserve"> </w:t>
      </w:r>
      <w:r>
        <w:rPr>
          <w:rFonts w:ascii="Calibri"/>
          <w:i/>
          <w:w w:val="115"/>
          <w:sz w:val="20"/>
        </w:rPr>
        <w:t>A(Q,</w:t>
      </w:r>
      <w:r>
        <w:rPr>
          <w:rFonts w:ascii="Calibri"/>
          <w:i/>
          <w:spacing w:val="-6"/>
          <w:w w:val="115"/>
          <w:sz w:val="20"/>
        </w:rPr>
        <w:t xml:space="preserve"> </w:t>
      </w:r>
      <w:r>
        <w:rPr>
          <w:rFonts w:ascii="Calibri"/>
          <w:i/>
          <w:w w:val="115"/>
          <w:sz w:val="20"/>
        </w:rPr>
        <w:t>Q)</w:t>
      </w:r>
      <w:r>
        <w:rPr>
          <w:rFonts w:ascii="Calibri"/>
          <w:i/>
          <w:spacing w:val="-6"/>
          <w:w w:val="115"/>
          <w:sz w:val="20"/>
        </w:rPr>
        <w:t xml:space="preserve"> </w:t>
      </w:r>
      <w:r>
        <w:rPr>
          <w:rFonts w:ascii="MS PGothic"/>
          <w:w w:val="125"/>
          <w:sz w:val="20"/>
        </w:rPr>
        <w:t>=</w:t>
      </w:r>
      <w:r>
        <w:rPr>
          <w:rFonts w:ascii="MS PGothic"/>
          <w:spacing w:val="-30"/>
          <w:w w:val="125"/>
          <w:sz w:val="20"/>
        </w:rPr>
        <w:t xml:space="preserve"> </w:t>
      </w:r>
      <w:r>
        <w:rPr>
          <w:w w:val="115"/>
          <w:sz w:val="20"/>
        </w:rPr>
        <w:t>1,</w:t>
      </w:r>
      <w:r>
        <w:rPr>
          <w:spacing w:val="-6"/>
          <w:w w:val="115"/>
          <w:sz w:val="20"/>
        </w:rPr>
        <w:t xml:space="preserve"> </w:t>
      </w:r>
      <w:r>
        <w:rPr>
          <w:w w:val="115"/>
          <w:sz w:val="20"/>
        </w:rPr>
        <w:t>i.e.,</w:t>
      </w:r>
      <w:r>
        <w:rPr>
          <w:spacing w:val="-6"/>
          <w:w w:val="115"/>
          <w:sz w:val="20"/>
        </w:rPr>
        <w:t xml:space="preserve"> </w:t>
      </w:r>
      <w:r>
        <w:rPr>
          <w:w w:val="115"/>
          <w:sz w:val="20"/>
        </w:rPr>
        <w:t>if</w:t>
      </w:r>
      <w:r>
        <w:rPr>
          <w:spacing w:val="-6"/>
          <w:w w:val="115"/>
          <w:sz w:val="20"/>
        </w:rPr>
        <w:t xml:space="preserve"> </w:t>
      </w:r>
      <w:r>
        <w:rPr>
          <w:w w:val="115"/>
          <w:sz w:val="20"/>
        </w:rPr>
        <w:t>program</w:t>
      </w:r>
      <w:r>
        <w:rPr>
          <w:spacing w:val="-6"/>
          <w:w w:val="115"/>
          <w:sz w:val="20"/>
        </w:rPr>
        <w:t xml:space="preserve"> </w:t>
      </w:r>
      <w:r>
        <w:rPr>
          <w:rFonts w:ascii="Calibri"/>
          <w:i/>
          <w:w w:val="115"/>
          <w:sz w:val="20"/>
        </w:rPr>
        <w:t>Q</w:t>
      </w:r>
      <w:r>
        <w:rPr>
          <w:rFonts w:ascii="Calibri"/>
          <w:i/>
          <w:spacing w:val="-1"/>
          <w:w w:val="115"/>
          <w:sz w:val="20"/>
        </w:rPr>
        <w:t xml:space="preserve"> </w:t>
      </w:r>
      <w:r>
        <w:rPr>
          <w:w w:val="115"/>
          <w:sz w:val="20"/>
        </w:rPr>
        <w:t>halts</w:t>
      </w:r>
      <w:r>
        <w:rPr>
          <w:spacing w:val="-6"/>
          <w:w w:val="115"/>
          <w:sz w:val="20"/>
        </w:rPr>
        <w:t xml:space="preserve"> </w:t>
      </w:r>
      <w:r>
        <w:rPr>
          <w:w w:val="115"/>
          <w:sz w:val="20"/>
        </w:rPr>
        <w:t>on</w:t>
      </w:r>
      <w:r>
        <w:rPr>
          <w:spacing w:val="-6"/>
          <w:w w:val="115"/>
          <w:sz w:val="20"/>
        </w:rPr>
        <w:t xml:space="preserve"> </w:t>
      </w:r>
      <w:r>
        <w:rPr>
          <w:w w:val="115"/>
          <w:sz w:val="20"/>
        </w:rPr>
        <w:t>input</w:t>
      </w:r>
      <w:r>
        <w:rPr>
          <w:spacing w:val="-6"/>
          <w:w w:val="115"/>
          <w:sz w:val="20"/>
        </w:rPr>
        <w:t xml:space="preserve"> </w:t>
      </w:r>
      <w:r>
        <w:rPr>
          <w:rFonts w:ascii="Calibri"/>
          <w:i/>
          <w:w w:val="115"/>
          <w:sz w:val="20"/>
        </w:rPr>
        <w:t>Q</w:t>
      </w:r>
      <w:r>
        <w:rPr>
          <w:w w:val="115"/>
          <w:sz w:val="20"/>
        </w:rPr>
        <w:t>.</w:t>
      </w:r>
    </w:p>
    <w:p w:rsidR="00EC181D" w:rsidRDefault="00A55B62">
      <w:pPr>
        <w:pStyle w:val="BodyText"/>
        <w:spacing w:before="166"/>
        <w:ind w:left="970" w:right="373"/>
        <w:jc w:val="both"/>
      </w:pPr>
      <w:r>
        <w:rPr>
          <w:w w:val="110"/>
        </w:rPr>
        <w:t xml:space="preserve">This is a contradiction because neither of the two outcomes for program </w:t>
      </w:r>
      <w:r>
        <w:rPr>
          <w:rFonts w:ascii="Calibri"/>
          <w:i/>
          <w:w w:val="110"/>
        </w:rPr>
        <w:t xml:space="preserve">Q </w:t>
      </w:r>
      <w:r>
        <w:rPr>
          <w:w w:val="110"/>
        </w:rPr>
        <w:t>is possible, which completes the proof.</w:t>
      </w:r>
    </w:p>
    <w:p w:rsidR="00EC181D" w:rsidRDefault="00A55B62">
      <w:pPr>
        <w:pStyle w:val="BodyText"/>
        <w:spacing w:before="8" w:line="249" w:lineRule="auto"/>
        <w:ind w:left="970" w:right="373" w:firstLine="358"/>
        <w:jc w:val="both"/>
      </w:pPr>
      <w:r>
        <w:rPr>
          <w:spacing w:val="-2"/>
          <w:w w:val="110"/>
        </w:rPr>
        <w:t>Are</w:t>
      </w:r>
      <w:r>
        <w:rPr>
          <w:spacing w:val="-6"/>
          <w:w w:val="110"/>
        </w:rPr>
        <w:t xml:space="preserve"> </w:t>
      </w:r>
      <w:r>
        <w:rPr>
          <w:spacing w:val="-2"/>
          <w:w w:val="110"/>
        </w:rPr>
        <w:t>there</w:t>
      </w:r>
      <w:r>
        <w:rPr>
          <w:spacing w:val="-6"/>
          <w:w w:val="110"/>
        </w:rPr>
        <w:t xml:space="preserve"> </w:t>
      </w:r>
      <w:r>
        <w:rPr>
          <w:spacing w:val="-2"/>
          <w:w w:val="110"/>
        </w:rPr>
        <w:t>decidable</w:t>
      </w:r>
      <w:r>
        <w:rPr>
          <w:spacing w:val="-6"/>
          <w:w w:val="110"/>
        </w:rPr>
        <w:t xml:space="preserve"> </w:t>
      </w:r>
      <w:r>
        <w:rPr>
          <w:spacing w:val="-2"/>
          <w:w w:val="110"/>
        </w:rPr>
        <w:t>but</w:t>
      </w:r>
      <w:r>
        <w:rPr>
          <w:spacing w:val="-6"/>
          <w:w w:val="110"/>
        </w:rPr>
        <w:t xml:space="preserve"> </w:t>
      </w:r>
      <w:r>
        <w:rPr>
          <w:spacing w:val="-2"/>
          <w:w w:val="110"/>
        </w:rPr>
        <w:t>intractable</w:t>
      </w:r>
      <w:r>
        <w:rPr>
          <w:spacing w:val="-6"/>
          <w:w w:val="110"/>
        </w:rPr>
        <w:t xml:space="preserve"> </w:t>
      </w:r>
      <w:r>
        <w:rPr>
          <w:spacing w:val="-2"/>
          <w:w w:val="110"/>
        </w:rPr>
        <w:t>problems?</w:t>
      </w:r>
      <w:r>
        <w:rPr>
          <w:spacing w:val="-6"/>
          <w:w w:val="110"/>
        </w:rPr>
        <w:t xml:space="preserve"> </w:t>
      </w:r>
      <w:r>
        <w:rPr>
          <w:spacing w:val="-2"/>
          <w:w w:val="110"/>
        </w:rPr>
        <w:t>Yes,</w:t>
      </w:r>
      <w:r>
        <w:rPr>
          <w:spacing w:val="-5"/>
          <w:w w:val="110"/>
        </w:rPr>
        <w:t xml:space="preserve"> </w:t>
      </w:r>
      <w:r>
        <w:rPr>
          <w:spacing w:val="-2"/>
          <w:w w:val="110"/>
        </w:rPr>
        <w:t>there</w:t>
      </w:r>
      <w:r>
        <w:rPr>
          <w:spacing w:val="-6"/>
          <w:w w:val="110"/>
        </w:rPr>
        <w:t xml:space="preserve"> </w:t>
      </w:r>
      <w:r>
        <w:rPr>
          <w:spacing w:val="-2"/>
          <w:w w:val="110"/>
        </w:rPr>
        <w:t>are,</w:t>
      </w:r>
      <w:r>
        <w:rPr>
          <w:spacing w:val="-5"/>
          <w:w w:val="110"/>
        </w:rPr>
        <w:t xml:space="preserve"> </w:t>
      </w:r>
      <w:r>
        <w:rPr>
          <w:spacing w:val="-2"/>
          <w:w w:val="110"/>
        </w:rPr>
        <w:t>but</w:t>
      </w:r>
      <w:r>
        <w:rPr>
          <w:spacing w:val="-6"/>
          <w:w w:val="110"/>
        </w:rPr>
        <w:t xml:space="preserve"> </w:t>
      </w:r>
      <w:r>
        <w:rPr>
          <w:spacing w:val="-2"/>
          <w:w w:val="110"/>
        </w:rPr>
        <w:t>the</w:t>
      </w:r>
      <w:r>
        <w:rPr>
          <w:spacing w:val="-6"/>
          <w:w w:val="110"/>
        </w:rPr>
        <w:t xml:space="preserve"> </w:t>
      </w:r>
      <w:r>
        <w:rPr>
          <w:spacing w:val="-2"/>
          <w:w w:val="110"/>
        </w:rPr>
        <w:t xml:space="preserve">number </w:t>
      </w:r>
      <w:r>
        <w:rPr>
          <w:w w:val="110"/>
        </w:rPr>
        <w:t>of</w:t>
      </w:r>
      <w:r>
        <w:rPr>
          <w:spacing w:val="-8"/>
          <w:w w:val="110"/>
        </w:rPr>
        <w:t xml:space="preserve"> </w:t>
      </w:r>
      <w:r>
        <w:rPr>
          <w:i/>
          <w:w w:val="110"/>
        </w:rPr>
        <w:t>known</w:t>
      </w:r>
      <w:r>
        <w:rPr>
          <w:i/>
          <w:spacing w:val="-9"/>
          <w:w w:val="110"/>
        </w:rPr>
        <w:t xml:space="preserve"> </w:t>
      </w:r>
      <w:r>
        <w:rPr>
          <w:w w:val="110"/>
        </w:rPr>
        <w:t>examples</w:t>
      </w:r>
      <w:r>
        <w:rPr>
          <w:spacing w:val="-8"/>
          <w:w w:val="110"/>
        </w:rPr>
        <w:t xml:space="preserve"> </w:t>
      </w:r>
      <w:r>
        <w:rPr>
          <w:w w:val="110"/>
        </w:rPr>
        <w:t>is</w:t>
      </w:r>
      <w:r>
        <w:rPr>
          <w:spacing w:val="-8"/>
          <w:w w:val="110"/>
        </w:rPr>
        <w:t xml:space="preserve"> </w:t>
      </w:r>
      <w:r>
        <w:rPr>
          <w:w w:val="110"/>
        </w:rPr>
        <w:t>surprisingly</w:t>
      </w:r>
      <w:r>
        <w:rPr>
          <w:spacing w:val="-8"/>
          <w:w w:val="110"/>
        </w:rPr>
        <w:t xml:space="preserve"> </w:t>
      </w:r>
      <w:r>
        <w:rPr>
          <w:w w:val="110"/>
        </w:rPr>
        <w:t>small,</w:t>
      </w:r>
      <w:r>
        <w:rPr>
          <w:spacing w:val="-6"/>
          <w:w w:val="110"/>
        </w:rPr>
        <w:t xml:space="preserve"> </w:t>
      </w:r>
      <w:r>
        <w:rPr>
          <w:w w:val="110"/>
        </w:rPr>
        <w:t>especially</w:t>
      </w:r>
      <w:r>
        <w:rPr>
          <w:spacing w:val="-8"/>
          <w:w w:val="110"/>
        </w:rPr>
        <w:t xml:space="preserve"> </w:t>
      </w:r>
      <w:r>
        <w:rPr>
          <w:w w:val="110"/>
        </w:rPr>
        <w:t>of</w:t>
      </w:r>
      <w:r>
        <w:rPr>
          <w:spacing w:val="-8"/>
          <w:w w:val="110"/>
        </w:rPr>
        <w:t xml:space="preserve"> </w:t>
      </w:r>
      <w:r>
        <w:rPr>
          <w:w w:val="110"/>
        </w:rPr>
        <w:t>those</w:t>
      </w:r>
      <w:r>
        <w:rPr>
          <w:spacing w:val="-8"/>
          <w:w w:val="110"/>
        </w:rPr>
        <w:t xml:space="preserve"> </w:t>
      </w:r>
      <w:r>
        <w:rPr>
          <w:w w:val="110"/>
        </w:rPr>
        <w:t>that</w:t>
      </w:r>
      <w:r>
        <w:rPr>
          <w:spacing w:val="-8"/>
          <w:w w:val="110"/>
        </w:rPr>
        <w:t xml:space="preserve"> </w:t>
      </w:r>
      <w:r>
        <w:rPr>
          <w:w w:val="110"/>
        </w:rPr>
        <w:t>arise</w:t>
      </w:r>
      <w:r>
        <w:rPr>
          <w:spacing w:val="-8"/>
          <w:w w:val="110"/>
        </w:rPr>
        <w:t xml:space="preserve"> </w:t>
      </w:r>
      <w:r>
        <w:rPr>
          <w:w w:val="110"/>
        </w:rPr>
        <w:t>naturally rather than being constructed for the sake of a theoretical argument.</w:t>
      </w:r>
    </w:p>
    <w:p w:rsidR="00EC181D" w:rsidRDefault="00A55B62">
      <w:pPr>
        <w:pStyle w:val="BodyText"/>
        <w:spacing w:line="249" w:lineRule="auto"/>
        <w:ind w:left="970" w:right="373" w:firstLine="358"/>
        <w:jc w:val="both"/>
      </w:pPr>
      <w:r>
        <w:t>There are many important problems, ho</w:t>
      </w:r>
      <w:r>
        <w:t xml:space="preserve">wever, for which no polynomial-time </w:t>
      </w:r>
      <w:r>
        <w:rPr>
          <w:w w:val="110"/>
        </w:rPr>
        <w:t>algorithm has been found, nor has the impossibility of such an algorithm been proved.</w:t>
      </w:r>
      <w:r>
        <w:rPr>
          <w:spacing w:val="-13"/>
          <w:w w:val="110"/>
        </w:rPr>
        <w:t xml:space="preserve"> </w:t>
      </w:r>
      <w:r>
        <w:rPr>
          <w:w w:val="110"/>
        </w:rPr>
        <w:t>The</w:t>
      </w:r>
      <w:r>
        <w:rPr>
          <w:spacing w:val="-13"/>
          <w:w w:val="110"/>
        </w:rPr>
        <w:t xml:space="preserve"> </w:t>
      </w:r>
      <w:r>
        <w:rPr>
          <w:w w:val="110"/>
        </w:rPr>
        <w:t>classic</w:t>
      </w:r>
      <w:r>
        <w:rPr>
          <w:spacing w:val="-13"/>
          <w:w w:val="110"/>
        </w:rPr>
        <w:t xml:space="preserve"> </w:t>
      </w:r>
      <w:r>
        <w:rPr>
          <w:w w:val="110"/>
        </w:rPr>
        <w:t>monograph</w:t>
      </w:r>
      <w:r>
        <w:rPr>
          <w:spacing w:val="-13"/>
          <w:w w:val="110"/>
        </w:rPr>
        <w:t xml:space="preserve"> </w:t>
      </w:r>
      <w:r>
        <w:rPr>
          <w:w w:val="110"/>
        </w:rPr>
        <w:t>by</w:t>
      </w:r>
      <w:r>
        <w:rPr>
          <w:spacing w:val="-13"/>
          <w:w w:val="110"/>
        </w:rPr>
        <w:t xml:space="preserve"> </w:t>
      </w:r>
      <w:r>
        <w:rPr>
          <w:w w:val="110"/>
        </w:rPr>
        <w:t>M.</w:t>
      </w:r>
      <w:r>
        <w:rPr>
          <w:spacing w:val="-13"/>
          <w:w w:val="110"/>
        </w:rPr>
        <w:t xml:space="preserve"> </w:t>
      </w:r>
      <w:proofErr w:type="spellStart"/>
      <w:r>
        <w:rPr>
          <w:w w:val="110"/>
        </w:rPr>
        <w:t>Garey</w:t>
      </w:r>
      <w:proofErr w:type="spellEnd"/>
      <w:r>
        <w:rPr>
          <w:spacing w:val="-13"/>
          <w:w w:val="110"/>
        </w:rPr>
        <w:t xml:space="preserve"> </w:t>
      </w:r>
      <w:r>
        <w:rPr>
          <w:w w:val="110"/>
        </w:rPr>
        <w:t>and</w:t>
      </w:r>
      <w:r>
        <w:rPr>
          <w:spacing w:val="-13"/>
          <w:w w:val="110"/>
        </w:rPr>
        <w:t xml:space="preserve"> </w:t>
      </w:r>
      <w:r>
        <w:rPr>
          <w:w w:val="110"/>
        </w:rPr>
        <w:t>D.</w:t>
      </w:r>
      <w:r>
        <w:rPr>
          <w:spacing w:val="-13"/>
          <w:w w:val="110"/>
        </w:rPr>
        <w:t xml:space="preserve"> </w:t>
      </w:r>
      <w:r>
        <w:rPr>
          <w:w w:val="110"/>
        </w:rPr>
        <w:t>Johnson</w:t>
      </w:r>
      <w:r>
        <w:rPr>
          <w:spacing w:val="-13"/>
          <w:w w:val="110"/>
        </w:rPr>
        <w:t xml:space="preserve"> </w:t>
      </w:r>
      <w:r>
        <w:rPr>
          <w:w w:val="110"/>
        </w:rPr>
        <w:t>[Gar79]</w:t>
      </w:r>
      <w:r>
        <w:rPr>
          <w:spacing w:val="-13"/>
          <w:w w:val="110"/>
        </w:rPr>
        <w:t xml:space="preserve"> </w:t>
      </w:r>
      <w:r>
        <w:rPr>
          <w:w w:val="110"/>
        </w:rPr>
        <w:t>contains</w:t>
      </w:r>
      <w:r>
        <w:rPr>
          <w:spacing w:val="-13"/>
          <w:w w:val="110"/>
        </w:rPr>
        <w:t xml:space="preserve"> </w:t>
      </w:r>
      <w:r>
        <w:rPr>
          <w:w w:val="110"/>
        </w:rPr>
        <w:t>a list</w:t>
      </w:r>
      <w:r>
        <w:rPr>
          <w:spacing w:val="-8"/>
          <w:w w:val="110"/>
        </w:rPr>
        <w:t xml:space="preserve"> </w:t>
      </w:r>
      <w:r>
        <w:rPr>
          <w:w w:val="110"/>
        </w:rPr>
        <w:t>of</w:t>
      </w:r>
      <w:r>
        <w:rPr>
          <w:spacing w:val="-8"/>
          <w:w w:val="110"/>
        </w:rPr>
        <w:t xml:space="preserve"> </w:t>
      </w:r>
      <w:r>
        <w:rPr>
          <w:w w:val="110"/>
        </w:rPr>
        <w:t>several</w:t>
      </w:r>
      <w:r>
        <w:rPr>
          <w:spacing w:val="-8"/>
          <w:w w:val="110"/>
        </w:rPr>
        <w:t xml:space="preserve"> </w:t>
      </w:r>
      <w:r>
        <w:rPr>
          <w:w w:val="110"/>
        </w:rPr>
        <w:t>hundred</w:t>
      </w:r>
      <w:r>
        <w:rPr>
          <w:spacing w:val="-8"/>
          <w:w w:val="110"/>
        </w:rPr>
        <w:t xml:space="preserve"> </w:t>
      </w:r>
      <w:r>
        <w:rPr>
          <w:w w:val="110"/>
        </w:rPr>
        <w:t>such</w:t>
      </w:r>
      <w:r>
        <w:rPr>
          <w:spacing w:val="-8"/>
          <w:w w:val="110"/>
        </w:rPr>
        <w:t xml:space="preserve"> </w:t>
      </w:r>
      <w:r>
        <w:rPr>
          <w:w w:val="110"/>
        </w:rPr>
        <w:t>problems</w:t>
      </w:r>
      <w:r>
        <w:rPr>
          <w:spacing w:val="-8"/>
          <w:w w:val="110"/>
        </w:rPr>
        <w:t xml:space="preserve"> </w:t>
      </w:r>
      <w:r>
        <w:rPr>
          <w:w w:val="110"/>
        </w:rPr>
        <w:t>from</w:t>
      </w:r>
      <w:r>
        <w:rPr>
          <w:spacing w:val="-8"/>
          <w:w w:val="110"/>
        </w:rPr>
        <w:t xml:space="preserve"> </w:t>
      </w:r>
      <w:r>
        <w:rPr>
          <w:w w:val="110"/>
        </w:rPr>
        <w:t>different</w:t>
      </w:r>
      <w:r>
        <w:rPr>
          <w:spacing w:val="-8"/>
          <w:w w:val="110"/>
        </w:rPr>
        <w:t xml:space="preserve"> </w:t>
      </w:r>
      <w:r>
        <w:rPr>
          <w:w w:val="110"/>
        </w:rPr>
        <w:t>areas</w:t>
      </w:r>
      <w:r>
        <w:rPr>
          <w:spacing w:val="-8"/>
          <w:w w:val="110"/>
        </w:rPr>
        <w:t xml:space="preserve"> </w:t>
      </w:r>
      <w:r>
        <w:rPr>
          <w:w w:val="110"/>
        </w:rPr>
        <w:t>of</w:t>
      </w:r>
      <w:r>
        <w:rPr>
          <w:spacing w:val="-8"/>
          <w:w w:val="110"/>
        </w:rPr>
        <w:t xml:space="preserve"> </w:t>
      </w:r>
      <w:r>
        <w:rPr>
          <w:w w:val="110"/>
        </w:rPr>
        <w:t>computer</w:t>
      </w:r>
      <w:r>
        <w:rPr>
          <w:spacing w:val="-8"/>
          <w:w w:val="110"/>
        </w:rPr>
        <w:t xml:space="preserve"> </w:t>
      </w:r>
      <w:r>
        <w:rPr>
          <w:w w:val="110"/>
        </w:rPr>
        <w:t>science, mathematics,</w:t>
      </w:r>
      <w:r>
        <w:rPr>
          <w:spacing w:val="-14"/>
          <w:w w:val="110"/>
        </w:rPr>
        <w:t xml:space="preserve"> </w:t>
      </w:r>
      <w:r>
        <w:rPr>
          <w:w w:val="110"/>
        </w:rPr>
        <w:t>and</w:t>
      </w:r>
      <w:r>
        <w:rPr>
          <w:spacing w:val="-14"/>
          <w:w w:val="110"/>
        </w:rPr>
        <w:t xml:space="preserve"> </w:t>
      </w:r>
      <w:r>
        <w:rPr>
          <w:w w:val="110"/>
        </w:rPr>
        <w:t>operations</w:t>
      </w:r>
      <w:r>
        <w:rPr>
          <w:spacing w:val="-14"/>
          <w:w w:val="110"/>
        </w:rPr>
        <w:t xml:space="preserve"> </w:t>
      </w:r>
      <w:r>
        <w:rPr>
          <w:w w:val="110"/>
        </w:rPr>
        <w:t>research.</w:t>
      </w:r>
      <w:r>
        <w:rPr>
          <w:spacing w:val="-13"/>
          <w:w w:val="110"/>
        </w:rPr>
        <w:t xml:space="preserve"> </w:t>
      </w:r>
      <w:r>
        <w:rPr>
          <w:w w:val="110"/>
        </w:rPr>
        <w:t>Here</w:t>
      </w:r>
      <w:r>
        <w:rPr>
          <w:spacing w:val="-14"/>
          <w:w w:val="110"/>
        </w:rPr>
        <w:t xml:space="preserve"> </w:t>
      </w:r>
      <w:r>
        <w:rPr>
          <w:w w:val="110"/>
        </w:rPr>
        <w:t>is</w:t>
      </w:r>
      <w:r>
        <w:rPr>
          <w:spacing w:val="-14"/>
          <w:w w:val="110"/>
        </w:rPr>
        <w:t xml:space="preserve"> </w:t>
      </w:r>
      <w:r>
        <w:rPr>
          <w:w w:val="110"/>
        </w:rPr>
        <w:t>just</w:t>
      </w:r>
      <w:r>
        <w:rPr>
          <w:spacing w:val="-14"/>
          <w:w w:val="110"/>
        </w:rPr>
        <w:t xml:space="preserve"> </w:t>
      </w:r>
      <w:r>
        <w:rPr>
          <w:w w:val="110"/>
        </w:rPr>
        <w:t>a</w:t>
      </w:r>
      <w:r>
        <w:rPr>
          <w:spacing w:val="-13"/>
          <w:w w:val="110"/>
        </w:rPr>
        <w:t xml:space="preserve"> </w:t>
      </w:r>
      <w:r>
        <w:rPr>
          <w:w w:val="110"/>
        </w:rPr>
        <w:t>small</w:t>
      </w:r>
      <w:r>
        <w:rPr>
          <w:spacing w:val="-14"/>
          <w:w w:val="110"/>
        </w:rPr>
        <w:t xml:space="preserve"> </w:t>
      </w:r>
      <w:r>
        <w:rPr>
          <w:w w:val="110"/>
        </w:rPr>
        <w:t>sample</w:t>
      </w:r>
      <w:r>
        <w:rPr>
          <w:spacing w:val="-14"/>
          <w:w w:val="110"/>
        </w:rPr>
        <w:t xml:space="preserve"> </w:t>
      </w:r>
      <w:r>
        <w:rPr>
          <w:w w:val="110"/>
        </w:rPr>
        <w:t>of</w:t>
      </w:r>
      <w:r>
        <w:rPr>
          <w:spacing w:val="-14"/>
          <w:w w:val="110"/>
        </w:rPr>
        <w:t xml:space="preserve"> </w:t>
      </w:r>
      <w:r>
        <w:rPr>
          <w:w w:val="110"/>
        </w:rPr>
        <w:t>some</w:t>
      </w:r>
      <w:r>
        <w:rPr>
          <w:spacing w:val="-13"/>
          <w:w w:val="110"/>
        </w:rPr>
        <w:t xml:space="preserve"> </w:t>
      </w:r>
      <w:r>
        <w:rPr>
          <w:w w:val="110"/>
        </w:rPr>
        <w:t>of</w:t>
      </w:r>
      <w:r>
        <w:rPr>
          <w:spacing w:val="-14"/>
          <w:w w:val="110"/>
        </w:rPr>
        <w:t xml:space="preserve"> </w:t>
      </w:r>
      <w:r>
        <w:rPr>
          <w:w w:val="110"/>
        </w:rPr>
        <w:t>the best-known problems that fall into this category:</w:t>
      </w:r>
    </w:p>
    <w:p w:rsidR="00EC181D" w:rsidRDefault="00A55B62">
      <w:pPr>
        <w:pStyle w:val="BodyText"/>
        <w:spacing w:before="172" w:line="249" w:lineRule="auto"/>
        <w:ind w:left="1328" w:right="374"/>
        <w:jc w:val="both"/>
      </w:pPr>
      <w:r>
        <w:rPr>
          <w:b/>
          <w:i/>
          <w:w w:val="110"/>
        </w:rPr>
        <w:t>Hamiltonian circuit problem</w:t>
      </w:r>
      <w:r>
        <w:rPr>
          <w:b/>
          <w:i/>
          <w:spacing w:val="40"/>
          <w:w w:val="110"/>
        </w:rPr>
        <w:t xml:space="preserve"> </w:t>
      </w:r>
      <w:r>
        <w:rPr>
          <w:w w:val="110"/>
        </w:rPr>
        <w:t xml:space="preserve">Determine whether a given graph has a </w:t>
      </w:r>
      <w:r>
        <w:t>Hamiltonian circuit—a path that starts an</w:t>
      </w:r>
      <w:r>
        <w:t xml:space="preserve">d ends at the same vertex and passes </w:t>
      </w:r>
      <w:r>
        <w:rPr>
          <w:w w:val="110"/>
        </w:rPr>
        <w:t>through all the other vertices exactly once.</w:t>
      </w:r>
    </w:p>
    <w:p w:rsidR="00EC181D" w:rsidRDefault="00A55B62">
      <w:pPr>
        <w:pStyle w:val="BodyText"/>
        <w:spacing w:before="36" w:line="244" w:lineRule="auto"/>
        <w:ind w:left="1328" w:right="373"/>
        <w:jc w:val="both"/>
      </w:pPr>
      <w:r>
        <w:rPr>
          <w:noProof/>
        </w:rPr>
        <mc:AlternateContent>
          <mc:Choice Requires="wps">
            <w:drawing>
              <wp:anchor distT="0" distB="0" distL="0" distR="0" simplePos="0" relativeHeight="251661824" behindDoc="1" locked="0" layoutInCell="1" allowOverlap="1">
                <wp:simplePos x="0" y="0"/>
                <wp:positionH relativeFrom="page">
                  <wp:posOffset>1309011</wp:posOffset>
                </wp:positionH>
                <wp:positionV relativeFrom="paragraph">
                  <wp:posOffset>763403</wp:posOffset>
                </wp:positionV>
                <wp:extent cx="4624705" cy="751840"/>
                <wp:effectExtent l="0" t="0" r="0" b="0"/>
                <wp:wrapNone/>
                <wp:docPr id="159" name="Text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751840"/>
                        </a:xfrm>
                        <a:prstGeom prst="rect">
                          <a:avLst/>
                        </a:prstGeom>
                      </wps:spPr>
                      <wps:txbx>
                        <w:txbxContent>
                          <w:p w:rsidR="00EC181D" w:rsidRDefault="00A55B62">
                            <w:pPr>
                              <w:spacing w:line="259" w:lineRule="auto"/>
                              <w:ind w:left="348" w:hanging="349"/>
                              <w:jc w:val="both"/>
                              <w:rPr>
                                <w:sz w:val="16"/>
                              </w:rPr>
                            </w:pPr>
                            <w:r>
                              <w:rPr>
                                <w:w w:val="110"/>
                                <w:sz w:val="16"/>
                              </w:rPr>
                              <w:t>1.</w:t>
                            </w:r>
                            <w:r>
                              <w:rPr>
                                <w:spacing w:val="80"/>
                                <w:w w:val="150"/>
                                <w:sz w:val="16"/>
                              </w:rPr>
                              <w:t xml:space="preserve"> </w:t>
                            </w:r>
                            <w:r>
                              <w:rPr>
                                <w:w w:val="110"/>
                                <w:sz w:val="16"/>
                              </w:rPr>
                              <w:t>This</w:t>
                            </w:r>
                            <w:r>
                              <w:rPr>
                                <w:spacing w:val="-3"/>
                                <w:w w:val="110"/>
                                <w:sz w:val="16"/>
                              </w:rPr>
                              <w:t xml:space="preserve"> </w:t>
                            </w:r>
                            <w:r>
                              <w:rPr>
                                <w:w w:val="110"/>
                                <w:sz w:val="16"/>
                              </w:rPr>
                              <w:t>was</w:t>
                            </w:r>
                            <w:r>
                              <w:rPr>
                                <w:spacing w:val="-3"/>
                                <w:w w:val="110"/>
                                <w:sz w:val="16"/>
                              </w:rPr>
                              <w:t xml:space="preserve"> </w:t>
                            </w:r>
                            <w:r>
                              <w:rPr>
                                <w:w w:val="110"/>
                                <w:sz w:val="16"/>
                              </w:rPr>
                              <w:t>just</w:t>
                            </w:r>
                            <w:r>
                              <w:rPr>
                                <w:spacing w:val="-3"/>
                                <w:w w:val="110"/>
                                <w:sz w:val="16"/>
                              </w:rPr>
                              <w:t xml:space="preserve"> </w:t>
                            </w:r>
                            <w:r>
                              <w:rPr>
                                <w:w w:val="110"/>
                                <w:sz w:val="16"/>
                              </w:rPr>
                              <w:t>one</w:t>
                            </w:r>
                            <w:r>
                              <w:rPr>
                                <w:spacing w:val="-3"/>
                                <w:w w:val="110"/>
                                <w:sz w:val="16"/>
                              </w:rPr>
                              <w:t xml:space="preserve"> </w:t>
                            </w:r>
                            <w:r>
                              <w:rPr>
                                <w:w w:val="110"/>
                                <w:sz w:val="16"/>
                              </w:rPr>
                              <w:t>of</w:t>
                            </w:r>
                            <w:r>
                              <w:rPr>
                                <w:spacing w:val="-3"/>
                                <w:w w:val="110"/>
                                <w:sz w:val="16"/>
                              </w:rPr>
                              <w:t xml:space="preserve"> </w:t>
                            </w:r>
                            <w:r>
                              <w:rPr>
                                <w:w w:val="110"/>
                                <w:sz w:val="16"/>
                              </w:rPr>
                              <w:t>many</w:t>
                            </w:r>
                            <w:r>
                              <w:rPr>
                                <w:spacing w:val="-3"/>
                                <w:w w:val="110"/>
                                <w:sz w:val="16"/>
                              </w:rPr>
                              <w:t xml:space="preserve"> </w:t>
                            </w:r>
                            <w:r>
                              <w:rPr>
                                <w:w w:val="110"/>
                                <w:sz w:val="16"/>
                              </w:rPr>
                              <w:t>breakthrough</w:t>
                            </w:r>
                            <w:r>
                              <w:rPr>
                                <w:spacing w:val="-3"/>
                                <w:w w:val="110"/>
                                <w:sz w:val="16"/>
                              </w:rPr>
                              <w:t xml:space="preserve"> </w:t>
                            </w:r>
                            <w:r>
                              <w:rPr>
                                <w:w w:val="110"/>
                                <w:sz w:val="16"/>
                              </w:rPr>
                              <w:t>contributions</w:t>
                            </w:r>
                            <w:r>
                              <w:rPr>
                                <w:spacing w:val="-3"/>
                                <w:w w:val="110"/>
                                <w:sz w:val="16"/>
                              </w:rPr>
                              <w:t xml:space="preserve"> </w:t>
                            </w:r>
                            <w:r>
                              <w:rPr>
                                <w:w w:val="110"/>
                                <w:sz w:val="16"/>
                              </w:rPr>
                              <w:t>to</w:t>
                            </w:r>
                            <w:r>
                              <w:rPr>
                                <w:spacing w:val="-3"/>
                                <w:w w:val="110"/>
                                <w:sz w:val="16"/>
                              </w:rPr>
                              <w:t xml:space="preserve"> </w:t>
                            </w:r>
                            <w:r>
                              <w:rPr>
                                <w:w w:val="110"/>
                                <w:sz w:val="16"/>
                              </w:rPr>
                              <w:t>theoretical</w:t>
                            </w:r>
                            <w:r>
                              <w:rPr>
                                <w:spacing w:val="-3"/>
                                <w:w w:val="110"/>
                                <w:sz w:val="16"/>
                              </w:rPr>
                              <w:t xml:space="preserve"> </w:t>
                            </w:r>
                            <w:r>
                              <w:rPr>
                                <w:w w:val="110"/>
                                <w:sz w:val="16"/>
                              </w:rPr>
                              <w:t>computer</w:t>
                            </w:r>
                            <w:r>
                              <w:rPr>
                                <w:spacing w:val="-3"/>
                                <w:w w:val="110"/>
                                <w:sz w:val="16"/>
                              </w:rPr>
                              <w:t xml:space="preserve"> </w:t>
                            </w:r>
                            <w:r>
                              <w:rPr>
                                <w:w w:val="110"/>
                                <w:sz w:val="16"/>
                              </w:rPr>
                              <w:t>science</w:t>
                            </w:r>
                            <w:r>
                              <w:rPr>
                                <w:spacing w:val="-3"/>
                                <w:w w:val="110"/>
                                <w:sz w:val="16"/>
                              </w:rPr>
                              <w:t xml:space="preserve"> </w:t>
                            </w:r>
                            <w:r>
                              <w:rPr>
                                <w:w w:val="110"/>
                                <w:sz w:val="16"/>
                              </w:rPr>
                              <w:t>made</w:t>
                            </w:r>
                            <w:r>
                              <w:rPr>
                                <w:spacing w:val="-3"/>
                                <w:w w:val="110"/>
                                <w:sz w:val="16"/>
                              </w:rPr>
                              <w:t xml:space="preserve"> </w:t>
                            </w:r>
                            <w:r>
                              <w:rPr>
                                <w:w w:val="110"/>
                                <w:sz w:val="16"/>
                              </w:rPr>
                              <w:t>by</w:t>
                            </w:r>
                            <w:r>
                              <w:rPr>
                                <w:spacing w:val="-3"/>
                                <w:w w:val="110"/>
                                <w:sz w:val="16"/>
                              </w:rPr>
                              <w:t xml:space="preserve"> </w:t>
                            </w:r>
                            <w:r>
                              <w:rPr>
                                <w:w w:val="110"/>
                                <w:sz w:val="16"/>
                              </w:rPr>
                              <w:t xml:space="preserve">the </w:t>
                            </w:r>
                            <w:r>
                              <w:rPr>
                                <w:sz w:val="16"/>
                              </w:rPr>
                              <w:t>English</w:t>
                            </w:r>
                            <w:r>
                              <w:rPr>
                                <w:spacing w:val="22"/>
                                <w:sz w:val="16"/>
                              </w:rPr>
                              <w:t xml:space="preserve"> </w:t>
                            </w:r>
                            <w:r>
                              <w:rPr>
                                <w:sz w:val="16"/>
                              </w:rPr>
                              <w:t>mathematician</w:t>
                            </w:r>
                            <w:r>
                              <w:rPr>
                                <w:spacing w:val="22"/>
                                <w:sz w:val="16"/>
                              </w:rPr>
                              <w:t xml:space="preserve"> </w:t>
                            </w:r>
                            <w:r>
                              <w:rPr>
                                <w:sz w:val="16"/>
                              </w:rPr>
                              <w:t>and</w:t>
                            </w:r>
                            <w:r>
                              <w:rPr>
                                <w:spacing w:val="22"/>
                                <w:sz w:val="16"/>
                              </w:rPr>
                              <w:t xml:space="preserve"> </w:t>
                            </w:r>
                            <w:r>
                              <w:rPr>
                                <w:sz w:val="16"/>
                              </w:rPr>
                              <w:t>computer</w:t>
                            </w:r>
                            <w:r>
                              <w:rPr>
                                <w:spacing w:val="22"/>
                                <w:sz w:val="16"/>
                              </w:rPr>
                              <w:t xml:space="preserve"> </w:t>
                            </w:r>
                            <w:r>
                              <w:rPr>
                                <w:sz w:val="16"/>
                              </w:rPr>
                              <w:t>science</w:t>
                            </w:r>
                            <w:r>
                              <w:rPr>
                                <w:spacing w:val="22"/>
                                <w:sz w:val="16"/>
                              </w:rPr>
                              <w:t xml:space="preserve"> </w:t>
                            </w:r>
                            <w:r>
                              <w:rPr>
                                <w:sz w:val="16"/>
                              </w:rPr>
                              <w:t>pioneer</w:t>
                            </w:r>
                            <w:r>
                              <w:rPr>
                                <w:spacing w:val="22"/>
                                <w:sz w:val="16"/>
                              </w:rPr>
                              <w:t xml:space="preserve"> </w:t>
                            </w:r>
                            <w:r>
                              <w:rPr>
                                <w:sz w:val="16"/>
                              </w:rPr>
                              <w:t>Alan</w:t>
                            </w:r>
                            <w:r>
                              <w:rPr>
                                <w:spacing w:val="22"/>
                                <w:sz w:val="16"/>
                              </w:rPr>
                              <w:t xml:space="preserve"> </w:t>
                            </w:r>
                            <w:r>
                              <w:rPr>
                                <w:sz w:val="16"/>
                              </w:rPr>
                              <w:t>Turing</w:t>
                            </w:r>
                            <w:r>
                              <w:rPr>
                                <w:spacing w:val="22"/>
                                <w:sz w:val="16"/>
                              </w:rPr>
                              <w:t xml:space="preserve"> </w:t>
                            </w:r>
                            <w:r>
                              <w:rPr>
                                <w:sz w:val="16"/>
                              </w:rPr>
                              <w:t>(1912–1954).</w:t>
                            </w:r>
                            <w:r>
                              <w:rPr>
                                <w:spacing w:val="22"/>
                                <w:sz w:val="16"/>
                              </w:rPr>
                              <w:t xml:space="preserve"> </w:t>
                            </w:r>
                            <w:r>
                              <w:rPr>
                                <w:sz w:val="16"/>
                              </w:rPr>
                              <w:t>In</w:t>
                            </w:r>
                            <w:r>
                              <w:rPr>
                                <w:spacing w:val="22"/>
                                <w:sz w:val="16"/>
                              </w:rPr>
                              <w:t xml:space="preserve"> </w:t>
                            </w:r>
                            <w:r>
                              <w:rPr>
                                <w:sz w:val="16"/>
                              </w:rPr>
                              <w:t>recognition</w:t>
                            </w:r>
                            <w:r>
                              <w:rPr>
                                <w:spacing w:val="22"/>
                                <w:sz w:val="16"/>
                              </w:rPr>
                              <w:t xml:space="preserve"> </w:t>
                            </w:r>
                            <w:r>
                              <w:rPr>
                                <w:sz w:val="16"/>
                              </w:rPr>
                              <w:t>of</w:t>
                            </w:r>
                            <w:r>
                              <w:rPr>
                                <w:spacing w:val="22"/>
                                <w:sz w:val="16"/>
                              </w:rPr>
                              <w:t xml:space="preserve"> </w:t>
                            </w:r>
                            <w:r>
                              <w:rPr>
                                <w:sz w:val="16"/>
                              </w:rPr>
                              <w:t>this,</w:t>
                            </w:r>
                            <w:r>
                              <w:rPr>
                                <w:spacing w:val="40"/>
                                <w:sz w:val="16"/>
                              </w:rPr>
                              <w:t xml:space="preserve"> </w:t>
                            </w:r>
                            <w:r>
                              <w:rPr>
                                <w:sz w:val="16"/>
                              </w:rPr>
                              <w:t>the ACM—the principal society of computing professionals and researchers—has named after him an</w:t>
                            </w:r>
                            <w:r>
                              <w:rPr>
                                <w:spacing w:val="40"/>
                                <w:sz w:val="16"/>
                              </w:rPr>
                              <w:t xml:space="preserve"> </w:t>
                            </w:r>
                            <w:r>
                              <w:rPr>
                                <w:sz w:val="16"/>
                              </w:rPr>
                              <w:t>award given for outstanding contributions to theoretical computer science. A lecture given on such an</w:t>
                            </w:r>
                            <w:r>
                              <w:rPr>
                                <w:w w:val="110"/>
                                <w:sz w:val="16"/>
                              </w:rPr>
                              <w:t xml:space="preserve"> occasion</w:t>
                            </w:r>
                            <w:r>
                              <w:rPr>
                                <w:spacing w:val="-6"/>
                                <w:w w:val="110"/>
                                <w:sz w:val="16"/>
                              </w:rPr>
                              <w:t xml:space="preserve"> </w:t>
                            </w:r>
                            <w:r>
                              <w:rPr>
                                <w:w w:val="110"/>
                                <w:sz w:val="16"/>
                              </w:rPr>
                              <w:t>by</w:t>
                            </w:r>
                            <w:r>
                              <w:rPr>
                                <w:spacing w:val="-6"/>
                                <w:w w:val="110"/>
                                <w:sz w:val="16"/>
                              </w:rPr>
                              <w:t xml:space="preserve"> </w:t>
                            </w:r>
                            <w:r>
                              <w:rPr>
                                <w:w w:val="110"/>
                                <w:sz w:val="16"/>
                              </w:rPr>
                              <w:t>Richard</w:t>
                            </w:r>
                            <w:r>
                              <w:rPr>
                                <w:spacing w:val="-6"/>
                                <w:w w:val="110"/>
                                <w:sz w:val="16"/>
                              </w:rPr>
                              <w:t xml:space="preserve"> </w:t>
                            </w:r>
                            <w:r>
                              <w:rPr>
                                <w:w w:val="110"/>
                                <w:sz w:val="16"/>
                              </w:rPr>
                              <w:t>K</w:t>
                            </w:r>
                            <w:r>
                              <w:rPr>
                                <w:w w:val="110"/>
                                <w:sz w:val="16"/>
                              </w:rPr>
                              <w:t>arp</w:t>
                            </w:r>
                            <w:r>
                              <w:rPr>
                                <w:spacing w:val="-6"/>
                                <w:w w:val="110"/>
                                <w:sz w:val="16"/>
                              </w:rPr>
                              <w:t xml:space="preserve"> </w:t>
                            </w:r>
                            <w:r>
                              <w:rPr>
                                <w:w w:val="110"/>
                                <w:sz w:val="16"/>
                              </w:rPr>
                              <w:t>[Kar86]</w:t>
                            </w:r>
                            <w:r>
                              <w:rPr>
                                <w:spacing w:val="-6"/>
                                <w:w w:val="110"/>
                                <w:sz w:val="16"/>
                              </w:rPr>
                              <w:t xml:space="preserve"> </w:t>
                            </w:r>
                            <w:r>
                              <w:rPr>
                                <w:w w:val="110"/>
                                <w:sz w:val="16"/>
                              </w:rPr>
                              <w:t>provides</w:t>
                            </w:r>
                            <w:r>
                              <w:rPr>
                                <w:spacing w:val="-6"/>
                                <w:w w:val="110"/>
                                <w:sz w:val="16"/>
                              </w:rPr>
                              <w:t xml:space="preserve"> </w:t>
                            </w:r>
                            <w:r>
                              <w:rPr>
                                <w:w w:val="110"/>
                                <w:sz w:val="16"/>
                              </w:rPr>
                              <w:t>an</w:t>
                            </w:r>
                            <w:r>
                              <w:rPr>
                                <w:spacing w:val="-6"/>
                                <w:w w:val="110"/>
                                <w:sz w:val="16"/>
                              </w:rPr>
                              <w:t xml:space="preserve"> </w:t>
                            </w:r>
                            <w:r>
                              <w:rPr>
                                <w:w w:val="110"/>
                                <w:sz w:val="16"/>
                              </w:rPr>
                              <w:t>interesting</w:t>
                            </w:r>
                            <w:r>
                              <w:rPr>
                                <w:spacing w:val="-6"/>
                                <w:w w:val="110"/>
                                <w:sz w:val="16"/>
                              </w:rPr>
                              <w:t xml:space="preserve"> </w:t>
                            </w:r>
                            <w:r>
                              <w:rPr>
                                <w:w w:val="110"/>
                                <w:sz w:val="16"/>
                              </w:rPr>
                              <w:t>historical</w:t>
                            </w:r>
                            <w:r>
                              <w:rPr>
                                <w:spacing w:val="-6"/>
                                <w:w w:val="110"/>
                                <w:sz w:val="16"/>
                              </w:rPr>
                              <w:t xml:space="preserve"> </w:t>
                            </w:r>
                            <w:r>
                              <w:rPr>
                                <w:w w:val="110"/>
                                <w:sz w:val="16"/>
                              </w:rPr>
                              <w:t>account</w:t>
                            </w:r>
                            <w:r>
                              <w:rPr>
                                <w:spacing w:val="-6"/>
                                <w:w w:val="110"/>
                                <w:sz w:val="16"/>
                              </w:rPr>
                              <w:t xml:space="preserve"> </w:t>
                            </w:r>
                            <w:r>
                              <w:rPr>
                                <w:w w:val="110"/>
                                <w:sz w:val="16"/>
                              </w:rPr>
                              <w:t>of</w:t>
                            </w:r>
                            <w:r>
                              <w:rPr>
                                <w:spacing w:val="-6"/>
                                <w:w w:val="110"/>
                                <w:sz w:val="16"/>
                              </w:rPr>
                              <w:t xml:space="preserve"> </w:t>
                            </w:r>
                            <w:r>
                              <w:rPr>
                                <w:w w:val="110"/>
                                <w:sz w:val="16"/>
                              </w:rPr>
                              <w:t>the</w:t>
                            </w:r>
                            <w:r>
                              <w:rPr>
                                <w:spacing w:val="-6"/>
                                <w:w w:val="110"/>
                                <w:sz w:val="16"/>
                              </w:rPr>
                              <w:t xml:space="preserve"> </w:t>
                            </w:r>
                            <w:r>
                              <w:rPr>
                                <w:w w:val="110"/>
                                <w:sz w:val="16"/>
                              </w:rPr>
                              <w:t>development</w:t>
                            </w:r>
                            <w:r>
                              <w:rPr>
                                <w:spacing w:val="-6"/>
                                <w:w w:val="110"/>
                                <w:sz w:val="16"/>
                              </w:rPr>
                              <w:t xml:space="preserve"> </w:t>
                            </w:r>
                            <w:r>
                              <w:rPr>
                                <w:w w:val="110"/>
                                <w:sz w:val="16"/>
                              </w:rPr>
                              <w:t>of complexity</w:t>
                            </w:r>
                            <w:r>
                              <w:rPr>
                                <w:spacing w:val="-7"/>
                                <w:w w:val="110"/>
                                <w:sz w:val="16"/>
                              </w:rPr>
                              <w:t xml:space="preserve"> </w:t>
                            </w:r>
                            <w:r>
                              <w:rPr>
                                <w:w w:val="110"/>
                                <w:sz w:val="16"/>
                              </w:rPr>
                              <w:t>theory.</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60.110523pt;width:364.15pt;height:59.2pt;mso-position-horizontal-relative:page;mso-position-vertical-relative:paragraph;z-index:-18091520" type="#_x0000_t202" id="docshape146" filled="false" stroked="false">
                <v:textbox inset="0,0,0,0">
                  <w:txbxContent>
                    <w:p>
                      <w:pPr>
                        <w:spacing w:line="259" w:lineRule="auto" w:before="0"/>
                        <w:ind w:left="348" w:right="0" w:hanging="349"/>
                        <w:jc w:val="both"/>
                        <w:rPr>
                          <w:sz w:val="16"/>
                        </w:rPr>
                      </w:pPr>
                      <w:r>
                        <w:rPr>
                          <w:w w:val="110"/>
                          <w:sz w:val="16"/>
                        </w:rPr>
                        <w:t>1.</w:t>
                      </w:r>
                      <w:r>
                        <w:rPr>
                          <w:spacing w:val="80"/>
                          <w:w w:val="150"/>
                          <w:sz w:val="16"/>
                        </w:rPr>
                        <w:t> </w:t>
                      </w:r>
                      <w:r>
                        <w:rPr>
                          <w:w w:val="110"/>
                          <w:sz w:val="16"/>
                        </w:rPr>
                        <w:t>This</w:t>
                      </w:r>
                      <w:r>
                        <w:rPr>
                          <w:spacing w:val="-3"/>
                          <w:w w:val="110"/>
                          <w:sz w:val="16"/>
                        </w:rPr>
                        <w:t> </w:t>
                      </w:r>
                      <w:r>
                        <w:rPr>
                          <w:w w:val="110"/>
                          <w:sz w:val="16"/>
                        </w:rPr>
                        <w:t>was</w:t>
                      </w:r>
                      <w:r>
                        <w:rPr>
                          <w:spacing w:val="-3"/>
                          <w:w w:val="110"/>
                          <w:sz w:val="16"/>
                        </w:rPr>
                        <w:t> </w:t>
                      </w:r>
                      <w:r>
                        <w:rPr>
                          <w:w w:val="110"/>
                          <w:sz w:val="16"/>
                        </w:rPr>
                        <w:t>just</w:t>
                      </w:r>
                      <w:r>
                        <w:rPr>
                          <w:spacing w:val="-3"/>
                          <w:w w:val="110"/>
                          <w:sz w:val="16"/>
                        </w:rPr>
                        <w:t> </w:t>
                      </w:r>
                      <w:r>
                        <w:rPr>
                          <w:w w:val="110"/>
                          <w:sz w:val="16"/>
                        </w:rPr>
                        <w:t>one</w:t>
                      </w:r>
                      <w:r>
                        <w:rPr>
                          <w:spacing w:val="-3"/>
                          <w:w w:val="110"/>
                          <w:sz w:val="16"/>
                        </w:rPr>
                        <w:t> </w:t>
                      </w:r>
                      <w:r>
                        <w:rPr>
                          <w:w w:val="110"/>
                          <w:sz w:val="16"/>
                        </w:rPr>
                        <w:t>of</w:t>
                      </w:r>
                      <w:r>
                        <w:rPr>
                          <w:spacing w:val="-3"/>
                          <w:w w:val="110"/>
                          <w:sz w:val="16"/>
                        </w:rPr>
                        <w:t> </w:t>
                      </w:r>
                      <w:r>
                        <w:rPr>
                          <w:w w:val="110"/>
                          <w:sz w:val="16"/>
                        </w:rPr>
                        <w:t>many</w:t>
                      </w:r>
                      <w:r>
                        <w:rPr>
                          <w:spacing w:val="-3"/>
                          <w:w w:val="110"/>
                          <w:sz w:val="16"/>
                        </w:rPr>
                        <w:t> </w:t>
                      </w:r>
                      <w:r>
                        <w:rPr>
                          <w:w w:val="110"/>
                          <w:sz w:val="16"/>
                        </w:rPr>
                        <w:t>breakthrough</w:t>
                      </w:r>
                      <w:r>
                        <w:rPr>
                          <w:spacing w:val="-3"/>
                          <w:w w:val="110"/>
                          <w:sz w:val="16"/>
                        </w:rPr>
                        <w:t> </w:t>
                      </w:r>
                      <w:r>
                        <w:rPr>
                          <w:w w:val="110"/>
                          <w:sz w:val="16"/>
                        </w:rPr>
                        <w:t>contributions</w:t>
                      </w:r>
                      <w:r>
                        <w:rPr>
                          <w:spacing w:val="-3"/>
                          <w:w w:val="110"/>
                          <w:sz w:val="16"/>
                        </w:rPr>
                        <w:t> </w:t>
                      </w:r>
                      <w:r>
                        <w:rPr>
                          <w:w w:val="110"/>
                          <w:sz w:val="16"/>
                        </w:rPr>
                        <w:t>to</w:t>
                      </w:r>
                      <w:r>
                        <w:rPr>
                          <w:spacing w:val="-3"/>
                          <w:w w:val="110"/>
                          <w:sz w:val="16"/>
                        </w:rPr>
                        <w:t> </w:t>
                      </w:r>
                      <w:r>
                        <w:rPr>
                          <w:w w:val="110"/>
                          <w:sz w:val="16"/>
                        </w:rPr>
                        <w:t>theoretical</w:t>
                      </w:r>
                      <w:r>
                        <w:rPr>
                          <w:spacing w:val="-3"/>
                          <w:w w:val="110"/>
                          <w:sz w:val="16"/>
                        </w:rPr>
                        <w:t> </w:t>
                      </w:r>
                      <w:r>
                        <w:rPr>
                          <w:w w:val="110"/>
                          <w:sz w:val="16"/>
                        </w:rPr>
                        <w:t>computer</w:t>
                      </w:r>
                      <w:r>
                        <w:rPr>
                          <w:spacing w:val="-3"/>
                          <w:w w:val="110"/>
                          <w:sz w:val="16"/>
                        </w:rPr>
                        <w:t> </w:t>
                      </w:r>
                      <w:r>
                        <w:rPr>
                          <w:w w:val="110"/>
                          <w:sz w:val="16"/>
                        </w:rPr>
                        <w:t>science</w:t>
                      </w:r>
                      <w:r>
                        <w:rPr>
                          <w:spacing w:val="-3"/>
                          <w:w w:val="110"/>
                          <w:sz w:val="16"/>
                        </w:rPr>
                        <w:t> </w:t>
                      </w:r>
                      <w:r>
                        <w:rPr>
                          <w:w w:val="110"/>
                          <w:sz w:val="16"/>
                        </w:rPr>
                        <w:t>made</w:t>
                      </w:r>
                      <w:r>
                        <w:rPr>
                          <w:spacing w:val="-3"/>
                          <w:w w:val="110"/>
                          <w:sz w:val="16"/>
                        </w:rPr>
                        <w:t> </w:t>
                      </w:r>
                      <w:r>
                        <w:rPr>
                          <w:w w:val="110"/>
                          <w:sz w:val="16"/>
                        </w:rPr>
                        <w:t>by</w:t>
                      </w:r>
                      <w:r>
                        <w:rPr>
                          <w:spacing w:val="-3"/>
                          <w:w w:val="110"/>
                          <w:sz w:val="16"/>
                        </w:rPr>
                        <w:t> </w:t>
                      </w:r>
                      <w:r>
                        <w:rPr>
                          <w:w w:val="110"/>
                          <w:sz w:val="16"/>
                        </w:rPr>
                        <w:t>the </w:t>
                      </w:r>
                      <w:r>
                        <w:rPr>
                          <w:sz w:val="16"/>
                        </w:rPr>
                        <w:t>English</w:t>
                      </w:r>
                      <w:r>
                        <w:rPr>
                          <w:spacing w:val="22"/>
                          <w:sz w:val="16"/>
                        </w:rPr>
                        <w:t> </w:t>
                      </w:r>
                      <w:r>
                        <w:rPr>
                          <w:sz w:val="16"/>
                        </w:rPr>
                        <w:t>mathematician</w:t>
                      </w:r>
                      <w:r>
                        <w:rPr>
                          <w:spacing w:val="22"/>
                          <w:sz w:val="16"/>
                        </w:rPr>
                        <w:t> </w:t>
                      </w:r>
                      <w:r>
                        <w:rPr>
                          <w:sz w:val="16"/>
                        </w:rPr>
                        <w:t>and</w:t>
                      </w:r>
                      <w:r>
                        <w:rPr>
                          <w:spacing w:val="22"/>
                          <w:sz w:val="16"/>
                        </w:rPr>
                        <w:t> </w:t>
                      </w:r>
                      <w:r>
                        <w:rPr>
                          <w:sz w:val="16"/>
                        </w:rPr>
                        <w:t>computer</w:t>
                      </w:r>
                      <w:r>
                        <w:rPr>
                          <w:spacing w:val="22"/>
                          <w:sz w:val="16"/>
                        </w:rPr>
                        <w:t> </w:t>
                      </w:r>
                      <w:r>
                        <w:rPr>
                          <w:sz w:val="16"/>
                        </w:rPr>
                        <w:t>science</w:t>
                      </w:r>
                      <w:r>
                        <w:rPr>
                          <w:spacing w:val="22"/>
                          <w:sz w:val="16"/>
                        </w:rPr>
                        <w:t> </w:t>
                      </w:r>
                      <w:r>
                        <w:rPr>
                          <w:sz w:val="16"/>
                        </w:rPr>
                        <w:t>pioneer</w:t>
                      </w:r>
                      <w:r>
                        <w:rPr>
                          <w:spacing w:val="22"/>
                          <w:sz w:val="16"/>
                        </w:rPr>
                        <w:t> </w:t>
                      </w:r>
                      <w:r>
                        <w:rPr>
                          <w:sz w:val="16"/>
                        </w:rPr>
                        <w:t>Alan</w:t>
                      </w:r>
                      <w:r>
                        <w:rPr>
                          <w:spacing w:val="22"/>
                          <w:sz w:val="16"/>
                        </w:rPr>
                        <w:t> </w:t>
                      </w:r>
                      <w:r>
                        <w:rPr>
                          <w:sz w:val="16"/>
                        </w:rPr>
                        <w:t>Turing</w:t>
                      </w:r>
                      <w:r>
                        <w:rPr>
                          <w:spacing w:val="22"/>
                          <w:sz w:val="16"/>
                        </w:rPr>
                        <w:t> </w:t>
                      </w:r>
                      <w:r>
                        <w:rPr>
                          <w:sz w:val="16"/>
                        </w:rPr>
                        <w:t>(1912–1954).</w:t>
                      </w:r>
                      <w:r>
                        <w:rPr>
                          <w:spacing w:val="22"/>
                          <w:sz w:val="16"/>
                        </w:rPr>
                        <w:t> </w:t>
                      </w:r>
                      <w:r>
                        <w:rPr>
                          <w:sz w:val="16"/>
                        </w:rPr>
                        <w:t>In</w:t>
                      </w:r>
                      <w:r>
                        <w:rPr>
                          <w:spacing w:val="22"/>
                          <w:sz w:val="16"/>
                        </w:rPr>
                        <w:t> </w:t>
                      </w:r>
                      <w:r>
                        <w:rPr>
                          <w:sz w:val="16"/>
                        </w:rPr>
                        <w:t>recognition</w:t>
                      </w:r>
                      <w:r>
                        <w:rPr>
                          <w:spacing w:val="22"/>
                          <w:sz w:val="16"/>
                        </w:rPr>
                        <w:t> </w:t>
                      </w:r>
                      <w:r>
                        <w:rPr>
                          <w:sz w:val="16"/>
                        </w:rPr>
                        <w:t>of</w:t>
                      </w:r>
                      <w:r>
                        <w:rPr>
                          <w:spacing w:val="22"/>
                          <w:sz w:val="16"/>
                        </w:rPr>
                        <w:t> </w:t>
                      </w:r>
                      <w:r>
                        <w:rPr>
                          <w:sz w:val="16"/>
                        </w:rPr>
                        <w:t>this,</w:t>
                      </w:r>
                      <w:r>
                        <w:rPr>
                          <w:spacing w:val="40"/>
                          <w:sz w:val="16"/>
                        </w:rPr>
                        <w:t> </w:t>
                      </w:r>
                      <w:r>
                        <w:rPr>
                          <w:sz w:val="16"/>
                        </w:rPr>
                        <w:t>the ACM—the principal society of computing professionals and researchers—has named after him an</w:t>
                      </w:r>
                      <w:r>
                        <w:rPr>
                          <w:spacing w:val="40"/>
                          <w:sz w:val="16"/>
                        </w:rPr>
                        <w:t> </w:t>
                      </w:r>
                      <w:r>
                        <w:rPr>
                          <w:sz w:val="16"/>
                        </w:rPr>
                        <w:t>award given for outstanding contributions to theoretical computer science. A lecture given on such an</w:t>
                      </w:r>
                      <w:r>
                        <w:rPr>
                          <w:w w:val="110"/>
                          <w:sz w:val="16"/>
                        </w:rPr>
                        <w:t> occasion</w:t>
                      </w:r>
                      <w:r>
                        <w:rPr>
                          <w:spacing w:val="-6"/>
                          <w:w w:val="110"/>
                          <w:sz w:val="16"/>
                        </w:rPr>
                        <w:t> </w:t>
                      </w:r>
                      <w:r>
                        <w:rPr>
                          <w:w w:val="110"/>
                          <w:sz w:val="16"/>
                        </w:rPr>
                        <w:t>by</w:t>
                      </w:r>
                      <w:r>
                        <w:rPr>
                          <w:spacing w:val="-6"/>
                          <w:w w:val="110"/>
                          <w:sz w:val="16"/>
                        </w:rPr>
                        <w:t> </w:t>
                      </w:r>
                      <w:r>
                        <w:rPr>
                          <w:w w:val="110"/>
                          <w:sz w:val="16"/>
                        </w:rPr>
                        <w:t>Richard</w:t>
                      </w:r>
                      <w:r>
                        <w:rPr>
                          <w:spacing w:val="-6"/>
                          <w:w w:val="110"/>
                          <w:sz w:val="16"/>
                        </w:rPr>
                        <w:t> </w:t>
                      </w:r>
                      <w:r>
                        <w:rPr>
                          <w:w w:val="110"/>
                          <w:sz w:val="16"/>
                        </w:rPr>
                        <w:t>Karp</w:t>
                      </w:r>
                      <w:r>
                        <w:rPr>
                          <w:spacing w:val="-6"/>
                          <w:w w:val="110"/>
                          <w:sz w:val="16"/>
                        </w:rPr>
                        <w:t> </w:t>
                      </w:r>
                      <w:r>
                        <w:rPr>
                          <w:w w:val="110"/>
                          <w:sz w:val="16"/>
                        </w:rPr>
                        <w:t>[Kar86]</w:t>
                      </w:r>
                      <w:r>
                        <w:rPr>
                          <w:spacing w:val="-6"/>
                          <w:w w:val="110"/>
                          <w:sz w:val="16"/>
                        </w:rPr>
                        <w:t> </w:t>
                      </w:r>
                      <w:r>
                        <w:rPr>
                          <w:w w:val="110"/>
                          <w:sz w:val="16"/>
                        </w:rPr>
                        <w:t>provides</w:t>
                      </w:r>
                      <w:r>
                        <w:rPr>
                          <w:spacing w:val="-6"/>
                          <w:w w:val="110"/>
                          <w:sz w:val="16"/>
                        </w:rPr>
                        <w:t> </w:t>
                      </w:r>
                      <w:r>
                        <w:rPr>
                          <w:w w:val="110"/>
                          <w:sz w:val="16"/>
                        </w:rPr>
                        <w:t>an</w:t>
                      </w:r>
                      <w:r>
                        <w:rPr>
                          <w:spacing w:val="-6"/>
                          <w:w w:val="110"/>
                          <w:sz w:val="16"/>
                        </w:rPr>
                        <w:t> </w:t>
                      </w:r>
                      <w:r>
                        <w:rPr>
                          <w:w w:val="110"/>
                          <w:sz w:val="16"/>
                        </w:rPr>
                        <w:t>interesting</w:t>
                      </w:r>
                      <w:r>
                        <w:rPr>
                          <w:spacing w:val="-6"/>
                          <w:w w:val="110"/>
                          <w:sz w:val="16"/>
                        </w:rPr>
                        <w:t> </w:t>
                      </w:r>
                      <w:r>
                        <w:rPr>
                          <w:w w:val="110"/>
                          <w:sz w:val="16"/>
                        </w:rPr>
                        <w:t>historical</w:t>
                      </w:r>
                      <w:r>
                        <w:rPr>
                          <w:spacing w:val="-6"/>
                          <w:w w:val="110"/>
                          <w:sz w:val="16"/>
                        </w:rPr>
                        <w:t> </w:t>
                      </w:r>
                      <w:r>
                        <w:rPr>
                          <w:w w:val="110"/>
                          <w:sz w:val="16"/>
                        </w:rPr>
                        <w:t>account</w:t>
                      </w:r>
                      <w:r>
                        <w:rPr>
                          <w:spacing w:val="-6"/>
                          <w:w w:val="110"/>
                          <w:sz w:val="16"/>
                        </w:rPr>
                        <w:t> </w:t>
                      </w:r>
                      <w:r>
                        <w:rPr>
                          <w:w w:val="110"/>
                          <w:sz w:val="16"/>
                        </w:rPr>
                        <w:t>of</w:t>
                      </w:r>
                      <w:r>
                        <w:rPr>
                          <w:spacing w:val="-6"/>
                          <w:w w:val="110"/>
                          <w:sz w:val="16"/>
                        </w:rPr>
                        <w:t> </w:t>
                      </w:r>
                      <w:r>
                        <w:rPr>
                          <w:w w:val="110"/>
                          <w:sz w:val="16"/>
                        </w:rPr>
                        <w:t>the</w:t>
                      </w:r>
                      <w:r>
                        <w:rPr>
                          <w:spacing w:val="-6"/>
                          <w:w w:val="110"/>
                          <w:sz w:val="16"/>
                        </w:rPr>
                        <w:t> </w:t>
                      </w:r>
                      <w:r>
                        <w:rPr>
                          <w:w w:val="110"/>
                          <w:sz w:val="16"/>
                        </w:rPr>
                        <w:t>development</w:t>
                      </w:r>
                      <w:r>
                        <w:rPr>
                          <w:spacing w:val="-6"/>
                          <w:w w:val="110"/>
                          <w:sz w:val="16"/>
                        </w:rPr>
                        <w:t> </w:t>
                      </w:r>
                      <w:r>
                        <w:rPr>
                          <w:w w:val="110"/>
                          <w:sz w:val="16"/>
                        </w:rPr>
                        <w:t>of complexity</w:t>
                      </w:r>
                      <w:r>
                        <w:rPr>
                          <w:spacing w:val="-7"/>
                          <w:w w:val="110"/>
                          <w:sz w:val="16"/>
                        </w:rPr>
                        <w:t> </w:t>
                      </w:r>
                      <w:r>
                        <w:rPr>
                          <w:w w:val="110"/>
                          <w:sz w:val="16"/>
                        </w:rPr>
                        <w:t>theory.</w:t>
                      </w:r>
                    </w:p>
                  </w:txbxContent>
                </v:textbox>
                <w10:wrap type="none"/>
              </v:shape>
            </w:pict>
          </mc:Fallback>
        </mc:AlternateContent>
      </w:r>
      <w:r>
        <w:rPr>
          <w:b/>
          <w:i/>
          <w:w w:val="110"/>
        </w:rPr>
        <w:t>Traveling salesman problem</w:t>
      </w:r>
      <w:r>
        <w:rPr>
          <w:b/>
          <w:i/>
          <w:spacing w:val="40"/>
          <w:w w:val="110"/>
        </w:rPr>
        <w:t xml:space="preserve"> </w:t>
      </w:r>
      <w:r>
        <w:rPr>
          <w:w w:val="110"/>
        </w:rPr>
        <w:t xml:space="preserve">Find the shortest tour through </w:t>
      </w:r>
      <w:r>
        <w:rPr>
          <w:rFonts w:ascii="Calibri"/>
          <w:i/>
          <w:w w:val="110"/>
        </w:rPr>
        <w:t xml:space="preserve">n </w:t>
      </w:r>
      <w:r>
        <w:rPr>
          <w:w w:val="110"/>
        </w:rPr>
        <w:t xml:space="preserve">cities with </w:t>
      </w:r>
      <w:r>
        <w:t xml:space="preserve">known positive integer distances between them (find the shortest Hamiltonian </w:t>
      </w:r>
      <w:r>
        <w:rPr>
          <w:w w:val="110"/>
        </w:rPr>
        <w:t>circuit in a complete graph with positive integer weights).</w:t>
      </w:r>
    </w:p>
    <w:p w:rsidR="00EC181D" w:rsidRDefault="00EC181D">
      <w:pPr>
        <w:pStyle w:val="BodyText"/>
        <w:spacing w:line="244" w:lineRule="auto"/>
        <w:jc w:val="both"/>
        <w:sectPr w:rsidR="00EC181D">
          <w:pgSz w:w="10080" w:h="13050"/>
          <w:pgMar w:top="1140" w:right="360" w:bottom="280" w:left="1440" w:header="715" w:footer="0" w:gutter="0"/>
          <w:cols w:space="720"/>
        </w:sectPr>
      </w:pPr>
    </w:p>
    <w:p w:rsidR="00EC181D" w:rsidRDefault="00A55B62">
      <w:pPr>
        <w:pStyle w:val="BodyText"/>
        <w:spacing w:before="89" w:line="244" w:lineRule="auto"/>
        <w:ind w:left="1328" w:right="12"/>
        <w:jc w:val="both"/>
      </w:pPr>
      <w:r>
        <w:rPr>
          <w:b/>
          <w:i/>
        </w:rPr>
        <w:lastRenderedPageBreak/>
        <w:t xml:space="preserve">Knapsack </w:t>
      </w:r>
      <w:proofErr w:type="gramStart"/>
      <w:r>
        <w:rPr>
          <w:b/>
          <w:i/>
        </w:rPr>
        <w:t>problem</w:t>
      </w:r>
      <w:r>
        <w:rPr>
          <w:b/>
          <w:i/>
          <w:spacing w:val="40"/>
        </w:rPr>
        <w:t xml:space="preserve">  </w:t>
      </w:r>
      <w:r>
        <w:t>Find</w:t>
      </w:r>
      <w:proofErr w:type="gramEnd"/>
      <w:r>
        <w:t xml:space="preserve"> the most valuable subset of </w:t>
      </w:r>
      <w:r>
        <w:rPr>
          <w:rFonts w:ascii="Calibri"/>
          <w:i/>
        </w:rPr>
        <w:t xml:space="preserve">n </w:t>
      </w:r>
      <w:r>
        <w:t xml:space="preserve">items of given positive </w:t>
      </w:r>
      <w:r>
        <w:rPr>
          <w:spacing w:val="-2"/>
          <w:w w:val="110"/>
        </w:rPr>
        <w:t>integer</w:t>
      </w:r>
      <w:r>
        <w:rPr>
          <w:spacing w:val="-7"/>
          <w:w w:val="110"/>
        </w:rPr>
        <w:t xml:space="preserve"> </w:t>
      </w:r>
      <w:r>
        <w:rPr>
          <w:spacing w:val="-2"/>
          <w:w w:val="110"/>
        </w:rPr>
        <w:t>weights</w:t>
      </w:r>
      <w:r>
        <w:rPr>
          <w:spacing w:val="-7"/>
          <w:w w:val="110"/>
        </w:rPr>
        <w:t xml:space="preserve"> </w:t>
      </w:r>
      <w:r>
        <w:rPr>
          <w:spacing w:val="-2"/>
          <w:w w:val="110"/>
        </w:rPr>
        <w:t>and</w:t>
      </w:r>
      <w:r>
        <w:rPr>
          <w:spacing w:val="-7"/>
          <w:w w:val="110"/>
        </w:rPr>
        <w:t xml:space="preserve"> </w:t>
      </w:r>
      <w:r>
        <w:rPr>
          <w:spacing w:val="-2"/>
          <w:w w:val="110"/>
        </w:rPr>
        <w:t>values</w:t>
      </w:r>
      <w:r>
        <w:rPr>
          <w:spacing w:val="-7"/>
          <w:w w:val="110"/>
        </w:rPr>
        <w:t xml:space="preserve"> </w:t>
      </w:r>
      <w:r>
        <w:rPr>
          <w:spacing w:val="-2"/>
          <w:w w:val="110"/>
        </w:rPr>
        <w:t>that</w:t>
      </w:r>
      <w:r>
        <w:rPr>
          <w:spacing w:val="-7"/>
          <w:w w:val="110"/>
        </w:rPr>
        <w:t xml:space="preserve"> </w:t>
      </w:r>
      <w:r>
        <w:rPr>
          <w:spacing w:val="-2"/>
          <w:w w:val="110"/>
        </w:rPr>
        <w:t>fit</w:t>
      </w:r>
      <w:r>
        <w:rPr>
          <w:spacing w:val="-7"/>
          <w:w w:val="110"/>
        </w:rPr>
        <w:t xml:space="preserve"> </w:t>
      </w:r>
      <w:r>
        <w:rPr>
          <w:spacing w:val="-2"/>
          <w:w w:val="110"/>
        </w:rPr>
        <w:t>into</w:t>
      </w:r>
      <w:r>
        <w:rPr>
          <w:spacing w:val="-7"/>
          <w:w w:val="110"/>
        </w:rPr>
        <w:t xml:space="preserve"> </w:t>
      </w:r>
      <w:r>
        <w:rPr>
          <w:spacing w:val="-2"/>
          <w:w w:val="110"/>
        </w:rPr>
        <w:t>a</w:t>
      </w:r>
      <w:r>
        <w:rPr>
          <w:spacing w:val="-7"/>
          <w:w w:val="110"/>
        </w:rPr>
        <w:t xml:space="preserve"> </w:t>
      </w:r>
      <w:r>
        <w:rPr>
          <w:spacing w:val="-2"/>
          <w:w w:val="110"/>
        </w:rPr>
        <w:t>knapsack</w:t>
      </w:r>
      <w:r>
        <w:rPr>
          <w:spacing w:val="-7"/>
          <w:w w:val="110"/>
        </w:rPr>
        <w:t xml:space="preserve"> </w:t>
      </w:r>
      <w:r>
        <w:rPr>
          <w:spacing w:val="-2"/>
          <w:w w:val="110"/>
        </w:rPr>
        <w:t>of</w:t>
      </w:r>
      <w:r>
        <w:rPr>
          <w:spacing w:val="-7"/>
          <w:w w:val="110"/>
        </w:rPr>
        <w:t xml:space="preserve"> </w:t>
      </w:r>
      <w:r>
        <w:rPr>
          <w:spacing w:val="-2"/>
          <w:w w:val="110"/>
        </w:rPr>
        <w:t>a</w:t>
      </w:r>
      <w:r>
        <w:rPr>
          <w:spacing w:val="-7"/>
          <w:w w:val="110"/>
        </w:rPr>
        <w:t xml:space="preserve"> </w:t>
      </w:r>
      <w:r>
        <w:rPr>
          <w:spacing w:val="-2"/>
          <w:w w:val="110"/>
        </w:rPr>
        <w:t>given</w:t>
      </w:r>
      <w:r>
        <w:rPr>
          <w:spacing w:val="-7"/>
          <w:w w:val="110"/>
        </w:rPr>
        <w:t xml:space="preserve"> </w:t>
      </w:r>
      <w:r>
        <w:rPr>
          <w:spacing w:val="-2"/>
          <w:w w:val="110"/>
        </w:rPr>
        <w:t>positive</w:t>
      </w:r>
      <w:r>
        <w:rPr>
          <w:spacing w:val="-7"/>
          <w:w w:val="110"/>
        </w:rPr>
        <w:t xml:space="preserve"> </w:t>
      </w:r>
      <w:r>
        <w:rPr>
          <w:spacing w:val="-2"/>
          <w:w w:val="110"/>
        </w:rPr>
        <w:t>integer capacity.</w:t>
      </w:r>
    </w:p>
    <w:p w:rsidR="00EC181D" w:rsidRDefault="00A55B62">
      <w:pPr>
        <w:pStyle w:val="BodyText"/>
        <w:spacing w:before="39"/>
        <w:ind w:left="1328" w:right="14"/>
        <w:jc w:val="both"/>
      </w:pPr>
      <w:r>
        <w:rPr>
          <w:b/>
          <w:i/>
          <w:w w:val="110"/>
        </w:rPr>
        <w:t>Partition</w:t>
      </w:r>
      <w:r>
        <w:rPr>
          <w:b/>
          <w:i/>
          <w:spacing w:val="-14"/>
          <w:w w:val="110"/>
        </w:rPr>
        <w:t xml:space="preserve"> </w:t>
      </w:r>
      <w:r>
        <w:rPr>
          <w:b/>
          <w:i/>
          <w:w w:val="110"/>
        </w:rPr>
        <w:t>pr</w:t>
      </w:r>
      <w:r>
        <w:rPr>
          <w:b/>
          <w:i/>
          <w:w w:val="110"/>
        </w:rPr>
        <w:t>oblem</w:t>
      </w:r>
      <w:r>
        <w:rPr>
          <w:b/>
          <w:i/>
          <w:spacing w:val="80"/>
          <w:w w:val="110"/>
        </w:rPr>
        <w:t xml:space="preserve"> </w:t>
      </w:r>
      <w:proofErr w:type="gramStart"/>
      <w:r>
        <w:rPr>
          <w:w w:val="110"/>
        </w:rPr>
        <w:t>Given</w:t>
      </w:r>
      <w:proofErr w:type="gramEnd"/>
      <w:r>
        <w:rPr>
          <w:spacing w:val="-14"/>
          <w:w w:val="110"/>
        </w:rPr>
        <w:t xml:space="preserve"> </w:t>
      </w:r>
      <w:r>
        <w:rPr>
          <w:rFonts w:ascii="Calibri"/>
          <w:i/>
          <w:w w:val="110"/>
        </w:rPr>
        <w:t>n</w:t>
      </w:r>
      <w:r>
        <w:rPr>
          <w:rFonts w:ascii="Calibri"/>
          <w:i/>
          <w:spacing w:val="-11"/>
          <w:w w:val="110"/>
        </w:rPr>
        <w:t xml:space="preserve"> </w:t>
      </w:r>
      <w:r>
        <w:rPr>
          <w:w w:val="110"/>
        </w:rPr>
        <w:t>positive</w:t>
      </w:r>
      <w:r>
        <w:rPr>
          <w:spacing w:val="-14"/>
          <w:w w:val="110"/>
        </w:rPr>
        <w:t xml:space="preserve"> </w:t>
      </w:r>
      <w:r>
        <w:rPr>
          <w:w w:val="110"/>
        </w:rPr>
        <w:t>integers,</w:t>
      </w:r>
      <w:r>
        <w:rPr>
          <w:spacing w:val="-14"/>
          <w:w w:val="110"/>
        </w:rPr>
        <w:t xml:space="preserve"> </w:t>
      </w:r>
      <w:r>
        <w:rPr>
          <w:w w:val="110"/>
        </w:rPr>
        <w:t>determine</w:t>
      </w:r>
      <w:r>
        <w:rPr>
          <w:spacing w:val="-14"/>
          <w:w w:val="110"/>
        </w:rPr>
        <w:t xml:space="preserve"> </w:t>
      </w:r>
      <w:r>
        <w:rPr>
          <w:w w:val="110"/>
        </w:rPr>
        <w:t>whether</w:t>
      </w:r>
      <w:r>
        <w:rPr>
          <w:spacing w:val="-13"/>
          <w:w w:val="110"/>
        </w:rPr>
        <w:t xml:space="preserve"> </w:t>
      </w:r>
      <w:r>
        <w:rPr>
          <w:w w:val="110"/>
        </w:rPr>
        <w:t>it</w:t>
      </w:r>
      <w:r>
        <w:rPr>
          <w:spacing w:val="-14"/>
          <w:w w:val="110"/>
        </w:rPr>
        <w:t xml:space="preserve"> </w:t>
      </w:r>
      <w:r>
        <w:rPr>
          <w:w w:val="110"/>
        </w:rPr>
        <w:t>is</w:t>
      </w:r>
      <w:r>
        <w:rPr>
          <w:spacing w:val="-14"/>
          <w:w w:val="110"/>
        </w:rPr>
        <w:t xml:space="preserve"> </w:t>
      </w:r>
      <w:proofErr w:type="spellStart"/>
      <w:r>
        <w:rPr>
          <w:w w:val="110"/>
        </w:rPr>
        <w:t>possi</w:t>
      </w:r>
      <w:proofErr w:type="spellEnd"/>
      <w:r>
        <w:rPr>
          <w:w w:val="110"/>
        </w:rPr>
        <w:t xml:space="preserve">- </w:t>
      </w:r>
      <w:proofErr w:type="spellStart"/>
      <w:r>
        <w:rPr>
          <w:w w:val="110"/>
        </w:rPr>
        <w:t>ble</w:t>
      </w:r>
      <w:proofErr w:type="spellEnd"/>
      <w:r>
        <w:rPr>
          <w:w w:val="110"/>
        </w:rPr>
        <w:t xml:space="preserve"> to partition them into two disjoint subsets with the same sum.</w:t>
      </w:r>
    </w:p>
    <w:p w:rsidR="00EC181D" w:rsidRDefault="00A55B62">
      <w:pPr>
        <w:pStyle w:val="BodyText"/>
        <w:spacing w:before="44"/>
        <w:ind w:left="1328" w:right="13"/>
        <w:jc w:val="both"/>
      </w:pPr>
      <w:r>
        <w:rPr>
          <w:b/>
          <w:i/>
          <w:w w:val="105"/>
        </w:rPr>
        <w:t>Bin-packing problem</w:t>
      </w:r>
      <w:r>
        <w:rPr>
          <w:b/>
          <w:i/>
          <w:spacing w:val="80"/>
          <w:w w:val="105"/>
        </w:rPr>
        <w:t xml:space="preserve"> </w:t>
      </w:r>
      <w:proofErr w:type="gramStart"/>
      <w:r>
        <w:rPr>
          <w:w w:val="105"/>
        </w:rPr>
        <w:t>Given</w:t>
      </w:r>
      <w:proofErr w:type="gramEnd"/>
      <w:r>
        <w:rPr>
          <w:w w:val="105"/>
        </w:rPr>
        <w:t xml:space="preserve"> </w:t>
      </w:r>
      <w:r>
        <w:rPr>
          <w:rFonts w:ascii="Calibri"/>
          <w:i/>
          <w:w w:val="105"/>
        </w:rPr>
        <w:t xml:space="preserve">n </w:t>
      </w:r>
      <w:r>
        <w:rPr>
          <w:w w:val="105"/>
        </w:rPr>
        <w:t xml:space="preserve">items whose sizes are positive rational </w:t>
      </w:r>
      <w:proofErr w:type="spellStart"/>
      <w:r>
        <w:rPr>
          <w:w w:val="105"/>
        </w:rPr>
        <w:t>num</w:t>
      </w:r>
      <w:proofErr w:type="spellEnd"/>
      <w:r>
        <w:rPr>
          <w:w w:val="105"/>
        </w:rPr>
        <w:t xml:space="preserve">- </w:t>
      </w:r>
      <w:proofErr w:type="spellStart"/>
      <w:r>
        <w:rPr>
          <w:w w:val="105"/>
        </w:rPr>
        <w:t>bers</w:t>
      </w:r>
      <w:proofErr w:type="spellEnd"/>
      <w:r>
        <w:rPr>
          <w:w w:val="105"/>
        </w:rPr>
        <w:t xml:space="preserve"> not larger than 1, put them into the smallest number of bins of size 1.</w:t>
      </w:r>
    </w:p>
    <w:p w:rsidR="00EC181D" w:rsidRDefault="00A55B62">
      <w:pPr>
        <w:pStyle w:val="BodyText"/>
        <w:spacing w:before="47" w:line="249" w:lineRule="auto"/>
        <w:ind w:left="1328" w:right="13"/>
        <w:jc w:val="both"/>
      </w:pPr>
      <w:r>
        <w:rPr>
          <w:b/>
          <w:i/>
          <w:w w:val="105"/>
        </w:rPr>
        <w:t>Graph-coloring problem</w:t>
      </w:r>
      <w:r>
        <w:rPr>
          <w:b/>
          <w:i/>
          <w:spacing w:val="80"/>
          <w:w w:val="105"/>
        </w:rPr>
        <w:t xml:space="preserve"> </w:t>
      </w:r>
      <w:proofErr w:type="gramStart"/>
      <w:r>
        <w:rPr>
          <w:w w:val="105"/>
        </w:rPr>
        <w:t>For</w:t>
      </w:r>
      <w:proofErr w:type="gramEnd"/>
      <w:r>
        <w:rPr>
          <w:w w:val="105"/>
        </w:rPr>
        <w:t xml:space="preserve"> a given graph, find its chromatic number, which is the smallest number of colors that need to be assigned to the graph’s vertices so that no two ad</w:t>
      </w:r>
      <w:r>
        <w:rPr>
          <w:w w:val="105"/>
        </w:rPr>
        <w:t>jacent vertices are assigned the same color.</w:t>
      </w:r>
    </w:p>
    <w:p w:rsidR="00EC181D" w:rsidRDefault="00A55B62">
      <w:pPr>
        <w:pStyle w:val="BodyText"/>
        <w:spacing w:before="40" w:line="249" w:lineRule="auto"/>
        <w:ind w:left="1328" w:right="14"/>
        <w:jc w:val="both"/>
      </w:pPr>
      <w:r>
        <w:rPr>
          <w:b/>
          <w:i/>
          <w:w w:val="110"/>
        </w:rPr>
        <w:t>Integer linear programming problem</w:t>
      </w:r>
      <w:r>
        <w:rPr>
          <w:b/>
          <w:i/>
          <w:spacing w:val="40"/>
          <w:w w:val="110"/>
        </w:rPr>
        <w:t xml:space="preserve"> </w:t>
      </w:r>
      <w:r>
        <w:rPr>
          <w:w w:val="110"/>
        </w:rPr>
        <w:t xml:space="preserve">Find the maximum (or minimum) </w:t>
      </w:r>
      <w:r>
        <w:t>value of a linear function of several integer-valued variables subject to a finite</w:t>
      </w:r>
      <w:r>
        <w:rPr>
          <w:spacing w:val="80"/>
          <w:w w:val="110"/>
        </w:rPr>
        <w:t xml:space="preserve"> </w:t>
      </w:r>
      <w:r>
        <w:rPr>
          <w:w w:val="110"/>
        </w:rPr>
        <w:t>set of constraints in the form of linear equalities and inequal</w:t>
      </w:r>
      <w:r>
        <w:rPr>
          <w:w w:val="110"/>
        </w:rPr>
        <w:t>ities.</w:t>
      </w:r>
    </w:p>
    <w:p w:rsidR="00EC181D" w:rsidRDefault="00A55B62">
      <w:pPr>
        <w:pStyle w:val="BodyText"/>
        <w:spacing w:before="111" w:line="247" w:lineRule="auto"/>
        <w:ind w:left="970" w:right="13" w:firstLine="358"/>
        <w:jc w:val="both"/>
      </w:pPr>
      <w:r>
        <w:rPr>
          <w:w w:val="110"/>
        </w:rPr>
        <w:t xml:space="preserve">Some of these problems are decision problems. Those that are not have </w:t>
      </w:r>
      <w:r>
        <w:t xml:space="preserve">decision-version counterparts (e.g., the </w:t>
      </w:r>
      <w:r>
        <w:rPr>
          <w:rFonts w:ascii="Calibri" w:hAnsi="Calibri"/>
          <w:i/>
        </w:rPr>
        <w:t>m</w:t>
      </w:r>
      <w:r>
        <w:t xml:space="preserve">-coloring problem for the graph-coloring </w:t>
      </w:r>
      <w:r>
        <w:rPr>
          <w:w w:val="110"/>
        </w:rPr>
        <w:t>problem).</w:t>
      </w:r>
      <w:r>
        <w:rPr>
          <w:spacing w:val="-16"/>
          <w:w w:val="110"/>
        </w:rPr>
        <w:t xml:space="preserve"> </w:t>
      </w:r>
      <w:r>
        <w:rPr>
          <w:w w:val="110"/>
        </w:rPr>
        <w:t>What</w:t>
      </w:r>
      <w:r>
        <w:rPr>
          <w:spacing w:val="-14"/>
          <w:w w:val="110"/>
        </w:rPr>
        <w:t xml:space="preserve"> </w:t>
      </w:r>
      <w:r>
        <w:rPr>
          <w:w w:val="110"/>
        </w:rPr>
        <w:t>all</w:t>
      </w:r>
      <w:r>
        <w:rPr>
          <w:spacing w:val="-14"/>
          <w:w w:val="110"/>
        </w:rPr>
        <w:t xml:space="preserve"> </w:t>
      </w:r>
      <w:r>
        <w:rPr>
          <w:w w:val="110"/>
        </w:rPr>
        <w:t>these</w:t>
      </w:r>
      <w:r>
        <w:rPr>
          <w:spacing w:val="-13"/>
          <w:w w:val="110"/>
        </w:rPr>
        <w:t xml:space="preserve"> </w:t>
      </w:r>
      <w:r>
        <w:rPr>
          <w:w w:val="110"/>
        </w:rPr>
        <w:t>problems</w:t>
      </w:r>
      <w:r>
        <w:rPr>
          <w:spacing w:val="-14"/>
          <w:w w:val="110"/>
        </w:rPr>
        <w:t xml:space="preserve"> </w:t>
      </w:r>
      <w:r>
        <w:rPr>
          <w:w w:val="110"/>
        </w:rPr>
        <w:t>have</w:t>
      </w:r>
      <w:r>
        <w:rPr>
          <w:spacing w:val="-14"/>
          <w:w w:val="110"/>
        </w:rPr>
        <w:t xml:space="preserve"> </w:t>
      </w:r>
      <w:r>
        <w:rPr>
          <w:w w:val="110"/>
        </w:rPr>
        <w:t>in</w:t>
      </w:r>
      <w:r>
        <w:rPr>
          <w:spacing w:val="-14"/>
          <w:w w:val="110"/>
        </w:rPr>
        <w:t xml:space="preserve"> </w:t>
      </w:r>
      <w:r>
        <w:rPr>
          <w:w w:val="110"/>
        </w:rPr>
        <w:t>common</w:t>
      </w:r>
      <w:r>
        <w:rPr>
          <w:spacing w:val="-13"/>
          <w:w w:val="110"/>
        </w:rPr>
        <w:t xml:space="preserve"> </w:t>
      </w:r>
      <w:r>
        <w:rPr>
          <w:w w:val="110"/>
        </w:rPr>
        <w:t>is</w:t>
      </w:r>
      <w:r>
        <w:rPr>
          <w:spacing w:val="-14"/>
          <w:w w:val="110"/>
        </w:rPr>
        <w:t xml:space="preserve"> </w:t>
      </w:r>
      <w:r>
        <w:rPr>
          <w:w w:val="110"/>
        </w:rPr>
        <w:t>an</w:t>
      </w:r>
      <w:r>
        <w:rPr>
          <w:spacing w:val="-14"/>
          <w:w w:val="110"/>
        </w:rPr>
        <w:t xml:space="preserve"> </w:t>
      </w:r>
      <w:r>
        <w:rPr>
          <w:w w:val="110"/>
        </w:rPr>
        <w:t>exponential</w:t>
      </w:r>
      <w:r>
        <w:rPr>
          <w:spacing w:val="-14"/>
          <w:w w:val="110"/>
        </w:rPr>
        <w:t xml:space="preserve"> </w:t>
      </w:r>
      <w:r>
        <w:rPr>
          <w:w w:val="110"/>
        </w:rPr>
        <w:t>(or</w:t>
      </w:r>
      <w:r>
        <w:rPr>
          <w:spacing w:val="-13"/>
          <w:w w:val="110"/>
        </w:rPr>
        <w:t xml:space="preserve"> </w:t>
      </w:r>
      <w:r>
        <w:rPr>
          <w:w w:val="110"/>
        </w:rPr>
        <w:t>worse) growth</w:t>
      </w:r>
      <w:r>
        <w:rPr>
          <w:spacing w:val="-11"/>
          <w:w w:val="110"/>
        </w:rPr>
        <w:t xml:space="preserve"> </w:t>
      </w:r>
      <w:r>
        <w:rPr>
          <w:w w:val="110"/>
        </w:rPr>
        <w:t>of</w:t>
      </w:r>
      <w:r>
        <w:rPr>
          <w:spacing w:val="-11"/>
          <w:w w:val="110"/>
        </w:rPr>
        <w:t xml:space="preserve"> </w:t>
      </w:r>
      <w:r>
        <w:rPr>
          <w:w w:val="110"/>
        </w:rPr>
        <w:t>choices,</w:t>
      </w:r>
      <w:r>
        <w:rPr>
          <w:spacing w:val="-9"/>
          <w:w w:val="110"/>
        </w:rPr>
        <w:t xml:space="preserve"> </w:t>
      </w:r>
      <w:r>
        <w:rPr>
          <w:w w:val="110"/>
        </w:rPr>
        <w:t>as</w:t>
      </w:r>
      <w:r>
        <w:rPr>
          <w:spacing w:val="-11"/>
          <w:w w:val="110"/>
        </w:rPr>
        <w:t xml:space="preserve"> </w:t>
      </w:r>
      <w:r>
        <w:rPr>
          <w:w w:val="110"/>
        </w:rPr>
        <w:t>a</w:t>
      </w:r>
      <w:r>
        <w:rPr>
          <w:spacing w:val="-11"/>
          <w:w w:val="110"/>
        </w:rPr>
        <w:t xml:space="preserve"> </w:t>
      </w:r>
      <w:r>
        <w:rPr>
          <w:w w:val="110"/>
        </w:rPr>
        <w:t>function</w:t>
      </w:r>
      <w:r>
        <w:rPr>
          <w:spacing w:val="-11"/>
          <w:w w:val="110"/>
        </w:rPr>
        <w:t xml:space="preserve"> </w:t>
      </w:r>
      <w:r>
        <w:rPr>
          <w:w w:val="110"/>
        </w:rPr>
        <w:t>of</w:t>
      </w:r>
      <w:r>
        <w:rPr>
          <w:spacing w:val="-11"/>
          <w:w w:val="110"/>
        </w:rPr>
        <w:t xml:space="preserve"> </w:t>
      </w:r>
      <w:r>
        <w:rPr>
          <w:w w:val="110"/>
        </w:rPr>
        <w:t>input</w:t>
      </w:r>
      <w:r>
        <w:rPr>
          <w:spacing w:val="-11"/>
          <w:w w:val="110"/>
        </w:rPr>
        <w:t xml:space="preserve"> </w:t>
      </w:r>
      <w:r>
        <w:rPr>
          <w:w w:val="110"/>
        </w:rPr>
        <w:t>size,</w:t>
      </w:r>
      <w:r>
        <w:rPr>
          <w:spacing w:val="-9"/>
          <w:w w:val="110"/>
        </w:rPr>
        <w:t xml:space="preserve"> </w:t>
      </w:r>
      <w:r>
        <w:rPr>
          <w:w w:val="110"/>
        </w:rPr>
        <w:t>from</w:t>
      </w:r>
      <w:r>
        <w:rPr>
          <w:spacing w:val="-11"/>
          <w:w w:val="110"/>
        </w:rPr>
        <w:t xml:space="preserve"> </w:t>
      </w:r>
      <w:r>
        <w:rPr>
          <w:w w:val="110"/>
        </w:rPr>
        <w:t>which</w:t>
      </w:r>
      <w:r>
        <w:rPr>
          <w:spacing w:val="-11"/>
          <w:w w:val="110"/>
        </w:rPr>
        <w:t xml:space="preserve"> </w:t>
      </w:r>
      <w:r>
        <w:rPr>
          <w:w w:val="110"/>
        </w:rPr>
        <w:t>a</w:t>
      </w:r>
      <w:r>
        <w:rPr>
          <w:spacing w:val="-11"/>
          <w:w w:val="110"/>
        </w:rPr>
        <w:t xml:space="preserve"> </w:t>
      </w:r>
      <w:r>
        <w:rPr>
          <w:w w:val="110"/>
        </w:rPr>
        <w:t>solution</w:t>
      </w:r>
      <w:r>
        <w:rPr>
          <w:spacing w:val="-11"/>
          <w:w w:val="110"/>
        </w:rPr>
        <w:t xml:space="preserve"> </w:t>
      </w:r>
      <w:r>
        <w:rPr>
          <w:w w:val="110"/>
        </w:rPr>
        <w:t>needs</w:t>
      </w:r>
      <w:r>
        <w:rPr>
          <w:spacing w:val="-11"/>
          <w:w w:val="110"/>
        </w:rPr>
        <w:t xml:space="preserve"> </w:t>
      </w:r>
      <w:r>
        <w:rPr>
          <w:w w:val="110"/>
        </w:rPr>
        <w:t>to</w:t>
      </w:r>
      <w:r>
        <w:rPr>
          <w:spacing w:val="-11"/>
          <w:w w:val="110"/>
        </w:rPr>
        <w:t xml:space="preserve"> </w:t>
      </w:r>
      <w:r>
        <w:rPr>
          <w:w w:val="110"/>
        </w:rPr>
        <w:t>be found.</w:t>
      </w:r>
      <w:r>
        <w:rPr>
          <w:spacing w:val="-11"/>
          <w:w w:val="110"/>
        </w:rPr>
        <w:t xml:space="preserve"> </w:t>
      </w:r>
      <w:r>
        <w:rPr>
          <w:w w:val="110"/>
        </w:rPr>
        <w:t>Note,</w:t>
      </w:r>
      <w:r>
        <w:rPr>
          <w:spacing w:val="-10"/>
          <w:w w:val="110"/>
        </w:rPr>
        <w:t xml:space="preserve"> </w:t>
      </w:r>
      <w:r>
        <w:rPr>
          <w:w w:val="110"/>
        </w:rPr>
        <w:t>however,</w:t>
      </w:r>
      <w:r>
        <w:rPr>
          <w:spacing w:val="-10"/>
          <w:w w:val="110"/>
        </w:rPr>
        <w:t xml:space="preserve"> </w:t>
      </w:r>
      <w:r>
        <w:rPr>
          <w:w w:val="110"/>
        </w:rPr>
        <w:t>that</w:t>
      </w:r>
      <w:r>
        <w:rPr>
          <w:spacing w:val="-11"/>
          <w:w w:val="110"/>
        </w:rPr>
        <w:t xml:space="preserve"> </w:t>
      </w:r>
      <w:r>
        <w:rPr>
          <w:w w:val="110"/>
        </w:rPr>
        <w:t>some</w:t>
      </w:r>
      <w:r>
        <w:rPr>
          <w:spacing w:val="-11"/>
          <w:w w:val="110"/>
        </w:rPr>
        <w:t xml:space="preserve"> </w:t>
      </w:r>
      <w:r>
        <w:rPr>
          <w:w w:val="110"/>
        </w:rPr>
        <w:t>problems</w:t>
      </w:r>
      <w:r>
        <w:rPr>
          <w:spacing w:val="-11"/>
          <w:w w:val="110"/>
        </w:rPr>
        <w:t xml:space="preserve"> </w:t>
      </w:r>
      <w:r>
        <w:rPr>
          <w:w w:val="110"/>
        </w:rPr>
        <w:t>that</w:t>
      </w:r>
      <w:r>
        <w:rPr>
          <w:spacing w:val="-11"/>
          <w:w w:val="110"/>
        </w:rPr>
        <w:t xml:space="preserve"> </w:t>
      </w:r>
      <w:r>
        <w:rPr>
          <w:w w:val="110"/>
        </w:rPr>
        <w:t>also</w:t>
      </w:r>
      <w:r>
        <w:rPr>
          <w:spacing w:val="-11"/>
          <w:w w:val="110"/>
        </w:rPr>
        <w:t xml:space="preserve"> </w:t>
      </w:r>
      <w:r>
        <w:rPr>
          <w:w w:val="110"/>
        </w:rPr>
        <w:t>fall</w:t>
      </w:r>
      <w:r>
        <w:rPr>
          <w:spacing w:val="-11"/>
          <w:w w:val="110"/>
        </w:rPr>
        <w:t xml:space="preserve"> </w:t>
      </w:r>
      <w:r>
        <w:rPr>
          <w:w w:val="110"/>
        </w:rPr>
        <w:t>under</w:t>
      </w:r>
      <w:r>
        <w:rPr>
          <w:spacing w:val="-11"/>
          <w:w w:val="110"/>
        </w:rPr>
        <w:t xml:space="preserve"> </w:t>
      </w:r>
      <w:r>
        <w:rPr>
          <w:w w:val="110"/>
        </w:rPr>
        <w:t>this</w:t>
      </w:r>
      <w:r>
        <w:rPr>
          <w:spacing w:val="-11"/>
          <w:w w:val="110"/>
        </w:rPr>
        <w:t xml:space="preserve"> </w:t>
      </w:r>
      <w:r>
        <w:rPr>
          <w:w w:val="110"/>
        </w:rPr>
        <w:t>umbrella</w:t>
      </w:r>
      <w:r>
        <w:rPr>
          <w:spacing w:val="-11"/>
          <w:w w:val="110"/>
        </w:rPr>
        <w:t xml:space="preserve"> </w:t>
      </w:r>
      <w:r>
        <w:rPr>
          <w:w w:val="110"/>
        </w:rPr>
        <w:t xml:space="preserve">can be solved in polynomial time. For example, the </w:t>
      </w:r>
      <w:proofErr w:type="spellStart"/>
      <w:r>
        <w:rPr>
          <w:w w:val="110"/>
        </w:rPr>
        <w:t>Eulerian</w:t>
      </w:r>
      <w:proofErr w:type="spellEnd"/>
      <w:r>
        <w:rPr>
          <w:w w:val="110"/>
        </w:rPr>
        <w:t xml:space="preserve"> circuit problem—the problem</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existence</w:t>
      </w:r>
      <w:r>
        <w:rPr>
          <w:spacing w:val="-4"/>
          <w:w w:val="110"/>
        </w:rPr>
        <w:t xml:space="preserve"> </w:t>
      </w:r>
      <w:r>
        <w:rPr>
          <w:w w:val="110"/>
        </w:rPr>
        <w:t>of</w:t>
      </w:r>
      <w:r>
        <w:rPr>
          <w:spacing w:val="-4"/>
          <w:w w:val="110"/>
        </w:rPr>
        <w:t xml:space="preserve"> </w:t>
      </w:r>
      <w:r>
        <w:rPr>
          <w:w w:val="110"/>
        </w:rPr>
        <w:t>a</w:t>
      </w:r>
      <w:r>
        <w:rPr>
          <w:spacing w:val="-4"/>
          <w:w w:val="110"/>
        </w:rPr>
        <w:t xml:space="preserve"> </w:t>
      </w:r>
      <w:r>
        <w:rPr>
          <w:w w:val="110"/>
        </w:rPr>
        <w:t>cycle</w:t>
      </w:r>
      <w:r>
        <w:rPr>
          <w:spacing w:val="-4"/>
          <w:w w:val="110"/>
        </w:rPr>
        <w:t xml:space="preserve"> </w:t>
      </w:r>
      <w:r>
        <w:rPr>
          <w:w w:val="110"/>
        </w:rPr>
        <w:t>that</w:t>
      </w:r>
      <w:r>
        <w:rPr>
          <w:spacing w:val="-4"/>
          <w:w w:val="110"/>
        </w:rPr>
        <w:t xml:space="preserve"> </w:t>
      </w:r>
      <w:r>
        <w:rPr>
          <w:w w:val="110"/>
        </w:rPr>
        <w:t>traverses</w:t>
      </w:r>
      <w:r>
        <w:rPr>
          <w:spacing w:val="-4"/>
          <w:w w:val="110"/>
        </w:rPr>
        <w:t xml:space="preserve"> </w:t>
      </w:r>
      <w:r>
        <w:rPr>
          <w:w w:val="110"/>
        </w:rPr>
        <w:t>all</w:t>
      </w:r>
      <w:r>
        <w:rPr>
          <w:spacing w:val="-4"/>
          <w:w w:val="110"/>
        </w:rPr>
        <w:t xml:space="preserve"> </w:t>
      </w:r>
      <w:r>
        <w:rPr>
          <w:w w:val="110"/>
        </w:rPr>
        <w:t>the</w:t>
      </w:r>
      <w:r>
        <w:rPr>
          <w:spacing w:val="-4"/>
          <w:w w:val="110"/>
        </w:rPr>
        <w:t xml:space="preserve"> </w:t>
      </w:r>
      <w:r>
        <w:rPr>
          <w:w w:val="110"/>
        </w:rPr>
        <w:t>edges</w:t>
      </w:r>
      <w:r>
        <w:rPr>
          <w:spacing w:val="-4"/>
          <w:w w:val="110"/>
        </w:rPr>
        <w:t xml:space="preserve"> </w:t>
      </w:r>
      <w:r>
        <w:rPr>
          <w:w w:val="110"/>
        </w:rPr>
        <w:t>of</w:t>
      </w:r>
      <w:r>
        <w:rPr>
          <w:spacing w:val="-4"/>
          <w:w w:val="110"/>
        </w:rPr>
        <w:t xml:space="preserve"> </w:t>
      </w:r>
      <w:r>
        <w:rPr>
          <w:w w:val="110"/>
        </w:rPr>
        <w:t>a</w:t>
      </w:r>
      <w:r>
        <w:rPr>
          <w:spacing w:val="-4"/>
          <w:w w:val="110"/>
        </w:rPr>
        <w:t xml:space="preserve"> </w:t>
      </w:r>
      <w:r>
        <w:rPr>
          <w:w w:val="110"/>
        </w:rPr>
        <w:t>given</w:t>
      </w:r>
      <w:r>
        <w:rPr>
          <w:spacing w:val="-4"/>
          <w:w w:val="110"/>
        </w:rPr>
        <w:t xml:space="preserve"> </w:t>
      </w:r>
      <w:r>
        <w:rPr>
          <w:w w:val="110"/>
        </w:rPr>
        <w:t xml:space="preserve">graph </w:t>
      </w:r>
      <w:r>
        <w:t xml:space="preserve">exactly once—can be solved in </w:t>
      </w:r>
      <w:r>
        <w:rPr>
          <w:rFonts w:ascii="Calibri" w:hAnsi="Calibri"/>
          <w:i/>
        </w:rPr>
        <w:t>O(n</w:t>
      </w:r>
      <w:r>
        <w:rPr>
          <w:vertAlign w:val="superscript"/>
        </w:rPr>
        <w:t>2</w:t>
      </w:r>
      <w:r>
        <w:rPr>
          <w:rFonts w:ascii="Calibri" w:hAnsi="Calibri"/>
          <w:i/>
        </w:rPr>
        <w:t xml:space="preserve">) </w:t>
      </w:r>
      <w:r>
        <w:t xml:space="preserve">time by checking, in addition to the graph’s </w:t>
      </w:r>
      <w:r>
        <w:rPr>
          <w:spacing w:val="-2"/>
          <w:w w:val="110"/>
        </w:rPr>
        <w:t>connectivity,</w:t>
      </w:r>
      <w:r>
        <w:rPr>
          <w:spacing w:val="-8"/>
          <w:w w:val="110"/>
        </w:rPr>
        <w:t xml:space="preserve"> </w:t>
      </w:r>
      <w:r>
        <w:rPr>
          <w:spacing w:val="-2"/>
          <w:w w:val="110"/>
        </w:rPr>
        <w:t>whether</w:t>
      </w:r>
      <w:r>
        <w:rPr>
          <w:spacing w:val="-9"/>
          <w:w w:val="110"/>
        </w:rPr>
        <w:t xml:space="preserve"> </w:t>
      </w:r>
      <w:r>
        <w:rPr>
          <w:spacing w:val="-2"/>
          <w:w w:val="110"/>
        </w:rPr>
        <w:t>all</w:t>
      </w:r>
      <w:r>
        <w:rPr>
          <w:spacing w:val="-9"/>
          <w:w w:val="110"/>
        </w:rPr>
        <w:t xml:space="preserve"> </w:t>
      </w:r>
      <w:r>
        <w:rPr>
          <w:spacing w:val="-2"/>
          <w:w w:val="110"/>
        </w:rPr>
        <w:t>the</w:t>
      </w:r>
      <w:r>
        <w:rPr>
          <w:spacing w:val="-9"/>
          <w:w w:val="110"/>
        </w:rPr>
        <w:t xml:space="preserve"> </w:t>
      </w:r>
      <w:r>
        <w:rPr>
          <w:spacing w:val="-2"/>
          <w:w w:val="110"/>
        </w:rPr>
        <w:t>graph’s</w:t>
      </w:r>
      <w:r>
        <w:rPr>
          <w:spacing w:val="-9"/>
          <w:w w:val="110"/>
        </w:rPr>
        <w:t xml:space="preserve"> </w:t>
      </w:r>
      <w:r>
        <w:rPr>
          <w:spacing w:val="-2"/>
          <w:w w:val="110"/>
        </w:rPr>
        <w:t>vertices</w:t>
      </w:r>
      <w:r>
        <w:rPr>
          <w:spacing w:val="-9"/>
          <w:w w:val="110"/>
        </w:rPr>
        <w:t xml:space="preserve"> </w:t>
      </w:r>
      <w:r>
        <w:rPr>
          <w:spacing w:val="-2"/>
          <w:w w:val="110"/>
        </w:rPr>
        <w:t>have</w:t>
      </w:r>
      <w:r>
        <w:rPr>
          <w:spacing w:val="-9"/>
          <w:w w:val="110"/>
        </w:rPr>
        <w:t xml:space="preserve"> </w:t>
      </w:r>
      <w:r>
        <w:rPr>
          <w:spacing w:val="-2"/>
          <w:w w:val="110"/>
        </w:rPr>
        <w:t>even</w:t>
      </w:r>
      <w:r>
        <w:rPr>
          <w:spacing w:val="-9"/>
          <w:w w:val="110"/>
        </w:rPr>
        <w:t xml:space="preserve"> </w:t>
      </w:r>
      <w:r>
        <w:rPr>
          <w:spacing w:val="-2"/>
          <w:w w:val="110"/>
        </w:rPr>
        <w:t>degrees.</w:t>
      </w:r>
      <w:r>
        <w:rPr>
          <w:spacing w:val="-9"/>
          <w:w w:val="110"/>
        </w:rPr>
        <w:t xml:space="preserve"> </w:t>
      </w:r>
      <w:r>
        <w:rPr>
          <w:spacing w:val="-2"/>
          <w:w w:val="110"/>
        </w:rPr>
        <w:t>This</w:t>
      </w:r>
      <w:r>
        <w:rPr>
          <w:spacing w:val="-9"/>
          <w:w w:val="110"/>
        </w:rPr>
        <w:t xml:space="preserve"> </w:t>
      </w:r>
      <w:r>
        <w:rPr>
          <w:spacing w:val="-2"/>
          <w:w w:val="110"/>
        </w:rPr>
        <w:t>example</w:t>
      </w:r>
      <w:r>
        <w:rPr>
          <w:spacing w:val="-9"/>
          <w:w w:val="110"/>
        </w:rPr>
        <w:t xml:space="preserve"> </w:t>
      </w:r>
      <w:r>
        <w:rPr>
          <w:spacing w:val="-2"/>
          <w:w w:val="110"/>
        </w:rPr>
        <w:t xml:space="preserve">is </w:t>
      </w:r>
      <w:r>
        <w:rPr>
          <w:w w:val="110"/>
        </w:rPr>
        <w:t>particularly</w:t>
      </w:r>
      <w:r>
        <w:rPr>
          <w:spacing w:val="-12"/>
          <w:w w:val="110"/>
        </w:rPr>
        <w:t xml:space="preserve"> </w:t>
      </w:r>
      <w:r>
        <w:rPr>
          <w:w w:val="110"/>
        </w:rPr>
        <w:t>striking:</w:t>
      </w:r>
      <w:r>
        <w:rPr>
          <w:spacing w:val="-12"/>
          <w:w w:val="110"/>
        </w:rPr>
        <w:t xml:space="preserve"> </w:t>
      </w:r>
      <w:r>
        <w:rPr>
          <w:w w:val="110"/>
        </w:rPr>
        <w:t>it</w:t>
      </w:r>
      <w:r>
        <w:rPr>
          <w:spacing w:val="-12"/>
          <w:w w:val="110"/>
        </w:rPr>
        <w:t xml:space="preserve"> </w:t>
      </w:r>
      <w:r>
        <w:rPr>
          <w:w w:val="110"/>
        </w:rPr>
        <w:t>is</w:t>
      </w:r>
      <w:r>
        <w:rPr>
          <w:spacing w:val="-12"/>
          <w:w w:val="110"/>
        </w:rPr>
        <w:t xml:space="preserve"> </w:t>
      </w:r>
      <w:r>
        <w:rPr>
          <w:w w:val="110"/>
        </w:rPr>
        <w:t>quite</w:t>
      </w:r>
      <w:r>
        <w:rPr>
          <w:spacing w:val="-12"/>
          <w:w w:val="110"/>
        </w:rPr>
        <w:t xml:space="preserve"> </w:t>
      </w:r>
      <w:r>
        <w:rPr>
          <w:w w:val="110"/>
        </w:rPr>
        <w:t>counterintuitive</w:t>
      </w:r>
      <w:r>
        <w:rPr>
          <w:spacing w:val="-12"/>
          <w:w w:val="110"/>
        </w:rPr>
        <w:t xml:space="preserve"> </w:t>
      </w:r>
      <w:r>
        <w:rPr>
          <w:w w:val="110"/>
        </w:rPr>
        <w:t>to</w:t>
      </w:r>
      <w:r>
        <w:rPr>
          <w:spacing w:val="-12"/>
          <w:w w:val="110"/>
        </w:rPr>
        <w:t xml:space="preserve"> </w:t>
      </w:r>
      <w:r>
        <w:rPr>
          <w:w w:val="110"/>
        </w:rPr>
        <w:t>expect</w:t>
      </w:r>
      <w:r>
        <w:rPr>
          <w:spacing w:val="-12"/>
          <w:w w:val="110"/>
        </w:rPr>
        <w:t xml:space="preserve"> </w:t>
      </w:r>
      <w:r>
        <w:rPr>
          <w:w w:val="110"/>
        </w:rPr>
        <w:t>that</w:t>
      </w:r>
      <w:r>
        <w:rPr>
          <w:spacing w:val="-12"/>
          <w:w w:val="110"/>
        </w:rPr>
        <w:t xml:space="preserve"> </w:t>
      </w:r>
      <w:r>
        <w:rPr>
          <w:w w:val="110"/>
        </w:rPr>
        <w:t>the</w:t>
      </w:r>
      <w:r>
        <w:rPr>
          <w:spacing w:val="-12"/>
          <w:w w:val="110"/>
        </w:rPr>
        <w:t xml:space="preserve"> </w:t>
      </w:r>
      <w:r>
        <w:rPr>
          <w:w w:val="110"/>
        </w:rPr>
        <w:t>problem</w:t>
      </w:r>
      <w:r>
        <w:rPr>
          <w:spacing w:val="-12"/>
          <w:w w:val="110"/>
        </w:rPr>
        <w:t xml:space="preserve"> </w:t>
      </w:r>
      <w:r>
        <w:rPr>
          <w:w w:val="110"/>
        </w:rPr>
        <w:t>about cycles traversing all the edges exactly once (</w:t>
      </w:r>
      <w:proofErr w:type="spellStart"/>
      <w:r>
        <w:rPr>
          <w:w w:val="110"/>
        </w:rPr>
        <w:t>Eulerian</w:t>
      </w:r>
      <w:proofErr w:type="spellEnd"/>
      <w:r>
        <w:rPr>
          <w:w w:val="110"/>
        </w:rPr>
        <w:t xml:space="preserve"> circuits) can be so much easier than the seemingly similar problem about cycles visiting all the vertices exactly once (Hamiltonian circuits).</w:t>
      </w:r>
    </w:p>
    <w:p w:rsidR="00EC181D" w:rsidRDefault="00A55B62">
      <w:pPr>
        <w:pStyle w:val="BodyText"/>
        <w:spacing w:before="6" w:line="247" w:lineRule="auto"/>
        <w:ind w:left="970" w:right="13" w:firstLine="358"/>
        <w:jc w:val="both"/>
      </w:pPr>
      <w:r>
        <w:rPr>
          <w:noProof/>
        </w:rPr>
        <mc:AlternateContent>
          <mc:Choice Requires="wps">
            <w:drawing>
              <wp:anchor distT="0" distB="0" distL="0" distR="0" simplePos="0" relativeHeight="251662848" behindDoc="1" locked="0" layoutInCell="1" allowOverlap="1">
                <wp:simplePos x="0" y="0"/>
                <wp:positionH relativeFrom="page">
                  <wp:posOffset>2505660</wp:posOffset>
                </wp:positionH>
                <wp:positionV relativeFrom="paragraph">
                  <wp:posOffset>1090173</wp:posOffset>
                </wp:positionV>
                <wp:extent cx="99060" cy="215900"/>
                <wp:effectExtent l="0" t="0" r="0" b="0"/>
                <wp:wrapNone/>
                <wp:docPr id="162" name="Text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7.296127pt;margin-top:85.840424pt;width:7.8pt;height:17pt;mso-position-horizontal-relative:page;mso-position-vertical-relative:paragraph;z-index:-18088448" type="#_x0000_t202" id="docshape148"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Another</w:t>
      </w:r>
      <w:r>
        <w:rPr>
          <w:spacing w:val="-7"/>
          <w:w w:val="110"/>
        </w:rPr>
        <w:t xml:space="preserve"> </w:t>
      </w:r>
      <w:r>
        <w:rPr>
          <w:w w:val="110"/>
        </w:rPr>
        <w:t>common</w:t>
      </w:r>
      <w:r>
        <w:rPr>
          <w:spacing w:val="-7"/>
          <w:w w:val="110"/>
        </w:rPr>
        <w:t xml:space="preserve"> </w:t>
      </w:r>
      <w:r>
        <w:rPr>
          <w:w w:val="110"/>
        </w:rPr>
        <w:t>feature</w:t>
      </w:r>
      <w:r>
        <w:rPr>
          <w:spacing w:val="-7"/>
          <w:w w:val="110"/>
        </w:rPr>
        <w:t xml:space="preserve"> </w:t>
      </w:r>
      <w:r>
        <w:rPr>
          <w:w w:val="110"/>
        </w:rPr>
        <w:t>of</w:t>
      </w:r>
      <w:r>
        <w:rPr>
          <w:spacing w:val="-7"/>
          <w:w w:val="110"/>
        </w:rPr>
        <w:t xml:space="preserve"> </w:t>
      </w:r>
      <w:r>
        <w:rPr>
          <w:w w:val="110"/>
        </w:rPr>
        <w:t>a</w:t>
      </w:r>
      <w:r>
        <w:rPr>
          <w:spacing w:val="-7"/>
          <w:w w:val="110"/>
        </w:rPr>
        <w:t xml:space="preserve"> </w:t>
      </w:r>
      <w:r>
        <w:rPr>
          <w:w w:val="110"/>
        </w:rPr>
        <w:t>vast</w:t>
      </w:r>
      <w:r>
        <w:rPr>
          <w:spacing w:val="-7"/>
          <w:w w:val="110"/>
        </w:rPr>
        <w:t xml:space="preserve"> </w:t>
      </w:r>
      <w:r>
        <w:rPr>
          <w:w w:val="110"/>
        </w:rPr>
        <w:t>majority</w:t>
      </w:r>
      <w:r>
        <w:rPr>
          <w:spacing w:val="-7"/>
          <w:w w:val="110"/>
        </w:rPr>
        <w:t xml:space="preserve"> </w:t>
      </w:r>
      <w:r>
        <w:rPr>
          <w:w w:val="110"/>
        </w:rPr>
        <w:t>of</w:t>
      </w:r>
      <w:r>
        <w:rPr>
          <w:spacing w:val="-7"/>
          <w:w w:val="110"/>
        </w:rPr>
        <w:t xml:space="preserve"> </w:t>
      </w:r>
      <w:r>
        <w:rPr>
          <w:w w:val="110"/>
        </w:rPr>
        <w:t>decision</w:t>
      </w:r>
      <w:r>
        <w:rPr>
          <w:spacing w:val="-7"/>
          <w:w w:val="110"/>
        </w:rPr>
        <w:t xml:space="preserve"> </w:t>
      </w:r>
      <w:r>
        <w:rPr>
          <w:w w:val="110"/>
        </w:rPr>
        <w:t>problems</w:t>
      </w:r>
      <w:r>
        <w:rPr>
          <w:spacing w:val="-7"/>
          <w:w w:val="110"/>
        </w:rPr>
        <w:t xml:space="preserve"> </w:t>
      </w:r>
      <w:r>
        <w:rPr>
          <w:w w:val="110"/>
        </w:rPr>
        <w:t>is</w:t>
      </w:r>
      <w:r>
        <w:rPr>
          <w:spacing w:val="-7"/>
          <w:w w:val="110"/>
        </w:rPr>
        <w:t xml:space="preserve"> </w:t>
      </w:r>
      <w:r>
        <w:rPr>
          <w:w w:val="110"/>
        </w:rPr>
        <w:t>the</w:t>
      </w:r>
      <w:r>
        <w:rPr>
          <w:spacing w:val="-7"/>
          <w:w w:val="110"/>
        </w:rPr>
        <w:t xml:space="preserve"> </w:t>
      </w:r>
      <w:r>
        <w:rPr>
          <w:w w:val="110"/>
        </w:rPr>
        <w:t>fact that</w:t>
      </w:r>
      <w:r>
        <w:rPr>
          <w:spacing w:val="-8"/>
          <w:w w:val="110"/>
        </w:rPr>
        <w:t xml:space="preserve"> </w:t>
      </w:r>
      <w:r>
        <w:rPr>
          <w:w w:val="110"/>
        </w:rPr>
        <w:t>although</w:t>
      </w:r>
      <w:r>
        <w:rPr>
          <w:spacing w:val="-8"/>
          <w:w w:val="110"/>
        </w:rPr>
        <w:t xml:space="preserve"> </w:t>
      </w:r>
      <w:r>
        <w:rPr>
          <w:w w:val="110"/>
        </w:rPr>
        <w:t>solving</w:t>
      </w:r>
      <w:r>
        <w:rPr>
          <w:spacing w:val="-8"/>
          <w:w w:val="110"/>
        </w:rPr>
        <w:t xml:space="preserve"> </w:t>
      </w:r>
      <w:r>
        <w:rPr>
          <w:w w:val="110"/>
        </w:rPr>
        <w:t>such</w:t>
      </w:r>
      <w:r>
        <w:rPr>
          <w:spacing w:val="-8"/>
          <w:w w:val="110"/>
        </w:rPr>
        <w:t xml:space="preserve"> </w:t>
      </w:r>
      <w:r>
        <w:rPr>
          <w:w w:val="110"/>
        </w:rPr>
        <w:t>problems</w:t>
      </w:r>
      <w:r>
        <w:rPr>
          <w:spacing w:val="-8"/>
          <w:w w:val="110"/>
        </w:rPr>
        <w:t xml:space="preserve"> </w:t>
      </w:r>
      <w:r>
        <w:rPr>
          <w:w w:val="110"/>
        </w:rPr>
        <w:t>can</w:t>
      </w:r>
      <w:r>
        <w:rPr>
          <w:spacing w:val="-8"/>
          <w:w w:val="110"/>
        </w:rPr>
        <w:t xml:space="preserve"> </w:t>
      </w:r>
      <w:r>
        <w:rPr>
          <w:w w:val="110"/>
        </w:rPr>
        <w:t>be</w:t>
      </w:r>
      <w:r>
        <w:rPr>
          <w:spacing w:val="-8"/>
          <w:w w:val="110"/>
        </w:rPr>
        <w:t xml:space="preserve"> </w:t>
      </w:r>
      <w:r>
        <w:rPr>
          <w:w w:val="110"/>
        </w:rPr>
        <w:t>computationally</w:t>
      </w:r>
      <w:r>
        <w:rPr>
          <w:spacing w:val="-8"/>
          <w:w w:val="110"/>
        </w:rPr>
        <w:t xml:space="preserve"> </w:t>
      </w:r>
      <w:r>
        <w:rPr>
          <w:w w:val="110"/>
        </w:rPr>
        <w:t>difficult,</w:t>
      </w:r>
      <w:r>
        <w:rPr>
          <w:spacing w:val="-5"/>
          <w:w w:val="110"/>
        </w:rPr>
        <w:t xml:space="preserve"> </w:t>
      </w:r>
      <w:r>
        <w:rPr>
          <w:w w:val="110"/>
        </w:rPr>
        <w:t xml:space="preserve">checking </w:t>
      </w:r>
      <w:r>
        <w:t>whether</w:t>
      </w:r>
      <w:r>
        <w:rPr>
          <w:spacing w:val="37"/>
        </w:rPr>
        <w:t xml:space="preserve"> </w:t>
      </w:r>
      <w:r>
        <w:t>a</w:t>
      </w:r>
      <w:r>
        <w:rPr>
          <w:spacing w:val="37"/>
        </w:rPr>
        <w:t xml:space="preserve"> </w:t>
      </w:r>
      <w:r>
        <w:t>proposed</w:t>
      </w:r>
      <w:r>
        <w:rPr>
          <w:spacing w:val="37"/>
        </w:rPr>
        <w:t xml:space="preserve"> </w:t>
      </w:r>
      <w:r>
        <w:t>solution</w:t>
      </w:r>
      <w:r>
        <w:rPr>
          <w:spacing w:val="37"/>
        </w:rPr>
        <w:t xml:space="preserve"> </w:t>
      </w:r>
      <w:r>
        <w:t>actually</w:t>
      </w:r>
      <w:r>
        <w:rPr>
          <w:spacing w:val="37"/>
        </w:rPr>
        <w:t xml:space="preserve"> </w:t>
      </w:r>
      <w:r>
        <w:t>solves</w:t>
      </w:r>
      <w:r>
        <w:rPr>
          <w:spacing w:val="37"/>
        </w:rPr>
        <w:t xml:space="preserve"> </w:t>
      </w:r>
      <w:r>
        <w:t>the</w:t>
      </w:r>
      <w:r>
        <w:rPr>
          <w:spacing w:val="37"/>
        </w:rPr>
        <w:t xml:space="preserve"> </w:t>
      </w:r>
      <w:r>
        <w:t>problem</w:t>
      </w:r>
      <w:r>
        <w:rPr>
          <w:spacing w:val="37"/>
        </w:rPr>
        <w:t xml:space="preserve"> </w:t>
      </w:r>
      <w:r>
        <w:t>is</w:t>
      </w:r>
      <w:r>
        <w:rPr>
          <w:spacing w:val="37"/>
        </w:rPr>
        <w:t xml:space="preserve"> </w:t>
      </w:r>
      <w:r>
        <w:t>computationally</w:t>
      </w:r>
      <w:r>
        <w:rPr>
          <w:spacing w:val="37"/>
        </w:rPr>
        <w:t xml:space="preserve"> </w:t>
      </w:r>
      <w:r>
        <w:t>easy, i.e.,</w:t>
      </w:r>
      <w:r>
        <w:rPr>
          <w:spacing w:val="26"/>
        </w:rPr>
        <w:t xml:space="preserve"> </w:t>
      </w:r>
      <w:r>
        <w:t>it</w:t>
      </w:r>
      <w:r>
        <w:rPr>
          <w:spacing w:val="25"/>
        </w:rPr>
        <w:t xml:space="preserve"> </w:t>
      </w:r>
      <w:r>
        <w:t>can</w:t>
      </w:r>
      <w:r>
        <w:rPr>
          <w:spacing w:val="25"/>
        </w:rPr>
        <w:t xml:space="preserve"> </w:t>
      </w:r>
      <w:r>
        <w:t>be</w:t>
      </w:r>
      <w:r>
        <w:rPr>
          <w:spacing w:val="25"/>
        </w:rPr>
        <w:t xml:space="preserve"> </w:t>
      </w:r>
      <w:r>
        <w:t>done</w:t>
      </w:r>
      <w:r>
        <w:rPr>
          <w:spacing w:val="25"/>
        </w:rPr>
        <w:t xml:space="preserve"> </w:t>
      </w:r>
      <w:r>
        <w:t>in</w:t>
      </w:r>
      <w:r>
        <w:rPr>
          <w:spacing w:val="25"/>
        </w:rPr>
        <w:t xml:space="preserve"> </w:t>
      </w:r>
      <w:r>
        <w:t>polynomial</w:t>
      </w:r>
      <w:r>
        <w:rPr>
          <w:spacing w:val="25"/>
        </w:rPr>
        <w:t xml:space="preserve"> </w:t>
      </w:r>
      <w:r>
        <w:t>time.</w:t>
      </w:r>
      <w:r>
        <w:rPr>
          <w:spacing w:val="25"/>
        </w:rPr>
        <w:t xml:space="preserve"> </w:t>
      </w:r>
      <w:r>
        <w:t>(We</w:t>
      </w:r>
      <w:r>
        <w:rPr>
          <w:spacing w:val="25"/>
        </w:rPr>
        <w:t xml:space="preserve"> </w:t>
      </w:r>
      <w:r>
        <w:t>can</w:t>
      </w:r>
      <w:r>
        <w:rPr>
          <w:spacing w:val="25"/>
        </w:rPr>
        <w:t xml:space="preserve"> </w:t>
      </w:r>
      <w:r>
        <w:t>think</w:t>
      </w:r>
      <w:r>
        <w:rPr>
          <w:spacing w:val="25"/>
        </w:rPr>
        <w:t xml:space="preserve"> </w:t>
      </w:r>
      <w:r>
        <w:t>of</w:t>
      </w:r>
      <w:r>
        <w:rPr>
          <w:spacing w:val="25"/>
        </w:rPr>
        <w:t xml:space="preserve"> </w:t>
      </w:r>
      <w:r>
        <w:t>such</w:t>
      </w:r>
      <w:r>
        <w:rPr>
          <w:spacing w:val="25"/>
        </w:rPr>
        <w:t xml:space="preserve"> </w:t>
      </w:r>
      <w:r>
        <w:t>a</w:t>
      </w:r>
      <w:r>
        <w:rPr>
          <w:spacing w:val="25"/>
        </w:rPr>
        <w:t xml:space="preserve"> </w:t>
      </w:r>
      <w:r>
        <w:t>proposed</w:t>
      </w:r>
      <w:r>
        <w:rPr>
          <w:spacing w:val="25"/>
        </w:rPr>
        <w:t xml:space="preserve"> </w:t>
      </w:r>
      <w:r>
        <w:t xml:space="preserve">solution as being randomly generated by somebody leaving us with the task of verifying its </w:t>
      </w:r>
      <w:r>
        <w:rPr>
          <w:w w:val="110"/>
        </w:rPr>
        <w:t>validity.)</w:t>
      </w:r>
      <w:r>
        <w:rPr>
          <w:spacing w:val="-12"/>
          <w:w w:val="110"/>
        </w:rPr>
        <w:t xml:space="preserve"> </w:t>
      </w:r>
      <w:r>
        <w:rPr>
          <w:w w:val="110"/>
        </w:rPr>
        <w:t>For</w:t>
      </w:r>
      <w:r>
        <w:rPr>
          <w:spacing w:val="-12"/>
          <w:w w:val="110"/>
        </w:rPr>
        <w:t xml:space="preserve"> </w:t>
      </w:r>
      <w:r>
        <w:rPr>
          <w:w w:val="110"/>
        </w:rPr>
        <w:t>example,</w:t>
      </w:r>
      <w:r>
        <w:rPr>
          <w:spacing w:val="-11"/>
          <w:w w:val="110"/>
        </w:rPr>
        <w:t xml:space="preserve"> </w:t>
      </w:r>
      <w:r>
        <w:rPr>
          <w:w w:val="110"/>
        </w:rPr>
        <w:t>it</w:t>
      </w:r>
      <w:r>
        <w:rPr>
          <w:spacing w:val="-12"/>
          <w:w w:val="110"/>
        </w:rPr>
        <w:t xml:space="preserve"> </w:t>
      </w:r>
      <w:r>
        <w:rPr>
          <w:w w:val="110"/>
        </w:rPr>
        <w:t>is</w:t>
      </w:r>
      <w:r>
        <w:rPr>
          <w:spacing w:val="-12"/>
          <w:w w:val="110"/>
        </w:rPr>
        <w:t xml:space="preserve"> </w:t>
      </w:r>
      <w:r>
        <w:rPr>
          <w:w w:val="110"/>
        </w:rPr>
        <w:t>easy</w:t>
      </w:r>
      <w:r>
        <w:rPr>
          <w:spacing w:val="-12"/>
          <w:w w:val="110"/>
        </w:rPr>
        <w:t xml:space="preserve"> </w:t>
      </w:r>
      <w:r>
        <w:rPr>
          <w:w w:val="110"/>
        </w:rPr>
        <w:t>to</w:t>
      </w:r>
      <w:r>
        <w:rPr>
          <w:spacing w:val="-12"/>
          <w:w w:val="110"/>
        </w:rPr>
        <w:t xml:space="preserve"> </w:t>
      </w:r>
      <w:r>
        <w:rPr>
          <w:w w:val="110"/>
        </w:rPr>
        <w:t>check</w:t>
      </w:r>
      <w:r>
        <w:rPr>
          <w:spacing w:val="-12"/>
          <w:w w:val="110"/>
        </w:rPr>
        <w:t xml:space="preserve"> </w:t>
      </w:r>
      <w:r>
        <w:rPr>
          <w:w w:val="110"/>
        </w:rPr>
        <w:t>whether</w:t>
      </w:r>
      <w:r>
        <w:rPr>
          <w:spacing w:val="-12"/>
          <w:w w:val="110"/>
        </w:rPr>
        <w:t xml:space="preserve"> </w:t>
      </w:r>
      <w:r>
        <w:rPr>
          <w:w w:val="110"/>
        </w:rPr>
        <w:t>a</w:t>
      </w:r>
      <w:r>
        <w:rPr>
          <w:spacing w:val="-12"/>
          <w:w w:val="110"/>
        </w:rPr>
        <w:t xml:space="preserve"> </w:t>
      </w:r>
      <w:r>
        <w:rPr>
          <w:w w:val="110"/>
        </w:rPr>
        <w:t>proposed</w:t>
      </w:r>
      <w:r>
        <w:rPr>
          <w:spacing w:val="-12"/>
          <w:w w:val="110"/>
        </w:rPr>
        <w:t xml:space="preserve"> </w:t>
      </w:r>
      <w:r>
        <w:rPr>
          <w:w w:val="110"/>
        </w:rPr>
        <w:t>list</w:t>
      </w:r>
      <w:r>
        <w:rPr>
          <w:spacing w:val="-12"/>
          <w:w w:val="110"/>
        </w:rPr>
        <w:t xml:space="preserve"> </w:t>
      </w:r>
      <w:r>
        <w:rPr>
          <w:w w:val="110"/>
        </w:rPr>
        <w:t>of</w:t>
      </w:r>
      <w:r>
        <w:rPr>
          <w:spacing w:val="-12"/>
          <w:w w:val="110"/>
        </w:rPr>
        <w:t xml:space="preserve"> </w:t>
      </w:r>
      <w:r>
        <w:rPr>
          <w:w w:val="110"/>
        </w:rPr>
        <w:t>vertices</w:t>
      </w:r>
      <w:r>
        <w:rPr>
          <w:spacing w:val="-12"/>
          <w:w w:val="110"/>
        </w:rPr>
        <w:t xml:space="preserve"> </w:t>
      </w:r>
      <w:r>
        <w:rPr>
          <w:w w:val="110"/>
        </w:rPr>
        <w:t>is</w:t>
      </w:r>
      <w:r>
        <w:rPr>
          <w:spacing w:val="-12"/>
          <w:w w:val="110"/>
        </w:rPr>
        <w:t xml:space="preserve"> </w:t>
      </w:r>
      <w:r>
        <w:rPr>
          <w:w w:val="110"/>
        </w:rPr>
        <w:t xml:space="preserve">a </w:t>
      </w:r>
      <w:r>
        <w:t>Hamiltonian</w:t>
      </w:r>
      <w:r>
        <w:rPr>
          <w:spacing w:val="24"/>
        </w:rPr>
        <w:t xml:space="preserve"> </w:t>
      </w:r>
      <w:r>
        <w:t>circuit</w:t>
      </w:r>
      <w:r>
        <w:rPr>
          <w:spacing w:val="24"/>
        </w:rPr>
        <w:t xml:space="preserve"> </w:t>
      </w:r>
      <w:r>
        <w:t>for</w:t>
      </w:r>
      <w:r>
        <w:rPr>
          <w:spacing w:val="24"/>
        </w:rPr>
        <w:t xml:space="preserve"> </w:t>
      </w:r>
      <w:r>
        <w:t>a</w:t>
      </w:r>
      <w:r>
        <w:rPr>
          <w:spacing w:val="24"/>
        </w:rPr>
        <w:t xml:space="preserve"> </w:t>
      </w:r>
      <w:r>
        <w:t>given</w:t>
      </w:r>
      <w:r>
        <w:rPr>
          <w:spacing w:val="24"/>
        </w:rPr>
        <w:t xml:space="preserve"> </w:t>
      </w:r>
      <w:r>
        <w:t>graph</w:t>
      </w:r>
      <w:r>
        <w:rPr>
          <w:spacing w:val="24"/>
        </w:rPr>
        <w:t xml:space="preserve"> </w:t>
      </w:r>
      <w:r>
        <w:t>with</w:t>
      </w:r>
      <w:r>
        <w:rPr>
          <w:spacing w:val="24"/>
        </w:rPr>
        <w:t xml:space="preserve"> </w:t>
      </w:r>
      <w:r>
        <w:rPr>
          <w:rFonts w:ascii="Calibri" w:hAnsi="Calibri"/>
          <w:i/>
        </w:rPr>
        <w:t>n</w:t>
      </w:r>
      <w:r>
        <w:rPr>
          <w:rFonts w:ascii="Calibri" w:hAnsi="Calibri"/>
          <w:i/>
          <w:spacing w:val="29"/>
        </w:rPr>
        <w:t xml:space="preserve"> </w:t>
      </w:r>
      <w:r>
        <w:t>vertices.</w:t>
      </w:r>
      <w:r>
        <w:rPr>
          <w:spacing w:val="24"/>
        </w:rPr>
        <w:t xml:space="preserve"> </w:t>
      </w:r>
      <w:r>
        <w:t>All</w:t>
      </w:r>
      <w:r>
        <w:rPr>
          <w:spacing w:val="24"/>
        </w:rPr>
        <w:t xml:space="preserve"> </w:t>
      </w:r>
      <w:r>
        <w:t>we</w:t>
      </w:r>
      <w:r>
        <w:rPr>
          <w:spacing w:val="24"/>
        </w:rPr>
        <w:t xml:space="preserve"> </w:t>
      </w:r>
      <w:r>
        <w:t>need</w:t>
      </w:r>
      <w:r>
        <w:rPr>
          <w:spacing w:val="24"/>
        </w:rPr>
        <w:t xml:space="preserve"> </w:t>
      </w:r>
      <w:r>
        <w:t>to</w:t>
      </w:r>
      <w:r>
        <w:rPr>
          <w:spacing w:val="24"/>
        </w:rPr>
        <w:t xml:space="preserve"> </w:t>
      </w:r>
      <w:r>
        <w:t>check</w:t>
      </w:r>
      <w:r>
        <w:rPr>
          <w:spacing w:val="24"/>
        </w:rPr>
        <w:t xml:space="preserve"> </w:t>
      </w:r>
      <w:r>
        <w:t>is</w:t>
      </w:r>
      <w:r>
        <w:rPr>
          <w:spacing w:val="24"/>
        </w:rPr>
        <w:t xml:space="preserve"> </w:t>
      </w:r>
      <w:r>
        <w:t xml:space="preserve">that </w:t>
      </w:r>
      <w:r>
        <w:rPr>
          <w:w w:val="110"/>
        </w:rPr>
        <w:t>the</w:t>
      </w:r>
      <w:r>
        <w:rPr>
          <w:spacing w:val="-14"/>
          <w:w w:val="110"/>
        </w:rPr>
        <w:t xml:space="preserve"> </w:t>
      </w:r>
      <w:r>
        <w:rPr>
          <w:w w:val="110"/>
        </w:rPr>
        <w:t>list</w:t>
      </w:r>
      <w:r>
        <w:rPr>
          <w:spacing w:val="-14"/>
          <w:w w:val="110"/>
        </w:rPr>
        <w:t xml:space="preserve"> </w:t>
      </w:r>
      <w:r>
        <w:rPr>
          <w:w w:val="110"/>
        </w:rPr>
        <w:t>contains</w:t>
      </w:r>
      <w:r>
        <w:rPr>
          <w:spacing w:val="-14"/>
          <w:w w:val="110"/>
        </w:rPr>
        <w:t xml:space="preserve"> </w:t>
      </w:r>
      <w:proofErr w:type="gramStart"/>
      <w:r>
        <w:rPr>
          <w:rFonts w:ascii="Calibri" w:hAnsi="Calibri"/>
          <w:i/>
          <w:w w:val="110"/>
        </w:rPr>
        <w:t>n</w:t>
      </w:r>
      <w:r>
        <w:rPr>
          <w:rFonts w:ascii="Calibri" w:hAnsi="Calibri"/>
          <w:i/>
          <w:spacing w:val="30"/>
          <w:w w:val="110"/>
        </w:rPr>
        <w:t xml:space="preserve">  </w:t>
      </w:r>
      <w:r>
        <w:rPr>
          <w:w w:val="110"/>
        </w:rPr>
        <w:t>1</w:t>
      </w:r>
      <w:proofErr w:type="gramEnd"/>
      <w:r>
        <w:rPr>
          <w:spacing w:val="-14"/>
          <w:w w:val="110"/>
        </w:rPr>
        <w:t xml:space="preserve"> </w:t>
      </w:r>
      <w:r>
        <w:rPr>
          <w:w w:val="110"/>
        </w:rPr>
        <w:t>vertices</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graph</w:t>
      </w:r>
      <w:r>
        <w:rPr>
          <w:spacing w:val="-14"/>
          <w:w w:val="110"/>
        </w:rPr>
        <w:t xml:space="preserve"> </w:t>
      </w:r>
      <w:r>
        <w:rPr>
          <w:w w:val="110"/>
        </w:rPr>
        <w:t>in</w:t>
      </w:r>
      <w:r>
        <w:rPr>
          <w:spacing w:val="-13"/>
          <w:w w:val="110"/>
        </w:rPr>
        <w:t xml:space="preserve"> </w:t>
      </w:r>
      <w:r>
        <w:rPr>
          <w:w w:val="110"/>
        </w:rPr>
        <w:t>question,</w:t>
      </w:r>
      <w:r>
        <w:rPr>
          <w:spacing w:val="-14"/>
          <w:w w:val="110"/>
        </w:rPr>
        <w:t xml:space="preserve"> </w:t>
      </w:r>
      <w:r>
        <w:rPr>
          <w:w w:val="110"/>
        </w:rPr>
        <w:t>that</w:t>
      </w:r>
      <w:r>
        <w:rPr>
          <w:spacing w:val="-14"/>
          <w:w w:val="110"/>
        </w:rPr>
        <w:t xml:space="preserve"> </w:t>
      </w:r>
      <w:r>
        <w:rPr>
          <w:w w:val="110"/>
        </w:rPr>
        <w:t>the</w:t>
      </w:r>
      <w:r>
        <w:rPr>
          <w:spacing w:val="-14"/>
          <w:w w:val="110"/>
        </w:rPr>
        <w:t xml:space="preserve"> </w:t>
      </w:r>
      <w:r>
        <w:rPr>
          <w:w w:val="110"/>
        </w:rPr>
        <w:t>first</w:t>
      </w:r>
      <w:r>
        <w:rPr>
          <w:spacing w:val="-13"/>
          <w:w w:val="110"/>
        </w:rPr>
        <w:t xml:space="preserve"> </w:t>
      </w:r>
      <w:r>
        <w:rPr>
          <w:rFonts w:ascii="Calibri" w:hAnsi="Calibri"/>
          <w:i/>
          <w:w w:val="110"/>
        </w:rPr>
        <w:t>n</w:t>
      </w:r>
      <w:r>
        <w:rPr>
          <w:rFonts w:ascii="Calibri" w:hAnsi="Calibri"/>
          <w:i/>
          <w:spacing w:val="-12"/>
          <w:w w:val="110"/>
        </w:rPr>
        <w:t xml:space="preserve"> </w:t>
      </w:r>
      <w:r>
        <w:rPr>
          <w:w w:val="110"/>
        </w:rPr>
        <w:t>vertices</w:t>
      </w:r>
      <w:r>
        <w:rPr>
          <w:spacing w:val="-14"/>
          <w:w w:val="110"/>
        </w:rPr>
        <w:t xml:space="preserve"> </w:t>
      </w:r>
      <w:r>
        <w:rPr>
          <w:w w:val="110"/>
        </w:rPr>
        <w:t>are distinct</w:t>
      </w:r>
      <w:r>
        <w:rPr>
          <w:spacing w:val="-3"/>
          <w:w w:val="110"/>
        </w:rPr>
        <w:t xml:space="preserve"> </w:t>
      </w:r>
      <w:r>
        <w:rPr>
          <w:w w:val="110"/>
        </w:rPr>
        <w:t>whereas</w:t>
      </w:r>
      <w:r>
        <w:rPr>
          <w:spacing w:val="-3"/>
          <w:w w:val="110"/>
        </w:rPr>
        <w:t xml:space="preserve"> </w:t>
      </w:r>
      <w:r>
        <w:rPr>
          <w:w w:val="110"/>
        </w:rPr>
        <w:t>the</w:t>
      </w:r>
      <w:r>
        <w:rPr>
          <w:spacing w:val="-3"/>
          <w:w w:val="110"/>
        </w:rPr>
        <w:t xml:space="preserve"> </w:t>
      </w:r>
      <w:r>
        <w:rPr>
          <w:w w:val="110"/>
        </w:rPr>
        <w:t>last</w:t>
      </w:r>
      <w:r>
        <w:rPr>
          <w:spacing w:val="-3"/>
          <w:w w:val="110"/>
        </w:rPr>
        <w:t xml:space="preserve"> </w:t>
      </w:r>
      <w:r>
        <w:rPr>
          <w:w w:val="110"/>
        </w:rPr>
        <w:t>one</w:t>
      </w:r>
      <w:r>
        <w:rPr>
          <w:spacing w:val="-3"/>
          <w:w w:val="110"/>
        </w:rPr>
        <w:t xml:space="preserve"> </w:t>
      </w:r>
      <w:r>
        <w:rPr>
          <w:w w:val="110"/>
        </w:rPr>
        <w:t>is</w:t>
      </w:r>
      <w:r>
        <w:rPr>
          <w:spacing w:val="-3"/>
          <w:w w:val="110"/>
        </w:rPr>
        <w:t xml:space="preserve"> </w:t>
      </w:r>
      <w:r>
        <w:rPr>
          <w:w w:val="110"/>
        </w:rPr>
        <w:t>the</w:t>
      </w:r>
      <w:r>
        <w:rPr>
          <w:spacing w:val="-3"/>
          <w:w w:val="110"/>
        </w:rPr>
        <w:t xml:space="preserve"> </w:t>
      </w:r>
      <w:r>
        <w:rPr>
          <w:w w:val="110"/>
        </w:rPr>
        <w:t>same</w:t>
      </w:r>
      <w:r>
        <w:rPr>
          <w:spacing w:val="-3"/>
          <w:w w:val="110"/>
        </w:rPr>
        <w:t xml:space="preserve"> </w:t>
      </w:r>
      <w:r>
        <w:rPr>
          <w:w w:val="110"/>
        </w:rPr>
        <w:t>as</w:t>
      </w:r>
      <w:r>
        <w:rPr>
          <w:spacing w:val="-3"/>
          <w:w w:val="110"/>
        </w:rPr>
        <w:t xml:space="preserve"> </w:t>
      </w:r>
      <w:r>
        <w:rPr>
          <w:w w:val="110"/>
        </w:rPr>
        <w:t>the</w:t>
      </w:r>
      <w:r>
        <w:rPr>
          <w:spacing w:val="-3"/>
          <w:w w:val="110"/>
        </w:rPr>
        <w:t xml:space="preserve"> </w:t>
      </w:r>
      <w:r>
        <w:rPr>
          <w:w w:val="110"/>
        </w:rPr>
        <w:t>first,</w:t>
      </w:r>
      <w:r>
        <w:rPr>
          <w:spacing w:val="-1"/>
          <w:w w:val="110"/>
        </w:rPr>
        <w:t xml:space="preserve"> </w:t>
      </w:r>
      <w:r>
        <w:rPr>
          <w:w w:val="110"/>
        </w:rPr>
        <w:t>and</w:t>
      </w:r>
      <w:r>
        <w:rPr>
          <w:spacing w:val="-3"/>
          <w:w w:val="110"/>
        </w:rPr>
        <w:t xml:space="preserve"> </w:t>
      </w:r>
      <w:r>
        <w:rPr>
          <w:w w:val="110"/>
        </w:rPr>
        <w:t>that</w:t>
      </w:r>
      <w:r>
        <w:rPr>
          <w:spacing w:val="-3"/>
          <w:w w:val="110"/>
        </w:rPr>
        <w:t xml:space="preserve"> </w:t>
      </w:r>
      <w:r>
        <w:rPr>
          <w:w w:val="110"/>
        </w:rPr>
        <w:t>every</w:t>
      </w:r>
      <w:r>
        <w:rPr>
          <w:spacing w:val="-3"/>
          <w:w w:val="110"/>
        </w:rPr>
        <w:t xml:space="preserve"> </w:t>
      </w:r>
      <w:r>
        <w:rPr>
          <w:w w:val="110"/>
        </w:rPr>
        <w:t xml:space="preserve">consecutive </w:t>
      </w:r>
      <w:r>
        <w:rPr>
          <w:spacing w:val="-2"/>
          <w:w w:val="110"/>
        </w:rPr>
        <w:t>pair</w:t>
      </w:r>
      <w:r>
        <w:rPr>
          <w:spacing w:val="-6"/>
          <w:w w:val="110"/>
        </w:rPr>
        <w:t xml:space="preserve"> </w:t>
      </w:r>
      <w:r>
        <w:rPr>
          <w:spacing w:val="-2"/>
          <w:w w:val="110"/>
        </w:rPr>
        <w:t>of</w:t>
      </w:r>
      <w:r>
        <w:rPr>
          <w:spacing w:val="-6"/>
          <w:w w:val="110"/>
        </w:rPr>
        <w:t xml:space="preserve"> </w:t>
      </w:r>
      <w:r>
        <w:rPr>
          <w:spacing w:val="-2"/>
          <w:w w:val="110"/>
        </w:rPr>
        <w:t>the</w:t>
      </w:r>
      <w:r>
        <w:rPr>
          <w:spacing w:val="-6"/>
          <w:w w:val="110"/>
        </w:rPr>
        <w:t xml:space="preserve"> </w:t>
      </w:r>
      <w:r>
        <w:rPr>
          <w:spacing w:val="-2"/>
          <w:w w:val="110"/>
        </w:rPr>
        <w:t>list’s</w:t>
      </w:r>
      <w:r>
        <w:rPr>
          <w:spacing w:val="-6"/>
          <w:w w:val="110"/>
        </w:rPr>
        <w:t xml:space="preserve"> </w:t>
      </w:r>
      <w:r>
        <w:rPr>
          <w:spacing w:val="-2"/>
          <w:w w:val="110"/>
        </w:rPr>
        <w:t>vertices</w:t>
      </w:r>
      <w:r>
        <w:rPr>
          <w:spacing w:val="-6"/>
          <w:w w:val="110"/>
        </w:rPr>
        <w:t xml:space="preserve"> </w:t>
      </w:r>
      <w:r>
        <w:rPr>
          <w:spacing w:val="-2"/>
          <w:w w:val="110"/>
        </w:rPr>
        <w:t>is</w:t>
      </w:r>
      <w:r>
        <w:rPr>
          <w:spacing w:val="-6"/>
          <w:w w:val="110"/>
        </w:rPr>
        <w:t xml:space="preserve"> </w:t>
      </w:r>
      <w:r>
        <w:rPr>
          <w:spacing w:val="-2"/>
          <w:w w:val="110"/>
        </w:rPr>
        <w:t>connected</w:t>
      </w:r>
      <w:r>
        <w:rPr>
          <w:spacing w:val="-6"/>
          <w:w w:val="110"/>
        </w:rPr>
        <w:t xml:space="preserve"> </w:t>
      </w:r>
      <w:r>
        <w:rPr>
          <w:spacing w:val="-2"/>
          <w:w w:val="110"/>
        </w:rPr>
        <w:t>by</w:t>
      </w:r>
      <w:r>
        <w:rPr>
          <w:spacing w:val="-6"/>
          <w:w w:val="110"/>
        </w:rPr>
        <w:t xml:space="preserve"> </w:t>
      </w:r>
      <w:r>
        <w:rPr>
          <w:spacing w:val="-2"/>
          <w:w w:val="110"/>
        </w:rPr>
        <w:t>an</w:t>
      </w:r>
      <w:r>
        <w:rPr>
          <w:spacing w:val="-6"/>
          <w:w w:val="110"/>
        </w:rPr>
        <w:t xml:space="preserve"> </w:t>
      </w:r>
      <w:r>
        <w:rPr>
          <w:spacing w:val="-2"/>
          <w:w w:val="110"/>
        </w:rPr>
        <w:t>edge.</w:t>
      </w:r>
      <w:r>
        <w:rPr>
          <w:spacing w:val="-6"/>
          <w:w w:val="110"/>
        </w:rPr>
        <w:t xml:space="preserve"> </w:t>
      </w:r>
      <w:r>
        <w:rPr>
          <w:spacing w:val="-2"/>
          <w:w w:val="110"/>
        </w:rPr>
        <w:t>This</w:t>
      </w:r>
      <w:r>
        <w:rPr>
          <w:spacing w:val="-6"/>
          <w:w w:val="110"/>
        </w:rPr>
        <w:t xml:space="preserve"> </w:t>
      </w:r>
      <w:r>
        <w:rPr>
          <w:spacing w:val="-2"/>
          <w:w w:val="110"/>
        </w:rPr>
        <w:t>general</w:t>
      </w:r>
      <w:r>
        <w:rPr>
          <w:spacing w:val="-6"/>
          <w:w w:val="110"/>
        </w:rPr>
        <w:t xml:space="preserve"> </w:t>
      </w:r>
      <w:r>
        <w:rPr>
          <w:spacing w:val="-2"/>
          <w:w w:val="110"/>
        </w:rPr>
        <w:t>observation</w:t>
      </w:r>
      <w:r>
        <w:rPr>
          <w:spacing w:val="-6"/>
          <w:w w:val="110"/>
        </w:rPr>
        <w:t xml:space="preserve"> </w:t>
      </w:r>
      <w:r>
        <w:rPr>
          <w:spacing w:val="-2"/>
          <w:w w:val="110"/>
        </w:rPr>
        <w:t xml:space="preserve">about </w:t>
      </w:r>
      <w:r>
        <w:t xml:space="preserve">decision problems has led computer scientists to the notion of a nondeterministic </w:t>
      </w:r>
      <w:r>
        <w:rPr>
          <w:spacing w:val="-2"/>
          <w:w w:val="110"/>
        </w:rPr>
        <w:t>algorithm.</w:t>
      </w:r>
    </w:p>
    <w:p w:rsidR="00EC181D" w:rsidRDefault="00A55B62">
      <w:pPr>
        <w:spacing w:before="185" w:line="244" w:lineRule="auto"/>
        <w:ind w:left="970" w:right="13" w:hanging="1"/>
        <w:jc w:val="both"/>
        <w:rPr>
          <w:sz w:val="20"/>
        </w:rPr>
      </w:pPr>
      <w:r>
        <w:rPr>
          <w:rFonts w:ascii="Tahoma"/>
          <w:b/>
          <w:w w:val="105"/>
          <w:sz w:val="20"/>
        </w:rPr>
        <w:t>DEFINITION 3</w:t>
      </w:r>
      <w:r>
        <w:rPr>
          <w:rFonts w:ascii="Tahoma"/>
          <w:b/>
          <w:spacing w:val="40"/>
          <w:w w:val="105"/>
          <w:sz w:val="20"/>
        </w:rPr>
        <w:t xml:space="preserve"> </w:t>
      </w:r>
      <w:r>
        <w:rPr>
          <w:w w:val="105"/>
          <w:sz w:val="20"/>
        </w:rPr>
        <w:t xml:space="preserve">A </w:t>
      </w:r>
      <w:r>
        <w:rPr>
          <w:b/>
          <w:i/>
          <w:w w:val="105"/>
          <w:sz w:val="20"/>
        </w:rPr>
        <w:t xml:space="preserve">nondeterministic </w:t>
      </w:r>
      <w:proofErr w:type="gramStart"/>
      <w:r>
        <w:rPr>
          <w:b/>
          <w:i/>
          <w:w w:val="105"/>
          <w:sz w:val="20"/>
        </w:rPr>
        <w:t>algorithm</w:t>
      </w:r>
      <w:proofErr w:type="gramEnd"/>
      <w:r>
        <w:rPr>
          <w:b/>
          <w:i/>
          <w:w w:val="105"/>
          <w:sz w:val="20"/>
        </w:rPr>
        <w:t xml:space="preserve"> </w:t>
      </w:r>
      <w:r>
        <w:rPr>
          <w:w w:val="105"/>
          <w:sz w:val="20"/>
        </w:rPr>
        <w:t xml:space="preserve">is a two-stage procedure that takes as its input an instance </w:t>
      </w:r>
      <w:r>
        <w:rPr>
          <w:rFonts w:ascii="Calibri"/>
          <w:i/>
          <w:w w:val="135"/>
          <w:sz w:val="20"/>
        </w:rPr>
        <w:t>I</w:t>
      </w:r>
      <w:r>
        <w:rPr>
          <w:rFonts w:ascii="Calibri"/>
          <w:i/>
          <w:spacing w:val="40"/>
          <w:w w:val="135"/>
          <w:sz w:val="20"/>
        </w:rPr>
        <w:t xml:space="preserve"> </w:t>
      </w:r>
      <w:r>
        <w:rPr>
          <w:w w:val="105"/>
          <w:sz w:val="20"/>
        </w:rPr>
        <w:t>o</w:t>
      </w:r>
      <w:r>
        <w:rPr>
          <w:w w:val="105"/>
          <w:sz w:val="20"/>
        </w:rPr>
        <w:t>f a decision problem and does the following.</w:t>
      </w:r>
    </w:p>
    <w:p w:rsidR="00EC181D" w:rsidRDefault="00A55B62">
      <w:pPr>
        <w:pStyle w:val="BodyText"/>
        <w:spacing w:line="237" w:lineRule="auto"/>
        <w:ind w:left="970" w:right="13" w:firstLine="358"/>
        <w:jc w:val="both"/>
      </w:pPr>
      <w:r>
        <w:rPr>
          <w:w w:val="110"/>
        </w:rPr>
        <w:t>Nondeterministic</w:t>
      </w:r>
      <w:r>
        <w:rPr>
          <w:spacing w:val="-9"/>
          <w:w w:val="110"/>
        </w:rPr>
        <w:t xml:space="preserve"> </w:t>
      </w:r>
      <w:r>
        <w:rPr>
          <w:w w:val="110"/>
        </w:rPr>
        <w:t>(“guessing”)</w:t>
      </w:r>
      <w:r>
        <w:rPr>
          <w:spacing w:val="-9"/>
          <w:w w:val="110"/>
        </w:rPr>
        <w:t xml:space="preserve"> </w:t>
      </w:r>
      <w:r>
        <w:rPr>
          <w:w w:val="110"/>
        </w:rPr>
        <w:t>stage:</w:t>
      </w:r>
      <w:r>
        <w:rPr>
          <w:spacing w:val="-9"/>
          <w:w w:val="110"/>
        </w:rPr>
        <w:t xml:space="preserve"> </w:t>
      </w:r>
      <w:r>
        <w:rPr>
          <w:w w:val="110"/>
        </w:rPr>
        <w:t>An</w:t>
      </w:r>
      <w:r>
        <w:rPr>
          <w:spacing w:val="-9"/>
          <w:w w:val="110"/>
        </w:rPr>
        <w:t xml:space="preserve"> </w:t>
      </w:r>
      <w:r>
        <w:rPr>
          <w:w w:val="110"/>
        </w:rPr>
        <w:t>arbitrary</w:t>
      </w:r>
      <w:r>
        <w:rPr>
          <w:spacing w:val="-9"/>
          <w:w w:val="110"/>
        </w:rPr>
        <w:t xml:space="preserve"> </w:t>
      </w:r>
      <w:r>
        <w:rPr>
          <w:w w:val="110"/>
        </w:rPr>
        <w:t>string</w:t>
      </w:r>
      <w:r>
        <w:rPr>
          <w:spacing w:val="-8"/>
          <w:w w:val="110"/>
        </w:rPr>
        <w:t xml:space="preserve"> </w:t>
      </w:r>
      <w:r>
        <w:rPr>
          <w:rFonts w:ascii="Calibri" w:hAnsi="Calibri"/>
          <w:i/>
          <w:w w:val="110"/>
        </w:rPr>
        <w:t xml:space="preserve">S </w:t>
      </w:r>
      <w:r>
        <w:rPr>
          <w:w w:val="110"/>
        </w:rPr>
        <w:t>is</w:t>
      </w:r>
      <w:r>
        <w:rPr>
          <w:spacing w:val="-9"/>
          <w:w w:val="110"/>
        </w:rPr>
        <w:t xml:space="preserve"> </w:t>
      </w:r>
      <w:r>
        <w:rPr>
          <w:w w:val="110"/>
        </w:rPr>
        <w:t>generated</w:t>
      </w:r>
      <w:r>
        <w:rPr>
          <w:spacing w:val="-9"/>
          <w:w w:val="110"/>
        </w:rPr>
        <w:t xml:space="preserve"> </w:t>
      </w:r>
      <w:r>
        <w:rPr>
          <w:w w:val="110"/>
        </w:rPr>
        <w:t xml:space="preserve">that can be thought of as a candidate solution to the given instance </w:t>
      </w:r>
      <w:r>
        <w:rPr>
          <w:rFonts w:ascii="Calibri" w:hAnsi="Calibri"/>
          <w:i/>
          <w:w w:val="135"/>
        </w:rPr>
        <w:t xml:space="preserve">I </w:t>
      </w:r>
      <w:r>
        <w:rPr>
          <w:w w:val="110"/>
        </w:rPr>
        <w:t>(but may be complete gibberish as well).</w:t>
      </w:r>
    </w:p>
    <w:p w:rsidR="00EC181D" w:rsidRDefault="00EC181D">
      <w:pPr>
        <w:pStyle w:val="BodyText"/>
        <w:spacing w:line="237" w:lineRule="auto"/>
        <w:jc w:val="both"/>
        <w:sectPr w:rsidR="00EC181D">
          <w:pgSz w:w="10080" w:h="13050"/>
          <w:pgMar w:top="1180" w:right="720" w:bottom="280" w:left="1440" w:header="715" w:footer="0" w:gutter="0"/>
          <w:cols w:space="720"/>
        </w:sectPr>
      </w:pPr>
    </w:p>
    <w:p w:rsidR="00EC181D" w:rsidRDefault="00A55B62">
      <w:pPr>
        <w:pStyle w:val="BodyText"/>
        <w:spacing w:before="89" w:line="235" w:lineRule="auto"/>
        <w:ind w:left="970" w:right="13" w:firstLine="358"/>
        <w:jc w:val="both"/>
      </w:pPr>
      <w:r>
        <w:rPr>
          <w:w w:val="110"/>
        </w:rPr>
        <w:lastRenderedPageBreak/>
        <w:t>Deterministic</w:t>
      </w:r>
      <w:r>
        <w:rPr>
          <w:spacing w:val="-4"/>
          <w:w w:val="110"/>
        </w:rPr>
        <w:t xml:space="preserve"> </w:t>
      </w:r>
      <w:r>
        <w:rPr>
          <w:w w:val="110"/>
        </w:rPr>
        <w:t>(“verification”)</w:t>
      </w:r>
      <w:r>
        <w:rPr>
          <w:spacing w:val="-4"/>
          <w:w w:val="110"/>
        </w:rPr>
        <w:t xml:space="preserve"> </w:t>
      </w:r>
      <w:r>
        <w:rPr>
          <w:w w:val="110"/>
        </w:rPr>
        <w:t>stage:</w:t>
      </w:r>
      <w:r>
        <w:rPr>
          <w:spacing w:val="-4"/>
          <w:w w:val="110"/>
        </w:rPr>
        <w:t xml:space="preserve"> </w:t>
      </w:r>
      <w:r>
        <w:rPr>
          <w:w w:val="110"/>
        </w:rPr>
        <w:t>A</w:t>
      </w:r>
      <w:r>
        <w:rPr>
          <w:spacing w:val="-4"/>
          <w:w w:val="110"/>
        </w:rPr>
        <w:t xml:space="preserve"> </w:t>
      </w:r>
      <w:r>
        <w:rPr>
          <w:w w:val="110"/>
        </w:rPr>
        <w:t>deterministic</w:t>
      </w:r>
      <w:r>
        <w:rPr>
          <w:spacing w:val="-4"/>
          <w:w w:val="110"/>
        </w:rPr>
        <w:t xml:space="preserve"> </w:t>
      </w:r>
      <w:r>
        <w:rPr>
          <w:w w:val="110"/>
        </w:rPr>
        <w:t>algorithm</w:t>
      </w:r>
      <w:r>
        <w:rPr>
          <w:spacing w:val="-4"/>
          <w:w w:val="110"/>
        </w:rPr>
        <w:t xml:space="preserve"> </w:t>
      </w:r>
      <w:r>
        <w:rPr>
          <w:w w:val="110"/>
        </w:rPr>
        <w:t>takes</w:t>
      </w:r>
      <w:r>
        <w:rPr>
          <w:spacing w:val="-4"/>
          <w:w w:val="110"/>
        </w:rPr>
        <w:t xml:space="preserve"> </w:t>
      </w:r>
      <w:r>
        <w:rPr>
          <w:w w:val="110"/>
        </w:rPr>
        <w:t>both</w:t>
      </w:r>
      <w:r>
        <w:rPr>
          <w:spacing w:val="-5"/>
          <w:w w:val="110"/>
        </w:rPr>
        <w:t xml:space="preserve"> </w:t>
      </w:r>
      <w:r>
        <w:rPr>
          <w:rFonts w:ascii="Calibri" w:hAnsi="Calibri"/>
          <w:i/>
          <w:w w:val="110"/>
        </w:rPr>
        <w:t xml:space="preserve">I </w:t>
      </w:r>
      <w:r>
        <w:rPr>
          <w:w w:val="110"/>
        </w:rPr>
        <w:t>and</w:t>
      </w:r>
      <w:r>
        <w:rPr>
          <w:spacing w:val="-3"/>
          <w:w w:val="110"/>
        </w:rPr>
        <w:t xml:space="preserve"> </w:t>
      </w:r>
      <w:r>
        <w:rPr>
          <w:rFonts w:ascii="Calibri" w:hAnsi="Calibri"/>
          <w:i/>
          <w:w w:val="110"/>
        </w:rPr>
        <w:t xml:space="preserve">S </w:t>
      </w:r>
      <w:r>
        <w:rPr>
          <w:w w:val="110"/>
        </w:rPr>
        <w:t>as</w:t>
      </w:r>
      <w:r>
        <w:rPr>
          <w:spacing w:val="-3"/>
          <w:w w:val="110"/>
        </w:rPr>
        <w:t xml:space="preserve"> </w:t>
      </w:r>
      <w:r>
        <w:rPr>
          <w:w w:val="110"/>
        </w:rPr>
        <w:t>its</w:t>
      </w:r>
      <w:r>
        <w:rPr>
          <w:spacing w:val="-3"/>
          <w:w w:val="110"/>
        </w:rPr>
        <w:t xml:space="preserve"> </w:t>
      </w:r>
      <w:r>
        <w:rPr>
          <w:w w:val="110"/>
        </w:rPr>
        <w:t>input</w:t>
      </w:r>
      <w:r>
        <w:rPr>
          <w:spacing w:val="-3"/>
          <w:w w:val="110"/>
        </w:rPr>
        <w:t xml:space="preserve"> </w:t>
      </w:r>
      <w:r>
        <w:rPr>
          <w:w w:val="110"/>
        </w:rPr>
        <w:t>and</w:t>
      </w:r>
      <w:r>
        <w:rPr>
          <w:spacing w:val="-3"/>
          <w:w w:val="110"/>
        </w:rPr>
        <w:t xml:space="preserve"> </w:t>
      </w:r>
      <w:r>
        <w:rPr>
          <w:w w:val="110"/>
        </w:rPr>
        <w:t>outputs</w:t>
      </w:r>
      <w:r>
        <w:rPr>
          <w:spacing w:val="-3"/>
          <w:w w:val="110"/>
        </w:rPr>
        <w:t xml:space="preserve"> </w:t>
      </w:r>
      <w:r>
        <w:rPr>
          <w:w w:val="110"/>
        </w:rPr>
        <w:t>yes</w:t>
      </w:r>
      <w:r>
        <w:rPr>
          <w:spacing w:val="-3"/>
          <w:w w:val="110"/>
        </w:rPr>
        <w:t xml:space="preserve"> </w:t>
      </w:r>
      <w:r>
        <w:rPr>
          <w:w w:val="110"/>
        </w:rPr>
        <w:t>if</w:t>
      </w:r>
      <w:r>
        <w:rPr>
          <w:spacing w:val="-3"/>
          <w:w w:val="110"/>
        </w:rPr>
        <w:t xml:space="preserve"> </w:t>
      </w:r>
      <w:r>
        <w:rPr>
          <w:rFonts w:ascii="Calibri" w:hAnsi="Calibri"/>
          <w:i/>
          <w:w w:val="110"/>
        </w:rPr>
        <w:t xml:space="preserve">S </w:t>
      </w:r>
      <w:r>
        <w:rPr>
          <w:w w:val="110"/>
        </w:rPr>
        <w:t>represents</w:t>
      </w:r>
      <w:r>
        <w:rPr>
          <w:spacing w:val="-3"/>
          <w:w w:val="110"/>
        </w:rPr>
        <w:t xml:space="preserve"> </w:t>
      </w:r>
      <w:r>
        <w:rPr>
          <w:w w:val="110"/>
        </w:rPr>
        <w:t>a</w:t>
      </w:r>
      <w:r>
        <w:rPr>
          <w:spacing w:val="-3"/>
          <w:w w:val="110"/>
        </w:rPr>
        <w:t xml:space="preserve"> </w:t>
      </w:r>
      <w:r>
        <w:rPr>
          <w:w w:val="110"/>
        </w:rPr>
        <w:t>solution</w:t>
      </w:r>
      <w:r>
        <w:rPr>
          <w:spacing w:val="-3"/>
          <w:w w:val="110"/>
        </w:rPr>
        <w:t xml:space="preserve"> </w:t>
      </w:r>
      <w:r>
        <w:rPr>
          <w:w w:val="110"/>
        </w:rPr>
        <w:t>to</w:t>
      </w:r>
      <w:r>
        <w:rPr>
          <w:spacing w:val="-3"/>
          <w:w w:val="110"/>
        </w:rPr>
        <w:t xml:space="preserve"> </w:t>
      </w:r>
      <w:r>
        <w:rPr>
          <w:w w:val="110"/>
        </w:rPr>
        <w:t>instance</w:t>
      </w:r>
      <w:r>
        <w:rPr>
          <w:spacing w:val="-3"/>
          <w:w w:val="110"/>
        </w:rPr>
        <w:t xml:space="preserve"> </w:t>
      </w:r>
      <w:r>
        <w:rPr>
          <w:rFonts w:ascii="Calibri" w:hAnsi="Calibri"/>
          <w:i/>
          <w:w w:val="110"/>
        </w:rPr>
        <w:t xml:space="preserve">I. </w:t>
      </w:r>
      <w:r>
        <w:rPr>
          <w:w w:val="110"/>
        </w:rPr>
        <w:t>(If</w:t>
      </w:r>
      <w:r>
        <w:rPr>
          <w:spacing w:val="-3"/>
          <w:w w:val="110"/>
        </w:rPr>
        <w:t xml:space="preserve"> </w:t>
      </w:r>
      <w:r>
        <w:rPr>
          <w:rFonts w:ascii="Calibri" w:hAnsi="Calibri"/>
          <w:i/>
          <w:w w:val="110"/>
        </w:rPr>
        <w:t xml:space="preserve">S </w:t>
      </w:r>
      <w:r>
        <w:rPr>
          <w:w w:val="110"/>
        </w:rPr>
        <w:t>is not</w:t>
      </w:r>
      <w:r>
        <w:rPr>
          <w:spacing w:val="-14"/>
          <w:w w:val="110"/>
        </w:rPr>
        <w:t xml:space="preserve"> </w:t>
      </w:r>
      <w:r>
        <w:rPr>
          <w:w w:val="110"/>
        </w:rPr>
        <w:t xml:space="preserve">a solution to instance </w:t>
      </w:r>
      <w:r>
        <w:rPr>
          <w:rFonts w:ascii="Calibri" w:hAnsi="Calibri"/>
          <w:i/>
          <w:w w:val="110"/>
        </w:rPr>
        <w:t>I</w:t>
      </w:r>
      <w:r>
        <w:rPr>
          <w:rFonts w:ascii="Calibri" w:hAnsi="Calibri"/>
          <w:i/>
          <w:spacing w:val="-13"/>
          <w:w w:val="110"/>
        </w:rPr>
        <w:t xml:space="preserve"> </w:t>
      </w:r>
      <w:r>
        <w:rPr>
          <w:w w:val="110"/>
        </w:rPr>
        <w:t xml:space="preserve">, the algorithm either returns no or is allowed not to </w:t>
      </w:r>
      <w:r>
        <w:rPr>
          <w:w w:val="115"/>
        </w:rPr>
        <w:t>halt at all.)</w:t>
      </w:r>
    </w:p>
    <w:p w:rsidR="00EC181D" w:rsidRDefault="00A55B62">
      <w:pPr>
        <w:pStyle w:val="BodyText"/>
        <w:spacing w:before="14" w:line="249" w:lineRule="auto"/>
        <w:ind w:left="970" w:right="12" w:firstLine="358"/>
        <w:jc w:val="both"/>
        <w:rPr>
          <w:rFonts w:ascii="Calibri" w:hAnsi="Calibri"/>
          <w:i/>
        </w:rPr>
      </w:pPr>
      <w:r>
        <w:rPr>
          <w:w w:val="110"/>
        </w:rPr>
        <w:t xml:space="preserve">We say that a nondeterministic algorithm solves a decision problem if and only if for every yes instance of the problem it returns yes on some </w:t>
      </w:r>
      <w:proofErr w:type="spellStart"/>
      <w:r>
        <w:rPr>
          <w:w w:val="110"/>
        </w:rPr>
        <w:t>execu</w:t>
      </w:r>
      <w:proofErr w:type="spellEnd"/>
      <w:r>
        <w:rPr>
          <w:w w:val="110"/>
        </w:rPr>
        <w:t xml:space="preserve">- </w:t>
      </w:r>
      <w:proofErr w:type="spellStart"/>
      <w:r>
        <w:rPr>
          <w:w w:val="110"/>
        </w:rPr>
        <w:t>tion</w:t>
      </w:r>
      <w:proofErr w:type="spellEnd"/>
      <w:r>
        <w:rPr>
          <w:w w:val="110"/>
        </w:rPr>
        <w:t>. (In other words,</w:t>
      </w:r>
      <w:r>
        <w:rPr>
          <w:spacing w:val="27"/>
          <w:w w:val="110"/>
        </w:rPr>
        <w:t xml:space="preserve"> </w:t>
      </w:r>
      <w:r>
        <w:rPr>
          <w:w w:val="110"/>
        </w:rPr>
        <w:t>we require a nondeterministic algorithm to be capable</w:t>
      </w:r>
      <w:r>
        <w:rPr>
          <w:spacing w:val="80"/>
          <w:w w:val="110"/>
        </w:rPr>
        <w:t xml:space="preserve"> </w:t>
      </w:r>
      <w:r>
        <w:rPr>
          <w:w w:val="110"/>
        </w:rPr>
        <w:t>of “guessing” a</w:t>
      </w:r>
      <w:r>
        <w:rPr>
          <w:w w:val="110"/>
        </w:rPr>
        <w:t xml:space="preserve"> solution at least once and to be able to verify its validity. And, of course, we do not want it to ever output a yes answer on an instance for which</w:t>
      </w:r>
      <w:r>
        <w:rPr>
          <w:spacing w:val="-10"/>
          <w:w w:val="110"/>
        </w:rPr>
        <w:t xml:space="preserve"> </w:t>
      </w:r>
      <w:r>
        <w:rPr>
          <w:w w:val="110"/>
        </w:rPr>
        <w:t>the</w:t>
      </w:r>
      <w:r>
        <w:rPr>
          <w:spacing w:val="-10"/>
          <w:w w:val="110"/>
        </w:rPr>
        <w:t xml:space="preserve"> </w:t>
      </w:r>
      <w:r>
        <w:rPr>
          <w:w w:val="110"/>
        </w:rPr>
        <w:t>answer</w:t>
      </w:r>
      <w:r>
        <w:rPr>
          <w:spacing w:val="-10"/>
          <w:w w:val="110"/>
        </w:rPr>
        <w:t xml:space="preserve"> </w:t>
      </w:r>
      <w:r>
        <w:rPr>
          <w:w w:val="110"/>
        </w:rPr>
        <w:t>should</w:t>
      </w:r>
      <w:r>
        <w:rPr>
          <w:spacing w:val="-10"/>
          <w:w w:val="110"/>
        </w:rPr>
        <w:t xml:space="preserve"> </w:t>
      </w:r>
      <w:r>
        <w:rPr>
          <w:w w:val="110"/>
        </w:rPr>
        <w:t>be</w:t>
      </w:r>
      <w:r>
        <w:rPr>
          <w:spacing w:val="-10"/>
          <w:w w:val="110"/>
        </w:rPr>
        <w:t xml:space="preserve"> </w:t>
      </w:r>
      <w:r>
        <w:rPr>
          <w:w w:val="110"/>
        </w:rPr>
        <w:t>no.)</w:t>
      </w:r>
      <w:r>
        <w:rPr>
          <w:spacing w:val="-10"/>
          <w:w w:val="110"/>
        </w:rPr>
        <w:t xml:space="preserve"> </w:t>
      </w:r>
      <w:r>
        <w:rPr>
          <w:w w:val="110"/>
        </w:rPr>
        <w:t>Finally,</w:t>
      </w:r>
      <w:r>
        <w:rPr>
          <w:spacing w:val="-8"/>
          <w:w w:val="110"/>
        </w:rPr>
        <w:t xml:space="preserve"> </w:t>
      </w:r>
      <w:r>
        <w:rPr>
          <w:w w:val="110"/>
        </w:rPr>
        <w:t>a</w:t>
      </w:r>
      <w:r>
        <w:rPr>
          <w:spacing w:val="-10"/>
          <w:w w:val="110"/>
        </w:rPr>
        <w:t xml:space="preserve"> </w:t>
      </w:r>
      <w:r>
        <w:rPr>
          <w:w w:val="110"/>
        </w:rPr>
        <w:t>nondeterministic</w:t>
      </w:r>
      <w:r>
        <w:rPr>
          <w:spacing w:val="-10"/>
          <w:w w:val="110"/>
        </w:rPr>
        <w:t xml:space="preserve"> </w:t>
      </w:r>
      <w:r>
        <w:rPr>
          <w:w w:val="110"/>
        </w:rPr>
        <w:t>algorithm</w:t>
      </w:r>
      <w:r>
        <w:rPr>
          <w:spacing w:val="-10"/>
          <w:w w:val="110"/>
        </w:rPr>
        <w:t xml:space="preserve"> </w:t>
      </w:r>
      <w:r>
        <w:rPr>
          <w:w w:val="110"/>
        </w:rPr>
        <w:t>is</w:t>
      </w:r>
      <w:r>
        <w:rPr>
          <w:spacing w:val="-10"/>
          <w:w w:val="110"/>
        </w:rPr>
        <w:t xml:space="preserve"> </w:t>
      </w:r>
      <w:r>
        <w:rPr>
          <w:w w:val="110"/>
        </w:rPr>
        <w:t>said</w:t>
      </w:r>
      <w:r>
        <w:rPr>
          <w:spacing w:val="-10"/>
          <w:w w:val="110"/>
        </w:rPr>
        <w:t xml:space="preserve"> </w:t>
      </w:r>
      <w:r>
        <w:rPr>
          <w:w w:val="110"/>
        </w:rPr>
        <w:t>to be</w:t>
      </w:r>
      <w:r>
        <w:rPr>
          <w:spacing w:val="-14"/>
          <w:w w:val="110"/>
        </w:rPr>
        <w:t xml:space="preserve"> </w:t>
      </w:r>
      <w:r>
        <w:rPr>
          <w:b/>
          <w:i/>
          <w:w w:val="110"/>
        </w:rPr>
        <w:t>nondeterministic</w:t>
      </w:r>
      <w:r>
        <w:rPr>
          <w:b/>
          <w:i/>
          <w:spacing w:val="-9"/>
          <w:w w:val="110"/>
        </w:rPr>
        <w:t xml:space="preserve"> </w:t>
      </w:r>
      <w:r>
        <w:rPr>
          <w:b/>
          <w:i/>
          <w:w w:val="110"/>
        </w:rPr>
        <w:t>polynomial</w:t>
      </w:r>
      <w:r>
        <w:rPr>
          <w:b/>
          <w:i/>
          <w:spacing w:val="-6"/>
          <w:w w:val="110"/>
        </w:rPr>
        <w:t xml:space="preserve"> </w:t>
      </w:r>
      <w:r>
        <w:rPr>
          <w:w w:val="110"/>
        </w:rPr>
        <w:t>if</w:t>
      </w:r>
      <w:r>
        <w:rPr>
          <w:spacing w:val="-14"/>
          <w:w w:val="110"/>
        </w:rPr>
        <w:t xml:space="preserve"> </w:t>
      </w:r>
      <w:r>
        <w:rPr>
          <w:w w:val="110"/>
        </w:rPr>
        <w:t>the</w:t>
      </w:r>
      <w:r>
        <w:rPr>
          <w:spacing w:val="-14"/>
          <w:w w:val="110"/>
        </w:rPr>
        <w:t xml:space="preserve"> </w:t>
      </w:r>
      <w:r>
        <w:rPr>
          <w:w w:val="110"/>
        </w:rPr>
        <w:t>time</w:t>
      </w:r>
      <w:r>
        <w:rPr>
          <w:spacing w:val="-13"/>
          <w:w w:val="110"/>
        </w:rPr>
        <w:t xml:space="preserve"> </w:t>
      </w:r>
      <w:r>
        <w:rPr>
          <w:w w:val="110"/>
        </w:rPr>
        <w:t>efficiency</w:t>
      </w:r>
      <w:r>
        <w:rPr>
          <w:spacing w:val="-14"/>
          <w:w w:val="110"/>
        </w:rPr>
        <w:t xml:space="preserve"> </w:t>
      </w:r>
      <w:r>
        <w:rPr>
          <w:w w:val="110"/>
        </w:rPr>
        <w:t>of</w:t>
      </w:r>
      <w:r>
        <w:rPr>
          <w:spacing w:val="-14"/>
          <w:w w:val="110"/>
        </w:rPr>
        <w:t xml:space="preserve"> </w:t>
      </w:r>
      <w:r>
        <w:rPr>
          <w:w w:val="110"/>
        </w:rPr>
        <w:t>its</w:t>
      </w:r>
      <w:r>
        <w:rPr>
          <w:spacing w:val="-13"/>
          <w:w w:val="110"/>
        </w:rPr>
        <w:t xml:space="preserve"> </w:t>
      </w:r>
      <w:r>
        <w:rPr>
          <w:w w:val="110"/>
        </w:rPr>
        <w:t>verification</w:t>
      </w:r>
      <w:r>
        <w:rPr>
          <w:spacing w:val="-14"/>
          <w:w w:val="110"/>
        </w:rPr>
        <w:t xml:space="preserve"> </w:t>
      </w:r>
      <w:r>
        <w:rPr>
          <w:w w:val="110"/>
        </w:rPr>
        <w:t>stage</w:t>
      </w:r>
      <w:r>
        <w:rPr>
          <w:spacing w:val="-14"/>
          <w:w w:val="110"/>
        </w:rPr>
        <w:t xml:space="preserve"> </w:t>
      </w:r>
      <w:r>
        <w:rPr>
          <w:w w:val="110"/>
        </w:rPr>
        <w:t xml:space="preserve">is </w:t>
      </w:r>
      <w:r>
        <w:rPr>
          <w:spacing w:val="-2"/>
          <w:w w:val="110"/>
        </w:rPr>
        <w:t>polynomial</w:t>
      </w:r>
      <w:r>
        <w:rPr>
          <w:rFonts w:ascii="Calibri" w:hAnsi="Calibri"/>
          <w:i/>
          <w:spacing w:val="-2"/>
          <w:w w:val="110"/>
        </w:rPr>
        <w:t>.</w:t>
      </w:r>
    </w:p>
    <w:p w:rsidR="00EC181D" w:rsidRDefault="00EC181D">
      <w:pPr>
        <w:pStyle w:val="BodyText"/>
        <w:spacing w:before="63"/>
        <w:rPr>
          <w:rFonts w:ascii="Calibri"/>
          <w:i/>
        </w:rPr>
      </w:pPr>
    </w:p>
    <w:p w:rsidR="00EC181D" w:rsidRDefault="00A55B62">
      <w:pPr>
        <w:pStyle w:val="BodyText"/>
        <w:spacing w:before="1"/>
        <w:ind w:left="1328"/>
      </w:pPr>
      <w:r>
        <w:rPr>
          <w:w w:val="105"/>
        </w:rPr>
        <w:t>Now we</w:t>
      </w:r>
      <w:r>
        <w:rPr>
          <w:spacing w:val="1"/>
          <w:w w:val="105"/>
        </w:rPr>
        <w:t xml:space="preserve"> </w:t>
      </w:r>
      <w:r>
        <w:rPr>
          <w:w w:val="105"/>
        </w:rPr>
        <w:t>can</w:t>
      </w:r>
      <w:r>
        <w:rPr>
          <w:spacing w:val="1"/>
          <w:w w:val="105"/>
        </w:rPr>
        <w:t xml:space="preserve"> </w:t>
      </w:r>
      <w:r>
        <w:rPr>
          <w:w w:val="105"/>
        </w:rPr>
        <w:t>define</w:t>
      </w:r>
      <w:r>
        <w:rPr>
          <w:spacing w:val="1"/>
          <w:w w:val="105"/>
        </w:rPr>
        <w:t xml:space="preserve"> </w:t>
      </w:r>
      <w:r>
        <w:rPr>
          <w:w w:val="105"/>
        </w:rPr>
        <w:t>the</w:t>
      </w:r>
      <w:r>
        <w:rPr>
          <w:spacing w:val="1"/>
          <w:w w:val="105"/>
        </w:rPr>
        <w:t xml:space="preserve"> </w:t>
      </w:r>
      <w:r>
        <w:rPr>
          <w:w w:val="105"/>
        </w:rPr>
        <w:t>class</w:t>
      </w:r>
      <w:r>
        <w:rPr>
          <w:spacing w:val="1"/>
          <w:w w:val="105"/>
        </w:rPr>
        <w:t xml:space="preserve"> </w:t>
      </w:r>
      <w:r>
        <w:rPr>
          <w:w w:val="105"/>
        </w:rPr>
        <w:t>of</w:t>
      </w:r>
      <w:r>
        <w:rPr>
          <w:spacing w:val="1"/>
          <w:w w:val="105"/>
        </w:rPr>
        <w:t xml:space="preserve"> </w:t>
      </w:r>
      <w:r>
        <w:rPr>
          <w:i/>
          <w:w w:val="105"/>
        </w:rPr>
        <w:t>NP</w:t>
      </w:r>
      <w:r>
        <w:rPr>
          <w:i/>
          <w:spacing w:val="8"/>
          <w:w w:val="105"/>
        </w:rPr>
        <w:t xml:space="preserve"> </w:t>
      </w:r>
      <w:r>
        <w:rPr>
          <w:spacing w:val="-2"/>
          <w:w w:val="105"/>
        </w:rPr>
        <w:t>problems.</w:t>
      </w:r>
    </w:p>
    <w:p w:rsidR="00EC181D" w:rsidRDefault="00EC181D">
      <w:pPr>
        <w:pStyle w:val="BodyText"/>
        <w:spacing w:before="89"/>
      </w:pPr>
    </w:p>
    <w:p w:rsidR="00EC181D" w:rsidRDefault="00A55B62">
      <w:pPr>
        <w:spacing w:line="249" w:lineRule="auto"/>
        <w:ind w:left="970" w:right="13"/>
        <w:jc w:val="both"/>
        <w:rPr>
          <w:sz w:val="20"/>
        </w:rPr>
      </w:pPr>
      <w:r>
        <w:rPr>
          <w:rFonts w:ascii="Tahoma"/>
          <w:b/>
          <w:w w:val="105"/>
          <w:sz w:val="20"/>
        </w:rPr>
        <w:t>DEFINITION</w:t>
      </w:r>
      <w:r>
        <w:rPr>
          <w:rFonts w:ascii="Tahoma"/>
          <w:b/>
          <w:spacing w:val="-16"/>
          <w:w w:val="105"/>
          <w:sz w:val="20"/>
        </w:rPr>
        <w:t xml:space="preserve"> </w:t>
      </w:r>
      <w:r>
        <w:rPr>
          <w:rFonts w:ascii="Tahoma"/>
          <w:b/>
          <w:w w:val="105"/>
          <w:sz w:val="20"/>
        </w:rPr>
        <w:t>4</w:t>
      </w:r>
      <w:r>
        <w:rPr>
          <w:rFonts w:ascii="Tahoma"/>
          <w:b/>
          <w:spacing w:val="80"/>
          <w:w w:val="105"/>
          <w:sz w:val="20"/>
        </w:rPr>
        <w:t xml:space="preserve"> </w:t>
      </w:r>
      <w:r>
        <w:rPr>
          <w:w w:val="105"/>
          <w:sz w:val="20"/>
        </w:rPr>
        <w:t>Class</w:t>
      </w:r>
      <w:r>
        <w:rPr>
          <w:spacing w:val="-14"/>
          <w:w w:val="105"/>
          <w:sz w:val="20"/>
        </w:rPr>
        <w:t xml:space="preserve"> </w:t>
      </w:r>
      <w:r>
        <w:rPr>
          <w:i/>
          <w:w w:val="105"/>
          <w:sz w:val="20"/>
        </w:rPr>
        <w:t>NP</w:t>
      </w:r>
      <w:r>
        <w:rPr>
          <w:i/>
          <w:spacing w:val="-7"/>
          <w:w w:val="105"/>
          <w:sz w:val="20"/>
        </w:rPr>
        <w:t xml:space="preserve"> </w:t>
      </w:r>
      <w:r>
        <w:rPr>
          <w:w w:val="105"/>
          <w:sz w:val="20"/>
        </w:rPr>
        <w:t>is</w:t>
      </w:r>
      <w:r>
        <w:rPr>
          <w:spacing w:val="-14"/>
          <w:w w:val="105"/>
          <w:sz w:val="20"/>
        </w:rPr>
        <w:t xml:space="preserve"> </w:t>
      </w:r>
      <w:r>
        <w:rPr>
          <w:w w:val="105"/>
          <w:sz w:val="20"/>
        </w:rPr>
        <w:t>the</w:t>
      </w:r>
      <w:r>
        <w:rPr>
          <w:spacing w:val="-13"/>
          <w:w w:val="105"/>
          <w:sz w:val="20"/>
        </w:rPr>
        <w:t xml:space="preserve"> </w:t>
      </w:r>
      <w:r>
        <w:rPr>
          <w:w w:val="105"/>
          <w:sz w:val="20"/>
        </w:rPr>
        <w:t>class</w:t>
      </w:r>
      <w:r>
        <w:rPr>
          <w:spacing w:val="-13"/>
          <w:w w:val="105"/>
          <w:sz w:val="20"/>
        </w:rPr>
        <w:t xml:space="preserve"> </w:t>
      </w:r>
      <w:r>
        <w:rPr>
          <w:w w:val="105"/>
          <w:sz w:val="20"/>
        </w:rPr>
        <w:t>of</w:t>
      </w:r>
      <w:r>
        <w:rPr>
          <w:spacing w:val="-13"/>
          <w:w w:val="105"/>
          <w:sz w:val="20"/>
        </w:rPr>
        <w:t xml:space="preserve"> </w:t>
      </w:r>
      <w:r>
        <w:rPr>
          <w:w w:val="105"/>
          <w:sz w:val="20"/>
        </w:rPr>
        <w:t>decision</w:t>
      </w:r>
      <w:r>
        <w:rPr>
          <w:spacing w:val="-13"/>
          <w:w w:val="105"/>
          <w:sz w:val="20"/>
        </w:rPr>
        <w:t xml:space="preserve"> </w:t>
      </w:r>
      <w:r>
        <w:rPr>
          <w:w w:val="105"/>
          <w:sz w:val="20"/>
        </w:rPr>
        <w:t>problems</w:t>
      </w:r>
      <w:r>
        <w:rPr>
          <w:spacing w:val="-13"/>
          <w:w w:val="105"/>
          <w:sz w:val="20"/>
        </w:rPr>
        <w:t xml:space="preserve"> </w:t>
      </w:r>
      <w:r>
        <w:rPr>
          <w:w w:val="105"/>
          <w:sz w:val="20"/>
        </w:rPr>
        <w:t>that</w:t>
      </w:r>
      <w:r>
        <w:rPr>
          <w:spacing w:val="-13"/>
          <w:w w:val="105"/>
          <w:sz w:val="20"/>
        </w:rPr>
        <w:t xml:space="preserve"> </w:t>
      </w:r>
      <w:r>
        <w:rPr>
          <w:w w:val="105"/>
          <w:sz w:val="20"/>
        </w:rPr>
        <w:t>can</w:t>
      </w:r>
      <w:r>
        <w:rPr>
          <w:spacing w:val="-13"/>
          <w:w w:val="105"/>
          <w:sz w:val="20"/>
        </w:rPr>
        <w:t xml:space="preserve"> </w:t>
      </w:r>
      <w:r>
        <w:rPr>
          <w:w w:val="105"/>
          <w:sz w:val="20"/>
        </w:rPr>
        <w:t>be</w:t>
      </w:r>
      <w:r>
        <w:rPr>
          <w:spacing w:val="-14"/>
          <w:w w:val="105"/>
          <w:sz w:val="20"/>
        </w:rPr>
        <w:t xml:space="preserve"> </w:t>
      </w:r>
      <w:r>
        <w:rPr>
          <w:w w:val="105"/>
          <w:sz w:val="20"/>
        </w:rPr>
        <w:t>solved</w:t>
      </w:r>
      <w:r>
        <w:rPr>
          <w:spacing w:val="-13"/>
          <w:w w:val="105"/>
          <w:sz w:val="20"/>
        </w:rPr>
        <w:t xml:space="preserve"> </w:t>
      </w:r>
      <w:r>
        <w:rPr>
          <w:w w:val="105"/>
          <w:sz w:val="20"/>
        </w:rPr>
        <w:t xml:space="preserve">by nondeterministic polynomial algorithms. This class of problems is called </w:t>
      </w:r>
      <w:proofErr w:type="spellStart"/>
      <w:r>
        <w:rPr>
          <w:b/>
          <w:i/>
          <w:w w:val="105"/>
          <w:sz w:val="20"/>
        </w:rPr>
        <w:t>nonde</w:t>
      </w:r>
      <w:proofErr w:type="spellEnd"/>
      <w:r>
        <w:rPr>
          <w:b/>
          <w:i/>
          <w:w w:val="105"/>
          <w:sz w:val="20"/>
        </w:rPr>
        <w:t xml:space="preserve">- </w:t>
      </w:r>
      <w:proofErr w:type="spellStart"/>
      <w:r>
        <w:rPr>
          <w:b/>
          <w:i/>
          <w:w w:val="105"/>
          <w:sz w:val="20"/>
        </w:rPr>
        <w:t>terministic</w:t>
      </w:r>
      <w:proofErr w:type="spellEnd"/>
      <w:r>
        <w:rPr>
          <w:b/>
          <w:i/>
          <w:w w:val="105"/>
          <w:sz w:val="20"/>
        </w:rPr>
        <w:t xml:space="preserve"> polynomial</w:t>
      </w:r>
      <w:r>
        <w:rPr>
          <w:w w:val="105"/>
          <w:sz w:val="20"/>
        </w:rPr>
        <w:t>.</w:t>
      </w:r>
    </w:p>
    <w:p w:rsidR="00EC181D" w:rsidRDefault="00EC181D">
      <w:pPr>
        <w:pStyle w:val="BodyText"/>
        <w:spacing w:before="92"/>
      </w:pPr>
    </w:p>
    <w:p w:rsidR="00EC181D" w:rsidRDefault="00A55B62">
      <w:pPr>
        <w:pStyle w:val="BodyText"/>
        <w:spacing w:before="1" w:line="244" w:lineRule="auto"/>
        <w:ind w:left="970" w:right="14" w:firstLine="358"/>
        <w:jc w:val="both"/>
      </w:pPr>
      <w:r>
        <w:rPr>
          <w:w w:val="110"/>
        </w:rPr>
        <w:t xml:space="preserve">Most decision problems are in </w:t>
      </w:r>
      <w:r>
        <w:rPr>
          <w:i/>
          <w:w w:val="110"/>
        </w:rPr>
        <w:t>NP</w:t>
      </w:r>
      <w:r>
        <w:rPr>
          <w:w w:val="110"/>
        </w:rPr>
        <w:t xml:space="preserve">. First of all, this class includes all the problems in </w:t>
      </w:r>
      <w:proofErr w:type="gramStart"/>
      <w:r>
        <w:rPr>
          <w:rFonts w:ascii="Calibri"/>
          <w:i/>
          <w:w w:val="110"/>
        </w:rPr>
        <w:t>P</w:t>
      </w:r>
      <w:r>
        <w:rPr>
          <w:rFonts w:ascii="Calibri"/>
          <w:i/>
          <w:spacing w:val="-1"/>
          <w:w w:val="110"/>
        </w:rPr>
        <w:t xml:space="preserve"> </w:t>
      </w:r>
      <w:r>
        <w:rPr>
          <w:w w:val="110"/>
        </w:rPr>
        <w:t>:</w:t>
      </w:r>
      <w:proofErr w:type="gramEnd"/>
    </w:p>
    <w:p w:rsidR="00EC181D" w:rsidRDefault="00A55B62">
      <w:pPr>
        <w:spacing w:before="205"/>
        <w:ind w:left="954"/>
        <w:jc w:val="center"/>
        <w:rPr>
          <w:rFonts w:ascii="Calibri" w:hAnsi="Calibri"/>
          <w:i/>
          <w:sz w:val="20"/>
        </w:rPr>
      </w:pPr>
      <w:proofErr w:type="gramStart"/>
      <w:r>
        <w:rPr>
          <w:rFonts w:ascii="Calibri" w:hAnsi="Calibri"/>
          <w:i/>
          <w:sz w:val="20"/>
        </w:rPr>
        <w:t>P</w:t>
      </w:r>
      <w:r>
        <w:rPr>
          <w:rFonts w:ascii="Calibri" w:hAnsi="Calibri"/>
          <w:i/>
          <w:spacing w:val="3"/>
          <w:sz w:val="20"/>
        </w:rPr>
        <w:t xml:space="preserve"> </w:t>
      </w:r>
      <w:r>
        <w:rPr>
          <w:rFonts w:ascii="MS PGothic" w:hAnsi="MS PGothic"/>
          <w:sz w:val="20"/>
        </w:rPr>
        <w:t>⊆</w:t>
      </w:r>
      <w:r>
        <w:rPr>
          <w:rFonts w:ascii="MS PGothic" w:hAnsi="MS PGothic"/>
          <w:spacing w:val="-17"/>
          <w:sz w:val="20"/>
        </w:rPr>
        <w:t xml:space="preserve"> </w:t>
      </w:r>
      <w:r>
        <w:rPr>
          <w:i/>
          <w:spacing w:val="-5"/>
          <w:sz w:val="20"/>
        </w:rPr>
        <w:t>NP</w:t>
      </w:r>
      <w:r>
        <w:rPr>
          <w:rFonts w:ascii="Calibri" w:hAnsi="Calibri"/>
          <w:i/>
          <w:spacing w:val="-5"/>
          <w:sz w:val="20"/>
        </w:rPr>
        <w:t>.</w:t>
      </w:r>
      <w:proofErr w:type="gramEnd"/>
    </w:p>
    <w:p w:rsidR="00EC181D" w:rsidRDefault="00A55B62">
      <w:pPr>
        <w:pStyle w:val="BodyText"/>
        <w:spacing w:before="216" w:line="244" w:lineRule="auto"/>
        <w:ind w:left="970" w:right="13"/>
        <w:jc w:val="both"/>
        <w:rPr>
          <w:i/>
        </w:rPr>
      </w:pPr>
      <w:r>
        <w:t xml:space="preserve">This is true because, if a problem is in </w:t>
      </w:r>
      <w:proofErr w:type="gramStart"/>
      <w:r>
        <w:rPr>
          <w:rFonts w:ascii="Calibri" w:hAnsi="Calibri"/>
          <w:i/>
        </w:rPr>
        <w:t xml:space="preserve">P </w:t>
      </w:r>
      <w:r>
        <w:t>,</w:t>
      </w:r>
      <w:proofErr w:type="gramEnd"/>
      <w:r>
        <w:t xml:space="preserve"> we can use the deterministic polynomial- </w:t>
      </w:r>
      <w:r>
        <w:rPr>
          <w:w w:val="110"/>
        </w:rPr>
        <w:t>time</w:t>
      </w:r>
      <w:r>
        <w:rPr>
          <w:spacing w:val="-14"/>
          <w:w w:val="110"/>
        </w:rPr>
        <w:t xml:space="preserve"> </w:t>
      </w:r>
      <w:r>
        <w:rPr>
          <w:w w:val="110"/>
        </w:rPr>
        <w:t>algorithm</w:t>
      </w:r>
      <w:r>
        <w:rPr>
          <w:spacing w:val="-14"/>
          <w:w w:val="110"/>
        </w:rPr>
        <w:t xml:space="preserve"> </w:t>
      </w:r>
      <w:r>
        <w:rPr>
          <w:w w:val="110"/>
        </w:rPr>
        <w:t>that</w:t>
      </w:r>
      <w:r>
        <w:rPr>
          <w:spacing w:val="-13"/>
          <w:w w:val="110"/>
        </w:rPr>
        <w:t xml:space="preserve"> </w:t>
      </w:r>
      <w:r>
        <w:rPr>
          <w:w w:val="110"/>
        </w:rPr>
        <w:t>solves</w:t>
      </w:r>
      <w:r>
        <w:rPr>
          <w:spacing w:val="-14"/>
          <w:w w:val="110"/>
        </w:rPr>
        <w:t xml:space="preserve"> </w:t>
      </w:r>
      <w:r>
        <w:rPr>
          <w:w w:val="110"/>
        </w:rPr>
        <w:t>it</w:t>
      </w:r>
      <w:r>
        <w:rPr>
          <w:spacing w:val="-14"/>
          <w:w w:val="110"/>
        </w:rPr>
        <w:t xml:space="preserve"> </w:t>
      </w:r>
      <w:r>
        <w:rPr>
          <w:w w:val="110"/>
        </w:rPr>
        <w:t>in</w:t>
      </w:r>
      <w:r>
        <w:rPr>
          <w:spacing w:val="-13"/>
          <w:w w:val="110"/>
        </w:rPr>
        <w:t xml:space="preserve"> </w:t>
      </w:r>
      <w:r>
        <w:rPr>
          <w:w w:val="110"/>
        </w:rPr>
        <w:t>the</w:t>
      </w:r>
      <w:r>
        <w:rPr>
          <w:spacing w:val="-14"/>
          <w:w w:val="110"/>
        </w:rPr>
        <w:t xml:space="preserve"> </w:t>
      </w:r>
      <w:r>
        <w:rPr>
          <w:w w:val="110"/>
        </w:rPr>
        <w:t>verification-stage</w:t>
      </w:r>
      <w:r>
        <w:rPr>
          <w:spacing w:val="-14"/>
          <w:w w:val="110"/>
        </w:rPr>
        <w:t xml:space="preserve"> </w:t>
      </w:r>
      <w:r>
        <w:rPr>
          <w:w w:val="110"/>
        </w:rPr>
        <w:t>of</w:t>
      </w:r>
      <w:r>
        <w:rPr>
          <w:spacing w:val="-13"/>
          <w:w w:val="110"/>
        </w:rPr>
        <w:t xml:space="preserve"> </w:t>
      </w:r>
      <w:r>
        <w:rPr>
          <w:w w:val="110"/>
        </w:rPr>
        <w:t>a</w:t>
      </w:r>
      <w:r>
        <w:rPr>
          <w:spacing w:val="-14"/>
          <w:w w:val="110"/>
        </w:rPr>
        <w:t xml:space="preserve"> </w:t>
      </w:r>
      <w:r>
        <w:rPr>
          <w:w w:val="110"/>
        </w:rPr>
        <w:t>nondeterministic</w:t>
      </w:r>
      <w:r>
        <w:rPr>
          <w:spacing w:val="-14"/>
          <w:w w:val="110"/>
        </w:rPr>
        <w:t xml:space="preserve"> </w:t>
      </w:r>
      <w:proofErr w:type="spellStart"/>
      <w:r>
        <w:rPr>
          <w:w w:val="110"/>
        </w:rPr>
        <w:t>algo</w:t>
      </w:r>
      <w:proofErr w:type="spellEnd"/>
      <w:r>
        <w:rPr>
          <w:w w:val="110"/>
        </w:rPr>
        <w:t xml:space="preserve">- </w:t>
      </w:r>
      <w:proofErr w:type="spellStart"/>
      <w:r>
        <w:rPr>
          <w:w w:val="110"/>
        </w:rPr>
        <w:t>rithm</w:t>
      </w:r>
      <w:proofErr w:type="spellEnd"/>
      <w:r>
        <w:rPr>
          <w:spacing w:val="-14"/>
          <w:w w:val="110"/>
        </w:rPr>
        <w:t xml:space="preserve"> </w:t>
      </w:r>
      <w:r>
        <w:rPr>
          <w:w w:val="110"/>
        </w:rPr>
        <w:t>that</w:t>
      </w:r>
      <w:r>
        <w:rPr>
          <w:spacing w:val="-14"/>
          <w:w w:val="110"/>
        </w:rPr>
        <w:t xml:space="preserve"> </w:t>
      </w:r>
      <w:r>
        <w:rPr>
          <w:w w:val="110"/>
        </w:rPr>
        <w:t>simply</w:t>
      </w:r>
      <w:r>
        <w:rPr>
          <w:spacing w:val="-14"/>
          <w:w w:val="110"/>
        </w:rPr>
        <w:t xml:space="preserve"> </w:t>
      </w:r>
      <w:r>
        <w:rPr>
          <w:w w:val="110"/>
        </w:rPr>
        <w:t>ignores</w:t>
      </w:r>
      <w:r>
        <w:rPr>
          <w:spacing w:val="-13"/>
          <w:w w:val="110"/>
        </w:rPr>
        <w:t xml:space="preserve"> </w:t>
      </w:r>
      <w:r>
        <w:rPr>
          <w:w w:val="110"/>
        </w:rPr>
        <w:t>string</w:t>
      </w:r>
      <w:r>
        <w:rPr>
          <w:spacing w:val="-14"/>
          <w:w w:val="110"/>
        </w:rPr>
        <w:t xml:space="preserve"> </w:t>
      </w:r>
      <w:r>
        <w:rPr>
          <w:rFonts w:ascii="Calibri" w:hAnsi="Calibri"/>
          <w:i/>
          <w:w w:val="110"/>
        </w:rPr>
        <w:t>S</w:t>
      </w:r>
      <w:r>
        <w:rPr>
          <w:rFonts w:ascii="Calibri" w:hAnsi="Calibri"/>
          <w:i/>
          <w:spacing w:val="-3"/>
          <w:w w:val="110"/>
        </w:rPr>
        <w:t xml:space="preserve"> </w:t>
      </w:r>
      <w:r>
        <w:rPr>
          <w:w w:val="110"/>
        </w:rPr>
        <w:t>generated</w:t>
      </w:r>
      <w:r>
        <w:rPr>
          <w:spacing w:val="-13"/>
          <w:w w:val="110"/>
        </w:rPr>
        <w:t xml:space="preserve"> </w:t>
      </w:r>
      <w:r>
        <w:rPr>
          <w:w w:val="110"/>
        </w:rPr>
        <w:t>in</w:t>
      </w:r>
      <w:r>
        <w:rPr>
          <w:spacing w:val="-14"/>
          <w:w w:val="110"/>
        </w:rPr>
        <w:t xml:space="preserve"> </w:t>
      </w:r>
      <w:r>
        <w:rPr>
          <w:w w:val="110"/>
        </w:rPr>
        <w:t>its</w:t>
      </w:r>
      <w:r>
        <w:rPr>
          <w:spacing w:val="-14"/>
          <w:w w:val="110"/>
        </w:rPr>
        <w:t xml:space="preserve"> </w:t>
      </w:r>
      <w:r>
        <w:rPr>
          <w:w w:val="110"/>
        </w:rPr>
        <w:t>nondeterministic</w:t>
      </w:r>
      <w:r>
        <w:rPr>
          <w:spacing w:val="-14"/>
          <w:w w:val="110"/>
        </w:rPr>
        <w:t xml:space="preserve"> </w:t>
      </w:r>
      <w:r>
        <w:rPr>
          <w:w w:val="110"/>
        </w:rPr>
        <w:t>(“guessing”) stage.</w:t>
      </w:r>
      <w:r>
        <w:rPr>
          <w:spacing w:val="-11"/>
          <w:w w:val="110"/>
        </w:rPr>
        <w:t xml:space="preserve"> </w:t>
      </w:r>
      <w:r>
        <w:rPr>
          <w:w w:val="110"/>
        </w:rPr>
        <w:t>But</w:t>
      </w:r>
      <w:r>
        <w:rPr>
          <w:spacing w:val="-11"/>
          <w:w w:val="110"/>
        </w:rPr>
        <w:t xml:space="preserve"> </w:t>
      </w:r>
      <w:r>
        <w:rPr>
          <w:i/>
          <w:w w:val="110"/>
        </w:rPr>
        <w:t>NP</w:t>
      </w:r>
      <w:r>
        <w:rPr>
          <w:i/>
          <w:spacing w:val="-5"/>
          <w:w w:val="110"/>
        </w:rPr>
        <w:t xml:space="preserve"> </w:t>
      </w:r>
      <w:r>
        <w:rPr>
          <w:w w:val="110"/>
        </w:rPr>
        <w:t>also</w:t>
      </w:r>
      <w:r>
        <w:rPr>
          <w:spacing w:val="-11"/>
          <w:w w:val="110"/>
        </w:rPr>
        <w:t xml:space="preserve"> </w:t>
      </w:r>
      <w:r>
        <w:rPr>
          <w:w w:val="110"/>
        </w:rPr>
        <w:t>contains</w:t>
      </w:r>
      <w:r>
        <w:rPr>
          <w:spacing w:val="-11"/>
          <w:w w:val="110"/>
        </w:rPr>
        <w:t xml:space="preserve"> </w:t>
      </w:r>
      <w:r>
        <w:rPr>
          <w:w w:val="110"/>
        </w:rPr>
        <w:t>the</w:t>
      </w:r>
      <w:r>
        <w:rPr>
          <w:spacing w:val="-11"/>
          <w:w w:val="110"/>
        </w:rPr>
        <w:t xml:space="preserve"> </w:t>
      </w:r>
      <w:r>
        <w:rPr>
          <w:w w:val="110"/>
        </w:rPr>
        <w:t>Hamiltonian</w:t>
      </w:r>
      <w:r>
        <w:rPr>
          <w:spacing w:val="-11"/>
          <w:w w:val="110"/>
        </w:rPr>
        <w:t xml:space="preserve"> </w:t>
      </w:r>
      <w:r>
        <w:rPr>
          <w:w w:val="110"/>
        </w:rPr>
        <w:t>circuit</w:t>
      </w:r>
      <w:r>
        <w:rPr>
          <w:spacing w:val="-11"/>
          <w:w w:val="110"/>
        </w:rPr>
        <w:t xml:space="preserve"> </w:t>
      </w:r>
      <w:r>
        <w:rPr>
          <w:w w:val="110"/>
        </w:rPr>
        <w:t>problem,</w:t>
      </w:r>
      <w:r>
        <w:rPr>
          <w:spacing w:val="-10"/>
          <w:w w:val="110"/>
        </w:rPr>
        <w:t xml:space="preserve"> </w:t>
      </w:r>
      <w:r>
        <w:rPr>
          <w:w w:val="110"/>
        </w:rPr>
        <w:t>the</w:t>
      </w:r>
      <w:r>
        <w:rPr>
          <w:spacing w:val="-11"/>
          <w:w w:val="110"/>
        </w:rPr>
        <w:t xml:space="preserve"> </w:t>
      </w:r>
      <w:r>
        <w:rPr>
          <w:w w:val="110"/>
        </w:rPr>
        <w:t>partition</w:t>
      </w:r>
      <w:r>
        <w:rPr>
          <w:spacing w:val="-11"/>
          <w:w w:val="110"/>
        </w:rPr>
        <w:t xml:space="preserve"> </w:t>
      </w:r>
      <w:proofErr w:type="spellStart"/>
      <w:r>
        <w:rPr>
          <w:w w:val="110"/>
        </w:rPr>
        <w:t>prob</w:t>
      </w:r>
      <w:proofErr w:type="spellEnd"/>
      <w:r>
        <w:rPr>
          <w:w w:val="110"/>
        </w:rPr>
        <w:t xml:space="preserve">- </w:t>
      </w:r>
      <w:proofErr w:type="spellStart"/>
      <w:r>
        <w:t>lem</w:t>
      </w:r>
      <w:proofErr w:type="spellEnd"/>
      <w:r>
        <w:t>, decision versions of the traveling salesman, the knapsack, graph coloring, and many</w:t>
      </w:r>
      <w:r>
        <w:rPr>
          <w:spacing w:val="40"/>
        </w:rPr>
        <w:t xml:space="preserve"> </w:t>
      </w:r>
      <w:r>
        <w:t>hundreds</w:t>
      </w:r>
      <w:r>
        <w:rPr>
          <w:spacing w:val="40"/>
        </w:rPr>
        <w:t xml:space="preserve"> </w:t>
      </w:r>
      <w:r>
        <w:t>of</w:t>
      </w:r>
      <w:r>
        <w:rPr>
          <w:spacing w:val="40"/>
        </w:rPr>
        <w:t xml:space="preserve"> </w:t>
      </w:r>
      <w:r>
        <w:t>other</w:t>
      </w:r>
      <w:r>
        <w:rPr>
          <w:spacing w:val="40"/>
        </w:rPr>
        <w:t xml:space="preserve"> </w:t>
      </w:r>
      <w:r>
        <w:t>difficult</w:t>
      </w:r>
      <w:r>
        <w:rPr>
          <w:spacing w:val="40"/>
        </w:rPr>
        <w:t xml:space="preserve"> </w:t>
      </w:r>
      <w:r>
        <w:t>combinatorial</w:t>
      </w:r>
      <w:r>
        <w:rPr>
          <w:spacing w:val="40"/>
        </w:rPr>
        <w:t xml:space="preserve"> </w:t>
      </w:r>
      <w:r>
        <w:t>optimization</w:t>
      </w:r>
      <w:r>
        <w:rPr>
          <w:spacing w:val="40"/>
        </w:rPr>
        <w:t xml:space="preserve"> </w:t>
      </w:r>
      <w:r>
        <w:t>problems</w:t>
      </w:r>
      <w:r>
        <w:rPr>
          <w:spacing w:val="40"/>
        </w:rPr>
        <w:t xml:space="preserve"> </w:t>
      </w:r>
      <w:r>
        <w:t>cataloged</w:t>
      </w:r>
      <w:r>
        <w:rPr>
          <w:w w:val="110"/>
        </w:rPr>
        <w:t xml:space="preserve"> in</w:t>
      </w:r>
      <w:r>
        <w:rPr>
          <w:spacing w:val="-8"/>
          <w:w w:val="110"/>
        </w:rPr>
        <w:t xml:space="preserve"> </w:t>
      </w:r>
      <w:r>
        <w:rPr>
          <w:w w:val="110"/>
        </w:rPr>
        <w:t>[Gar79].</w:t>
      </w:r>
      <w:r>
        <w:rPr>
          <w:spacing w:val="-8"/>
          <w:w w:val="110"/>
        </w:rPr>
        <w:t xml:space="preserve"> </w:t>
      </w:r>
      <w:r>
        <w:rPr>
          <w:w w:val="110"/>
        </w:rPr>
        <w:t>The</w:t>
      </w:r>
      <w:r>
        <w:rPr>
          <w:spacing w:val="-8"/>
          <w:w w:val="110"/>
        </w:rPr>
        <w:t xml:space="preserve"> </w:t>
      </w:r>
      <w:r>
        <w:rPr>
          <w:w w:val="110"/>
        </w:rPr>
        <w:t>halting</w:t>
      </w:r>
      <w:r>
        <w:rPr>
          <w:spacing w:val="-8"/>
          <w:w w:val="110"/>
        </w:rPr>
        <w:t xml:space="preserve"> </w:t>
      </w:r>
      <w:r>
        <w:rPr>
          <w:w w:val="110"/>
        </w:rPr>
        <w:t>problem,</w:t>
      </w:r>
      <w:r>
        <w:rPr>
          <w:spacing w:val="-7"/>
          <w:w w:val="110"/>
        </w:rPr>
        <w:t xml:space="preserve"> </w:t>
      </w:r>
      <w:r>
        <w:rPr>
          <w:w w:val="110"/>
        </w:rPr>
        <w:t>on</w:t>
      </w:r>
      <w:r>
        <w:rPr>
          <w:spacing w:val="-8"/>
          <w:w w:val="110"/>
        </w:rPr>
        <w:t xml:space="preserve"> </w:t>
      </w:r>
      <w:r>
        <w:rPr>
          <w:w w:val="110"/>
        </w:rPr>
        <w:t>the</w:t>
      </w:r>
      <w:r>
        <w:rPr>
          <w:spacing w:val="-8"/>
          <w:w w:val="110"/>
        </w:rPr>
        <w:t xml:space="preserve"> </w:t>
      </w:r>
      <w:r>
        <w:rPr>
          <w:w w:val="110"/>
        </w:rPr>
        <w:t>other</w:t>
      </w:r>
      <w:r>
        <w:rPr>
          <w:spacing w:val="-8"/>
          <w:w w:val="110"/>
        </w:rPr>
        <w:t xml:space="preserve"> </w:t>
      </w:r>
      <w:r>
        <w:rPr>
          <w:w w:val="110"/>
        </w:rPr>
        <w:t>hand,</w:t>
      </w:r>
      <w:r>
        <w:rPr>
          <w:spacing w:val="-7"/>
          <w:w w:val="110"/>
        </w:rPr>
        <w:t xml:space="preserve"> </w:t>
      </w:r>
      <w:r>
        <w:rPr>
          <w:w w:val="110"/>
        </w:rPr>
        <w:t>is</w:t>
      </w:r>
      <w:r>
        <w:rPr>
          <w:spacing w:val="-8"/>
          <w:w w:val="110"/>
        </w:rPr>
        <w:t xml:space="preserve"> </w:t>
      </w:r>
      <w:r>
        <w:rPr>
          <w:w w:val="110"/>
        </w:rPr>
        <w:t>a</w:t>
      </w:r>
      <w:r>
        <w:rPr>
          <w:w w:val="110"/>
        </w:rPr>
        <w:t>mong</w:t>
      </w:r>
      <w:r>
        <w:rPr>
          <w:spacing w:val="-8"/>
          <w:w w:val="110"/>
        </w:rPr>
        <w:t xml:space="preserve"> </w:t>
      </w:r>
      <w:r>
        <w:rPr>
          <w:w w:val="110"/>
        </w:rPr>
        <w:t>the</w:t>
      </w:r>
      <w:r>
        <w:rPr>
          <w:spacing w:val="-8"/>
          <w:w w:val="110"/>
        </w:rPr>
        <w:t xml:space="preserve"> </w:t>
      </w:r>
      <w:r>
        <w:rPr>
          <w:w w:val="110"/>
        </w:rPr>
        <w:t>rare</w:t>
      </w:r>
      <w:r>
        <w:rPr>
          <w:spacing w:val="-8"/>
          <w:w w:val="110"/>
        </w:rPr>
        <w:t xml:space="preserve"> </w:t>
      </w:r>
      <w:r>
        <w:rPr>
          <w:w w:val="110"/>
        </w:rPr>
        <w:t xml:space="preserve">examples of decision problems that are known not to be in </w:t>
      </w:r>
      <w:r>
        <w:rPr>
          <w:i/>
          <w:w w:val="110"/>
        </w:rPr>
        <w:t>NP.</w:t>
      </w:r>
    </w:p>
    <w:p w:rsidR="00EC181D" w:rsidRDefault="00A55B62">
      <w:pPr>
        <w:pStyle w:val="BodyText"/>
        <w:spacing w:before="11" w:line="242" w:lineRule="auto"/>
        <w:ind w:left="969" w:right="13" w:firstLine="358"/>
        <w:jc w:val="both"/>
      </w:pPr>
      <w:r>
        <w:rPr>
          <w:w w:val="110"/>
        </w:rPr>
        <w:t>This</w:t>
      </w:r>
      <w:r>
        <w:rPr>
          <w:spacing w:val="-6"/>
          <w:w w:val="110"/>
        </w:rPr>
        <w:t xml:space="preserve"> </w:t>
      </w:r>
      <w:r>
        <w:rPr>
          <w:w w:val="110"/>
        </w:rPr>
        <w:t>leads</w:t>
      </w:r>
      <w:r>
        <w:rPr>
          <w:spacing w:val="-6"/>
          <w:w w:val="110"/>
        </w:rPr>
        <w:t xml:space="preserve"> </w:t>
      </w:r>
      <w:r>
        <w:rPr>
          <w:w w:val="110"/>
        </w:rPr>
        <w:t>to</w:t>
      </w:r>
      <w:r>
        <w:rPr>
          <w:spacing w:val="-6"/>
          <w:w w:val="110"/>
        </w:rPr>
        <w:t xml:space="preserve"> </w:t>
      </w:r>
      <w:r>
        <w:rPr>
          <w:w w:val="110"/>
        </w:rPr>
        <w:t>the</w:t>
      </w:r>
      <w:r>
        <w:rPr>
          <w:spacing w:val="-6"/>
          <w:w w:val="110"/>
        </w:rPr>
        <w:t xml:space="preserve"> </w:t>
      </w:r>
      <w:r>
        <w:rPr>
          <w:w w:val="110"/>
        </w:rPr>
        <w:t>most</w:t>
      </w:r>
      <w:r>
        <w:rPr>
          <w:spacing w:val="-6"/>
          <w:w w:val="110"/>
        </w:rPr>
        <w:t xml:space="preserve"> </w:t>
      </w:r>
      <w:r>
        <w:rPr>
          <w:w w:val="110"/>
        </w:rPr>
        <w:t>important</w:t>
      </w:r>
      <w:r>
        <w:rPr>
          <w:spacing w:val="-6"/>
          <w:w w:val="110"/>
        </w:rPr>
        <w:t xml:space="preserve"> </w:t>
      </w:r>
      <w:r>
        <w:rPr>
          <w:w w:val="110"/>
        </w:rPr>
        <w:t>open</w:t>
      </w:r>
      <w:r>
        <w:rPr>
          <w:spacing w:val="-6"/>
          <w:w w:val="110"/>
        </w:rPr>
        <w:t xml:space="preserve"> </w:t>
      </w:r>
      <w:r>
        <w:rPr>
          <w:w w:val="110"/>
        </w:rPr>
        <w:t>question</w:t>
      </w:r>
      <w:r>
        <w:rPr>
          <w:spacing w:val="-6"/>
          <w:w w:val="110"/>
        </w:rPr>
        <w:t xml:space="preserve"> </w:t>
      </w:r>
      <w:r>
        <w:rPr>
          <w:w w:val="110"/>
        </w:rPr>
        <w:t>of</w:t>
      </w:r>
      <w:r>
        <w:rPr>
          <w:spacing w:val="-6"/>
          <w:w w:val="110"/>
        </w:rPr>
        <w:t xml:space="preserve"> </w:t>
      </w:r>
      <w:r>
        <w:rPr>
          <w:w w:val="110"/>
        </w:rPr>
        <w:t>theoretical</w:t>
      </w:r>
      <w:r>
        <w:rPr>
          <w:spacing w:val="-6"/>
          <w:w w:val="110"/>
        </w:rPr>
        <w:t xml:space="preserve"> </w:t>
      </w:r>
      <w:r>
        <w:rPr>
          <w:w w:val="110"/>
        </w:rPr>
        <w:t>computer</w:t>
      </w:r>
      <w:r>
        <w:rPr>
          <w:spacing w:val="-6"/>
          <w:w w:val="110"/>
        </w:rPr>
        <w:t xml:space="preserve"> </w:t>
      </w:r>
      <w:proofErr w:type="spellStart"/>
      <w:r>
        <w:rPr>
          <w:w w:val="110"/>
        </w:rPr>
        <w:t>sci</w:t>
      </w:r>
      <w:proofErr w:type="spellEnd"/>
      <w:r>
        <w:rPr>
          <w:w w:val="110"/>
        </w:rPr>
        <w:t xml:space="preserve">- </w:t>
      </w:r>
      <w:proofErr w:type="spellStart"/>
      <w:r>
        <w:rPr>
          <w:w w:val="110"/>
        </w:rPr>
        <w:t>ence</w:t>
      </w:r>
      <w:proofErr w:type="spellEnd"/>
      <w:r>
        <w:rPr>
          <w:w w:val="110"/>
        </w:rPr>
        <w:t>:</w:t>
      </w:r>
      <w:r>
        <w:rPr>
          <w:spacing w:val="-8"/>
          <w:w w:val="110"/>
        </w:rPr>
        <w:t xml:space="preserve"> </w:t>
      </w:r>
      <w:r>
        <w:rPr>
          <w:w w:val="110"/>
        </w:rPr>
        <w:t>Is</w:t>
      </w:r>
      <w:r>
        <w:rPr>
          <w:spacing w:val="-8"/>
          <w:w w:val="110"/>
        </w:rPr>
        <w:t xml:space="preserve"> </w:t>
      </w:r>
      <w:r>
        <w:rPr>
          <w:rFonts w:ascii="Calibri"/>
          <w:i/>
          <w:w w:val="110"/>
        </w:rPr>
        <w:t>P</w:t>
      </w:r>
      <w:r>
        <w:rPr>
          <w:rFonts w:ascii="Calibri"/>
          <w:i/>
          <w:spacing w:val="23"/>
          <w:w w:val="110"/>
        </w:rPr>
        <w:t xml:space="preserve"> </w:t>
      </w:r>
      <w:r>
        <w:rPr>
          <w:w w:val="110"/>
        </w:rPr>
        <w:t>a</w:t>
      </w:r>
      <w:r>
        <w:rPr>
          <w:spacing w:val="-8"/>
          <w:w w:val="110"/>
        </w:rPr>
        <w:t xml:space="preserve"> </w:t>
      </w:r>
      <w:r>
        <w:rPr>
          <w:w w:val="110"/>
        </w:rPr>
        <w:t>proper</w:t>
      </w:r>
      <w:r>
        <w:rPr>
          <w:spacing w:val="-8"/>
          <w:w w:val="110"/>
        </w:rPr>
        <w:t xml:space="preserve"> </w:t>
      </w:r>
      <w:r>
        <w:rPr>
          <w:w w:val="110"/>
        </w:rPr>
        <w:t>subset</w:t>
      </w:r>
      <w:r>
        <w:rPr>
          <w:spacing w:val="-8"/>
          <w:w w:val="110"/>
        </w:rPr>
        <w:t xml:space="preserve"> </w:t>
      </w:r>
      <w:r>
        <w:rPr>
          <w:w w:val="110"/>
        </w:rPr>
        <w:t>of</w:t>
      </w:r>
      <w:r>
        <w:rPr>
          <w:spacing w:val="-8"/>
          <w:w w:val="110"/>
        </w:rPr>
        <w:t xml:space="preserve"> </w:t>
      </w:r>
      <w:r>
        <w:rPr>
          <w:i/>
          <w:w w:val="110"/>
        </w:rPr>
        <w:t>NP,</w:t>
      </w:r>
      <w:r>
        <w:rPr>
          <w:i/>
          <w:spacing w:val="-7"/>
          <w:w w:val="110"/>
        </w:rPr>
        <w:t xml:space="preserve"> </w:t>
      </w:r>
      <w:r>
        <w:rPr>
          <w:w w:val="110"/>
        </w:rPr>
        <w:t>or</w:t>
      </w:r>
      <w:r>
        <w:rPr>
          <w:spacing w:val="-8"/>
          <w:w w:val="110"/>
        </w:rPr>
        <w:t xml:space="preserve"> </w:t>
      </w:r>
      <w:r>
        <w:rPr>
          <w:w w:val="110"/>
        </w:rPr>
        <w:t>are</w:t>
      </w:r>
      <w:r>
        <w:rPr>
          <w:spacing w:val="-8"/>
          <w:w w:val="110"/>
        </w:rPr>
        <w:t xml:space="preserve"> </w:t>
      </w:r>
      <w:r>
        <w:rPr>
          <w:w w:val="110"/>
        </w:rPr>
        <w:t>these</w:t>
      </w:r>
      <w:r>
        <w:rPr>
          <w:spacing w:val="-8"/>
          <w:w w:val="110"/>
        </w:rPr>
        <w:t xml:space="preserve"> </w:t>
      </w:r>
      <w:r>
        <w:rPr>
          <w:w w:val="110"/>
        </w:rPr>
        <w:t>two</w:t>
      </w:r>
      <w:r>
        <w:rPr>
          <w:spacing w:val="-8"/>
          <w:w w:val="110"/>
        </w:rPr>
        <w:t xml:space="preserve"> </w:t>
      </w:r>
      <w:r>
        <w:rPr>
          <w:w w:val="110"/>
        </w:rPr>
        <w:t>classes,</w:t>
      </w:r>
      <w:r>
        <w:rPr>
          <w:spacing w:val="-7"/>
          <w:w w:val="110"/>
        </w:rPr>
        <w:t xml:space="preserve"> </w:t>
      </w:r>
      <w:r>
        <w:rPr>
          <w:w w:val="110"/>
        </w:rPr>
        <w:t>in</w:t>
      </w:r>
      <w:r>
        <w:rPr>
          <w:spacing w:val="-8"/>
          <w:w w:val="110"/>
        </w:rPr>
        <w:t xml:space="preserve"> </w:t>
      </w:r>
      <w:r>
        <w:rPr>
          <w:w w:val="110"/>
        </w:rPr>
        <w:t>fact,</w:t>
      </w:r>
      <w:r>
        <w:rPr>
          <w:spacing w:val="-7"/>
          <w:w w:val="110"/>
        </w:rPr>
        <w:t xml:space="preserve"> </w:t>
      </w:r>
      <w:r>
        <w:rPr>
          <w:w w:val="110"/>
        </w:rPr>
        <w:t>the</w:t>
      </w:r>
      <w:r>
        <w:rPr>
          <w:spacing w:val="-8"/>
          <w:w w:val="110"/>
        </w:rPr>
        <w:t xml:space="preserve"> </w:t>
      </w:r>
      <w:r>
        <w:rPr>
          <w:w w:val="110"/>
        </w:rPr>
        <w:t>same?</w:t>
      </w:r>
      <w:r>
        <w:rPr>
          <w:spacing w:val="-8"/>
          <w:w w:val="110"/>
        </w:rPr>
        <w:t xml:space="preserve"> </w:t>
      </w:r>
      <w:r>
        <w:rPr>
          <w:w w:val="110"/>
        </w:rPr>
        <w:t>We can put this symbolically as</w:t>
      </w:r>
    </w:p>
    <w:p w:rsidR="00EC181D" w:rsidRDefault="00EC181D">
      <w:pPr>
        <w:pStyle w:val="BodyText"/>
        <w:spacing w:before="34"/>
      </w:pPr>
    </w:p>
    <w:p w:rsidR="00EC181D" w:rsidRDefault="00A55B62">
      <w:pPr>
        <w:ind w:left="2742" w:right="1588"/>
        <w:jc w:val="center"/>
        <w:rPr>
          <w:rFonts w:ascii="Calibri"/>
          <w:i/>
          <w:sz w:val="20"/>
        </w:rPr>
      </w:pPr>
      <w:r>
        <w:rPr>
          <w:rFonts w:ascii="Calibri"/>
          <w:i/>
          <w:noProof/>
          <w:sz w:val="20"/>
        </w:rPr>
        <mc:AlternateContent>
          <mc:Choice Requires="wps">
            <w:drawing>
              <wp:anchor distT="0" distB="0" distL="0" distR="0" simplePos="0" relativeHeight="251664896" behindDoc="1" locked="0" layoutInCell="1" allowOverlap="1">
                <wp:simplePos x="0" y="0"/>
                <wp:positionH relativeFrom="page">
                  <wp:posOffset>3493992</wp:posOffset>
                </wp:positionH>
                <wp:positionV relativeFrom="paragraph">
                  <wp:posOffset>-34167</wp:posOffset>
                </wp:positionV>
                <wp:extent cx="201930" cy="191770"/>
                <wp:effectExtent l="0" t="0" r="0" b="0"/>
                <wp:wrapNone/>
                <wp:docPr id="164" name="Text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930" cy="191770"/>
                        </a:xfrm>
                        <a:prstGeom prst="rect">
                          <a:avLst/>
                        </a:prstGeom>
                      </wps:spPr>
                      <wps:txbx>
                        <w:txbxContent>
                          <w:p w:rsidR="00EC181D" w:rsidRDefault="00A55B62">
                            <w:pPr>
                              <w:spacing w:before="21" w:line="175" w:lineRule="auto"/>
                              <w:rPr>
                                <w:sz w:val="15"/>
                              </w:rPr>
                            </w:pPr>
                            <w:proofErr w:type="gramStart"/>
                            <w:r>
                              <w:rPr>
                                <w:rFonts w:ascii="Calibri"/>
                                <w:i/>
                                <w:w w:val="120"/>
                                <w:position w:val="-10"/>
                                <w:sz w:val="20"/>
                              </w:rPr>
                              <w:t>P</w:t>
                            </w:r>
                            <w:r>
                              <w:rPr>
                                <w:rFonts w:ascii="Calibri"/>
                                <w:i/>
                                <w:spacing w:val="61"/>
                                <w:w w:val="120"/>
                                <w:position w:val="-10"/>
                                <w:sz w:val="20"/>
                              </w:rPr>
                              <w:t xml:space="preserve"> </w:t>
                            </w:r>
                            <w:r>
                              <w:rPr>
                                <w:spacing w:val="-15"/>
                                <w:w w:val="120"/>
                                <w:sz w:val="15"/>
                              </w:rPr>
                              <w:t>?</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5.117523pt;margin-top:-2.690357pt;width:15.9pt;height:15.1pt;mso-position-horizontal-relative:page;mso-position-vertical-relative:paragraph;z-index:-18086912" type="#_x0000_t202" id="docshape149" filled="false" stroked="false">
                <v:textbox inset="0,0,0,0">
                  <w:txbxContent>
                    <w:p>
                      <w:pPr>
                        <w:spacing w:line="175" w:lineRule="auto" w:before="21"/>
                        <w:ind w:left="0" w:right="0" w:firstLine="0"/>
                        <w:jc w:val="left"/>
                        <w:rPr>
                          <w:sz w:val="15"/>
                        </w:rPr>
                      </w:pPr>
                      <w:r>
                        <w:rPr>
                          <w:rFonts w:ascii="Calibri"/>
                          <w:i/>
                          <w:w w:val="120"/>
                          <w:position w:val="-10"/>
                          <w:sz w:val="20"/>
                        </w:rPr>
                        <w:t>P</w:t>
                      </w:r>
                      <w:r>
                        <w:rPr>
                          <w:rFonts w:ascii="Calibri"/>
                          <w:i/>
                          <w:spacing w:val="61"/>
                          <w:w w:val="120"/>
                          <w:position w:val="-10"/>
                          <w:sz w:val="20"/>
                        </w:rPr>
                        <w:t> </w:t>
                      </w:r>
                      <w:r>
                        <w:rPr>
                          <w:spacing w:val="-15"/>
                          <w:w w:val="120"/>
                          <w:sz w:val="15"/>
                        </w:rPr>
                        <w:t>?</w:t>
                      </w:r>
                    </w:p>
                  </w:txbxContent>
                </v:textbox>
                <w10:wrap type="none"/>
              </v:shape>
            </w:pict>
          </mc:Fallback>
        </mc:AlternateContent>
      </w:r>
      <w:r>
        <w:rPr>
          <w:rFonts w:ascii="MS PGothic"/>
          <w:w w:val="135"/>
          <w:sz w:val="20"/>
        </w:rPr>
        <w:t>=</w:t>
      </w:r>
      <w:r>
        <w:rPr>
          <w:rFonts w:ascii="MS PGothic"/>
          <w:spacing w:val="-19"/>
          <w:w w:val="135"/>
          <w:sz w:val="20"/>
        </w:rPr>
        <w:t xml:space="preserve"> </w:t>
      </w:r>
      <w:r>
        <w:rPr>
          <w:i/>
          <w:spacing w:val="-5"/>
          <w:w w:val="130"/>
          <w:sz w:val="20"/>
        </w:rPr>
        <w:t>NP</w:t>
      </w:r>
      <w:r>
        <w:rPr>
          <w:rFonts w:ascii="Calibri"/>
          <w:i/>
          <w:spacing w:val="-5"/>
          <w:w w:val="130"/>
          <w:sz w:val="20"/>
        </w:rPr>
        <w:t>.</w:t>
      </w:r>
    </w:p>
    <w:p w:rsidR="00EC181D" w:rsidRDefault="00A55B62">
      <w:pPr>
        <w:pStyle w:val="BodyText"/>
        <w:spacing w:before="216" w:line="244" w:lineRule="auto"/>
        <w:ind w:left="970" w:right="13" w:firstLine="358"/>
        <w:jc w:val="both"/>
      </w:pPr>
      <w:r>
        <w:rPr>
          <w:noProof/>
        </w:rPr>
        <mc:AlternateContent>
          <mc:Choice Requires="wps">
            <w:drawing>
              <wp:anchor distT="0" distB="0" distL="0" distR="0" simplePos="0" relativeHeight="251663872" behindDoc="1" locked="0" layoutInCell="1" allowOverlap="1">
                <wp:simplePos x="0" y="0"/>
                <wp:positionH relativeFrom="page">
                  <wp:posOffset>2494543</wp:posOffset>
                </wp:positionH>
                <wp:positionV relativeFrom="paragraph">
                  <wp:posOffset>163418</wp:posOffset>
                </wp:positionV>
                <wp:extent cx="99060" cy="215900"/>
                <wp:effectExtent l="0" t="0" r="0" b="0"/>
                <wp:wrapNone/>
                <wp:docPr id="165" name="Text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6.420776pt;margin-top:12.867621pt;width:7.8pt;height:17pt;mso-position-horizontal-relative:page;mso-position-vertical-relative:paragraph;z-index:-18087424" type="#_x0000_t202" id="docshape150"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 xml:space="preserve">Note that </w:t>
      </w:r>
      <w:r>
        <w:rPr>
          <w:rFonts w:ascii="Calibri" w:hAnsi="Calibri"/>
          <w:i/>
          <w:w w:val="110"/>
        </w:rPr>
        <w:t>P</w:t>
      </w:r>
      <w:r>
        <w:rPr>
          <w:rFonts w:ascii="Calibri" w:hAnsi="Calibri"/>
          <w:i/>
          <w:spacing w:val="80"/>
          <w:w w:val="110"/>
        </w:rPr>
        <w:t xml:space="preserve"> </w:t>
      </w:r>
      <w:r>
        <w:rPr>
          <w:i/>
          <w:w w:val="110"/>
        </w:rPr>
        <w:t xml:space="preserve">NP </w:t>
      </w:r>
      <w:r>
        <w:rPr>
          <w:w w:val="110"/>
        </w:rPr>
        <w:t>would imply that each of many hundreds of difficult combinatorial</w:t>
      </w:r>
      <w:r>
        <w:rPr>
          <w:spacing w:val="-14"/>
          <w:w w:val="110"/>
        </w:rPr>
        <w:t xml:space="preserve"> </w:t>
      </w:r>
      <w:r>
        <w:rPr>
          <w:w w:val="110"/>
        </w:rPr>
        <w:t>decision</w:t>
      </w:r>
      <w:r>
        <w:rPr>
          <w:spacing w:val="-14"/>
          <w:w w:val="110"/>
        </w:rPr>
        <w:t xml:space="preserve"> </w:t>
      </w:r>
      <w:r>
        <w:rPr>
          <w:w w:val="110"/>
        </w:rPr>
        <w:t>problems</w:t>
      </w:r>
      <w:r>
        <w:rPr>
          <w:spacing w:val="-14"/>
          <w:w w:val="110"/>
        </w:rPr>
        <w:t xml:space="preserve"> </w:t>
      </w:r>
      <w:r>
        <w:rPr>
          <w:w w:val="110"/>
        </w:rPr>
        <w:t>can</w:t>
      </w:r>
      <w:r>
        <w:rPr>
          <w:spacing w:val="-13"/>
          <w:w w:val="110"/>
        </w:rPr>
        <w:t xml:space="preserve"> </w:t>
      </w:r>
      <w:r>
        <w:rPr>
          <w:w w:val="110"/>
        </w:rPr>
        <w:t>be</w:t>
      </w:r>
      <w:r>
        <w:rPr>
          <w:spacing w:val="-14"/>
          <w:w w:val="110"/>
        </w:rPr>
        <w:t xml:space="preserve"> </w:t>
      </w:r>
      <w:r>
        <w:rPr>
          <w:w w:val="110"/>
        </w:rPr>
        <w:t>solved</w:t>
      </w:r>
      <w:r>
        <w:rPr>
          <w:spacing w:val="-14"/>
          <w:w w:val="110"/>
        </w:rPr>
        <w:t xml:space="preserve"> </w:t>
      </w:r>
      <w:r>
        <w:rPr>
          <w:w w:val="110"/>
        </w:rPr>
        <w:t>by</w:t>
      </w:r>
      <w:r>
        <w:rPr>
          <w:spacing w:val="-14"/>
          <w:w w:val="110"/>
        </w:rPr>
        <w:t xml:space="preserve"> </w:t>
      </w:r>
      <w:r>
        <w:rPr>
          <w:w w:val="110"/>
        </w:rPr>
        <w:t>a</w:t>
      </w:r>
      <w:r>
        <w:rPr>
          <w:spacing w:val="-13"/>
          <w:w w:val="110"/>
        </w:rPr>
        <w:t xml:space="preserve"> </w:t>
      </w:r>
      <w:r>
        <w:rPr>
          <w:w w:val="110"/>
        </w:rPr>
        <w:t>polynomial-time</w:t>
      </w:r>
      <w:r>
        <w:rPr>
          <w:spacing w:val="-14"/>
          <w:w w:val="110"/>
        </w:rPr>
        <w:t xml:space="preserve"> </w:t>
      </w:r>
      <w:r>
        <w:rPr>
          <w:w w:val="110"/>
        </w:rPr>
        <w:t xml:space="preserve">algorithm, </w:t>
      </w:r>
      <w:r>
        <w:t xml:space="preserve">although computer scientists have failed to find such algorithms despite their per- </w:t>
      </w:r>
      <w:proofErr w:type="spellStart"/>
      <w:r>
        <w:rPr>
          <w:w w:val="110"/>
        </w:rPr>
        <w:t>sistent</w:t>
      </w:r>
      <w:proofErr w:type="spellEnd"/>
      <w:r>
        <w:rPr>
          <w:spacing w:val="-14"/>
          <w:w w:val="110"/>
        </w:rPr>
        <w:t xml:space="preserve"> </w:t>
      </w:r>
      <w:r>
        <w:rPr>
          <w:w w:val="110"/>
        </w:rPr>
        <w:t>efforts</w:t>
      </w:r>
      <w:r>
        <w:rPr>
          <w:spacing w:val="-14"/>
          <w:w w:val="110"/>
        </w:rPr>
        <w:t xml:space="preserve"> </w:t>
      </w:r>
      <w:r>
        <w:rPr>
          <w:w w:val="110"/>
        </w:rPr>
        <w:t>over</w:t>
      </w:r>
      <w:r>
        <w:rPr>
          <w:spacing w:val="-14"/>
          <w:w w:val="110"/>
        </w:rPr>
        <w:t xml:space="preserve"> </w:t>
      </w:r>
      <w:r>
        <w:rPr>
          <w:w w:val="110"/>
        </w:rPr>
        <w:t>many</w:t>
      </w:r>
      <w:r>
        <w:rPr>
          <w:spacing w:val="-13"/>
          <w:w w:val="110"/>
        </w:rPr>
        <w:t xml:space="preserve"> </w:t>
      </w:r>
      <w:r>
        <w:rPr>
          <w:w w:val="110"/>
        </w:rPr>
        <w:t>years.</w:t>
      </w:r>
      <w:r>
        <w:rPr>
          <w:spacing w:val="-14"/>
          <w:w w:val="110"/>
        </w:rPr>
        <w:t xml:space="preserve"> </w:t>
      </w:r>
      <w:r>
        <w:rPr>
          <w:w w:val="110"/>
        </w:rPr>
        <w:t>Moreover,</w:t>
      </w:r>
      <w:r>
        <w:rPr>
          <w:spacing w:val="-14"/>
          <w:w w:val="110"/>
        </w:rPr>
        <w:t xml:space="preserve"> </w:t>
      </w:r>
      <w:r>
        <w:rPr>
          <w:w w:val="110"/>
        </w:rPr>
        <w:t>many</w:t>
      </w:r>
      <w:r>
        <w:rPr>
          <w:spacing w:val="-14"/>
          <w:w w:val="110"/>
        </w:rPr>
        <w:t xml:space="preserve"> </w:t>
      </w:r>
      <w:r>
        <w:rPr>
          <w:w w:val="110"/>
        </w:rPr>
        <w:t>well-known</w:t>
      </w:r>
      <w:r>
        <w:rPr>
          <w:spacing w:val="-13"/>
          <w:w w:val="110"/>
        </w:rPr>
        <w:t xml:space="preserve"> </w:t>
      </w:r>
      <w:r>
        <w:rPr>
          <w:w w:val="110"/>
        </w:rPr>
        <w:t>decision</w:t>
      </w:r>
      <w:r>
        <w:rPr>
          <w:spacing w:val="-14"/>
          <w:w w:val="110"/>
        </w:rPr>
        <w:t xml:space="preserve"> </w:t>
      </w:r>
      <w:r>
        <w:rPr>
          <w:w w:val="110"/>
        </w:rPr>
        <w:t>problems are</w:t>
      </w:r>
      <w:r>
        <w:rPr>
          <w:spacing w:val="-2"/>
          <w:w w:val="110"/>
        </w:rPr>
        <w:t xml:space="preserve"> </w:t>
      </w:r>
      <w:r>
        <w:rPr>
          <w:w w:val="110"/>
        </w:rPr>
        <w:t>known</w:t>
      </w:r>
      <w:r>
        <w:rPr>
          <w:spacing w:val="-2"/>
          <w:w w:val="110"/>
        </w:rPr>
        <w:t xml:space="preserve"> </w:t>
      </w:r>
      <w:r>
        <w:rPr>
          <w:w w:val="110"/>
        </w:rPr>
        <w:t>to</w:t>
      </w:r>
      <w:r>
        <w:rPr>
          <w:spacing w:val="-2"/>
          <w:w w:val="110"/>
        </w:rPr>
        <w:t xml:space="preserve"> </w:t>
      </w:r>
      <w:r>
        <w:rPr>
          <w:w w:val="110"/>
        </w:rPr>
        <w:t>be</w:t>
      </w:r>
      <w:r>
        <w:rPr>
          <w:spacing w:val="-2"/>
          <w:w w:val="110"/>
        </w:rPr>
        <w:t xml:space="preserve"> </w:t>
      </w:r>
      <w:r>
        <w:rPr>
          <w:w w:val="110"/>
        </w:rPr>
        <w:t>“</w:t>
      </w:r>
      <w:r>
        <w:rPr>
          <w:i/>
          <w:w w:val="110"/>
        </w:rPr>
        <w:t>NP</w:t>
      </w:r>
      <w:r>
        <w:rPr>
          <w:w w:val="110"/>
        </w:rPr>
        <w:t>-complete”</w:t>
      </w:r>
      <w:r>
        <w:rPr>
          <w:spacing w:val="-2"/>
          <w:w w:val="110"/>
        </w:rPr>
        <w:t xml:space="preserve"> </w:t>
      </w:r>
      <w:r>
        <w:rPr>
          <w:w w:val="110"/>
        </w:rPr>
        <w:t>(see</w:t>
      </w:r>
      <w:r>
        <w:rPr>
          <w:spacing w:val="-2"/>
          <w:w w:val="110"/>
        </w:rPr>
        <w:t xml:space="preserve"> </w:t>
      </w:r>
      <w:r>
        <w:rPr>
          <w:w w:val="110"/>
        </w:rPr>
        <w:t>below), which</w:t>
      </w:r>
      <w:r>
        <w:rPr>
          <w:spacing w:val="-2"/>
          <w:w w:val="110"/>
        </w:rPr>
        <w:t xml:space="preserve"> </w:t>
      </w:r>
      <w:r>
        <w:rPr>
          <w:w w:val="110"/>
        </w:rPr>
        <w:t>seems</w:t>
      </w:r>
      <w:r>
        <w:rPr>
          <w:spacing w:val="-2"/>
          <w:w w:val="110"/>
        </w:rPr>
        <w:t xml:space="preserve"> </w:t>
      </w:r>
      <w:r>
        <w:rPr>
          <w:w w:val="110"/>
        </w:rPr>
        <w:t>to</w:t>
      </w:r>
      <w:r>
        <w:rPr>
          <w:spacing w:val="-2"/>
          <w:w w:val="110"/>
        </w:rPr>
        <w:t xml:space="preserve"> </w:t>
      </w:r>
      <w:r>
        <w:rPr>
          <w:w w:val="110"/>
        </w:rPr>
        <w:t>cast</w:t>
      </w:r>
      <w:r>
        <w:rPr>
          <w:spacing w:val="-2"/>
          <w:w w:val="110"/>
        </w:rPr>
        <w:t xml:space="preserve"> </w:t>
      </w:r>
      <w:r>
        <w:rPr>
          <w:w w:val="110"/>
        </w:rPr>
        <w:t>more</w:t>
      </w:r>
      <w:r>
        <w:rPr>
          <w:spacing w:val="-2"/>
          <w:w w:val="110"/>
        </w:rPr>
        <w:t xml:space="preserve"> </w:t>
      </w:r>
      <w:r>
        <w:rPr>
          <w:w w:val="110"/>
        </w:rPr>
        <w:t xml:space="preserve">doubts on the possibility that </w:t>
      </w:r>
      <w:r>
        <w:rPr>
          <w:rFonts w:ascii="Calibri" w:hAnsi="Calibri"/>
          <w:i/>
          <w:w w:val="110"/>
        </w:rPr>
        <w:t>P</w:t>
      </w:r>
      <w:r>
        <w:rPr>
          <w:rFonts w:ascii="Calibri" w:hAnsi="Calibri"/>
          <w:i/>
          <w:spacing w:val="40"/>
          <w:w w:val="125"/>
        </w:rPr>
        <w:t xml:space="preserve"> </w:t>
      </w:r>
      <w:r>
        <w:rPr>
          <w:rFonts w:ascii="MS PGothic" w:hAnsi="MS PGothic"/>
          <w:w w:val="125"/>
        </w:rPr>
        <w:t xml:space="preserve">= </w:t>
      </w:r>
      <w:r>
        <w:rPr>
          <w:i/>
          <w:w w:val="110"/>
        </w:rPr>
        <w:t>NP</w:t>
      </w:r>
      <w:r>
        <w:rPr>
          <w:w w:val="110"/>
        </w:rPr>
        <w:t>.</w:t>
      </w:r>
    </w:p>
    <w:p w:rsidR="00EC181D" w:rsidRDefault="00EC181D">
      <w:pPr>
        <w:pStyle w:val="BodyText"/>
        <w:spacing w:line="244" w:lineRule="auto"/>
        <w:jc w:val="both"/>
        <w:sectPr w:rsidR="00EC181D">
          <w:pgSz w:w="10080" w:h="13050"/>
          <w:pgMar w:top="1180" w:right="720" w:bottom="280" w:left="1440" w:header="715" w:footer="0" w:gutter="0"/>
          <w:cols w:space="720"/>
        </w:sectPr>
      </w:pPr>
    </w:p>
    <w:p w:rsidR="00EC181D" w:rsidRDefault="00A55B62">
      <w:pPr>
        <w:pStyle w:val="Heading2"/>
        <w:spacing w:before="79"/>
      </w:pPr>
      <w:hyperlink w:anchor="_bookmark0" w:history="1">
        <w:r>
          <w:rPr>
            <w:rFonts w:ascii="Trebuchet MS"/>
            <w:i/>
            <w:spacing w:val="-4"/>
          </w:rPr>
          <w:t>NP</w:t>
        </w:r>
        <w:r>
          <w:rPr>
            <w:rFonts w:ascii="Trebuchet MS"/>
            <w:i/>
            <w:spacing w:val="-45"/>
          </w:rPr>
          <w:t xml:space="preserve"> </w:t>
        </w:r>
        <w:r>
          <w:rPr>
            <w:spacing w:val="-4"/>
          </w:rPr>
          <w:t>-Complete</w:t>
        </w:r>
        <w:r>
          <w:rPr>
            <w:spacing w:val="-3"/>
          </w:rPr>
          <w:t xml:space="preserve"> </w:t>
        </w:r>
        <w:r>
          <w:rPr>
            <w:spacing w:val="-4"/>
          </w:rPr>
          <w:t>Problems</w:t>
        </w:r>
      </w:hyperlink>
    </w:p>
    <w:p w:rsidR="00EC181D" w:rsidRDefault="00A55B62">
      <w:pPr>
        <w:pStyle w:val="BodyText"/>
        <w:spacing w:before="118" w:line="249" w:lineRule="auto"/>
        <w:ind w:left="970" w:right="13"/>
        <w:jc w:val="both"/>
      </w:pPr>
      <w:r>
        <w:rPr>
          <w:w w:val="105"/>
        </w:rPr>
        <w:t xml:space="preserve">Informally, an </w:t>
      </w:r>
      <w:r>
        <w:rPr>
          <w:i/>
          <w:w w:val="105"/>
        </w:rPr>
        <w:t>NP-</w:t>
      </w:r>
      <w:r>
        <w:rPr>
          <w:w w:val="105"/>
        </w:rPr>
        <w:t xml:space="preserve">complete problem is a problem in </w:t>
      </w:r>
      <w:r>
        <w:rPr>
          <w:i/>
          <w:w w:val="105"/>
        </w:rPr>
        <w:t xml:space="preserve">NP </w:t>
      </w:r>
      <w:r>
        <w:rPr>
          <w:w w:val="105"/>
        </w:rPr>
        <w:t>that is as difficult as any other problem in this class because,</w:t>
      </w:r>
      <w:r>
        <w:rPr>
          <w:spacing w:val="22"/>
          <w:w w:val="105"/>
        </w:rPr>
        <w:t xml:space="preserve"> </w:t>
      </w:r>
      <w:r>
        <w:rPr>
          <w:w w:val="105"/>
        </w:rPr>
        <w:t>by definition,</w:t>
      </w:r>
      <w:r>
        <w:rPr>
          <w:spacing w:val="22"/>
          <w:w w:val="105"/>
        </w:rPr>
        <w:t xml:space="preserve"> </w:t>
      </w:r>
      <w:r>
        <w:rPr>
          <w:w w:val="105"/>
        </w:rPr>
        <w:t xml:space="preserve">any other problem in </w:t>
      </w:r>
      <w:r>
        <w:rPr>
          <w:i/>
          <w:w w:val="105"/>
        </w:rPr>
        <w:t xml:space="preserve">NP </w:t>
      </w:r>
      <w:r>
        <w:rPr>
          <w:w w:val="105"/>
        </w:rPr>
        <w:t>can</w:t>
      </w:r>
      <w:r>
        <w:rPr>
          <w:spacing w:val="80"/>
          <w:w w:val="105"/>
        </w:rPr>
        <w:t xml:space="preserve"> </w:t>
      </w:r>
      <w:r>
        <w:rPr>
          <w:w w:val="105"/>
        </w:rPr>
        <w:t>be reduced to it in polynomial time (shown symbolically in Figure 11.6).</w:t>
      </w:r>
    </w:p>
    <w:p w:rsidR="00EC181D" w:rsidRDefault="00A55B62">
      <w:pPr>
        <w:pStyle w:val="BodyText"/>
        <w:spacing w:line="230" w:lineRule="exact"/>
        <w:ind w:left="1328"/>
        <w:jc w:val="both"/>
      </w:pPr>
      <w:r>
        <w:rPr>
          <w:w w:val="110"/>
        </w:rPr>
        <w:t>Here</w:t>
      </w:r>
      <w:r>
        <w:rPr>
          <w:spacing w:val="-12"/>
          <w:w w:val="110"/>
        </w:rPr>
        <w:t xml:space="preserve"> </w:t>
      </w:r>
      <w:r>
        <w:rPr>
          <w:w w:val="110"/>
        </w:rPr>
        <w:t>are</w:t>
      </w:r>
      <w:r>
        <w:rPr>
          <w:spacing w:val="-11"/>
          <w:w w:val="110"/>
        </w:rPr>
        <w:t xml:space="preserve"> </w:t>
      </w:r>
      <w:r>
        <w:rPr>
          <w:w w:val="110"/>
        </w:rPr>
        <w:t>more</w:t>
      </w:r>
      <w:r>
        <w:rPr>
          <w:spacing w:val="-12"/>
          <w:w w:val="110"/>
        </w:rPr>
        <w:t xml:space="preserve"> </w:t>
      </w:r>
      <w:r>
        <w:rPr>
          <w:w w:val="110"/>
        </w:rPr>
        <w:t>formal</w:t>
      </w:r>
      <w:r>
        <w:rPr>
          <w:spacing w:val="-11"/>
          <w:w w:val="110"/>
        </w:rPr>
        <w:t xml:space="preserve"> </w:t>
      </w:r>
      <w:r>
        <w:rPr>
          <w:w w:val="110"/>
        </w:rPr>
        <w:t>definitions</w:t>
      </w:r>
      <w:r>
        <w:rPr>
          <w:spacing w:val="-12"/>
          <w:w w:val="110"/>
        </w:rPr>
        <w:t xml:space="preserve"> </w:t>
      </w:r>
      <w:r>
        <w:rPr>
          <w:w w:val="110"/>
        </w:rPr>
        <w:t>of</w:t>
      </w:r>
      <w:r>
        <w:rPr>
          <w:spacing w:val="-11"/>
          <w:w w:val="110"/>
        </w:rPr>
        <w:t xml:space="preserve"> </w:t>
      </w:r>
      <w:r>
        <w:rPr>
          <w:w w:val="110"/>
        </w:rPr>
        <w:t>these</w:t>
      </w:r>
      <w:r>
        <w:rPr>
          <w:spacing w:val="-11"/>
          <w:w w:val="110"/>
        </w:rPr>
        <w:t xml:space="preserve"> </w:t>
      </w:r>
      <w:r>
        <w:rPr>
          <w:spacing w:val="-2"/>
          <w:w w:val="110"/>
        </w:rPr>
        <w:t>concepts.</w:t>
      </w:r>
    </w:p>
    <w:p w:rsidR="00EC181D" w:rsidRDefault="00EC181D">
      <w:pPr>
        <w:pStyle w:val="BodyText"/>
        <w:spacing w:before="21"/>
      </w:pPr>
    </w:p>
    <w:p w:rsidR="00EC181D" w:rsidRDefault="00A55B62">
      <w:pPr>
        <w:spacing w:line="235" w:lineRule="auto"/>
        <w:ind w:left="970" w:right="11"/>
        <w:jc w:val="both"/>
        <w:rPr>
          <w:sz w:val="20"/>
        </w:rPr>
      </w:pPr>
      <w:r>
        <w:rPr>
          <w:rFonts w:ascii="Tahoma"/>
          <w:b/>
          <w:w w:val="105"/>
          <w:sz w:val="20"/>
        </w:rPr>
        <w:t>DEFINITION</w:t>
      </w:r>
      <w:r>
        <w:rPr>
          <w:rFonts w:ascii="Tahoma"/>
          <w:b/>
          <w:spacing w:val="-5"/>
          <w:w w:val="105"/>
          <w:sz w:val="20"/>
        </w:rPr>
        <w:t xml:space="preserve"> </w:t>
      </w:r>
      <w:r>
        <w:rPr>
          <w:rFonts w:ascii="Tahoma"/>
          <w:b/>
          <w:w w:val="105"/>
          <w:sz w:val="20"/>
        </w:rPr>
        <w:t>5</w:t>
      </w:r>
      <w:r>
        <w:rPr>
          <w:rFonts w:ascii="Tahoma"/>
          <w:b/>
          <w:spacing w:val="80"/>
          <w:w w:val="150"/>
          <w:sz w:val="20"/>
        </w:rPr>
        <w:t xml:space="preserve"> </w:t>
      </w:r>
      <w:r>
        <w:rPr>
          <w:w w:val="105"/>
          <w:sz w:val="20"/>
        </w:rPr>
        <w:t>A</w:t>
      </w:r>
      <w:r>
        <w:rPr>
          <w:spacing w:val="-2"/>
          <w:w w:val="105"/>
          <w:sz w:val="20"/>
        </w:rPr>
        <w:t xml:space="preserve"> </w:t>
      </w:r>
      <w:r>
        <w:rPr>
          <w:w w:val="105"/>
          <w:sz w:val="20"/>
        </w:rPr>
        <w:t>decision</w:t>
      </w:r>
      <w:r>
        <w:rPr>
          <w:spacing w:val="-2"/>
          <w:w w:val="105"/>
          <w:sz w:val="20"/>
        </w:rPr>
        <w:t xml:space="preserve"> </w:t>
      </w:r>
      <w:r>
        <w:rPr>
          <w:w w:val="105"/>
          <w:sz w:val="20"/>
        </w:rPr>
        <w:t>problem</w:t>
      </w:r>
      <w:r>
        <w:rPr>
          <w:spacing w:val="-2"/>
          <w:w w:val="105"/>
          <w:sz w:val="20"/>
        </w:rPr>
        <w:t xml:space="preserve"> </w:t>
      </w:r>
      <w:r>
        <w:rPr>
          <w:rFonts w:ascii="Calibri"/>
          <w:i/>
          <w:w w:val="105"/>
          <w:sz w:val="20"/>
        </w:rPr>
        <w:t>D</w:t>
      </w:r>
      <w:r>
        <w:rPr>
          <w:w w:val="105"/>
          <w:sz w:val="20"/>
          <w:vertAlign w:val="subscript"/>
        </w:rPr>
        <w:t>1</w:t>
      </w:r>
      <w:r>
        <w:rPr>
          <w:spacing w:val="-4"/>
          <w:w w:val="105"/>
          <w:sz w:val="20"/>
        </w:rPr>
        <w:t xml:space="preserve"> </w:t>
      </w:r>
      <w:r>
        <w:rPr>
          <w:w w:val="105"/>
          <w:sz w:val="20"/>
        </w:rPr>
        <w:t>is</w:t>
      </w:r>
      <w:r>
        <w:rPr>
          <w:spacing w:val="-2"/>
          <w:w w:val="105"/>
          <w:sz w:val="20"/>
        </w:rPr>
        <w:t xml:space="preserve"> </w:t>
      </w:r>
      <w:r>
        <w:rPr>
          <w:w w:val="105"/>
          <w:sz w:val="20"/>
        </w:rPr>
        <w:t>said</w:t>
      </w:r>
      <w:r>
        <w:rPr>
          <w:spacing w:val="-2"/>
          <w:w w:val="105"/>
          <w:sz w:val="20"/>
        </w:rPr>
        <w:t xml:space="preserve"> </w:t>
      </w:r>
      <w:r>
        <w:rPr>
          <w:w w:val="105"/>
          <w:sz w:val="20"/>
        </w:rPr>
        <w:t>to</w:t>
      </w:r>
      <w:r>
        <w:rPr>
          <w:spacing w:val="-2"/>
          <w:w w:val="105"/>
          <w:sz w:val="20"/>
        </w:rPr>
        <w:t xml:space="preserve"> </w:t>
      </w:r>
      <w:r>
        <w:rPr>
          <w:w w:val="105"/>
          <w:sz w:val="20"/>
        </w:rPr>
        <w:t>be</w:t>
      </w:r>
      <w:r>
        <w:rPr>
          <w:spacing w:val="-2"/>
          <w:w w:val="105"/>
          <w:sz w:val="20"/>
        </w:rPr>
        <w:t xml:space="preserve"> </w:t>
      </w:r>
      <w:proofErr w:type="spellStart"/>
      <w:r>
        <w:rPr>
          <w:b/>
          <w:i/>
          <w:w w:val="105"/>
          <w:sz w:val="20"/>
        </w:rPr>
        <w:t>polynomially</w:t>
      </w:r>
      <w:proofErr w:type="spellEnd"/>
      <w:r>
        <w:rPr>
          <w:b/>
          <w:i/>
          <w:w w:val="105"/>
          <w:sz w:val="20"/>
        </w:rPr>
        <w:t xml:space="preserve"> reducible </w:t>
      </w:r>
      <w:r>
        <w:rPr>
          <w:w w:val="105"/>
          <w:sz w:val="20"/>
        </w:rPr>
        <w:t xml:space="preserve">to a decision problem </w:t>
      </w:r>
      <w:r>
        <w:rPr>
          <w:rFonts w:ascii="Calibri"/>
          <w:i/>
          <w:w w:val="105"/>
          <w:sz w:val="20"/>
        </w:rPr>
        <w:t>D</w:t>
      </w:r>
      <w:r>
        <w:rPr>
          <w:w w:val="105"/>
          <w:sz w:val="20"/>
          <w:vertAlign w:val="subscript"/>
        </w:rPr>
        <w:t>2</w:t>
      </w:r>
      <w:r>
        <w:rPr>
          <w:w w:val="105"/>
          <w:sz w:val="20"/>
        </w:rPr>
        <w:t xml:space="preserve">, if there exists a function </w:t>
      </w:r>
      <w:r>
        <w:rPr>
          <w:rFonts w:ascii="Calibri"/>
          <w:i/>
          <w:w w:val="105"/>
          <w:sz w:val="20"/>
        </w:rPr>
        <w:t>t</w:t>
      </w:r>
      <w:r>
        <w:rPr>
          <w:rFonts w:ascii="Calibri"/>
          <w:i/>
          <w:spacing w:val="39"/>
          <w:w w:val="105"/>
          <w:sz w:val="20"/>
        </w:rPr>
        <w:t xml:space="preserve"> </w:t>
      </w:r>
      <w:r>
        <w:rPr>
          <w:w w:val="105"/>
          <w:sz w:val="20"/>
        </w:rPr>
        <w:t xml:space="preserve">that transforms instances of </w:t>
      </w:r>
      <w:r>
        <w:rPr>
          <w:rFonts w:ascii="Calibri"/>
          <w:i/>
          <w:w w:val="105"/>
          <w:sz w:val="20"/>
        </w:rPr>
        <w:t>D</w:t>
      </w:r>
      <w:r>
        <w:rPr>
          <w:w w:val="105"/>
          <w:sz w:val="20"/>
          <w:vertAlign w:val="subscript"/>
        </w:rPr>
        <w:t>1</w:t>
      </w:r>
      <w:r>
        <w:rPr>
          <w:spacing w:val="40"/>
          <w:w w:val="105"/>
          <w:sz w:val="20"/>
        </w:rPr>
        <w:t xml:space="preserve"> </w:t>
      </w:r>
      <w:r>
        <w:rPr>
          <w:w w:val="105"/>
          <w:sz w:val="20"/>
        </w:rPr>
        <w:t xml:space="preserve">to instances of </w:t>
      </w:r>
      <w:r>
        <w:rPr>
          <w:rFonts w:ascii="Calibri"/>
          <w:i/>
          <w:w w:val="105"/>
          <w:sz w:val="20"/>
        </w:rPr>
        <w:t>D</w:t>
      </w:r>
      <w:r>
        <w:rPr>
          <w:w w:val="105"/>
          <w:sz w:val="20"/>
          <w:vertAlign w:val="subscript"/>
        </w:rPr>
        <w:t>2</w:t>
      </w:r>
      <w:r>
        <w:rPr>
          <w:w w:val="105"/>
          <w:sz w:val="20"/>
        </w:rPr>
        <w:t xml:space="preserve"> such that:</w:t>
      </w:r>
    </w:p>
    <w:p w:rsidR="00EC181D" w:rsidRDefault="00A55B62">
      <w:pPr>
        <w:pStyle w:val="ListParagraph"/>
        <w:numPr>
          <w:ilvl w:val="2"/>
          <w:numId w:val="3"/>
        </w:numPr>
        <w:tabs>
          <w:tab w:val="left" w:pos="1328"/>
        </w:tabs>
        <w:spacing w:before="134" w:line="242" w:lineRule="exact"/>
        <w:ind w:hanging="358"/>
        <w:rPr>
          <w:sz w:val="20"/>
        </w:rPr>
      </w:pPr>
      <w:r>
        <w:rPr>
          <w:rFonts w:ascii="Calibri"/>
          <w:i/>
          <w:w w:val="105"/>
          <w:sz w:val="20"/>
        </w:rPr>
        <w:t>t</w:t>
      </w:r>
      <w:r>
        <w:rPr>
          <w:rFonts w:ascii="Calibri"/>
          <w:i/>
          <w:spacing w:val="26"/>
          <w:w w:val="105"/>
          <w:sz w:val="20"/>
        </w:rPr>
        <w:t xml:space="preserve"> </w:t>
      </w:r>
      <w:r>
        <w:rPr>
          <w:w w:val="105"/>
          <w:sz w:val="20"/>
        </w:rPr>
        <w:t>maps</w:t>
      </w:r>
      <w:r>
        <w:rPr>
          <w:spacing w:val="-1"/>
          <w:w w:val="105"/>
          <w:sz w:val="20"/>
        </w:rPr>
        <w:t xml:space="preserve"> </w:t>
      </w:r>
      <w:r>
        <w:rPr>
          <w:w w:val="105"/>
          <w:sz w:val="20"/>
        </w:rPr>
        <w:t>all yes</w:t>
      </w:r>
      <w:r>
        <w:rPr>
          <w:spacing w:val="-1"/>
          <w:w w:val="105"/>
          <w:sz w:val="20"/>
        </w:rPr>
        <w:t xml:space="preserve"> </w:t>
      </w:r>
      <w:r>
        <w:rPr>
          <w:w w:val="105"/>
          <w:sz w:val="20"/>
        </w:rPr>
        <w:t xml:space="preserve">instances of </w:t>
      </w:r>
      <w:r>
        <w:rPr>
          <w:rFonts w:ascii="Calibri"/>
          <w:i/>
          <w:w w:val="105"/>
          <w:sz w:val="20"/>
        </w:rPr>
        <w:t>D</w:t>
      </w:r>
      <w:r>
        <w:rPr>
          <w:w w:val="105"/>
          <w:sz w:val="20"/>
          <w:vertAlign w:val="subscript"/>
        </w:rPr>
        <w:t>1</w:t>
      </w:r>
      <w:r>
        <w:rPr>
          <w:spacing w:val="-2"/>
          <w:w w:val="105"/>
          <w:sz w:val="20"/>
        </w:rPr>
        <w:t xml:space="preserve"> </w:t>
      </w:r>
      <w:r>
        <w:rPr>
          <w:w w:val="105"/>
          <w:sz w:val="20"/>
        </w:rPr>
        <w:t>to</w:t>
      </w:r>
      <w:r>
        <w:rPr>
          <w:spacing w:val="-1"/>
          <w:w w:val="105"/>
          <w:sz w:val="20"/>
        </w:rPr>
        <w:t xml:space="preserve"> </w:t>
      </w:r>
      <w:r>
        <w:rPr>
          <w:w w:val="105"/>
          <w:sz w:val="20"/>
        </w:rPr>
        <w:t>yes instances</w:t>
      </w:r>
      <w:r>
        <w:rPr>
          <w:spacing w:val="-1"/>
          <w:w w:val="105"/>
          <w:sz w:val="20"/>
        </w:rPr>
        <w:t xml:space="preserve"> </w:t>
      </w:r>
      <w:r>
        <w:rPr>
          <w:w w:val="105"/>
          <w:sz w:val="20"/>
        </w:rPr>
        <w:t>of</w:t>
      </w:r>
      <w:r>
        <w:rPr>
          <w:spacing w:val="1"/>
          <w:w w:val="105"/>
          <w:sz w:val="20"/>
        </w:rPr>
        <w:t xml:space="preserve"> </w:t>
      </w:r>
      <w:r>
        <w:rPr>
          <w:rFonts w:ascii="Calibri"/>
          <w:i/>
          <w:w w:val="105"/>
          <w:sz w:val="20"/>
        </w:rPr>
        <w:t>D</w:t>
      </w:r>
      <w:r>
        <w:rPr>
          <w:w w:val="105"/>
          <w:sz w:val="20"/>
          <w:vertAlign w:val="subscript"/>
        </w:rPr>
        <w:t>2</w:t>
      </w:r>
      <w:r>
        <w:rPr>
          <w:spacing w:val="6"/>
          <w:w w:val="105"/>
          <w:sz w:val="20"/>
        </w:rPr>
        <w:t xml:space="preserve"> </w:t>
      </w:r>
      <w:r>
        <w:rPr>
          <w:w w:val="105"/>
          <w:sz w:val="20"/>
        </w:rPr>
        <w:t>and all</w:t>
      </w:r>
      <w:r>
        <w:rPr>
          <w:spacing w:val="-1"/>
          <w:w w:val="105"/>
          <w:sz w:val="20"/>
        </w:rPr>
        <w:t xml:space="preserve"> </w:t>
      </w:r>
      <w:r>
        <w:rPr>
          <w:w w:val="105"/>
          <w:sz w:val="20"/>
        </w:rPr>
        <w:t>no instances</w:t>
      </w:r>
      <w:r>
        <w:rPr>
          <w:spacing w:val="-1"/>
          <w:w w:val="105"/>
          <w:sz w:val="20"/>
        </w:rPr>
        <w:t xml:space="preserve"> </w:t>
      </w:r>
      <w:r>
        <w:rPr>
          <w:w w:val="105"/>
          <w:sz w:val="20"/>
        </w:rPr>
        <w:t>of</w:t>
      </w:r>
      <w:r>
        <w:rPr>
          <w:spacing w:val="1"/>
          <w:w w:val="105"/>
          <w:sz w:val="20"/>
        </w:rPr>
        <w:t xml:space="preserve"> </w:t>
      </w:r>
      <w:r>
        <w:rPr>
          <w:rFonts w:ascii="Calibri"/>
          <w:i/>
          <w:spacing w:val="-5"/>
          <w:w w:val="105"/>
          <w:sz w:val="20"/>
        </w:rPr>
        <w:t>D</w:t>
      </w:r>
      <w:r>
        <w:rPr>
          <w:spacing w:val="-5"/>
          <w:w w:val="105"/>
          <w:sz w:val="20"/>
          <w:vertAlign w:val="subscript"/>
        </w:rPr>
        <w:t>1</w:t>
      </w:r>
    </w:p>
    <w:p w:rsidR="00EC181D" w:rsidRDefault="00A55B62">
      <w:pPr>
        <w:pStyle w:val="BodyText"/>
        <w:spacing w:line="242" w:lineRule="exact"/>
        <w:ind w:left="1328"/>
      </w:pPr>
      <w:proofErr w:type="gramStart"/>
      <w:r>
        <w:rPr>
          <w:w w:val="110"/>
        </w:rPr>
        <w:t>to</w:t>
      </w:r>
      <w:proofErr w:type="gramEnd"/>
      <w:r>
        <w:rPr>
          <w:spacing w:val="-12"/>
          <w:w w:val="110"/>
        </w:rPr>
        <w:t xml:space="preserve"> </w:t>
      </w:r>
      <w:r>
        <w:rPr>
          <w:w w:val="110"/>
        </w:rPr>
        <w:t>no</w:t>
      </w:r>
      <w:r>
        <w:rPr>
          <w:spacing w:val="-12"/>
          <w:w w:val="110"/>
        </w:rPr>
        <w:t xml:space="preserve"> </w:t>
      </w:r>
      <w:r>
        <w:rPr>
          <w:w w:val="110"/>
        </w:rPr>
        <w:t>instances</w:t>
      </w:r>
      <w:r>
        <w:rPr>
          <w:spacing w:val="-12"/>
          <w:w w:val="110"/>
        </w:rPr>
        <w:t xml:space="preserve"> </w:t>
      </w:r>
      <w:r>
        <w:rPr>
          <w:w w:val="110"/>
        </w:rPr>
        <w:t>of</w:t>
      </w:r>
      <w:r>
        <w:rPr>
          <w:spacing w:val="-12"/>
          <w:w w:val="110"/>
        </w:rPr>
        <w:t xml:space="preserve"> </w:t>
      </w:r>
      <w:r>
        <w:rPr>
          <w:rFonts w:ascii="Calibri"/>
          <w:i/>
          <w:spacing w:val="-5"/>
          <w:w w:val="110"/>
        </w:rPr>
        <w:t>D</w:t>
      </w:r>
      <w:r>
        <w:rPr>
          <w:spacing w:val="-5"/>
          <w:w w:val="110"/>
          <w:vertAlign w:val="subscript"/>
        </w:rPr>
        <w:t>2</w:t>
      </w:r>
    </w:p>
    <w:p w:rsidR="00EC181D" w:rsidRDefault="00A55B62">
      <w:pPr>
        <w:pStyle w:val="ListParagraph"/>
        <w:numPr>
          <w:ilvl w:val="2"/>
          <w:numId w:val="3"/>
        </w:numPr>
        <w:tabs>
          <w:tab w:val="left" w:pos="1328"/>
        </w:tabs>
        <w:spacing w:before="35"/>
        <w:ind w:hanging="358"/>
        <w:rPr>
          <w:sz w:val="20"/>
        </w:rPr>
      </w:pPr>
      <w:r>
        <w:rPr>
          <w:rFonts w:ascii="Calibri"/>
          <w:i/>
          <w:w w:val="105"/>
          <w:sz w:val="20"/>
        </w:rPr>
        <w:t>t</w:t>
      </w:r>
      <w:r>
        <w:rPr>
          <w:rFonts w:ascii="Calibri"/>
          <w:i/>
          <w:spacing w:val="27"/>
          <w:w w:val="105"/>
          <w:sz w:val="20"/>
        </w:rPr>
        <w:t xml:space="preserve"> </w:t>
      </w:r>
      <w:r>
        <w:rPr>
          <w:w w:val="105"/>
          <w:sz w:val="20"/>
        </w:rPr>
        <w:t>is</w:t>
      </w:r>
      <w:r>
        <w:rPr>
          <w:spacing w:val="2"/>
          <w:w w:val="105"/>
          <w:sz w:val="20"/>
        </w:rPr>
        <w:t xml:space="preserve"> </w:t>
      </w:r>
      <w:r>
        <w:rPr>
          <w:w w:val="105"/>
          <w:sz w:val="20"/>
        </w:rPr>
        <w:t>computable</w:t>
      </w:r>
      <w:r>
        <w:rPr>
          <w:spacing w:val="1"/>
          <w:w w:val="105"/>
          <w:sz w:val="20"/>
        </w:rPr>
        <w:t xml:space="preserve"> </w:t>
      </w:r>
      <w:r>
        <w:rPr>
          <w:w w:val="105"/>
          <w:sz w:val="20"/>
        </w:rPr>
        <w:t>by</w:t>
      </w:r>
      <w:r>
        <w:rPr>
          <w:spacing w:val="2"/>
          <w:w w:val="105"/>
          <w:sz w:val="20"/>
        </w:rPr>
        <w:t xml:space="preserve"> </w:t>
      </w:r>
      <w:r>
        <w:rPr>
          <w:w w:val="105"/>
          <w:sz w:val="20"/>
        </w:rPr>
        <w:t>a</w:t>
      </w:r>
      <w:r>
        <w:rPr>
          <w:spacing w:val="2"/>
          <w:w w:val="105"/>
          <w:sz w:val="20"/>
        </w:rPr>
        <w:t xml:space="preserve"> </w:t>
      </w:r>
      <w:r>
        <w:rPr>
          <w:w w:val="105"/>
          <w:sz w:val="20"/>
        </w:rPr>
        <w:t>polynomial</w:t>
      </w:r>
      <w:r>
        <w:rPr>
          <w:spacing w:val="2"/>
          <w:w w:val="105"/>
          <w:sz w:val="20"/>
        </w:rPr>
        <w:t xml:space="preserve"> </w:t>
      </w:r>
      <w:r>
        <w:rPr>
          <w:w w:val="105"/>
          <w:sz w:val="20"/>
        </w:rPr>
        <w:t>time</w:t>
      </w:r>
      <w:r>
        <w:rPr>
          <w:spacing w:val="2"/>
          <w:w w:val="105"/>
          <w:sz w:val="20"/>
        </w:rPr>
        <w:t xml:space="preserve"> </w:t>
      </w:r>
      <w:r>
        <w:rPr>
          <w:spacing w:val="-2"/>
          <w:w w:val="105"/>
          <w:sz w:val="20"/>
        </w:rPr>
        <w:t>algorithm</w:t>
      </w:r>
    </w:p>
    <w:p w:rsidR="00EC181D" w:rsidRDefault="00EC181D">
      <w:pPr>
        <w:pStyle w:val="BodyText"/>
        <w:spacing w:before="20"/>
      </w:pPr>
    </w:p>
    <w:p w:rsidR="00EC181D" w:rsidRDefault="00A55B62">
      <w:pPr>
        <w:pStyle w:val="BodyText"/>
        <w:spacing w:before="1" w:line="235" w:lineRule="auto"/>
        <w:ind w:left="970" w:right="13" w:firstLine="358"/>
        <w:jc w:val="both"/>
      </w:pPr>
      <w:r>
        <w:rPr>
          <w:w w:val="105"/>
        </w:rPr>
        <w:t>This</w:t>
      </w:r>
      <w:r>
        <w:rPr>
          <w:w w:val="105"/>
        </w:rPr>
        <w:t xml:space="preserve"> definition immediately implies that if a problem </w:t>
      </w:r>
      <w:r>
        <w:rPr>
          <w:rFonts w:ascii="Calibri"/>
          <w:i/>
          <w:w w:val="105"/>
        </w:rPr>
        <w:t>D</w:t>
      </w:r>
      <w:r>
        <w:rPr>
          <w:w w:val="105"/>
          <w:vertAlign w:val="subscript"/>
        </w:rPr>
        <w:t>1</w:t>
      </w:r>
      <w:r>
        <w:rPr>
          <w:w w:val="105"/>
        </w:rPr>
        <w:t xml:space="preserve"> is </w:t>
      </w:r>
      <w:proofErr w:type="spellStart"/>
      <w:r>
        <w:rPr>
          <w:w w:val="105"/>
        </w:rPr>
        <w:t>polynomially</w:t>
      </w:r>
      <w:proofErr w:type="spellEnd"/>
      <w:r>
        <w:rPr>
          <w:w w:val="105"/>
        </w:rPr>
        <w:t xml:space="preserve"> reducible</w:t>
      </w:r>
      <w:r>
        <w:rPr>
          <w:spacing w:val="-4"/>
          <w:w w:val="105"/>
        </w:rPr>
        <w:t xml:space="preserve"> </w:t>
      </w:r>
      <w:r>
        <w:rPr>
          <w:w w:val="105"/>
        </w:rPr>
        <w:t>to</w:t>
      </w:r>
      <w:r>
        <w:rPr>
          <w:spacing w:val="-4"/>
          <w:w w:val="105"/>
        </w:rPr>
        <w:t xml:space="preserve"> </w:t>
      </w:r>
      <w:r>
        <w:rPr>
          <w:w w:val="105"/>
        </w:rPr>
        <w:t>some</w:t>
      </w:r>
      <w:r>
        <w:rPr>
          <w:spacing w:val="-4"/>
          <w:w w:val="105"/>
        </w:rPr>
        <w:t xml:space="preserve"> </w:t>
      </w:r>
      <w:r>
        <w:rPr>
          <w:w w:val="105"/>
        </w:rPr>
        <w:t>problem</w:t>
      </w:r>
      <w:r>
        <w:rPr>
          <w:spacing w:val="-4"/>
          <w:w w:val="105"/>
        </w:rPr>
        <w:t xml:space="preserve"> </w:t>
      </w:r>
      <w:r>
        <w:rPr>
          <w:rFonts w:ascii="Calibri"/>
          <w:i/>
          <w:w w:val="105"/>
        </w:rPr>
        <w:t>D</w:t>
      </w:r>
      <w:r>
        <w:rPr>
          <w:w w:val="105"/>
          <w:vertAlign w:val="subscript"/>
        </w:rPr>
        <w:t>2</w:t>
      </w:r>
      <w:r>
        <w:rPr>
          <w:w w:val="105"/>
        </w:rPr>
        <w:t xml:space="preserve"> that</w:t>
      </w:r>
      <w:r>
        <w:rPr>
          <w:spacing w:val="-4"/>
          <w:w w:val="105"/>
        </w:rPr>
        <w:t xml:space="preserve"> </w:t>
      </w:r>
      <w:r>
        <w:rPr>
          <w:w w:val="105"/>
        </w:rPr>
        <w:t>can</w:t>
      </w:r>
      <w:r>
        <w:rPr>
          <w:spacing w:val="-4"/>
          <w:w w:val="105"/>
        </w:rPr>
        <w:t xml:space="preserve"> </w:t>
      </w:r>
      <w:r>
        <w:rPr>
          <w:w w:val="105"/>
        </w:rPr>
        <w:t>be</w:t>
      </w:r>
      <w:r>
        <w:rPr>
          <w:spacing w:val="-4"/>
          <w:w w:val="105"/>
        </w:rPr>
        <w:t xml:space="preserve"> </w:t>
      </w:r>
      <w:r>
        <w:rPr>
          <w:w w:val="105"/>
        </w:rPr>
        <w:t>solved</w:t>
      </w:r>
      <w:r>
        <w:rPr>
          <w:spacing w:val="-4"/>
          <w:w w:val="105"/>
        </w:rPr>
        <w:t xml:space="preserve"> </w:t>
      </w:r>
      <w:r>
        <w:rPr>
          <w:w w:val="105"/>
        </w:rPr>
        <w:t>in</w:t>
      </w:r>
      <w:r>
        <w:rPr>
          <w:spacing w:val="-4"/>
          <w:w w:val="105"/>
        </w:rPr>
        <w:t xml:space="preserve"> </w:t>
      </w:r>
      <w:r>
        <w:rPr>
          <w:w w:val="105"/>
        </w:rPr>
        <w:t>polynomial</w:t>
      </w:r>
      <w:r>
        <w:rPr>
          <w:spacing w:val="-4"/>
          <w:w w:val="105"/>
        </w:rPr>
        <w:t xml:space="preserve"> </w:t>
      </w:r>
      <w:r>
        <w:rPr>
          <w:w w:val="105"/>
        </w:rPr>
        <w:t>time, then</w:t>
      </w:r>
      <w:r>
        <w:rPr>
          <w:spacing w:val="-4"/>
          <w:w w:val="105"/>
        </w:rPr>
        <w:t xml:space="preserve"> </w:t>
      </w:r>
      <w:r>
        <w:rPr>
          <w:w w:val="105"/>
        </w:rPr>
        <w:t xml:space="preserve">problem </w:t>
      </w:r>
      <w:r>
        <w:rPr>
          <w:rFonts w:ascii="Calibri"/>
          <w:i/>
          <w:w w:val="105"/>
        </w:rPr>
        <w:t>D</w:t>
      </w:r>
      <w:r>
        <w:rPr>
          <w:w w:val="105"/>
          <w:vertAlign w:val="subscript"/>
        </w:rPr>
        <w:t>1</w:t>
      </w:r>
      <w:r>
        <w:rPr>
          <w:w w:val="105"/>
        </w:rPr>
        <w:t xml:space="preserve"> can also be solved in polynomial time (why?).</w:t>
      </w:r>
    </w:p>
    <w:p w:rsidR="00EC181D" w:rsidRDefault="00EC181D">
      <w:pPr>
        <w:pStyle w:val="BodyText"/>
        <w:spacing w:before="7"/>
      </w:pPr>
    </w:p>
    <w:p w:rsidR="00EC181D" w:rsidRDefault="00A55B62">
      <w:pPr>
        <w:ind w:left="970"/>
        <w:jc w:val="both"/>
        <w:rPr>
          <w:sz w:val="20"/>
        </w:rPr>
      </w:pPr>
      <w:r>
        <w:rPr>
          <w:rFonts w:ascii="Tahoma"/>
          <w:b/>
          <w:sz w:val="20"/>
        </w:rPr>
        <w:t>DEFINITION</w:t>
      </w:r>
      <w:r>
        <w:rPr>
          <w:rFonts w:ascii="Tahoma"/>
          <w:b/>
          <w:spacing w:val="6"/>
          <w:sz w:val="20"/>
        </w:rPr>
        <w:t xml:space="preserve"> </w:t>
      </w:r>
      <w:proofErr w:type="gramStart"/>
      <w:r>
        <w:rPr>
          <w:rFonts w:ascii="Tahoma"/>
          <w:b/>
          <w:sz w:val="20"/>
        </w:rPr>
        <w:t>6</w:t>
      </w:r>
      <w:r>
        <w:rPr>
          <w:rFonts w:ascii="Tahoma"/>
          <w:b/>
          <w:spacing w:val="59"/>
          <w:sz w:val="20"/>
        </w:rPr>
        <w:t xml:space="preserve">  </w:t>
      </w:r>
      <w:r>
        <w:rPr>
          <w:sz w:val="20"/>
        </w:rPr>
        <w:t>A</w:t>
      </w:r>
      <w:proofErr w:type="gramEnd"/>
      <w:r>
        <w:rPr>
          <w:spacing w:val="9"/>
          <w:sz w:val="20"/>
        </w:rPr>
        <w:t xml:space="preserve"> </w:t>
      </w:r>
      <w:r>
        <w:rPr>
          <w:sz w:val="20"/>
        </w:rPr>
        <w:t>decision</w:t>
      </w:r>
      <w:r>
        <w:rPr>
          <w:spacing w:val="8"/>
          <w:sz w:val="20"/>
        </w:rPr>
        <w:t xml:space="preserve"> </w:t>
      </w:r>
      <w:r>
        <w:rPr>
          <w:sz w:val="20"/>
        </w:rPr>
        <w:t>problem</w:t>
      </w:r>
      <w:r>
        <w:rPr>
          <w:spacing w:val="8"/>
          <w:sz w:val="20"/>
        </w:rPr>
        <w:t xml:space="preserve"> </w:t>
      </w:r>
      <w:r>
        <w:rPr>
          <w:rFonts w:ascii="Calibri"/>
          <w:i/>
          <w:sz w:val="20"/>
        </w:rPr>
        <w:t>D</w:t>
      </w:r>
      <w:r>
        <w:rPr>
          <w:rFonts w:ascii="Calibri"/>
          <w:i/>
          <w:spacing w:val="23"/>
          <w:sz w:val="20"/>
        </w:rPr>
        <w:t xml:space="preserve"> </w:t>
      </w:r>
      <w:r>
        <w:rPr>
          <w:sz w:val="20"/>
        </w:rPr>
        <w:t>is</w:t>
      </w:r>
      <w:r>
        <w:rPr>
          <w:spacing w:val="8"/>
          <w:sz w:val="20"/>
        </w:rPr>
        <w:t xml:space="preserve"> </w:t>
      </w:r>
      <w:r>
        <w:rPr>
          <w:sz w:val="20"/>
        </w:rPr>
        <w:t>said</w:t>
      </w:r>
      <w:r>
        <w:rPr>
          <w:spacing w:val="9"/>
          <w:sz w:val="20"/>
        </w:rPr>
        <w:t xml:space="preserve"> </w:t>
      </w:r>
      <w:r>
        <w:rPr>
          <w:sz w:val="20"/>
        </w:rPr>
        <w:t>to</w:t>
      </w:r>
      <w:r>
        <w:rPr>
          <w:spacing w:val="8"/>
          <w:sz w:val="20"/>
        </w:rPr>
        <w:t xml:space="preserve"> </w:t>
      </w:r>
      <w:r>
        <w:rPr>
          <w:sz w:val="20"/>
        </w:rPr>
        <w:t>be</w:t>
      </w:r>
      <w:r>
        <w:rPr>
          <w:spacing w:val="8"/>
          <w:sz w:val="20"/>
        </w:rPr>
        <w:t xml:space="preserve"> </w:t>
      </w:r>
      <w:r>
        <w:rPr>
          <w:b/>
          <w:i/>
          <w:sz w:val="20"/>
        </w:rPr>
        <w:t>NP-comp</w:t>
      </w:r>
      <w:r>
        <w:rPr>
          <w:b/>
          <w:i/>
          <w:sz w:val="20"/>
        </w:rPr>
        <w:t>lete</w:t>
      </w:r>
      <w:r>
        <w:rPr>
          <w:b/>
          <w:i/>
          <w:spacing w:val="18"/>
          <w:sz w:val="20"/>
        </w:rPr>
        <w:t xml:space="preserve"> </w:t>
      </w:r>
      <w:r>
        <w:rPr>
          <w:spacing w:val="-5"/>
          <w:sz w:val="20"/>
        </w:rPr>
        <w:t>if:</w:t>
      </w:r>
    </w:p>
    <w:p w:rsidR="00EC181D" w:rsidRDefault="00A55B62">
      <w:pPr>
        <w:pStyle w:val="ListParagraph"/>
        <w:numPr>
          <w:ilvl w:val="0"/>
          <w:numId w:val="2"/>
        </w:numPr>
        <w:tabs>
          <w:tab w:val="left" w:pos="1328"/>
        </w:tabs>
        <w:spacing w:before="137"/>
        <w:ind w:hanging="358"/>
        <w:rPr>
          <w:i/>
          <w:sz w:val="20"/>
        </w:rPr>
      </w:pPr>
      <w:r>
        <w:rPr>
          <w:w w:val="105"/>
          <w:sz w:val="20"/>
        </w:rPr>
        <w:t>it</w:t>
      </w:r>
      <w:r>
        <w:rPr>
          <w:spacing w:val="-1"/>
          <w:w w:val="105"/>
          <w:sz w:val="20"/>
        </w:rPr>
        <w:t xml:space="preserve"> </w:t>
      </w:r>
      <w:r>
        <w:rPr>
          <w:w w:val="105"/>
          <w:sz w:val="20"/>
        </w:rPr>
        <w:t>belongs</w:t>
      </w:r>
      <w:r>
        <w:rPr>
          <w:spacing w:val="-1"/>
          <w:w w:val="105"/>
          <w:sz w:val="20"/>
        </w:rPr>
        <w:t xml:space="preserve"> </w:t>
      </w:r>
      <w:r>
        <w:rPr>
          <w:w w:val="105"/>
          <w:sz w:val="20"/>
        </w:rPr>
        <w:t>to class</w:t>
      </w:r>
      <w:r>
        <w:rPr>
          <w:spacing w:val="-1"/>
          <w:w w:val="105"/>
          <w:sz w:val="20"/>
        </w:rPr>
        <w:t xml:space="preserve"> </w:t>
      </w:r>
      <w:r>
        <w:rPr>
          <w:i/>
          <w:spacing w:val="-5"/>
          <w:w w:val="105"/>
          <w:sz w:val="20"/>
        </w:rPr>
        <w:t>NP</w:t>
      </w:r>
    </w:p>
    <w:p w:rsidR="00EC181D" w:rsidRDefault="00A55B62">
      <w:pPr>
        <w:pStyle w:val="ListParagraph"/>
        <w:numPr>
          <w:ilvl w:val="0"/>
          <w:numId w:val="2"/>
        </w:numPr>
        <w:tabs>
          <w:tab w:val="left" w:pos="1328"/>
        </w:tabs>
        <w:spacing w:before="45"/>
        <w:ind w:hanging="358"/>
        <w:rPr>
          <w:rFonts w:ascii="Calibri"/>
          <w:i/>
          <w:sz w:val="20"/>
        </w:rPr>
      </w:pPr>
      <w:r>
        <w:rPr>
          <w:sz w:val="20"/>
        </w:rPr>
        <w:t>every</w:t>
      </w:r>
      <w:r>
        <w:rPr>
          <w:spacing w:val="31"/>
          <w:sz w:val="20"/>
        </w:rPr>
        <w:t xml:space="preserve"> </w:t>
      </w:r>
      <w:r>
        <w:rPr>
          <w:sz w:val="20"/>
        </w:rPr>
        <w:t>problem</w:t>
      </w:r>
      <w:r>
        <w:rPr>
          <w:spacing w:val="31"/>
          <w:sz w:val="20"/>
        </w:rPr>
        <w:t xml:space="preserve"> </w:t>
      </w:r>
      <w:r>
        <w:rPr>
          <w:sz w:val="20"/>
        </w:rPr>
        <w:t>in</w:t>
      </w:r>
      <w:r>
        <w:rPr>
          <w:spacing w:val="31"/>
          <w:sz w:val="20"/>
        </w:rPr>
        <w:t xml:space="preserve"> </w:t>
      </w:r>
      <w:r>
        <w:rPr>
          <w:i/>
          <w:sz w:val="20"/>
        </w:rPr>
        <w:t>NP</w:t>
      </w:r>
      <w:r>
        <w:rPr>
          <w:i/>
          <w:spacing w:val="43"/>
          <w:sz w:val="20"/>
        </w:rPr>
        <w:t xml:space="preserve"> </w:t>
      </w:r>
      <w:r>
        <w:rPr>
          <w:sz w:val="20"/>
        </w:rPr>
        <w:t>is</w:t>
      </w:r>
      <w:r>
        <w:rPr>
          <w:spacing w:val="32"/>
          <w:sz w:val="20"/>
        </w:rPr>
        <w:t xml:space="preserve"> </w:t>
      </w:r>
      <w:proofErr w:type="spellStart"/>
      <w:r>
        <w:rPr>
          <w:sz w:val="20"/>
        </w:rPr>
        <w:t>polynomially</w:t>
      </w:r>
      <w:proofErr w:type="spellEnd"/>
      <w:r>
        <w:rPr>
          <w:spacing w:val="31"/>
          <w:sz w:val="20"/>
        </w:rPr>
        <w:t xml:space="preserve"> </w:t>
      </w:r>
      <w:r>
        <w:rPr>
          <w:sz w:val="20"/>
        </w:rPr>
        <w:t>reducible</w:t>
      </w:r>
      <w:r>
        <w:rPr>
          <w:spacing w:val="31"/>
          <w:sz w:val="20"/>
        </w:rPr>
        <w:t xml:space="preserve"> </w:t>
      </w:r>
      <w:r>
        <w:rPr>
          <w:sz w:val="20"/>
        </w:rPr>
        <w:t>to</w:t>
      </w:r>
      <w:r>
        <w:rPr>
          <w:spacing w:val="31"/>
          <w:sz w:val="20"/>
        </w:rPr>
        <w:t xml:space="preserve"> </w:t>
      </w:r>
      <w:r>
        <w:rPr>
          <w:rFonts w:ascii="Calibri"/>
          <w:i/>
          <w:spacing w:val="-10"/>
          <w:sz w:val="20"/>
        </w:rPr>
        <w:t>D</w:t>
      </w:r>
    </w:p>
    <w:p w:rsidR="00EC181D" w:rsidRDefault="00EC181D">
      <w:pPr>
        <w:pStyle w:val="BodyText"/>
        <w:spacing w:before="6"/>
        <w:rPr>
          <w:rFonts w:ascii="Calibri"/>
          <w:i/>
        </w:rPr>
      </w:pPr>
    </w:p>
    <w:p w:rsidR="00EC181D" w:rsidRDefault="00A55B62">
      <w:pPr>
        <w:pStyle w:val="BodyText"/>
        <w:spacing w:before="1" w:line="249" w:lineRule="auto"/>
        <w:ind w:left="970" w:right="13" w:firstLine="358"/>
        <w:jc w:val="both"/>
      </w:pPr>
      <w:r>
        <w:t xml:space="preserve">The fact that closely related decision problems are </w:t>
      </w:r>
      <w:proofErr w:type="spellStart"/>
      <w:r>
        <w:t>polynomially</w:t>
      </w:r>
      <w:proofErr w:type="spellEnd"/>
      <w:r>
        <w:t xml:space="preserve"> reducible to</w:t>
      </w:r>
      <w:r>
        <w:rPr>
          <w:spacing w:val="40"/>
          <w:w w:val="110"/>
        </w:rPr>
        <w:t xml:space="preserve"> </w:t>
      </w:r>
      <w:r>
        <w:rPr>
          <w:w w:val="110"/>
        </w:rPr>
        <w:t>each</w:t>
      </w:r>
      <w:r>
        <w:rPr>
          <w:spacing w:val="-12"/>
          <w:w w:val="110"/>
        </w:rPr>
        <w:t xml:space="preserve"> </w:t>
      </w:r>
      <w:r>
        <w:rPr>
          <w:w w:val="110"/>
        </w:rPr>
        <w:t>other</w:t>
      </w:r>
      <w:r>
        <w:rPr>
          <w:spacing w:val="-12"/>
          <w:w w:val="110"/>
        </w:rPr>
        <w:t xml:space="preserve"> </w:t>
      </w:r>
      <w:r>
        <w:rPr>
          <w:w w:val="110"/>
        </w:rPr>
        <w:t>is</w:t>
      </w:r>
      <w:r>
        <w:rPr>
          <w:spacing w:val="-12"/>
          <w:w w:val="110"/>
        </w:rPr>
        <w:t xml:space="preserve"> </w:t>
      </w:r>
      <w:r>
        <w:rPr>
          <w:w w:val="110"/>
        </w:rPr>
        <w:t>not</w:t>
      </w:r>
      <w:r>
        <w:rPr>
          <w:spacing w:val="-12"/>
          <w:w w:val="110"/>
        </w:rPr>
        <w:t xml:space="preserve"> </w:t>
      </w:r>
      <w:r>
        <w:rPr>
          <w:w w:val="110"/>
        </w:rPr>
        <w:t>very</w:t>
      </w:r>
      <w:r>
        <w:rPr>
          <w:spacing w:val="-12"/>
          <w:w w:val="110"/>
        </w:rPr>
        <w:t xml:space="preserve"> </w:t>
      </w:r>
      <w:r>
        <w:rPr>
          <w:w w:val="110"/>
        </w:rPr>
        <w:t>surprising.</w:t>
      </w:r>
      <w:r>
        <w:rPr>
          <w:spacing w:val="-12"/>
          <w:w w:val="110"/>
        </w:rPr>
        <w:t xml:space="preserve"> </w:t>
      </w:r>
      <w:r>
        <w:rPr>
          <w:w w:val="110"/>
        </w:rPr>
        <w:t>For</w:t>
      </w:r>
      <w:r>
        <w:rPr>
          <w:spacing w:val="-12"/>
          <w:w w:val="110"/>
        </w:rPr>
        <w:t xml:space="preserve"> </w:t>
      </w:r>
      <w:r>
        <w:rPr>
          <w:w w:val="110"/>
        </w:rPr>
        <w:t>example,</w:t>
      </w:r>
      <w:r>
        <w:rPr>
          <w:spacing w:val="-12"/>
          <w:w w:val="110"/>
        </w:rPr>
        <w:t xml:space="preserve"> </w:t>
      </w:r>
      <w:r>
        <w:rPr>
          <w:w w:val="110"/>
        </w:rPr>
        <w:t>let</w:t>
      </w:r>
      <w:r>
        <w:rPr>
          <w:spacing w:val="-12"/>
          <w:w w:val="110"/>
        </w:rPr>
        <w:t xml:space="preserve"> </w:t>
      </w:r>
      <w:r>
        <w:rPr>
          <w:w w:val="110"/>
        </w:rPr>
        <w:t>us</w:t>
      </w:r>
      <w:r>
        <w:rPr>
          <w:spacing w:val="-12"/>
          <w:w w:val="110"/>
        </w:rPr>
        <w:t xml:space="preserve"> </w:t>
      </w:r>
      <w:r>
        <w:rPr>
          <w:w w:val="110"/>
        </w:rPr>
        <w:t>prove</w:t>
      </w:r>
      <w:r>
        <w:rPr>
          <w:spacing w:val="-12"/>
          <w:w w:val="110"/>
        </w:rPr>
        <w:t xml:space="preserve"> </w:t>
      </w:r>
      <w:r>
        <w:rPr>
          <w:w w:val="110"/>
        </w:rPr>
        <w:t>that</w:t>
      </w:r>
      <w:r>
        <w:rPr>
          <w:spacing w:val="-12"/>
          <w:w w:val="110"/>
        </w:rPr>
        <w:t xml:space="preserve"> </w:t>
      </w:r>
      <w:r>
        <w:rPr>
          <w:w w:val="110"/>
        </w:rPr>
        <w:t>the</w:t>
      </w:r>
      <w:r>
        <w:rPr>
          <w:spacing w:val="-12"/>
          <w:w w:val="110"/>
        </w:rPr>
        <w:t xml:space="preserve"> </w:t>
      </w:r>
      <w:r>
        <w:rPr>
          <w:w w:val="110"/>
        </w:rPr>
        <w:t xml:space="preserve">Hamiltonian </w:t>
      </w:r>
      <w:r>
        <w:t>circuit</w:t>
      </w:r>
      <w:r>
        <w:rPr>
          <w:spacing w:val="36"/>
        </w:rPr>
        <w:t xml:space="preserve"> </w:t>
      </w:r>
      <w:r>
        <w:t>problem</w:t>
      </w:r>
      <w:r>
        <w:rPr>
          <w:spacing w:val="36"/>
        </w:rPr>
        <w:t xml:space="preserve"> </w:t>
      </w:r>
      <w:r>
        <w:t>is</w:t>
      </w:r>
      <w:r>
        <w:rPr>
          <w:spacing w:val="36"/>
        </w:rPr>
        <w:t xml:space="preserve"> </w:t>
      </w:r>
      <w:proofErr w:type="spellStart"/>
      <w:r>
        <w:t>polynomially</w:t>
      </w:r>
      <w:proofErr w:type="spellEnd"/>
      <w:r>
        <w:rPr>
          <w:spacing w:val="37"/>
        </w:rPr>
        <w:t xml:space="preserve"> </w:t>
      </w:r>
      <w:r>
        <w:t>reducible</w:t>
      </w:r>
      <w:r>
        <w:rPr>
          <w:spacing w:val="36"/>
        </w:rPr>
        <w:t xml:space="preserve"> </w:t>
      </w:r>
      <w:r>
        <w:t>to</w:t>
      </w:r>
      <w:r>
        <w:rPr>
          <w:spacing w:val="36"/>
        </w:rPr>
        <w:t xml:space="preserve"> </w:t>
      </w:r>
      <w:r>
        <w:t>the</w:t>
      </w:r>
      <w:r>
        <w:rPr>
          <w:spacing w:val="36"/>
        </w:rPr>
        <w:t xml:space="preserve"> </w:t>
      </w:r>
      <w:r>
        <w:t>decision</w:t>
      </w:r>
      <w:r>
        <w:rPr>
          <w:spacing w:val="37"/>
        </w:rPr>
        <w:t xml:space="preserve"> </w:t>
      </w:r>
      <w:r>
        <w:t>version</w:t>
      </w:r>
      <w:r>
        <w:rPr>
          <w:spacing w:val="36"/>
        </w:rPr>
        <w:t xml:space="preserve"> </w:t>
      </w:r>
      <w:r>
        <w:t>of</w:t>
      </w:r>
      <w:r>
        <w:rPr>
          <w:spacing w:val="36"/>
        </w:rPr>
        <w:t xml:space="preserve"> </w:t>
      </w:r>
      <w:r>
        <w:t>the</w:t>
      </w:r>
      <w:r>
        <w:rPr>
          <w:spacing w:val="37"/>
        </w:rPr>
        <w:t xml:space="preserve"> </w:t>
      </w:r>
      <w:r>
        <w:rPr>
          <w:spacing w:val="-2"/>
        </w:rPr>
        <w:t>traveling</w:t>
      </w:r>
    </w:p>
    <w:p w:rsidR="00EC181D" w:rsidRDefault="00EC181D">
      <w:pPr>
        <w:pStyle w:val="BodyText"/>
        <w:rPr>
          <w:sz w:val="17"/>
        </w:rPr>
      </w:pPr>
    </w:p>
    <w:p w:rsidR="00EC181D" w:rsidRDefault="00EC181D">
      <w:pPr>
        <w:pStyle w:val="BodyText"/>
        <w:rPr>
          <w:sz w:val="17"/>
        </w:rPr>
      </w:pPr>
    </w:p>
    <w:p w:rsidR="00EC181D" w:rsidRDefault="00EC181D">
      <w:pPr>
        <w:pStyle w:val="BodyText"/>
        <w:spacing w:before="29"/>
        <w:rPr>
          <w:sz w:val="17"/>
        </w:rPr>
      </w:pPr>
    </w:p>
    <w:p w:rsidR="00EC181D" w:rsidRDefault="00A55B62">
      <w:pPr>
        <w:spacing w:before="1"/>
        <w:ind w:left="2976" w:right="1588"/>
        <w:jc w:val="center"/>
        <w:rPr>
          <w:rFonts w:ascii="Tahoma"/>
          <w:sz w:val="17"/>
        </w:rPr>
      </w:pPr>
      <w:r>
        <w:rPr>
          <w:rFonts w:ascii="Trebuchet MS"/>
          <w:i/>
          <w:color w:val="231F20"/>
          <w:w w:val="105"/>
          <w:sz w:val="17"/>
        </w:rPr>
        <w:t>NP</w:t>
      </w:r>
      <w:r>
        <w:rPr>
          <w:rFonts w:ascii="Trebuchet MS"/>
          <w:i/>
          <w:color w:val="231F20"/>
          <w:spacing w:val="7"/>
          <w:w w:val="105"/>
          <w:sz w:val="17"/>
        </w:rPr>
        <w:t xml:space="preserve"> </w:t>
      </w:r>
      <w:r>
        <w:rPr>
          <w:rFonts w:ascii="Tahoma"/>
          <w:color w:val="231F20"/>
          <w:spacing w:val="-2"/>
          <w:w w:val="105"/>
          <w:sz w:val="17"/>
        </w:rPr>
        <w:t>problems</w:t>
      </w:r>
    </w:p>
    <w:p w:rsidR="00EC181D" w:rsidRDefault="00A55B62">
      <w:pPr>
        <w:pStyle w:val="BodyText"/>
        <w:spacing w:before="8"/>
        <w:rPr>
          <w:rFonts w:ascii="Tahoma"/>
          <w:sz w:val="6"/>
        </w:rPr>
      </w:pPr>
      <w:r>
        <w:rPr>
          <w:rFonts w:ascii="Tahoma"/>
          <w:noProof/>
          <w:sz w:val="6"/>
        </w:rPr>
        <mc:AlternateContent>
          <mc:Choice Requires="wps">
            <w:drawing>
              <wp:anchor distT="0" distB="0" distL="0" distR="0" simplePos="0" relativeHeight="251771392" behindDoc="1" locked="0" layoutInCell="1" allowOverlap="1">
                <wp:simplePos x="0" y="0"/>
                <wp:positionH relativeFrom="page">
                  <wp:posOffset>2150681</wp:posOffset>
                </wp:positionH>
                <wp:positionV relativeFrom="paragraph">
                  <wp:posOffset>66860</wp:posOffset>
                </wp:positionV>
                <wp:extent cx="3154680" cy="1905635"/>
                <wp:effectExtent l="0" t="0" r="0" b="0"/>
                <wp:wrapTopAndBottom/>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4680" cy="1905635"/>
                          <a:chOff x="0" y="0"/>
                          <a:chExt cx="3154680" cy="1905635"/>
                        </a:xfrm>
                      </wpg:grpSpPr>
                      <wps:wsp>
                        <wps:cNvPr id="168" name="Graphic 168"/>
                        <wps:cNvSpPr/>
                        <wps:spPr>
                          <a:xfrm>
                            <a:off x="741261" y="247802"/>
                            <a:ext cx="1524000" cy="1384935"/>
                          </a:xfrm>
                          <a:custGeom>
                            <a:avLst/>
                            <a:gdLst/>
                            <a:ahLst/>
                            <a:cxnLst/>
                            <a:rect l="l" t="t" r="r" b="b"/>
                            <a:pathLst>
                              <a:path w="1524000" h="1384935">
                                <a:moveTo>
                                  <a:pt x="50800" y="558800"/>
                                </a:moveTo>
                                <a:lnTo>
                                  <a:pt x="48793" y="548919"/>
                                </a:lnTo>
                                <a:lnTo>
                                  <a:pt x="43345" y="540842"/>
                                </a:lnTo>
                                <a:lnTo>
                                  <a:pt x="35280" y="535406"/>
                                </a:lnTo>
                                <a:lnTo>
                                  <a:pt x="25400" y="533400"/>
                                </a:lnTo>
                                <a:lnTo>
                                  <a:pt x="15506" y="535406"/>
                                </a:lnTo>
                                <a:lnTo>
                                  <a:pt x="7429" y="540842"/>
                                </a:lnTo>
                                <a:lnTo>
                                  <a:pt x="1993" y="548919"/>
                                </a:lnTo>
                                <a:lnTo>
                                  <a:pt x="0" y="558800"/>
                                </a:lnTo>
                                <a:lnTo>
                                  <a:pt x="1993" y="568693"/>
                                </a:lnTo>
                                <a:lnTo>
                                  <a:pt x="7429" y="576757"/>
                                </a:lnTo>
                                <a:lnTo>
                                  <a:pt x="15506" y="582206"/>
                                </a:lnTo>
                                <a:lnTo>
                                  <a:pt x="25400" y="584200"/>
                                </a:lnTo>
                                <a:lnTo>
                                  <a:pt x="35280" y="582206"/>
                                </a:lnTo>
                                <a:lnTo>
                                  <a:pt x="43357" y="576757"/>
                                </a:lnTo>
                                <a:lnTo>
                                  <a:pt x="48793" y="568693"/>
                                </a:lnTo>
                                <a:lnTo>
                                  <a:pt x="50800" y="558800"/>
                                </a:lnTo>
                                <a:close/>
                              </a:path>
                              <a:path w="1524000" h="1384935">
                                <a:moveTo>
                                  <a:pt x="541845" y="1358912"/>
                                </a:moveTo>
                                <a:lnTo>
                                  <a:pt x="539851" y="1349032"/>
                                </a:lnTo>
                                <a:lnTo>
                                  <a:pt x="534403" y="1340954"/>
                                </a:lnTo>
                                <a:lnTo>
                                  <a:pt x="526338" y="1335519"/>
                                </a:lnTo>
                                <a:lnTo>
                                  <a:pt x="516432" y="1333512"/>
                                </a:lnTo>
                                <a:lnTo>
                                  <a:pt x="506552" y="1335519"/>
                                </a:lnTo>
                                <a:lnTo>
                                  <a:pt x="498487" y="1340954"/>
                                </a:lnTo>
                                <a:lnTo>
                                  <a:pt x="493039" y="1349032"/>
                                </a:lnTo>
                                <a:lnTo>
                                  <a:pt x="491032" y="1358912"/>
                                </a:lnTo>
                                <a:lnTo>
                                  <a:pt x="493039" y="1368806"/>
                                </a:lnTo>
                                <a:lnTo>
                                  <a:pt x="498475" y="1376870"/>
                                </a:lnTo>
                                <a:lnTo>
                                  <a:pt x="506552" y="1382318"/>
                                </a:lnTo>
                                <a:lnTo>
                                  <a:pt x="516432" y="1384312"/>
                                </a:lnTo>
                                <a:lnTo>
                                  <a:pt x="526338" y="1382318"/>
                                </a:lnTo>
                                <a:lnTo>
                                  <a:pt x="534403" y="1376870"/>
                                </a:lnTo>
                                <a:lnTo>
                                  <a:pt x="539851" y="1368806"/>
                                </a:lnTo>
                                <a:lnTo>
                                  <a:pt x="541845" y="1358912"/>
                                </a:lnTo>
                                <a:close/>
                              </a:path>
                              <a:path w="1524000" h="1384935">
                                <a:moveTo>
                                  <a:pt x="986358" y="25400"/>
                                </a:moveTo>
                                <a:lnTo>
                                  <a:pt x="984351" y="15519"/>
                                </a:lnTo>
                                <a:lnTo>
                                  <a:pt x="978916" y="7442"/>
                                </a:lnTo>
                                <a:lnTo>
                                  <a:pt x="970838" y="2006"/>
                                </a:lnTo>
                                <a:lnTo>
                                  <a:pt x="960958" y="0"/>
                                </a:lnTo>
                                <a:lnTo>
                                  <a:pt x="951064" y="2006"/>
                                </a:lnTo>
                                <a:lnTo>
                                  <a:pt x="943000" y="7454"/>
                                </a:lnTo>
                                <a:lnTo>
                                  <a:pt x="937552" y="15519"/>
                                </a:lnTo>
                                <a:lnTo>
                                  <a:pt x="935558" y="25400"/>
                                </a:lnTo>
                                <a:lnTo>
                                  <a:pt x="937552" y="35293"/>
                                </a:lnTo>
                                <a:lnTo>
                                  <a:pt x="943000" y="43370"/>
                                </a:lnTo>
                                <a:lnTo>
                                  <a:pt x="951064" y="48806"/>
                                </a:lnTo>
                                <a:lnTo>
                                  <a:pt x="960958" y="50800"/>
                                </a:lnTo>
                                <a:lnTo>
                                  <a:pt x="970838" y="48806"/>
                                </a:lnTo>
                                <a:lnTo>
                                  <a:pt x="978916" y="43370"/>
                                </a:lnTo>
                                <a:lnTo>
                                  <a:pt x="984351" y="35293"/>
                                </a:lnTo>
                                <a:lnTo>
                                  <a:pt x="986358" y="25400"/>
                                </a:lnTo>
                                <a:close/>
                              </a:path>
                              <a:path w="1524000" h="1384935">
                                <a:moveTo>
                                  <a:pt x="1523987" y="1261541"/>
                                </a:moveTo>
                                <a:lnTo>
                                  <a:pt x="1521980" y="1251661"/>
                                </a:lnTo>
                                <a:lnTo>
                                  <a:pt x="1516545" y="1243584"/>
                                </a:lnTo>
                                <a:lnTo>
                                  <a:pt x="1508467" y="1238148"/>
                                </a:lnTo>
                                <a:lnTo>
                                  <a:pt x="1498587" y="1236141"/>
                                </a:lnTo>
                                <a:lnTo>
                                  <a:pt x="1488694" y="1238148"/>
                                </a:lnTo>
                                <a:lnTo>
                                  <a:pt x="1480629" y="1243584"/>
                                </a:lnTo>
                                <a:lnTo>
                                  <a:pt x="1475181" y="1251661"/>
                                </a:lnTo>
                                <a:lnTo>
                                  <a:pt x="1473187" y="1261541"/>
                                </a:lnTo>
                                <a:lnTo>
                                  <a:pt x="1475181" y="1271435"/>
                                </a:lnTo>
                                <a:lnTo>
                                  <a:pt x="1480616" y="1279499"/>
                                </a:lnTo>
                                <a:lnTo>
                                  <a:pt x="1488694" y="1284947"/>
                                </a:lnTo>
                                <a:lnTo>
                                  <a:pt x="1498587" y="1286941"/>
                                </a:lnTo>
                                <a:lnTo>
                                  <a:pt x="1508467" y="1284947"/>
                                </a:lnTo>
                                <a:lnTo>
                                  <a:pt x="1516545" y="1279499"/>
                                </a:lnTo>
                                <a:lnTo>
                                  <a:pt x="1521980" y="1271435"/>
                                </a:lnTo>
                                <a:lnTo>
                                  <a:pt x="1523987" y="1261541"/>
                                </a:lnTo>
                                <a:close/>
                              </a:path>
                            </a:pathLst>
                          </a:custGeom>
                          <a:solidFill>
                            <a:srgbClr val="231F20"/>
                          </a:solidFill>
                        </wps:spPr>
                        <wps:bodyPr wrap="square" lIns="0" tIns="0" rIns="0" bIns="0" rtlCol="0">
                          <a:prstTxWarp prst="textNoShape">
                            <a:avLst/>
                          </a:prstTxWarp>
                          <a:noAutofit/>
                        </wps:bodyPr>
                      </wps:wsp>
                      <wps:wsp>
                        <wps:cNvPr id="169" name="Graphic 169"/>
                        <wps:cNvSpPr/>
                        <wps:spPr>
                          <a:xfrm>
                            <a:off x="3175" y="3175"/>
                            <a:ext cx="3148330" cy="1899285"/>
                          </a:xfrm>
                          <a:custGeom>
                            <a:avLst/>
                            <a:gdLst/>
                            <a:ahLst/>
                            <a:cxnLst/>
                            <a:rect l="l" t="t" r="r" b="b"/>
                            <a:pathLst>
                              <a:path w="3148330" h="1899285">
                                <a:moveTo>
                                  <a:pt x="3148317" y="949477"/>
                                </a:moveTo>
                                <a:lnTo>
                                  <a:pt x="3143999" y="1020336"/>
                                </a:lnTo>
                                <a:lnTo>
                                  <a:pt x="3131249" y="1089781"/>
                                </a:lnTo>
                                <a:lnTo>
                                  <a:pt x="3110371" y="1157628"/>
                                </a:lnTo>
                                <a:lnTo>
                                  <a:pt x="3081669" y="1223693"/>
                                </a:lnTo>
                                <a:lnTo>
                                  <a:pt x="3045447" y="1287794"/>
                                </a:lnTo>
                                <a:lnTo>
                                  <a:pt x="3002011" y="1349745"/>
                                </a:lnTo>
                                <a:lnTo>
                                  <a:pt x="2977682" y="1379858"/>
                                </a:lnTo>
                                <a:lnTo>
                                  <a:pt x="2951664" y="1409365"/>
                                </a:lnTo>
                                <a:lnTo>
                                  <a:pt x="2923994" y="1438242"/>
                                </a:lnTo>
                                <a:lnTo>
                                  <a:pt x="2894711" y="1466468"/>
                                </a:lnTo>
                                <a:lnTo>
                                  <a:pt x="2863852" y="1494019"/>
                                </a:lnTo>
                                <a:lnTo>
                                  <a:pt x="2831456" y="1520873"/>
                                </a:lnTo>
                                <a:lnTo>
                                  <a:pt x="2797560" y="1547005"/>
                                </a:lnTo>
                                <a:lnTo>
                                  <a:pt x="2762203" y="1572394"/>
                                </a:lnTo>
                                <a:lnTo>
                                  <a:pt x="2725423" y="1597016"/>
                                </a:lnTo>
                                <a:lnTo>
                                  <a:pt x="2687258" y="1620848"/>
                                </a:lnTo>
                                <a:lnTo>
                                  <a:pt x="2647745" y="1643868"/>
                                </a:lnTo>
                                <a:lnTo>
                                  <a:pt x="2606923" y="1666052"/>
                                </a:lnTo>
                                <a:lnTo>
                                  <a:pt x="2564831" y="1687378"/>
                                </a:lnTo>
                                <a:lnTo>
                                  <a:pt x="2521505" y="1707823"/>
                                </a:lnTo>
                                <a:lnTo>
                                  <a:pt x="2476984" y="1727363"/>
                                </a:lnTo>
                                <a:lnTo>
                                  <a:pt x="2431306" y="1745976"/>
                                </a:lnTo>
                                <a:lnTo>
                                  <a:pt x="2384509" y="1763638"/>
                                </a:lnTo>
                                <a:lnTo>
                                  <a:pt x="2336632" y="1780328"/>
                                </a:lnTo>
                                <a:lnTo>
                                  <a:pt x="2287712" y="1796021"/>
                                </a:lnTo>
                                <a:lnTo>
                                  <a:pt x="2237787" y="1810695"/>
                                </a:lnTo>
                                <a:lnTo>
                                  <a:pt x="2186895" y="1824327"/>
                                </a:lnTo>
                                <a:lnTo>
                                  <a:pt x="2135074" y="1836894"/>
                                </a:lnTo>
                                <a:lnTo>
                                  <a:pt x="2082363" y="1848374"/>
                                </a:lnTo>
                                <a:lnTo>
                                  <a:pt x="2028800" y="1858742"/>
                                </a:lnTo>
                                <a:lnTo>
                                  <a:pt x="1974422" y="1867976"/>
                                </a:lnTo>
                                <a:lnTo>
                                  <a:pt x="1919267" y="1876054"/>
                                </a:lnTo>
                                <a:lnTo>
                                  <a:pt x="1863374" y="1882952"/>
                                </a:lnTo>
                                <a:lnTo>
                                  <a:pt x="1806781" y="1888647"/>
                                </a:lnTo>
                                <a:lnTo>
                                  <a:pt x="1749525" y="1893116"/>
                                </a:lnTo>
                                <a:lnTo>
                                  <a:pt x="1691645" y="1896337"/>
                                </a:lnTo>
                                <a:lnTo>
                                  <a:pt x="1633179" y="1898287"/>
                                </a:lnTo>
                                <a:lnTo>
                                  <a:pt x="1574164" y="1898942"/>
                                </a:lnTo>
                                <a:lnTo>
                                  <a:pt x="1515149" y="1898287"/>
                                </a:lnTo>
                                <a:lnTo>
                                  <a:pt x="1456682" y="1896337"/>
                                </a:lnTo>
                                <a:lnTo>
                                  <a:pt x="1398801" y="1893116"/>
                                </a:lnTo>
                                <a:lnTo>
                                  <a:pt x="1341545" y="1888647"/>
                                </a:lnTo>
                                <a:lnTo>
                                  <a:pt x="1284951" y="1882952"/>
                                </a:lnTo>
                                <a:lnTo>
                                  <a:pt x="1229057" y="1876054"/>
                                </a:lnTo>
                                <a:lnTo>
                                  <a:pt x="1173902" y="1867976"/>
                                </a:lnTo>
                                <a:lnTo>
                                  <a:pt x="1119523" y="1858742"/>
                                </a:lnTo>
                                <a:lnTo>
                                  <a:pt x="1065959" y="1848374"/>
                                </a:lnTo>
                                <a:lnTo>
                                  <a:pt x="1013248" y="1836894"/>
                                </a:lnTo>
                                <a:lnTo>
                                  <a:pt x="961427" y="1824327"/>
                                </a:lnTo>
                                <a:lnTo>
                                  <a:pt x="910535" y="1810695"/>
                                </a:lnTo>
                                <a:lnTo>
                                  <a:pt x="860609" y="1796021"/>
                                </a:lnTo>
                                <a:lnTo>
                                  <a:pt x="811688" y="1780328"/>
                                </a:lnTo>
                                <a:lnTo>
                                  <a:pt x="763810" y="1763638"/>
                                </a:lnTo>
                                <a:lnTo>
                                  <a:pt x="717013" y="1745976"/>
                                </a:lnTo>
                                <a:lnTo>
                                  <a:pt x="671335" y="1727363"/>
                                </a:lnTo>
                                <a:lnTo>
                                  <a:pt x="626814" y="1707823"/>
                                </a:lnTo>
                                <a:lnTo>
                                  <a:pt x="583488" y="1687378"/>
                                </a:lnTo>
                                <a:lnTo>
                                  <a:pt x="541395" y="1666052"/>
                                </a:lnTo>
                                <a:lnTo>
                                  <a:pt x="500573" y="1643868"/>
                                </a:lnTo>
                                <a:lnTo>
                                  <a:pt x="461060" y="1620848"/>
                                </a:lnTo>
                                <a:lnTo>
                                  <a:pt x="422895" y="1597016"/>
                                </a:lnTo>
                                <a:lnTo>
                                  <a:pt x="386114" y="1572394"/>
                                </a:lnTo>
                                <a:lnTo>
                                  <a:pt x="350757" y="1547005"/>
                                </a:lnTo>
                                <a:lnTo>
                                  <a:pt x="316862" y="1520873"/>
                                </a:lnTo>
                                <a:lnTo>
                                  <a:pt x="284465" y="1494019"/>
                                </a:lnTo>
                                <a:lnTo>
                                  <a:pt x="253606" y="1466468"/>
                                </a:lnTo>
                                <a:lnTo>
                                  <a:pt x="224323" y="1438242"/>
                                </a:lnTo>
                                <a:lnTo>
                                  <a:pt x="196653" y="1409365"/>
                                </a:lnTo>
                                <a:lnTo>
                                  <a:pt x="170634" y="1379858"/>
                                </a:lnTo>
                                <a:lnTo>
                                  <a:pt x="146306" y="1349745"/>
                                </a:lnTo>
                                <a:lnTo>
                                  <a:pt x="123705" y="1319049"/>
                                </a:lnTo>
                                <a:lnTo>
                                  <a:pt x="83838" y="1256000"/>
                                </a:lnTo>
                                <a:lnTo>
                                  <a:pt x="51338" y="1190895"/>
                                </a:lnTo>
                                <a:lnTo>
                                  <a:pt x="26510" y="1123915"/>
                                </a:lnTo>
                                <a:lnTo>
                                  <a:pt x="9657" y="1055247"/>
                                </a:lnTo>
                                <a:lnTo>
                                  <a:pt x="1085" y="985072"/>
                                </a:lnTo>
                                <a:lnTo>
                                  <a:pt x="0" y="949477"/>
                                </a:lnTo>
                                <a:lnTo>
                                  <a:pt x="1085" y="913881"/>
                                </a:lnTo>
                                <a:lnTo>
                                  <a:pt x="9657" y="843705"/>
                                </a:lnTo>
                                <a:lnTo>
                                  <a:pt x="26510" y="775034"/>
                                </a:lnTo>
                                <a:lnTo>
                                  <a:pt x="51338" y="708054"/>
                                </a:lnTo>
                                <a:lnTo>
                                  <a:pt x="83838" y="642947"/>
                                </a:lnTo>
                                <a:lnTo>
                                  <a:pt x="123705" y="579897"/>
                                </a:lnTo>
                                <a:lnTo>
                                  <a:pt x="146306" y="549201"/>
                                </a:lnTo>
                                <a:lnTo>
                                  <a:pt x="170634" y="519088"/>
                                </a:lnTo>
                                <a:lnTo>
                                  <a:pt x="196653" y="489580"/>
                                </a:lnTo>
                                <a:lnTo>
                                  <a:pt x="224323" y="460702"/>
                                </a:lnTo>
                                <a:lnTo>
                                  <a:pt x="253606" y="432476"/>
                                </a:lnTo>
                                <a:lnTo>
                                  <a:pt x="284465" y="404925"/>
                                </a:lnTo>
                                <a:lnTo>
                                  <a:pt x="316862" y="378071"/>
                                </a:lnTo>
                                <a:lnTo>
                                  <a:pt x="350757" y="351939"/>
                                </a:lnTo>
                                <a:lnTo>
                                  <a:pt x="386114" y="326550"/>
                                </a:lnTo>
                                <a:lnTo>
                                  <a:pt x="422895" y="301927"/>
                                </a:lnTo>
                                <a:lnTo>
                                  <a:pt x="461060" y="278095"/>
                                </a:lnTo>
                                <a:lnTo>
                                  <a:pt x="500573" y="255074"/>
                                </a:lnTo>
                                <a:lnTo>
                                  <a:pt x="541395" y="232890"/>
                                </a:lnTo>
                                <a:lnTo>
                                  <a:pt x="583488" y="211564"/>
                                </a:lnTo>
                                <a:lnTo>
                                  <a:pt x="626814" y="191119"/>
                                </a:lnTo>
                                <a:lnTo>
                                  <a:pt x="671335" y="171579"/>
                                </a:lnTo>
                                <a:lnTo>
                                  <a:pt x="717013" y="152966"/>
                                </a:lnTo>
                                <a:lnTo>
                                  <a:pt x="763810" y="135303"/>
                                </a:lnTo>
                                <a:lnTo>
                                  <a:pt x="811688" y="118614"/>
                                </a:lnTo>
                                <a:lnTo>
                                  <a:pt x="860609" y="102920"/>
                                </a:lnTo>
                                <a:lnTo>
                                  <a:pt x="910535" y="88246"/>
                                </a:lnTo>
                                <a:lnTo>
                                  <a:pt x="961427" y="74614"/>
                                </a:lnTo>
                                <a:lnTo>
                                  <a:pt x="1013248" y="62047"/>
                                </a:lnTo>
                                <a:lnTo>
                                  <a:pt x="1065959" y="50568"/>
                                </a:lnTo>
                                <a:lnTo>
                                  <a:pt x="1119523" y="40199"/>
                                </a:lnTo>
                                <a:lnTo>
                                  <a:pt x="1173902" y="30965"/>
                                </a:lnTo>
                                <a:lnTo>
                                  <a:pt x="1229057" y="22887"/>
                                </a:lnTo>
                                <a:lnTo>
                                  <a:pt x="1284951" y="15989"/>
                                </a:lnTo>
                                <a:lnTo>
                                  <a:pt x="1341545" y="10294"/>
                                </a:lnTo>
                                <a:lnTo>
                                  <a:pt x="1398801" y="5825"/>
                                </a:lnTo>
                                <a:lnTo>
                                  <a:pt x="1456682" y="2604"/>
                                </a:lnTo>
                                <a:lnTo>
                                  <a:pt x="1515149" y="654"/>
                                </a:lnTo>
                                <a:lnTo>
                                  <a:pt x="1574164" y="0"/>
                                </a:lnTo>
                                <a:lnTo>
                                  <a:pt x="1633179" y="654"/>
                                </a:lnTo>
                                <a:lnTo>
                                  <a:pt x="1691645" y="2604"/>
                                </a:lnTo>
                                <a:lnTo>
                                  <a:pt x="1749525" y="5825"/>
                                </a:lnTo>
                                <a:lnTo>
                                  <a:pt x="1806781" y="10294"/>
                                </a:lnTo>
                                <a:lnTo>
                                  <a:pt x="1863374" y="15989"/>
                                </a:lnTo>
                                <a:lnTo>
                                  <a:pt x="1919267" y="22887"/>
                                </a:lnTo>
                                <a:lnTo>
                                  <a:pt x="1974422" y="30965"/>
                                </a:lnTo>
                                <a:lnTo>
                                  <a:pt x="2028800" y="40199"/>
                                </a:lnTo>
                                <a:lnTo>
                                  <a:pt x="2082363" y="50568"/>
                                </a:lnTo>
                                <a:lnTo>
                                  <a:pt x="2135074" y="62047"/>
                                </a:lnTo>
                                <a:lnTo>
                                  <a:pt x="2186895" y="74614"/>
                                </a:lnTo>
                                <a:lnTo>
                                  <a:pt x="2237787" y="88246"/>
                                </a:lnTo>
                                <a:lnTo>
                                  <a:pt x="2287712" y="102920"/>
                                </a:lnTo>
                                <a:lnTo>
                                  <a:pt x="2336632" y="118614"/>
                                </a:lnTo>
                                <a:lnTo>
                                  <a:pt x="2384509" y="135303"/>
                                </a:lnTo>
                                <a:lnTo>
                                  <a:pt x="2431306" y="152966"/>
                                </a:lnTo>
                                <a:lnTo>
                                  <a:pt x="2476984" y="171579"/>
                                </a:lnTo>
                                <a:lnTo>
                                  <a:pt x="2521505" y="191119"/>
                                </a:lnTo>
                                <a:lnTo>
                                  <a:pt x="2564831" y="211564"/>
                                </a:lnTo>
                                <a:lnTo>
                                  <a:pt x="2606923" y="232890"/>
                                </a:lnTo>
                                <a:lnTo>
                                  <a:pt x="2647745" y="255074"/>
                                </a:lnTo>
                                <a:lnTo>
                                  <a:pt x="2687258" y="278095"/>
                                </a:lnTo>
                                <a:lnTo>
                                  <a:pt x="2725423" y="301927"/>
                                </a:lnTo>
                                <a:lnTo>
                                  <a:pt x="2762203" y="326550"/>
                                </a:lnTo>
                                <a:lnTo>
                                  <a:pt x="2797560" y="351939"/>
                                </a:lnTo>
                                <a:lnTo>
                                  <a:pt x="2831456" y="378071"/>
                                </a:lnTo>
                                <a:lnTo>
                                  <a:pt x="2863852" y="404925"/>
                                </a:lnTo>
                                <a:lnTo>
                                  <a:pt x="2894711" y="432476"/>
                                </a:lnTo>
                                <a:lnTo>
                                  <a:pt x="2923994" y="460702"/>
                                </a:lnTo>
                                <a:lnTo>
                                  <a:pt x="2951664" y="489580"/>
                                </a:lnTo>
                                <a:lnTo>
                                  <a:pt x="2977682" y="519088"/>
                                </a:lnTo>
                                <a:lnTo>
                                  <a:pt x="3002011" y="549201"/>
                                </a:lnTo>
                                <a:lnTo>
                                  <a:pt x="3024612" y="579897"/>
                                </a:lnTo>
                                <a:lnTo>
                                  <a:pt x="3064479" y="642947"/>
                                </a:lnTo>
                                <a:lnTo>
                                  <a:pt x="3096979" y="708054"/>
                                </a:lnTo>
                                <a:lnTo>
                                  <a:pt x="3121807" y="775034"/>
                                </a:lnTo>
                                <a:lnTo>
                                  <a:pt x="3138659" y="843705"/>
                                </a:lnTo>
                                <a:lnTo>
                                  <a:pt x="3147231" y="913881"/>
                                </a:lnTo>
                                <a:lnTo>
                                  <a:pt x="3148317" y="949477"/>
                                </a:lnTo>
                                <a:close/>
                              </a:path>
                            </a:pathLst>
                          </a:custGeom>
                          <a:ln w="6350">
                            <a:solidFill>
                              <a:srgbClr val="231F20"/>
                            </a:solidFill>
                            <a:prstDash val="solid"/>
                          </a:ln>
                        </wps:spPr>
                        <wps:bodyPr wrap="square" lIns="0" tIns="0" rIns="0" bIns="0" rtlCol="0">
                          <a:prstTxWarp prst="textNoShape">
                            <a:avLst/>
                          </a:prstTxWarp>
                          <a:noAutofit/>
                        </wps:bodyPr>
                      </wps:wsp>
                      <wps:wsp>
                        <wps:cNvPr id="170" name="Graphic 170"/>
                        <wps:cNvSpPr/>
                        <wps:spPr>
                          <a:xfrm>
                            <a:off x="766660" y="806602"/>
                            <a:ext cx="731520" cy="123825"/>
                          </a:xfrm>
                          <a:custGeom>
                            <a:avLst/>
                            <a:gdLst/>
                            <a:ahLst/>
                            <a:cxnLst/>
                            <a:rect l="l" t="t" r="r" b="b"/>
                            <a:pathLst>
                              <a:path w="731520" h="123825">
                                <a:moveTo>
                                  <a:pt x="0" y="0"/>
                                </a:moveTo>
                                <a:lnTo>
                                  <a:pt x="731304" y="123825"/>
                                </a:lnTo>
                              </a:path>
                            </a:pathLst>
                          </a:custGeom>
                          <a:ln w="6350">
                            <a:solidFill>
                              <a:srgbClr val="231F20"/>
                            </a:solidFill>
                            <a:prstDash val="solid"/>
                          </a:ln>
                        </wps:spPr>
                        <wps:bodyPr wrap="square" lIns="0" tIns="0" rIns="0" bIns="0" rtlCol="0">
                          <a:prstTxWarp prst="textNoShape">
                            <a:avLst/>
                          </a:prstTxWarp>
                          <a:noAutofit/>
                        </wps:bodyPr>
                      </wps:wsp>
                      <wps:wsp>
                        <wps:cNvPr id="171" name="Graphic 171"/>
                        <wps:cNvSpPr/>
                        <wps:spPr>
                          <a:xfrm>
                            <a:off x="1483537" y="897763"/>
                            <a:ext cx="59690" cy="62865"/>
                          </a:xfrm>
                          <a:custGeom>
                            <a:avLst/>
                            <a:gdLst/>
                            <a:ahLst/>
                            <a:cxnLst/>
                            <a:rect l="l" t="t" r="r" b="b"/>
                            <a:pathLst>
                              <a:path w="59690" h="62865">
                                <a:moveTo>
                                  <a:pt x="10540" y="0"/>
                                </a:moveTo>
                                <a:lnTo>
                                  <a:pt x="0" y="62433"/>
                                </a:lnTo>
                                <a:lnTo>
                                  <a:pt x="59347" y="40347"/>
                                </a:lnTo>
                                <a:lnTo>
                                  <a:pt x="10540" y="0"/>
                                </a:lnTo>
                                <a:close/>
                              </a:path>
                            </a:pathLst>
                          </a:custGeom>
                          <a:solidFill>
                            <a:srgbClr val="231F20"/>
                          </a:solidFill>
                        </wps:spPr>
                        <wps:bodyPr wrap="square" lIns="0" tIns="0" rIns="0" bIns="0" rtlCol="0">
                          <a:prstTxWarp prst="textNoShape">
                            <a:avLst/>
                          </a:prstTxWarp>
                          <a:noAutofit/>
                        </wps:bodyPr>
                      </wps:wsp>
                      <wps:wsp>
                        <wps:cNvPr id="172" name="Graphic 172"/>
                        <wps:cNvSpPr/>
                        <wps:spPr>
                          <a:xfrm>
                            <a:off x="1612264" y="266852"/>
                            <a:ext cx="90170" cy="601345"/>
                          </a:xfrm>
                          <a:custGeom>
                            <a:avLst/>
                            <a:gdLst/>
                            <a:ahLst/>
                            <a:cxnLst/>
                            <a:rect l="l" t="t" r="r" b="b"/>
                            <a:pathLst>
                              <a:path w="90170" h="601345">
                                <a:moveTo>
                                  <a:pt x="89954" y="0"/>
                                </a:moveTo>
                                <a:lnTo>
                                  <a:pt x="0" y="601129"/>
                                </a:lnTo>
                              </a:path>
                            </a:pathLst>
                          </a:custGeom>
                          <a:ln w="6350">
                            <a:solidFill>
                              <a:srgbClr val="231F20"/>
                            </a:solidFill>
                            <a:prstDash val="solid"/>
                          </a:ln>
                        </wps:spPr>
                        <wps:bodyPr wrap="square" lIns="0" tIns="0" rIns="0" bIns="0" rtlCol="0">
                          <a:prstTxWarp prst="textNoShape">
                            <a:avLst/>
                          </a:prstTxWarp>
                          <a:noAutofit/>
                        </wps:bodyPr>
                      </wps:wsp>
                      <wps:wsp>
                        <wps:cNvPr id="173" name="Graphic 173"/>
                        <wps:cNvSpPr/>
                        <wps:spPr>
                          <a:xfrm>
                            <a:off x="1582204" y="847813"/>
                            <a:ext cx="62865" cy="59055"/>
                          </a:xfrm>
                          <a:custGeom>
                            <a:avLst/>
                            <a:gdLst/>
                            <a:ahLst/>
                            <a:cxnLst/>
                            <a:rect l="l" t="t" r="r" b="b"/>
                            <a:pathLst>
                              <a:path w="62865" h="59055">
                                <a:moveTo>
                                  <a:pt x="0" y="0"/>
                                </a:moveTo>
                                <a:lnTo>
                                  <a:pt x="23266" y="58889"/>
                                </a:lnTo>
                                <a:lnTo>
                                  <a:pt x="62636" y="9296"/>
                                </a:lnTo>
                                <a:lnTo>
                                  <a:pt x="0" y="0"/>
                                </a:lnTo>
                                <a:close/>
                              </a:path>
                            </a:pathLst>
                          </a:custGeom>
                          <a:solidFill>
                            <a:srgbClr val="231F20"/>
                          </a:solidFill>
                        </wps:spPr>
                        <wps:bodyPr wrap="square" lIns="0" tIns="0" rIns="0" bIns="0" rtlCol="0">
                          <a:prstTxWarp prst="textNoShape">
                            <a:avLst/>
                          </a:prstTxWarp>
                          <a:noAutofit/>
                        </wps:bodyPr>
                      </wps:wsp>
                      <wps:wsp>
                        <wps:cNvPr id="174" name="Graphic 174"/>
                        <wps:cNvSpPr/>
                        <wps:spPr>
                          <a:xfrm>
                            <a:off x="1663064" y="1010869"/>
                            <a:ext cx="577215" cy="498475"/>
                          </a:xfrm>
                          <a:custGeom>
                            <a:avLst/>
                            <a:gdLst/>
                            <a:ahLst/>
                            <a:cxnLst/>
                            <a:rect l="l" t="t" r="r" b="b"/>
                            <a:pathLst>
                              <a:path w="577215" h="498475">
                                <a:moveTo>
                                  <a:pt x="576783" y="498474"/>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175" name="Graphic 175"/>
                        <wps:cNvSpPr/>
                        <wps:spPr>
                          <a:xfrm>
                            <a:off x="1629371" y="980160"/>
                            <a:ext cx="62230" cy="60325"/>
                          </a:xfrm>
                          <a:custGeom>
                            <a:avLst/>
                            <a:gdLst/>
                            <a:ahLst/>
                            <a:cxnLst/>
                            <a:rect l="l" t="t" r="r" b="b"/>
                            <a:pathLst>
                              <a:path w="62230" h="60325">
                                <a:moveTo>
                                  <a:pt x="0" y="0"/>
                                </a:moveTo>
                                <a:lnTo>
                                  <a:pt x="19342" y="60299"/>
                                </a:lnTo>
                                <a:lnTo>
                                  <a:pt x="61887" y="13398"/>
                                </a:lnTo>
                                <a:lnTo>
                                  <a:pt x="0" y="0"/>
                                </a:lnTo>
                                <a:close/>
                              </a:path>
                            </a:pathLst>
                          </a:custGeom>
                          <a:solidFill>
                            <a:srgbClr val="231F20"/>
                          </a:solidFill>
                        </wps:spPr>
                        <wps:bodyPr wrap="square" lIns="0" tIns="0" rIns="0" bIns="0" rtlCol="0">
                          <a:prstTxWarp prst="textNoShape">
                            <a:avLst/>
                          </a:prstTxWarp>
                          <a:noAutofit/>
                        </wps:bodyPr>
                      </wps:wsp>
                      <wps:wsp>
                        <wps:cNvPr id="176" name="Graphic 176"/>
                        <wps:cNvSpPr/>
                        <wps:spPr>
                          <a:xfrm>
                            <a:off x="1257706" y="1026744"/>
                            <a:ext cx="288290" cy="580390"/>
                          </a:xfrm>
                          <a:custGeom>
                            <a:avLst/>
                            <a:gdLst/>
                            <a:ahLst/>
                            <a:cxnLst/>
                            <a:rect l="l" t="t" r="r" b="b"/>
                            <a:pathLst>
                              <a:path w="288290" h="580390">
                                <a:moveTo>
                                  <a:pt x="0" y="579970"/>
                                </a:moveTo>
                                <a:lnTo>
                                  <a:pt x="287883" y="0"/>
                                </a:lnTo>
                              </a:path>
                            </a:pathLst>
                          </a:custGeom>
                          <a:ln w="6349">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77" name="Image 177"/>
                          <pic:cNvPicPr/>
                        </pic:nvPicPr>
                        <pic:blipFill>
                          <a:blip r:embed="rId14" cstate="print"/>
                          <a:stretch>
                            <a:fillRect/>
                          </a:stretch>
                        </pic:blipFill>
                        <pic:spPr>
                          <a:xfrm>
                            <a:off x="1512836" y="907669"/>
                            <a:ext cx="121653" cy="144691"/>
                          </a:xfrm>
                          <a:prstGeom prst="rect">
                            <a:avLst/>
                          </a:prstGeom>
                        </pic:spPr>
                      </pic:pic>
                      <wps:wsp>
                        <wps:cNvPr id="178" name="Textbox 178"/>
                        <wps:cNvSpPr txBox="1"/>
                        <wps:spPr>
                          <a:xfrm>
                            <a:off x="1656422" y="846181"/>
                            <a:ext cx="1095375" cy="124460"/>
                          </a:xfrm>
                          <a:prstGeom prst="rect">
                            <a:avLst/>
                          </a:prstGeom>
                        </wps:spPr>
                        <wps:txbx>
                          <w:txbxContent>
                            <w:p w:rsidR="00EC181D" w:rsidRDefault="00A55B62">
                              <w:pPr>
                                <w:spacing w:line="195" w:lineRule="exact"/>
                                <w:rPr>
                                  <w:rFonts w:ascii="Tahoma"/>
                                  <w:sz w:val="17"/>
                                </w:rPr>
                              </w:pPr>
                              <w:r>
                                <w:rPr>
                                  <w:rFonts w:ascii="Trebuchet MS"/>
                                  <w:i/>
                                  <w:color w:val="231F20"/>
                                  <w:sz w:val="17"/>
                                </w:rPr>
                                <w:t>NP</w:t>
                              </w:r>
                              <w:r>
                                <w:rPr>
                                  <w:rFonts w:ascii="Trebuchet MS"/>
                                  <w:i/>
                                  <w:color w:val="231F20"/>
                                  <w:spacing w:val="-8"/>
                                  <w:sz w:val="17"/>
                                </w:rPr>
                                <w:t xml:space="preserve"> </w:t>
                              </w:r>
                              <w:r>
                                <w:rPr>
                                  <w:rFonts w:ascii="Tahoma"/>
                                  <w:color w:val="231F20"/>
                                  <w:sz w:val="17"/>
                                </w:rPr>
                                <w:t>-</w:t>
                              </w:r>
                              <w:r>
                                <w:rPr>
                                  <w:rFonts w:ascii="Tahoma"/>
                                  <w:color w:val="231F20"/>
                                  <w:spacing w:val="-32"/>
                                  <w:sz w:val="17"/>
                                </w:rPr>
                                <w:t xml:space="preserve"> </w:t>
                              </w:r>
                              <w:r>
                                <w:rPr>
                                  <w:rFonts w:ascii="Tahoma"/>
                                  <w:color w:val="231F20"/>
                                  <w:sz w:val="17"/>
                                </w:rPr>
                                <w:t>complete</w:t>
                              </w:r>
                              <w:r>
                                <w:rPr>
                                  <w:rFonts w:ascii="Tahoma"/>
                                  <w:color w:val="231F20"/>
                                  <w:spacing w:val="8"/>
                                  <w:sz w:val="17"/>
                                </w:rPr>
                                <w:t xml:space="preserve"> </w:t>
                              </w:r>
                              <w:r>
                                <w:rPr>
                                  <w:rFonts w:ascii="Tahoma"/>
                                  <w:color w:val="231F20"/>
                                  <w:spacing w:val="-2"/>
                                  <w:sz w:val="17"/>
                                </w:rPr>
                                <w:t>problem</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9.344986pt;margin-top:5.264578pt;width:248.4pt;height:150.050pt;mso-position-horizontal-relative:page;mso-position-vertical-relative:paragraph;z-index:-15699456;mso-wrap-distance-left:0;mso-wrap-distance-right:0" id="docshapegroup151" coordorigin="3387,105" coordsize="4968,3001">
                <v:shape style="position:absolute;left:4554;top:495;width:2400;height:2181" id="docshape152" coordorigin="4554,496" coordsize="2400,2181" path="m4634,1376l4631,1360,4622,1347,4610,1339,4594,1336,4579,1339,4566,1347,4557,1360,4554,1376,4557,1391,4566,1404,4579,1412,4594,1416,4610,1412,4623,1404,4631,1391,4634,1376xm5408,2636l5404,2620,5396,2607,5383,2599,5368,2596,5352,2599,5339,2607,5331,2620,5328,2636,5331,2651,5339,2664,5352,2672,5368,2676,5383,2672,5396,2664,5404,2651,5408,2636xm6108,536l6104,520,6096,507,6083,499,6068,496,6052,499,6039,507,6031,520,6028,536,6031,551,6039,564,6052,572,6068,576,6083,572,6096,564,6104,551,6108,536xm6954,2482l6951,2467,6943,2454,6930,2445,6914,2442,6899,2445,6886,2454,6877,2467,6874,2482,6877,2498,6886,2510,6899,2519,6914,2522,6930,2519,6943,2510,6951,2498,6954,2482xe" filled="true" fillcolor="#231f20" stroked="false">
                  <v:path arrowok="t"/>
                  <v:fill type="solid"/>
                </v:shape>
                <v:shape style="position:absolute;left:3391;top:110;width:4958;height:2991" id="docshape153" coordorigin="3392,110" coordsize="4958,2991" path="m8350,1606l8343,1717,8323,1826,8290,1933,8245,2037,8188,2138,8119,2236,8081,2283,8040,2330,7997,2375,7951,2420,7902,2463,7851,2505,7798,2547,7742,2587,7684,2625,7624,2663,7562,2699,7497,2734,7431,2768,7363,2800,7293,2831,7221,2860,7147,2888,7072,2914,6995,2939,6916,2962,6836,2983,6754,3003,6671,3021,6587,3037,6501,3052,6414,3065,6326,3076,6237,3085,6147,3092,6056,3097,5964,3100,5871,3101,5778,3100,5686,3097,5595,3092,5505,3085,5415,3076,5327,3065,5241,3052,5155,3037,5071,3021,4988,3003,4906,2983,4826,2962,4747,2939,4670,2914,4595,2888,4521,2860,4449,2831,4379,2800,4311,2768,4244,2734,4180,2699,4118,2663,4058,2625,4000,2587,3944,2547,3891,2505,3840,2463,3791,2420,3745,2375,3702,2330,3661,2283,3622,2236,3587,2188,3524,2088,3473,1986,3434,1880,3407,1772,3394,1662,3392,1606,3394,1549,3407,1439,3434,1331,3473,1225,3524,1123,3587,1024,3622,975,3661,928,3702,881,3745,836,3791,791,3840,748,3891,706,3944,665,4000,625,4058,586,4118,548,4180,512,4244,477,4311,443,4379,411,4449,380,4521,351,4595,323,4670,297,4747,272,4826,249,4906,228,4988,208,5071,190,5155,174,5241,159,5327,146,5415,135,5505,127,5595,119,5686,114,5778,111,5871,110,5964,111,6056,114,6147,119,6237,127,6326,135,6414,146,6501,159,6587,174,6671,190,6754,208,6836,228,6916,249,6995,272,7072,297,7147,323,7221,351,7293,380,7363,411,7431,443,7497,477,7562,512,7624,548,7684,586,7742,625,7798,665,7851,706,7902,748,7951,791,7997,836,8040,881,8081,928,8119,975,8155,1024,8218,1123,8269,1225,8308,1331,8335,1439,8348,1549,8350,1606xe" filled="false" stroked="true" strokeweight=".5pt" strokecolor="#231f20">
                  <v:path arrowok="t"/>
                  <v:stroke dashstyle="solid"/>
                </v:shape>
                <v:line style="position:absolute" from="4594,1376" to="5746,1571" stroked="true" strokeweight=".5pt" strokecolor="#231f20">
                  <v:stroke dashstyle="solid"/>
                </v:line>
                <v:shape style="position:absolute;left:5723;top:1519;width:94;height:99" id="docshape154" coordorigin="5723,1519" coordsize="94,99" path="m5740,1519l5723,1617,5817,1583,5740,1519xe" filled="true" fillcolor="#231f20" stroked="false">
                  <v:path arrowok="t"/>
                  <v:fill type="solid"/>
                </v:shape>
                <v:line style="position:absolute" from="6068,526" to="5926,1472" stroked="true" strokeweight=".5pt" strokecolor="#231f20">
                  <v:stroke dashstyle="solid"/>
                </v:line>
                <v:shape style="position:absolute;left:5878;top:1440;width:99;height:93" id="docshape155" coordorigin="5879,1440" coordsize="99,93" path="m5879,1440l5915,1533,5977,1455,5879,1440xe" filled="true" fillcolor="#231f20" stroked="false">
                  <v:path arrowok="t"/>
                  <v:fill type="solid"/>
                </v:shape>
                <v:line style="position:absolute" from="6914,2482" to="6006,1697" stroked="true" strokeweight=".5pt" strokecolor="#231f20">
                  <v:stroke dashstyle="solid"/>
                </v:line>
                <v:shape style="position:absolute;left:5952;top:1648;width:98;height:95" id="docshape156" coordorigin="5953,1649" coordsize="98,95" path="m5953,1649l5983,1744,6050,1670,5953,1649xe" filled="true" fillcolor="#231f20" stroked="false">
                  <v:path arrowok="t"/>
                  <v:fill type="solid"/>
                </v:shape>
                <v:line style="position:absolute" from="5368,2636" to="5821,1722" stroked="true" strokeweight=".5pt" strokecolor="#231f20">
                  <v:stroke dashstyle="solid"/>
                </v:line>
                <v:shape style="position:absolute;left:5769;top:1534;width:192;height:228" type="#_x0000_t75" id="docshape157" stroked="false">
                  <v:imagedata r:id="rId15" o:title=""/>
                </v:shape>
                <v:shape style="position:absolute;left:5995;top:1437;width:1725;height:196" type="#_x0000_t202" id="docshape158" filled="false" stroked="false">
                  <v:textbox inset="0,0,0,0">
                    <w:txbxContent>
                      <w:p>
                        <w:pPr>
                          <w:spacing w:line="195" w:lineRule="exact" w:before="0"/>
                          <w:ind w:left="0" w:right="0" w:firstLine="0"/>
                          <w:jc w:val="left"/>
                          <w:rPr>
                            <w:rFonts w:ascii="Tahoma"/>
                            <w:sz w:val="17"/>
                          </w:rPr>
                        </w:pPr>
                        <w:r>
                          <w:rPr>
                            <w:rFonts w:ascii="Trebuchet MS"/>
                            <w:i/>
                            <w:color w:val="231F20"/>
                            <w:sz w:val="17"/>
                          </w:rPr>
                          <w:t>NP</w:t>
                        </w:r>
                        <w:r>
                          <w:rPr>
                            <w:rFonts w:ascii="Trebuchet MS"/>
                            <w:i/>
                            <w:color w:val="231F20"/>
                            <w:spacing w:val="-8"/>
                            <w:sz w:val="17"/>
                          </w:rPr>
                          <w:t> </w:t>
                        </w:r>
                        <w:r>
                          <w:rPr>
                            <w:rFonts w:ascii="Tahoma"/>
                            <w:color w:val="231F20"/>
                            <w:sz w:val="17"/>
                          </w:rPr>
                          <w:t>-</w:t>
                        </w:r>
                        <w:r>
                          <w:rPr>
                            <w:rFonts w:ascii="Tahoma"/>
                            <w:color w:val="231F20"/>
                            <w:spacing w:val="-32"/>
                            <w:sz w:val="17"/>
                          </w:rPr>
                          <w:t> </w:t>
                        </w:r>
                        <w:r>
                          <w:rPr>
                            <w:rFonts w:ascii="Tahoma"/>
                            <w:color w:val="231F20"/>
                            <w:sz w:val="17"/>
                          </w:rPr>
                          <w:t>complete</w:t>
                        </w:r>
                        <w:r>
                          <w:rPr>
                            <w:rFonts w:ascii="Tahoma"/>
                            <w:color w:val="231F20"/>
                            <w:spacing w:val="8"/>
                            <w:sz w:val="17"/>
                          </w:rPr>
                          <w:t> </w:t>
                        </w:r>
                        <w:r>
                          <w:rPr>
                            <w:rFonts w:ascii="Tahoma"/>
                            <w:color w:val="231F20"/>
                            <w:spacing w:val="-2"/>
                            <w:sz w:val="17"/>
                          </w:rPr>
                          <w:t>problem</w:t>
                        </w:r>
                      </w:p>
                    </w:txbxContent>
                  </v:textbox>
                  <w10:wrap type="none"/>
                </v:shape>
                <w10:wrap type="topAndBottom"/>
              </v:group>
            </w:pict>
          </mc:Fallback>
        </mc:AlternateContent>
      </w:r>
    </w:p>
    <w:p w:rsidR="00EC181D" w:rsidRDefault="00A55B62">
      <w:pPr>
        <w:spacing w:before="178"/>
        <w:ind w:left="970"/>
        <w:rPr>
          <w:rFonts w:ascii="Trebuchet MS"/>
          <w:i/>
          <w:sz w:val="18"/>
        </w:rPr>
      </w:pPr>
      <w:r>
        <w:rPr>
          <w:rFonts w:ascii="Tahoma"/>
          <w:b/>
          <w:sz w:val="18"/>
        </w:rPr>
        <w:t>FIGURE</w:t>
      </w:r>
      <w:r>
        <w:rPr>
          <w:rFonts w:ascii="Tahoma"/>
          <w:b/>
          <w:spacing w:val="-7"/>
          <w:sz w:val="18"/>
        </w:rPr>
        <w:t xml:space="preserve"> </w:t>
      </w:r>
      <w:r>
        <w:rPr>
          <w:rFonts w:ascii="Tahoma"/>
          <w:b/>
          <w:sz w:val="18"/>
        </w:rPr>
        <w:t>11.6</w:t>
      </w:r>
      <w:r>
        <w:rPr>
          <w:rFonts w:ascii="Tahoma"/>
          <w:b/>
          <w:spacing w:val="29"/>
          <w:sz w:val="18"/>
        </w:rPr>
        <w:t xml:space="preserve"> </w:t>
      </w:r>
      <w:r>
        <w:rPr>
          <w:rFonts w:ascii="Tahoma"/>
          <w:sz w:val="18"/>
        </w:rPr>
        <w:t>Notion</w:t>
      </w:r>
      <w:r>
        <w:rPr>
          <w:rFonts w:ascii="Tahoma"/>
          <w:spacing w:val="3"/>
          <w:sz w:val="18"/>
        </w:rPr>
        <w:t xml:space="preserve"> </w:t>
      </w:r>
      <w:r>
        <w:rPr>
          <w:rFonts w:ascii="Tahoma"/>
          <w:sz w:val="18"/>
        </w:rPr>
        <w:t>of</w:t>
      </w:r>
      <w:r>
        <w:rPr>
          <w:rFonts w:ascii="Tahoma"/>
          <w:spacing w:val="4"/>
          <w:sz w:val="18"/>
        </w:rPr>
        <w:t xml:space="preserve"> </w:t>
      </w:r>
      <w:r>
        <w:rPr>
          <w:rFonts w:ascii="Tahoma"/>
          <w:sz w:val="18"/>
        </w:rPr>
        <w:t>an</w:t>
      </w:r>
      <w:r>
        <w:rPr>
          <w:rFonts w:ascii="Tahoma"/>
          <w:spacing w:val="4"/>
          <w:sz w:val="18"/>
        </w:rPr>
        <w:t xml:space="preserve"> </w:t>
      </w:r>
      <w:r>
        <w:rPr>
          <w:rFonts w:ascii="Trebuchet MS"/>
          <w:i/>
          <w:sz w:val="18"/>
        </w:rPr>
        <w:t>NP-</w:t>
      </w:r>
      <w:r>
        <w:rPr>
          <w:rFonts w:ascii="Tahoma"/>
          <w:sz w:val="18"/>
        </w:rPr>
        <w:t>complete</w:t>
      </w:r>
      <w:r>
        <w:rPr>
          <w:rFonts w:ascii="Tahoma"/>
          <w:spacing w:val="4"/>
          <w:sz w:val="18"/>
        </w:rPr>
        <w:t xml:space="preserve"> </w:t>
      </w:r>
      <w:r>
        <w:rPr>
          <w:rFonts w:ascii="Tahoma"/>
          <w:sz w:val="18"/>
        </w:rPr>
        <w:t>problem.</w:t>
      </w:r>
      <w:r>
        <w:rPr>
          <w:rFonts w:ascii="Tahoma"/>
          <w:spacing w:val="4"/>
          <w:sz w:val="18"/>
        </w:rPr>
        <w:t xml:space="preserve"> </w:t>
      </w:r>
      <w:r>
        <w:rPr>
          <w:rFonts w:ascii="Tahoma"/>
          <w:sz w:val="18"/>
        </w:rPr>
        <w:t>Polynomial-time</w:t>
      </w:r>
      <w:r>
        <w:rPr>
          <w:rFonts w:ascii="Tahoma"/>
          <w:spacing w:val="4"/>
          <w:sz w:val="18"/>
        </w:rPr>
        <w:t xml:space="preserve"> </w:t>
      </w:r>
      <w:r>
        <w:rPr>
          <w:rFonts w:ascii="Tahoma"/>
          <w:sz w:val="18"/>
        </w:rPr>
        <w:t>reductions</w:t>
      </w:r>
      <w:r>
        <w:rPr>
          <w:rFonts w:ascii="Tahoma"/>
          <w:spacing w:val="4"/>
          <w:sz w:val="18"/>
        </w:rPr>
        <w:t xml:space="preserve"> </w:t>
      </w:r>
      <w:r>
        <w:rPr>
          <w:rFonts w:ascii="Tahoma"/>
          <w:sz w:val="18"/>
        </w:rPr>
        <w:t>of</w:t>
      </w:r>
      <w:r>
        <w:rPr>
          <w:rFonts w:ascii="Tahoma"/>
          <w:spacing w:val="3"/>
          <w:sz w:val="18"/>
        </w:rPr>
        <w:t xml:space="preserve"> </w:t>
      </w:r>
      <w:r>
        <w:rPr>
          <w:rFonts w:ascii="Trebuchet MS"/>
          <w:i/>
          <w:spacing w:val="-5"/>
          <w:sz w:val="18"/>
        </w:rPr>
        <w:t>NP</w:t>
      </w:r>
    </w:p>
    <w:p w:rsidR="00EC181D" w:rsidRDefault="00A55B62">
      <w:pPr>
        <w:spacing w:before="19"/>
        <w:ind w:left="2116"/>
        <w:rPr>
          <w:rFonts w:ascii="Tahoma"/>
          <w:sz w:val="18"/>
        </w:rPr>
      </w:pPr>
      <w:proofErr w:type="gramStart"/>
      <w:r>
        <w:rPr>
          <w:rFonts w:ascii="Tahoma"/>
          <w:sz w:val="18"/>
        </w:rPr>
        <w:t>problems</w:t>
      </w:r>
      <w:proofErr w:type="gramEnd"/>
      <w:r>
        <w:rPr>
          <w:rFonts w:ascii="Tahoma"/>
          <w:spacing w:val="1"/>
          <w:sz w:val="18"/>
        </w:rPr>
        <w:t xml:space="preserve"> </w:t>
      </w:r>
      <w:r>
        <w:rPr>
          <w:rFonts w:ascii="Tahoma"/>
          <w:sz w:val="18"/>
        </w:rPr>
        <w:t>to</w:t>
      </w:r>
      <w:r>
        <w:rPr>
          <w:rFonts w:ascii="Tahoma"/>
          <w:spacing w:val="1"/>
          <w:sz w:val="18"/>
        </w:rPr>
        <w:t xml:space="preserve"> </w:t>
      </w:r>
      <w:r>
        <w:rPr>
          <w:rFonts w:ascii="Tahoma"/>
          <w:sz w:val="18"/>
        </w:rPr>
        <w:t>an</w:t>
      </w:r>
      <w:r>
        <w:rPr>
          <w:rFonts w:ascii="Tahoma"/>
          <w:spacing w:val="1"/>
          <w:sz w:val="18"/>
        </w:rPr>
        <w:t xml:space="preserve"> </w:t>
      </w:r>
      <w:r>
        <w:rPr>
          <w:rFonts w:ascii="Trebuchet MS"/>
          <w:i/>
          <w:sz w:val="18"/>
        </w:rPr>
        <w:t>NP-</w:t>
      </w:r>
      <w:r>
        <w:rPr>
          <w:rFonts w:ascii="Tahoma"/>
          <w:sz w:val="18"/>
        </w:rPr>
        <w:t>complete</w:t>
      </w:r>
      <w:r>
        <w:rPr>
          <w:rFonts w:ascii="Tahoma"/>
          <w:spacing w:val="1"/>
          <w:sz w:val="18"/>
        </w:rPr>
        <w:t xml:space="preserve"> </w:t>
      </w:r>
      <w:r>
        <w:rPr>
          <w:rFonts w:ascii="Tahoma"/>
          <w:sz w:val="18"/>
        </w:rPr>
        <w:t>problem</w:t>
      </w:r>
      <w:r>
        <w:rPr>
          <w:rFonts w:ascii="Tahoma"/>
          <w:spacing w:val="2"/>
          <w:sz w:val="18"/>
        </w:rPr>
        <w:t xml:space="preserve"> </w:t>
      </w:r>
      <w:r>
        <w:rPr>
          <w:rFonts w:ascii="Tahoma"/>
          <w:sz w:val="18"/>
        </w:rPr>
        <w:t>are</w:t>
      </w:r>
      <w:r>
        <w:rPr>
          <w:rFonts w:ascii="Tahoma"/>
          <w:spacing w:val="1"/>
          <w:sz w:val="18"/>
        </w:rPr>
        <w:t xml:space="preserve"> </w:t>
      </w:r>
      <w:r>
        <w:rPr>
          <w:rFonts w:ascii="Tahoma"/>
          <w:sz w:val="18"/>
        </w:rPr>
        <w:t>shown</w:t>
      </w:r>
      <w:r>
        <w:rPr>
          <w:rFonts w:ascii="Tahoma"/>
          <w:spacing w:val="1"/>
          <w:sz w:val="18"/>
        </w:rPr>
        <w:t xml:space="preserve"> </w:t>
      </w:r>
      <w:r>
        <w:rPr>
          <w:rFonts w:ascii="Tahoma"/>
          <w:sz w:val="18"/>
        </w:rPr>
        <w:t>by</w:t>
      </w:r>
      <w:r>
        <w:rPr>
          <w:rFonts w:ascii="Tahoma"/>
          <w:spacing w:val="1"/>
          <w:sz w:val="18"/>
        </w:rPr>
        <w:t xml:space="preserve"> </w:t>
      </w:r>
      <w:r>
        <w:rPr>
          <w:rFonts w:ascii="Tahoma"/>
          <w:spacing w:val="-2"/>
          <w:sz w:val="18"/>
        </w:rPr>
        <w:t>arrows.</w:t>
      </w:r>
    </w:p>
    <w:p w:rsidR="00EC181D" w:rsidRDefault="00EC181D">
      <w:pPr>
        <w:rPr>
          <w:rFonts w:ascii="Tahoma"/>
          <w:sz w:val="18"/>
        </w:rPr>
        <w:sectPr w:rsidR="00EC181D">
          <w:pgSz w:w="10080" w:h="13050"/>
          <w:pgMar w:top="1140" w:right="720" w:bottom="280" w:left="1440" w:header="715" w:footer="0" w:gutter="0"/>
          <w:cols w:space="720"/>
        </w:sectPr>
      </w:pPr>
    </w:p>
    <w:p w:rsidR="00EC181D" w:rsidRDefault="00A55B62">
      <w:pPr>
        <w:pStyle w:val="BodyText"/>
        <w:spacing w:before="91" w:line="237" w:lineRule="auto"/>
        <w:ind w:left="970" w:right="12"/>
        <w:jc w:val="both"/>
      </w:pPr>
      <w:r>
        <w:rPr>
          <w:noProof/>
        </w:rPr>
        <w:lastRenderedPageBreak/>
        <mc:AlternateContent>
          <mc:Choice Requires="wps">
            <w:drawing>
              <wp:anchor distT="0" distB="0" distL="0" distR="0" simplePos="0" relativeHeight="251543040" behindDoc="0" locked="0" layoutInCell="1" allowOverlap="1">
                <wp:simplePos x="0" y="0"/>
                <wp:positionH relativeFrom="page">
                  <wp:posOffset>1140724</wp:posOffset>
                </wp:positionH>
                <wp:positionV relativeFrom="page">
                  <wp:posOffset>7061608</wp:posOffset>
                </wp:positionV>
                <wp:extent cx="4944745" cy="972819"/>
                <wp:effectExtent l="0" t="0" r="0" b="0"/>
                <wp:wrapNone/>
                <wp:docPr id="179" name="Graphic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4745" cy="972819"/>
                        </a:xfrm>
                        <a:custGeom>
                          <a:avLst/>
                          <a:gdLst/>
                          <a:ahLst/>
                          <a:cxnLst/>
                          <a:rect l="l" t="t" r="r" b="b"/>
                          <a:pathLst>
                            <a:path w="4944745" h="972819">
                              <a:moveTo>
                                <a:pt x="4944533" y="0"/>
                              </a:moveTo>
                              <a:lnTo>
                                <a:pt x="0" y="0"/>
                              </a:lnTo>
                              <a:lnTo>
                                <a:pt x="0" y="972457"/>
                              </a:lnTo>
                              <a:lnTo>
                                <a:pt x="4944533" y="972457"/>
                              </a:lnTo>
                              <a:lnTo>
                                <a:pt x="4944533"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9.820793pt;margin-top:556.032166pt;width:389.33331pt;height:76.571430pt;mso-position-horizontal-relative:page;mso-position-vertical-relative:page;z-index:15759360" id="docshape159" filled="true" fillcolor="#ffffff" stroked="false">
                <v:fill type="solid"/>
                <w10:wrap type="none"/>
              </v:rect>
            </w:pict>
          </mc:Fallback>
        </mc:AlternateContent>
      </w:r>
      <w:proofErr w:type="gramStart"/>
      <w:r>
        <w:rPr>
          <w:w w:val="110"/>
        </w:rPr>
        <w:t>salesman</w:t>
      </w:r>
      <w:proofErr w:type="gramEnd"/>
      <w:r>
        <w:rPr>
          <w:spacing w:val="-11"/>
          <w:w w:val="110"/>
        </w:rPr>
        <w:t xml:space="preserve"> </w:t>
      </w:r>
      <w:r>
        <w:rPr>
          <w:w w:val="110"/>
        </w:rPr>
        <w:t>problem.</w:t>
      </w:r>
      <w:r>
        <w:rPr>
          <w:spacing w:val="-11"/>
          <w:w w:val="110"/>
        </w:rPr>
        <w:t xml:space="preserve"> </w:t>
      </w:r>
      <w:r>
        <w:rPr>
          <w:w w:val="110"/>
        </w:rPr>
        <w:t>The</w:t>
      </w:r>
      <w:r>
        <w:rPr>
          <w:spacing w:val="-11"/>
          <w:w w:val="110"/>
        </w:rPr>
        <w:t xml:space="preserve"> </w:t>
      </w:r>
      <w:r>
        <w:rPr>
          <w:w w:val="110"/>
        </w:rPr>
        <w:t>latter</w:t>
      </w:r>
      <w:r>
        <w:rPr>
          <w:spacing w:val="-11"/>
          <w:w w:val="110"/>
        </w:rPr>
        <w:t xml:space="preserve"> </w:t>
      </w:r>
      <w:r>
        <w:rPr>
          <w:w w:val="110"/>
        </w:rPr>
        <w:t>can</w:t>
      </w:r>
      <w:r>
        <w:rPr>
          <w:spacing w:val="-11"/>
          <w:w w:val="110"/>
        </w:rPr>
        <w:t xml:space="preserve"> </w:t>
      </w:r>
      <w:r>
        <w:rPr>
          <w:w w:val="110"/>
        </w:rPr>
        <w:t>be</w:t>
      </w:r>
      <w:r>
        <w:rPr>
          <w:spacing w:val="-11"/>
          <w:w w:val="110"/>
        </w:rPr>
        <w:t xml:space="preserve"> </w:t>
      </w:r>
      <w:r>
        <w:rPr>
          <w:w w:val="110"/>
        </w:rPr>
        <w:t>stated</w:t>
      </w:r>
      <w:r>
        <w:rPr>
          <w:spacing w:val="-11"/>
          <w:w w:val="110"/>
        </w:rPr>
        <w:t xml:space="preserve"> </w:t>
      </w:r>
      <w:r>
        <w:rPr>
          <w:w w:val="110"/>
        </w:rPr>
        <w:t>as</w:t>
      </w:r>
      <w:r>
        <w:rPr>
          <w:spacing w:val="-11"/>
          <w:w w:val="110"/>
        </w:rPr>
        <w:t xml:space="preserve"> </w:t>
      </w:r>
      <w:r>
        <w:rPr>
          <w:w w:val="110"/>
        </w:rPr>
        <w:t>the</w:t>
      </w:r>
      <w:r>
        <w:rPr>
          <w:spacing w:val="-11"/>
          <w:w w:val="110"/>
        </w:rPr>
        <w:t xml:space="preserve"> </w:t>
      </w:r>
      <w:r>
        <w:rPr>
          <w:w w:val="110"/>
        </w:rPr>
        <w:t>existence</w:t>
      </w:r>
      <w:r>
        <w:rPr>
          <w:spacing w:val="-11"/>
          <w:w w:val="110"/>
        </w:rPr>
        <w:t xml:space="preserve"> </w:t>
      </w:r>
      <w:r>
        <w:rPr>
          <w:w w:val="110"/>
        </w:rPr>
        <w:t>problem</w:t>
      </w:r>
      <w:r>
        <w:rPr>
          <w:spacing w:val="-11"/>
          <w:w w:val="110"/>
        </w:rPr>
        <w:t xml:space="preserve"> </w:t>
      </w:r>
      <w:r>
        <w:rPr>
          <w:w w:val="110"/>
        </w:rPr>
        <w:t>of</w:t>
      </w:r>
      <w:r>
        <w:rPr>
          <w:spacing w:val="-11"/>
          <w:w w:val="110"/>
        </w:rPr>
        <w:t xml:space="preserve"> </w:t>
      </w:r>
      <w:r>
        <w:rPr>
          <w:w w:val="110"/>
        </w:rPr>
        <w:t>a</w:t>
      </w:r>
      <w:r>
        <w:rPr>
          <w:spacing w:val="-11"/>
          <w:w w:val="110"/>
        </w:rPr>
        <w:t xml:space="preserve"> </w:t>
      </w:r>
      <w:proofErr w:type="spellStart"/>
      <w:r>
        <w:rPr>
          <w:w w:val="110"/>
        </w:rPr>
        <w:t>Hamil</w:t>
      </w:r>
      <w:proofErr w:type="spellEnd"/>
      <w:r>
        <w:rPr>
          <w:w w:val="110"/>
        </w:rPr>
        <w:t xml:space="preserve">- </w:t>
      </w:r>
      <w:proofErr w:type="spellStart"/>
      <w:r>
        <w:t>tonian</w:t>
      </w:r>
      <w:proofErr w:type="spellEnd"/>
      <w:r>
        <w:t xml:space="preserve"> circuit not longer than a given positive integer </w:t>
      </w:r>
      <w:r>
        <w:rPr>
          <w:rFonts w:ascii="Calibri"/>
          <w:i/>
        </w:rPr>
        <w:t xml:space="preserve">m </w:t>
      </w:r>
      <w:r>
        <w:t xml:space="preserve">in a given complete graph </w:t>
      </w:r>
      <w:r>
        <w:rPr>
          <w:w w:val="110"/>
        </w:rPr>
        <w:t>with</w:t>
      </w:r>
      <w:r>
        <w:rPr>
          <w:spacing w:val="-3"/>
          <w:w w:val="110"/>
        </w:rPr>
        <w:t xml:space="preserve"> </w:t>
      </w:r>
      <w:r>
        <w:rPr>
          <w:w w:val="110"/>
        </w:rPr>
        <w:t>positive</w:t>
      </w:r>
      <w:r>
        <w:rPr>
          <w:spacing w:val="-3"/>
          <w:w w:val="110"/>
        </w:rPr>
        <w:t xml:space="preserve"> </w:t>
      </w:r>
      <w:r>
        <w:rPr>
          <w:w w:val="110"/>
        </w:rPr>
        <w:t>integer</w:t>
      </w:r>
      <w:r>
        <w:rPr>
          <w:spacing w:val="-3"/>
          <w:w w:val="110"/>
        </w:rPr>
        <w:t xml:space="preserve"> </w:t>
      </w:r>
      <w:r>
        <w:rPr>
          <w:w w:val="110"/>
        </w:rPr>
        <w:t>weights.</w:t>
      </w:r>
      <w:r>
        <w:rPr>
          <w:spacing w:val="-3"/>
          <w:w w:val="110"/>
        </w:rPr>
        <w:t xml:space="preserve"> </w:t>
      </w:r>
      <w:r>
        <w:rPr>
          <w:w w:val="110"/>
        </w:rPr>
        <w:t>We</w:t>
      </w:r>
      <w:r>
        <w:rPr>
          <w:spacing w:val="-3"/>
          <w:w w:val="110"/>
        </w:rPr>
        <w:t xml:space="preserve"> </w:t>
      </w:r>
      <w:r>
        <w:rPr>
          <w:w w:val="110"/>
        </w:rPr>
        <w:t>can</w:t>
      </w:r>
      <w:r>
        <w:rPr>
          <w:spacing w:val="-3"/>
          <w:w w:val="110"/>
        </w:rPr>
        <w:t xml:space="preserve"> </w:t>
      </w:r>
      <w:r>
        <w:rPr>
          <w:w w:val="110"/>
        </w:rPr>
        <w:t>map</w:t>
      </w:r>
      <w:r>
        <w:rPr>
          <w:spacing w:val="-3"/>
          <w:w w:val="110"/>
        </w:rPr>
        <w:t xml:space="preserve"> </w:t>
      </w:r>
      <w:r>
        <w:rPr>
          <w:w w:val="110"/>
        </w:rPr>
        <w:t>a</w:t>
      </w:r>
      <w:r>
        <w:rPr>
          <w:spacing w:val="-3"/>
          <w:w w:val="110"/>
        </w:rPr>
        <w:t xml:space="preserve"> </w:t>
      </w:r>
      <w:r>
        <w:rPr>
          <w:w w:val="110"/>
        </w:rPr>
        <w:t>graph</w:t>
      </w:r>
      <w:r>
        <w:rPr>
          <w:spacing w:val="-3"/>
          <w:w w:val="110"/>
        </w:rPr>
        <w:t xml:space="preserve"> </w:t>
      </w:r>
      <w:r>
        <w:rPr>
          <w:rFonts w:ascii="Calibri"/>
          <w:i/>
          <w:w w:val="110"/>
        </w:rPr>
        <w:t xml:space="preserve">G </w:t>
      </w:r>
      <w:r>
        <w:rPr>
          <w:w w:val="110"/>
        </w:rPr>
        <w:t>of</w:t>
      </w:r>
      <w:r>
        <w:rPr>
          <w:spacing w:val="-3"/>
          <w:w w:val="110"/>
        </w:rPr>
        <w:t xml:space="preserve"> </w:t>
      </w:r>
      <w:r>
        <w:rPr>
          <w:w w:val="110"/>
        </w:rPr>
        <w:t>a</w:t>
      </w:r>
      <w:r>
        <w:rPr>
          <w:spacing w:val="-3"/>
          <w:w w:val="110"/>
        </w:rPr>
        <w:t xml:space="preserve"> </w:t>
      </w:r>
      <w:r>
        <w:rPr>
          <w:w w:val="110"/>
        </w:rPr>
        <w:t>given</w:t>
      </w:r>
      <w:r>
        <w:rPr>
          <w:spacing w:val="-3"/>
          <w:w w:val="110"/>
        </w:rPr>
        <w:t xml:space="preserve"> </w:t>
      </w:r>
      <w:r>
        <w:rPr>
          <w:w w:val="110"/>
        </w:rPr>
        <w:t>instance</w:t>
      </w:r>
      <w:r>
        <w:rPr>
          <w:spacing w:val="-3"/>
          <w:w w:val="110"/>
        </w:rPr>
        <w:t xml:space="preserve"> </w:t>
      </w:r>
      <w:r>
        <w:rPr>
          <w:w w:val="110"/>
        </w:rPr>
        <w:t>of</w:t>
      </w:r>
      <w:r>
        <w:rPr>
          <w:spacing w:val="-3"/>
          <w:w w:val="110"/>
        </w:rPr>
        <w:t xml:space="preserve"> </w:t>
      </w:r>
      <w:r>
        <w:rPr>
          <w:w w:val="110"/>
        </w:rPr>
        <w:t xml:space="preserve">the </w:t>
      </w:r>
      <w:r>
        <w:t xml:space="preserve">Hamiltonian circuit problem to a complete weighted graph </w:t>
      </w:r>
      <w:r>
        <w:rPr>
          <w:rFonts w:ascii="Calibri"/>
          <w:i/>
        </w:rPr>
        <w:t>G</w:t>
      </w:r>
      <w:r>
        <w:rPr>
          <w:rFonts w:ascii="MS PGothic"/>
          <w:vertAlign w:val="superscript"/>
        </w:rPr>
        <w:t>r</w:t>
      </w:r>
      <w:r>
        <w:rPr>
          <w:rFonts w:ascii="MS PGothic"/>
        </w:rPr>
        <w:t xml:space="preserve"> </w:t>
      </w:r>
      <w:r>
        <w:t>representing an in- stance</w:t>
      </w:r>
      <w:r>
        <w:rPr>
          <w:spacing w:val="19"/>
        </w:rPr>
        <w:t xml:space="preserve"> </w:t>
      </w:r>
      <w:r>
        <w:t>of</w:t>
      </w:r>
      <w:r>
        <w:rPr>
          <w:spacing w:val="19"/>
        </w:rPr>
        <w:t xml:space="preserve"> </w:t>
      </w:r>
      <w:r>
        <w:t>the</w:t>
      </w:r>
      <w:r>
        <w:rPr>
          <w:spacing w:val="19"/>
        </w:rPr>
        <w:t xml:space="preserve"> </w:t>
      </w:r>
      <w:r>
        <w:t>traveling</w:t>
      </w:r>
      <w:r>
        <w:rPr>
          <w:spacing w:val="19"/>
        </w:rPr>
        <w:t xml:space="preserve"> </w:t>
      </w:r>
      <w:r>
        <w:t>salesman</w:t>
      </w:r>
      <w:r>
        <w:rPr>
          <w:spacing w:val="19"/>
        </w:rPr>
        <w:t xml:space="preserve"> </w:t>
      </w:r>
      <w:r>
        <w:t>problem</w:t>
      </w:r>
      <w:r>
        <w:rPr>
          <w:spacing w:val="19"/>
        </w:rPr>
        <w:t xml:space="preserve"> </w:t>
      </w:r>
      <w:r>
        <w:t>by</w:t>
      </w:r>
      <w:r>
        <w:rPr>
          <w:spacing w:val="19"/>
        </w:rPr>
        <w:t xml:space="preserve"> </w:t>
      </w:r>
      <w:r>
        <w:t>assigning</w:t>
      </w:r>
      <w:r>
        <w:rPr>
          <w:spacing w:val="19"/>
        </w:rPr>
        <w:t xml:space="preserve"> </w:t>
      </w:r>
      <w:r>
        <w:t>1</w:t>
      </w:r>
      <w:r>
        <w:rPr>
          <w:spacing w:val="19"/>
        </w:rPr>
        <w:t xml:space="preserve"> </w:t>
      </w:r>
      <w:r>
        <w:t>as</w:t>
      </w:r>
      <w:r>
        <w:rPr>
          <w:spacing w:val="19"/>
        </w:rPr>
        <w:t xml:space="preserve"> </w:t>
      </w:r>
      <w:r>
        <w:t>the</w:t>
      </w:r>
      <w:r>
        <w:rPr>
          <w:spacing w:val="19"/>
        </w:rPr>
        <w:t xml:space="preserve"> </w:t>
      </w:r>
      <w:r>
        <w:t>weight</w:t>
      </w:r>
      <w:r>
        <w:rPr>
          <w:spacing w:val="19"/>
        </w:rPr>
        <w:t xml:space="preserve"> </w:t>
      </w:r>
      <w:r>
        <w:t>to</w:t>
      </w:r>
      <w:r>
        <w:rPr>
          <w:spacing w:val="19"/>
        </w:rPr>
        <w:t xml:space="preserve"> </w:t>
      </w:r>
      <w:r>
        <w:t>each</w:t>
      </w:r>
      <w:r>
        <w:rPr>
          <w:spacing w:val="19"/>
        </w:rPr>
        <w:t xml:space="preserve"> </w:t>
      </w:r>
      <w:r>
        <w:t xml:space="preserve">edge </w:t>
      </w:r>
      <w:r>
        <w:rPr>
          <w:w w:val="110"/>
        </w:rPr>
        <w:t>in</w:t>
      </w:r>
      <w:r>
        <w:rPr>
          <w:spacing w:val="-11"/>
          <w:w w:val="110"/>
        </w:rPr>
        <w:t xml:space="preserve"> </w:t>
      </w:r>
      <w:r>
        <w:rPr>
          <w:rFonts w:ascii="Calibri"/>
          <w:i/>
          <w:w w:val="110"/>
        </w:rPr>
        <w:t>G</w:t>
      </w:r>
      <w:r>
        <w:rPr>
          <w:rFonts w:ascii="Calibri"/>
          <w:i/>
          <w:spacing w:val="-5"/>
          <w:w w:val="110"/>
        </w:rPr>
        <w:t xml:space="preserve"> </w:t>
      </w:r>
      <w:r>
        <w:rPr>
          <w:w w:val="110"/>
        </w:rPr>
        <w:t>and</w:t>
      </w:r>
      <w:r>
        <w:rPr>
          <w:spacing w:val="-10"/>
          <w:w w:val="110"/>
        </w:rPr>
        <w:t xml:space="preserve"> </w:t>
      </w:r>
      <w:r>
        <w:rPr>
          <w:w w:val="110"/>
        </w:rPr>
        <w:t>adding</w:t>
      </w:r>
      <w:r>
        <w:rPr>
          <w:spacing w:val="-11"/>
          <w:w w:val="110"/>
        </w:rPr>
        <w:t xml:space="preserve"> </w:t>
      </w:r>
      <w:r>
        <w:rPr>
          <w:w w:val="110"/>
        </w:rPr>
        <w:t>an</w:t>
      </w:r>
      <w:r>
        <w:rPr>
          <w:spacing w:val="-10"/>
          <w:w w:val="110"/>
        </w:rPr>
        <w:t xml:space="preserve"> </w:t>
      </w:r>
      <w:r>
        <w:rPr>
          <w:w w:val="110"/>
        </w:rPr>
        <w:t>edge</w:t>
      </w:r>
      <w:r>
        <w:rPr>
          <w:spacing w:val="-10"/>
          <w:w w:val="110"/>
        </w:rPr>
        <w:t xml:space="preserve"> </w:t>
      </w:r>
      <w:r>
        <w:rPr>
          <w:w w:val="110"/>
        </w:rPr>
        <w:t>of</w:t>
      </w:r>
      <w:r>
        <w:rPr>
          <w:spacing w:val="-11"/>
          <w:w w:val="110"/>
        </w:rPr>
        <w:t xml:space="preserve"> </w:t>
      </w:r>
      <w:r>
        <w:rPr>
          <w:w w:val="110"/>
        </w:rPr>
        <w:t>weight</w:t>
      </w:r>
      <w:r>
        <w:rPr>
          <w:spacing w:val="-10"/>
          <w:w w:val="110"/>
        </w:rPr>
        <w:t xml:space="preserve"> </w:t>
      </w:r>
      <w:r>
        <w:rPr>
          <w:w w:val="110"/>
        </w:rPr>
        <w:t>2</w:t>
      </w:r>
      <w:r>
        <w:rPr>
          <w:spacing w:val="-10"/>
          <w:w w:val="110"/>
        </w:rPr>
        <w:t xml:space="preserve"> </w:t>
      </w:r>
      <w:r>
        <w:rPr>
          <w:w w:val="110"/>
        </w:rPr>
        <w:t>between</w:t>
      </w:r>
      <w:r>
        <w:rPr>
          <w:spacing w:val="-11"/>
          <w:w w:val="110"/>
        </w:rPr>
        <w:t xml:space="preserve"> </w:t>
      </w:r>
      <w:r>
        <w:rPr>
          <w:w w:val="110"/>
        </w:rPr>
        <w:t>any</w:t>
      </w:r>
      <w:r>
        <w:rPr>
          <w:spacing w:val="-10"/>
          <w:w w:val="110"/>
        </w:rPr>
        <w:t xml:space="preserve"> </w:t>
      </w:r>
      <w:r>
        <w:rPr>
          <w:w w:val="110"/>
        </w:rPr>
        <w:t>pair</w:t>
      </w:r>
      <w:r>
        <w:rPr>
          <w:spacing w:val="-11"/>
          <w:w w:val="110"/>
        </w:rPr>
        <w:t xml:space="preserve"> </w:t>
      </w:r>
      <w:r>
        <w:rPr>
          <w:w w:val="110"/>
        </w:rPr>
        <w:t>of</w:t>
      </w:r>
      <w:r>
        <w:rPr>
          <w:spacing w:val="-10"/>
          <w:w w:val="110"/>
        </w:rPr>
        <w:t xml:space="preserve"> </w:t>
      </w:r>
      <w:r>
        <w:rPr>
          <w:w w:val="110"/>
        </w:rPr>
        <w:t>nonadjacent</w:t>
      </w:r>
      <w:r>
        <w:rPr>
          <w:spacing w:val="-10"/>
          <w:w w:val="110"/>
        </w:rPr>
        <w:t xml:space="preserve"> </w:t>
      </w:r>
      <w:r>
        <w:rPr>
          <w:w w:val="110"/>
        </w:rPr>
        <w:t>vertices</w:t>
      </w:r>
      <w:r>
        <w:rPr>
          <w:spacing w:val="-11"/>
          <w:w w:val="110"/>
        </w:rPr>
        <w:t xml:space="preserve"> </w:t>
      </w:r>
      <w:r>
        <w:rPr>
          <w:spacing w:val="-5"/>
          <w:w w:val="110"/>
        </w:rPr>
        <w:t>in</w:t>
      </w:r>
    </w:p>
    <w:p w:rsidR="00EC181D" w:rsidRDefault="00A55B62">
      <w:pPr>
        <w:pStyle w:val="BodyText"/>
        <w:spacing w:before="3" w:line="230" w:lineRule="auto"/>
        <w:ind w:left="970" w:right="13"/>
        <w:jc w:val="both"/>
      </w:pPr>
      <w:r>
        <w:rPr>
          <w:noProof/>
        </w:rPr>
        <mc:AlternateContent>
          <mc:Choice Requires="wps">
            <w:drawing>
              <wp:anchor distT="0" distB="0" distL="0" distR="0" simplePos="0" relativeHeight="251666944" behindDoc="1" locked="0" layoutInCell="1" allowOverlap="1">
                <wp:simplePos x="0" y="0"/>
                <wp:positionH relativeFrom="page">
                  <wp:posOffset>5336366</wp:posOffset>
                </wp:positionH>
                <wp:positionV relativeFrom="paragraph">
                  <wp:posOffset>23076</wp:posOffset>
                </wp:positionV>
                <wp:extent cx="99060" cy="215900"/>
                <wp:effectExtent l="0" t="0" r="0" b="0"/>
                <wp:wrapNone/>
                <wp:docPr id="181" name="Text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20.186371pt;margin-top:1.817014pt;width:7.8pt;height:17pt;mso-position-horizontal-relative:page;mso-position-vertical-relative:paragraph;z-index:-18083840" type="#_x0000_t202" id="docshape160"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rFonts w:ascii="Calibri"/>
          <w:i/>
          <w:w w:val="110"/>
        </w:rPr>
        <w:t>G</w:t>
      </w:r>
      <w:r>
        <w:rPr>
          <w:w w:val="110"/>
        </w:rPr>
        <w:t>.</w:t>
      </w:r>
      <w:r>
        <w:rPr>
          <w:spacing w:val="-14"/>
          <w:w w:val="110"/>
        </w:rPr>
        <w:t xml:space="preserve"> </w:t>
      </w:r>
      <w:r>
        <w:rPr>
          <w:w w:val="110"/>
        </w:rPr>
        <w:t>As</w:t>
      </w:r>
      <w:r>
        <w:rPr>
          <w:spacing w:val="-14"/>
          <w:w w:val="110"/>
        </w:rPr>
        <w:t xml:space="preserve"> </w:t>
      </w:r>
      <w:r>
        <w:rPr>
          <w:w w:val="110"/>
        </w:rPr>
        <w:t>the</w:t>
      </w:r>
      <w:r>
        <w:rPr>
          <w:spacing w:val="-14"/>
          <w:w w:val="110"/>
        </w:rPr>
        <w:t xml:space="preserve"> </w:t>
      </w:r>
      <w:r>
        <w:rPr>
          <w:w w:val="110"/>
        </w:rPr>
        <w:t>upper</w:t>
      </w:r>
      <w:r>
        <w:rPr>
          <w:spacing w:val="-13"/>
          <w:w w:val="110"/>
        </w:rPr>
        <w:t xml:space="preserve"> </w:t>
      </w:r>
      <w:r>
        <w:rPr>
          <w:w w:val="110"/>
        </w:rPr>
        <w:t>bound</w:t>
      </w:r>
      <w:r>
        <w:rPr>
          <w:spacing w:val="-14"/>
          <w:w w:val="110"/>
        </w:rPr>
        <w:t xml:space="preserve"> </w:t>
      </w:r>
      <w:r>
        <w:rPr>
          <w:rFonts w:ascii="Calibri"/>
          <w:i/>
          <w:w w:val="110"/>
        </w:rPr>
        <w:t>m</w:t>
      </w:r>
      <w:r>
        <w:rPr>
          <w:rFonts w:ascii="Calibri"/>
          <w:i/>
          <w:spacing w:val="-13"/>
          <w:w w:val="110"/>
        </w:rPr>
        <w:t xml:space="preserve"> </w:t>
      </w:r>
      <w:r>
        <w:rPr>
          <w:w w:val="110"/>
        </w:rPr>
        <w:t>on</w:t>
      </w:r>
      <w:r>
        <w:rPr>
          <w:spacing w:val="-13"/>
          <w:w w:val="110"/>
        </w:rPr>
        <w:t xml:space="preserve"> </w:t>
      </w:r>
      <w:r>
        <w:rPr>
          <w:w w:val="110"/>
        </w:rPr>
        <w:t>the</w:t>
      </w:r>
      <w:r>
        <w:rPr>
          <w:spacing w:val="-14"/>
          <w:w w:val="110"/>
        </w:rPr>
        <w:t xml:space="preserve"> </w:t>
      </w:r>
      <w:r>
        <w:rPr>
          <w:w w:val="110"/>
        </w:rPr>
        <w:t>Hamiltonian</w:t>
      </w:r>
      <w:r>
        <w:rPr>
          <w:spacing w:val="-14"/>
          <w:w w:val="110"/>
        </w:rPr>
        <w:t xml:space="preserve"> </w:t>
      </w:r>
      <w:r>
        <w:rPr>
          <w:w w:val="110"/>
        </w:rPr>
        <w:t>circuit</w:t>
      </w:r>
      <w:r>
        <w:rPr>
          <w:spacing w:val="-14"/>
          <w:w w:val="110"/>
        </w:rPr>
        <w:t xml:space="preserve"> </w:t>
      </w:r>
      <w:r>
        <w:rPr>
          <w:w w:val="110"/>
        </w:rPr>
        <w:t>length,</w:t>
      </w:r>
      <w:r>
        <w:rPr>
          <w:spacing w:val="-13"/>
          <w:w w:val="110"/>
        </w:rPr>
        <w:t xml:space="preserve"> </w:t>
      </w:r>
      <w:r>
        <w:rPr>
          <w:w w:val="110"/>
        </w:rPr>
        <w:t>we</w:t>
      </w:r>
      <w:r>
        <w:rPr>
          <w:spacing w:val="-14"/>
          <w:w w:val="110"/>
        </w:rPr>
        <w:t xml:space="preserve"> </w:t>
      </w:r>
      <w:r>
        <w:rPr>
          <w:w w:val="110"/>
        </w:rPr>
        <w:t>take</w:t>
      </w:r>
      <w:r>
        <w:rPr>
          <w:spacing w:val="-14"/>
          <w:w w:val="110"/>
        </w:rPr>
        <w:t xml:space="preserve"> </w:t>
      </w:r>
      <w:r>
        <w:rPr>
          <w:rFonts w:ascii="Calibri"/>
          <w:i/>
          <w:w w:val="110"/>
        </w:rPr>
        <w:t>m</w:t>
      </w:r>
      <w:r>
        <w:rPr>
          <w:rFonts w:ascii="Calibri"/>
          <w:i/>
          <w:spacing w:val="70"/>
          <w:w w:val="150"/>
        </w:rPr>
        <w:t xml:space="preserve"> </w:t>
      </w:r>
      <w:r>
        <w:rPr>
          <w:rFonts w:ascii="Calibri"/>
          <w:i/>
          <w:w w:val="110"/>
        </w:rPr>
        <w:t>n,</w:t>
      </w:r>
      <w:r>
        <w:rPr>
          <w:rFonts w:ascii="Calibri"/>
          <w:i/>
          <w:spacing w:val="-13"/>
          <w:w w:val="110"/>
        </w:rPr>
        <w:t xml:space="preserve"> </w:t>
      </w:r>
      <w:r>
        <w:rPr>
          <w:w w:val="110"/>
        </w:rPr>
        <w:t xml:space="preserve">where </w:t>
      </w:r>
      <w:r>
        <w:rPr>
          <w:rFonts w:ascii="Calibri"/>
          <w:i/>
          <w:w w:val="110"/>
        </w:rPr>
        <w:t xml:space="preserve">n </w:t>
      </w:r>
      <w:r>
        <w:rPr>
          <w:w w:val="110"/>
        </w:rPr>
        <w:t>is</w:t>
      </w:r>
      <w:r>
        <w:rPr>
          <w:spacing w:val="-4"/>
          <w:w w:val="110"/>
        </w:rPr>
        <w:t xml:space="preserve"> </w:t>
      </w:r>
      <w:r>
        <w:rPr>
          <w:w w:val="110"/>
        </w:rPr>
        <w:t>the</w:t>
      </w:r>
      <w:r>
        <w:rPr>
          <w:spacing w:val="-4"/>
          <w:w w:val="110"/>
        </w:rPr>
        <w:t xml:space="preserve"> </w:t>
      </w:r>
      <w:r>
        <w:rPr>
          <w:w w:val="110"/>
        </w:rPr>
        <w:t>number</w:t>
      </w:r>
      <w:r>
        <w:rPr>
          <w:spacing w:val="-4"/>
          <w:w w:val="110"/>
        </w:rPr>
        <w:t xml:space="preserve"> </w:t>
      </w:r>
      <w:r>
        <w:rPr>
          <w:w w:val="110"/>
        </w:rPr>
        <w:t>of</w:t>
      </w:r>
      <w:r>
        <w:rPr>
          <w:spacing w:val="-4"/>
          <w:w w:val="110"/>
        </w:rPr>
        <w:t xml:space="preserve"> </w:t>
      </w:r>
      <w:r>
        <w:rPr>
          <w:w w:val="110"/>
        </w:rPr>
        <w:t>vertices</w:t>
      </w:r>
      <w:r>
        <w:rPr>
          <w:spacing w:val="-4"/>
          <w:w w:val="110"/>
        </w:rPr>
        <w:t xml:space="preserve"> </w:t>
      </w:r>
      <w:r>
        <w:rPr>
          <w:w w:val="110"/>
        </w:rPr>
        <w:t>in</w:t>
      </w:r>
      <w:r>
        <w:rPr>
          <w:spacing w:val="-4"/>
          <w:w w:val="110"/>
        </w:rPr>
        <w:t xml:space="preserve"> </w:t>
      </w:r>
      <w:r>
        <w:rPr>
          <w:rFonts w:ascii="Calibri"/>
          <w:i/>
          <w:w w:val="110"/>
        </w:rPr>
        <w:t xml:space="preserve">G </w:t>
      </w:r>
      <w:r>
        <w:rPr>
          <w:w w:val="110"/>
        </w:rPr>
        <w:t>(and</w:t>
      </w:r>
      <w:r>
        <w:rPr>
          <w:spacing w:val="-4"/>
          <w:w w:val="110"/>
        </w:rPr>
        <w:t xml:space="preserve"> </w:t>
      </w:r>
      <w:r>
        <w:rPr>
          <w:rFonts w:ascii="Calibri"/>
          <w:i/>
          <w:w w:val="110"/>
        </w:rPr>
        <w:t>G</w:t>
      </w:r>
      <w:r>
        <w:rPr>
          <w:rFonts w:ascii="MS PGothic"/>
          <w:w w:val="110"/>
          <w:vertAlign w:val="superscript"/>
        </w:rPr>
        <w:t>r</w:t>
      </w:r>
      <w:r>
        <w:rPr>
          <w:w w:val="110"/>
        </w:rPr>
        <w:t>).</w:t>
      </w:r>
      <w:r>
        <w:rPr>
          <w:spacing w:val="-4"/>
          <w:w w:val="110"/>
        </w:rPr>
        <w:t xml:space="preserve"> </w:t>
      </w:r>
      <w:r>
        <w:rPr>
          <w:w w:val="110"/>
        </w:rPr>
        <w:t>Obviously,</w:t>
      </w:r>
      <w:r>
        <w:rPr>
          <w:spacing w:val="-2"/>
          <w:w w:val="110"/>
        </w:rPr>
        <w:t xml:space="preserve"> </w:t>
      </w:r>
      <w:r>
        <w:rPr>
          <w:w w:val="110"/>
        </w:rPr>
        <w:t>this</w:t>
      </w:r>
      <w:r>
        <w:rPr>
          <w:spacing w:val="-4"/>
          <w:w w:val="110"/>
        </w:rPr>
        <w:t xml:space="preserve"> </w:t>
      </w:r>
      <w:r>
        <w:rPr>
          <w:w w:val="110"/>
        </w:rPr>
        <w:t>transformation</w:t>
      </w:r>
      <w:r>
        <w:rPr>
          <w:spacing w:val="-4"/>
          <w:w w:val="110"/>
        </w:rPr>
        <w:t xml:space="preserve"> </w:t>
      </w:r>
      <w:r>
        <w:rPr>
          <w:w w:val="110"/>
        </w:rPr>
        <w:t>can</w:t>
      </w:r>
      <w:r>
        <w:rPr>
          <w:spacing w:val="-4"/>
          <w:w w:val="110"/>
        </w:rPr>
        <w:t xml:space="preserve"> </w:t>
      </w:r>
      <w:r>
        <w:rPr>
          <w:w w:val="110"/>
        </w:rPr>
        <w:t>be done in polynomial time.</w:t>
      </w:r>
    </w:p>
    <w:p w:rsidR="00EC181D" w:rsidRDefault="00A55B62">
      <w:pPr>
        <w:pStyle w:val="BodyText"/>
        <w:spacing w:before="10" w:line="237" w:lineRule="auto"/>
        <w:ind w:left="970" w:right="13" w:firstLine="358"/>
        <w:jc w:val="both"/>
      </w:pPr>
      <w:r>
        <w:rPr>
          <w:w w:val="110"/>
        </w:rPr>
        <w:t xml:space="preserve">Let </w:t>
      </w:r>
      <w:r>
        <w:rPr>
          <w:rFonts w:ascii="Calibri"/>
          <w:i/>
          <w:w w:val="110"/>
        </w:rPr>
        <w:t xml:space="preserve">G </w:t>
      </w:r>
      <w:r>
        <w:rPr>
          <w:w w:val="110"/>
        </w:rPr>
        <w:t xml:space="preserve">be a yes instance of the Hamiltonian circuit problem. Then </w:t>
      </w:r>
      <w:r>
        <w:rPr>
          <w:rFonts w:ascii="Calibri"/>
          <w:i/>
          <w:w w:val="110"/>
        </w:rPr>
        <w:t xml:space="preserve">G </w:t>
      </w:r>
      <w:r>
        <w:rPr>
          <w:w w:val="110"/>
        </w:rPr>
        <w:t xml:space="preserve">has </w:t>
      </w:r>
      <w:r>
        <w:rPr>
          <w:w w:val="110"/>
        </w:rPr>
        <w:t>a Hamiltonian</w:t>
      </w:r>
      <w:r>
        <w:rPr>
          <w:spacing w:val="-4"/>
          <w:w w:val="110"/>
        </w:rPr>
        <w:t xml:space="preserve"> </w:t>
      </w:r>
      <w:r>
        <w:rPr>
          <w:w w:val="110"/>
        </w:rPr>
        <w:t>circuit,</w:t>
      </w:r>
      <w:r>
        <w:rPr>
          <w:spacing w:val="-1"/>
          <w:w w:val="110"/>
        </w:rPr>
        <w:t xml:space="preserve"> </w:t>
      </w:r>
      <w:r>
        <w:rPr>
          <w:w w:val="110"/>
        </w:rPr>
        <w:t>and</w:t>
      </w:r>
      <w:r>
        <w:rPr>
          <w:spacing w:val="-4"/>
          <w:w w:val="110"/>
        </w:rPr>
        <w:t xml:space="preserve"> </w:t>
      </w:r>
      <w:r>
        <w:rPr>
          <w:w w:val="110"/>
        </w:rPr>
        <w:t>its</w:t>
      </w:r>
      <w:r>
        <w:rPr>
          <w:spacing w:val="-4"/>
          <w:w w:val="110"/>
        </w:rPr>
        <w:t xml:space="preserve"> </w:t>
      </w:r>
      <w:r>
        <w:rPr>
          <w:w w:val="110"/>
        </w:rPr>
        <w:t>image</w:t>
      </w:r>
      <w:r>
        <w:rPr>
          <w:spacing w:val="-4"/>
          <w:w w:val="110"/>
        </w:rPr>
        <w:t xml:space="preserve"> </w:t>
      </w:r>
      <w:r>
        <w:rPr>
          <w:w w:val="110"/>
        </w:rPr>
        <w:t>in</w:t>
      </w:r>
      <w:r>
        <w:rPr>
          <w:spacing w:val="-3"/>
          <w:w w:val="110"/>
        </w:rPr>
        <w:t xml:space="preserve"> </w:t>
      </w:r>
      <w:r>
        <w:rPr>
          <w:rFonts w:ascii="Calibri"/>
          <w:i/>
          <w:w w:val="110"/>
        </w:rPr>
        <w:t>G</w:t>
      </w:r>
      <w:r>
        <w:rPr>
          <w:rFonts w:ascii="MS PGothic"/>
          <w:w w:val="110"/>
          <w:vertAlign w:val="superscript"/>
        </w:rPr>
        <w:t>r</w:t>
      </w:r>
      <w:r>
        <w:rPr>
          <w:rFonts w:ascii="MS PGothic"/>
          <w:spacing w:val="-11"/>
          <w:w w:val="110"/>
        </w:rPr>
        <w:t xml:space="preserve"> </w:t>
      </w:r>
      <w:r>
        <w:rPr>
          <w:w w:val="110"/>
        </w:rPr>
        <w:t>will</w:t>
      </w:r>
      <w:r>
        <w:rPr>
          <w:spacing w:val="-4"/>
          <w:w w:val="110"/>
        </w:rPr>
        <w:t xml:space="preserve"> </w:t>
      </w:r>
      <w:r>
        <w:rPr>
          <w:w w:val="110"/>
        </w:rPr>
        <w:t>have</w:t>
      </w:r>
      <w:r>
        <w:rPr>
          <w:spacing w:val="-4"/>
          <w:w w:val="110"/>
        </w:rPr>
        <w:t xml:space="preserve"> </w:t>
      </w:r>
      <w:r>
        <w:rPr>
          <w:w w:val="110"/>
        </w:rPr>
        <w:t>length</w:t>
      </w:r>
      <w:r>
        <w:rPr>
          <w:spacing w:val="-3"/>
          <w:w w:val="110"/>
        </w:rPr>
        <w:t xml:space="preserve"> </w:t>
      </w:r>
      <w:r>
        <w:rPr>
          <w:rFonts w:ascii="Calibri"/>
          <w:i/>
          <w:w w:val="110"/>
        </w:rPr>
        <w:t xml:space="preserve">n, </w:t>
      </w:r>
      <w:r>
        <w:rPr>
          <w:w w:val="110"/>
        </w:rPr>
        <w:t>making</w:t>
      </w:r>
      <w:r>
        <w:rPr>
          <w:spacing w:val="-4"/>
          <w:w w:val="110"/>
        </w:rPr>
        <w:t xml:space="preserve"> </w:t>
      </w:r>
      <w:r>
        <w:rPr>
          <w:w w:val="110"/>
        </w:rPr>
        <w:t>the</w:t>
      </w:r>
      <w:r>
        <w:rPr>
          <w:spacing w:val="-4"/>
          <w:w w:val="110"/>
        </w:rPr>
        <w:t xml:space="preserve"> </w:t>
      </w:r>
      <w:r>
        <w:rPr>
          <w:w w:val="110"/>
        </w:rPr>
        <w:t>image</w:t>
      </w:r>
      <w:r>
        <w:rPr>
          <w:spacing w:val="-4"/>
          <w:w w:val="110"/>
        </w:rPr>
        <w:t xml:space="preserve"> </w:t>
      </w:r>
      <w:r>
        <w:rPr>
          <w:w w:val="110"/>
        </w:rPr>
        <w:t xml:space="preserve">a </w:t>
      </w:r>
      <w:r>
        <w:t xml:space="preserve">yes instance of the decision traveling salesman problem. Conversely, if we have a </w:t>
      </w:r>
      <w:r>
        <w:rPr>
          <w:w w:val="110"/>
        </w:rPr>
        <w:t>Hamiltonian</w:t>
      </w:r>
      <w:r>
        <w:rPr>
          <w:spacing w:val="-4"/>
          <w:w w:val="110"/>
        </w:rPr>
        <w:t xml:space="preserve"> </w:t>
      </w:r>
      <w:r>
        <w:rPr>
          <w:w w:val="110"/>
        </w:rPr>
        <w:t>circuit</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length</w:t>
      </w:r>
      <w:r>
        <w:rPr>
          <w:spacing w:val="-4"/>
          <w:w w:val="110"/>
        </w:rPr>
        <w:t xml:space="preserve"> </w:t>
      </w:r>
      <w:r>
        <w:rPr>
          <w:w w:val="110"/>
        </w:rPr>
        <w:t>not</w:t>
      </w:r>
      <w:r>
        <w:rPr>
          <w:spacing w:val="-4"/>
          <w:w w:val="110"/>
        </w:rPr>
        <w:t xml:space="preserve"> </w:t>
      </w:r>
      <w:r>
        <w:rPr>
          <w:w w:val="110"/>
        </w:rPr>
        <w:t>larger</w:t>
      </w:r>
      <w:r>
        <w:rPr>
          <w:spacing w:val="-4"/>
          <w:w w:val="110"/>
        </w:rPr>
        <w:t xml:space="preserve"> </w:t>
      </w:r>
      <w:r>
        <w:rPr>
          <w:w w:val="110"/>
        </w:rPr>
        <w:t>than</w:t>
      </w:r>
      <w:r>
        <w:rPr>
          <w:spacing w:val="-4"/>
          <w:w w:val="110"/>
        </w:rPr>
        <w:t xml:space="preserve"> </w:t>
      </w:r>
      <w:r>
        <w:rPr>
          <w:rFonts w:ascii="Calibri"/>
          <w:i/>
          <w:w w:val="110"/>
        </w:rPr>
        <w:t xml:space="preserve">n </w:t>
      </w:r>
      <w:r>
        <w:rPr>
          <w:w w:val="110"/>
        </w:rPr>
        <w:t>in</w:t>
      </w:r>
      <w:r>
        <w:rPr>
          <w:spacing w:val="-4"/>
          <w:w w:val="110"/>
        </w:rPr>
        <w:t xml:space="preserve"> </w:t>
      </w:r>
      <w:r>
        <w:rPr>
          <w:rFonts w:ascii="Calibri"/>
          <w:i/>
          <w:w w:val="110"/>
        </w:rPr>
        <w:t>G</w:t>
      </w:r>
      <w:r>
        <w:rPr>
          <w:rFonts w:ascii="MS PGothic"/>
          <w:w w:val="110"/>
          <w:vertAlign w:val="superscript"/>
        </w:rPr>
        <w:t>r</w:t>
      </w:r>
      <w:r>
        <w:rPr>
          <w:w w:val="110"/>
        </w:rPr>
        <w:t>,</w:t>
      </w:r>
      <w:r>
        <w:rPr>
          <w:spacing w:val="-3"/>
          <w:w w:val="110"/>
        </w:rPr>
        <w:t xml:space="preserve"> </w:t>
      </w:r>
      <w:r>
        <w:rPr>
          <w:w w:val="110"/>
        </w:rPr>
        <w:t>then</w:t>
      </w:r>
      <w:r>
        <w:rPr>
          <w:spacing w:val="-4"/>
          <w:w w:val="110"/>
        </w:rPr>
        <w:t xml:space="preserve"> </w:t>
      </w:r>
      <w:r>
        <w:rPr>
          <w:w w:val="110"/>
        </w:rPr>
        <w:t>its</w:t>
      </w:r>
      <w:r>
        <w:rPr>
          <w:spacing w:val="-4"/>
          <w:w w:val="110"/>
        </w:rPr>
        <w:t xml:space="preserve"> </w:t>
      </w:r>
      <w:r>
        <w:rPr>
          <w:w w:val="110"/>
        </w:rPr>
        <w:t>length</w:t>
      </w:r>
      <w:r>
        <w:rPr>
          <w:spacing w:val="-4"/>
          <w:w w:val="110"/>
        </w:rPr>
        <w:t xml:space="preserve"> </w:t>
      </w:r>
      <w:r>
        <w:rPr>
          <w:w w:val="110"/>
        </w:rPr>
        <w:t>must</w:t>
      </w:r>
      <w:r>
        <w:rPr>
          <w:spacing w:val="-4"/>
          <w:w w:val="110"/>
        </w:rPr>
        <w:t xml:space="preserve"> </w:t>
      </w:r>
      <w:r>
        <w:rPr>
          <w:w w:val="110"/>
        </w:rPr>
        <w:t xml:space="preserve">be exactly </w:t>
      </w:r>
      <w:r>
        <w:rPr>
          <w:rFonts w:ascii="Calibri"/>
          <w:i/>
          <w:w w:val="110"/>
        </w:rPr>
        <w:t xml:space="preserve">n </w:t>
      </w:r>
      <w:r>
        <w:rPr>
          <w:w w:val="110"/>
        </w:rPr>
        <w:t xml:space="preserve">(why?) and hence the circuit must be made up of edges present in </w:t>
      </w:r>
      <w:r>
        <w:rPr>
          <w:rFonts w:ascii="Calibri"/>
          <w:i/>
          <w:w w:val="110"/>
        </w:rPr>
        <w:t xml:space="preserve">G, </w:t>
      </w:r>
      <w:r>
        <w:rPr>
          <w:w w:val="110"/>
        </w:rPr>
        <w:t>making</w:t>
      </w:r>
      <w:r>
        <w:rPr>
          <w:spacing w:val="-9"/>
          <w:w w:val="110"/>
        </w:rPr>
        <w:t xml:space="preserve"> </w:t>
      </w:r>
      <w:r>
        <w:rPr>
          <w:w w:val="110"/>
        </w:rPr>
        <w:t>the</w:t>
      </w:r>
      <w:r>
        <w:rPr>
          <w:spacing w:val="-9"/>
          <w:w w:val="110"/>
        </w:rPr>
        <w:t xml:space="preserve"> </w:t>
      </w:r>
      <w:r>
        <w:rPr>
          <w:w w:val="110"/>
        </w:rPr>
        <w:t>inverse</w:t>
      </w:r>
      <w:r>
        <w:rPr>
          <w:spacing w:val="-9"/>
          <w:w w:val="110"/>
        </w:rPr>
        <w:t xml:space="preserve"> </w:t>
      </w:r>
      <w:r>
        <w:rPr>
          <w:w w:val="110"/>
        </w:rPr>
        <w:t>image</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yes</w:t>
      </w:r>
      <w:r>
        <w:rPr>
          <w:spacing w:val="-9"/>
          <w:w w:val="110"/>
        </w:rPr>
        <w:t xml:space="preserve"> </w:t>
      </w:r>
      <w:r>
        <w:rPr>
          <w:w w:val="110"/>
        </w:rPr>
        <w:t>instance</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decision</w:t>
      </w:r>
      <w:r>
        <w:rPr>
          <w:spacing w:val="-9"/>
          <w:w w:val="110"/>
        </w:rPr>
        <w:t xml:space="preserve"> </w:t>
      </w:r>
      <w:r>
        <w:rPr>
          <w:w w:val="110"/>
        </w:rPr>
        <w:t>traveling</w:t>
      </w:r>
      <w:r>
        <w:rPr>
          <w:spacing w:val="-9"/>
          <w:w w:val="110"/>
        </w:rPr>
        <w:t xml:space="preserve"> </w:t>
      </w:r>
      <w:r>
        <w:rPr>
          <w:w w:val="110"/>
        </w:rPr>
        <w:t xml:space="preserve">salesman </w:t>
      </w:r>
      <w:r>
        <w:t xml:space="preserve">problem </w:t>
      </w:r>
      <w:proofErr w:type="gramStart"/>
      <w:r>
        <w:t>be</w:t>
      </w:r>
      <w:proofErr w:type="gramEnd"/>
      <w:r>
        <w:t xml:space="preserve"> a yes instance of the Hamiltonian circuit problem. This completes the </w:t>
      </w:r>
      <w:r>
        <w:rPr>
          <w:spacing w:val="-2"/>
          <w:w w:val="110"/>
        </w:rPr>
        <w:t>proof.</w:t>
      </w:r>
    </w:p>
    <w:p w:rsidR="00EC181D" w:rsidRDefault="00A55B62">
      <w:pPr>
        <w:pStyle w:val="BodyText"/>
        <w:spacing w:before="13" w:line="247" w:lineRule="auto"/>
        <w:ind w:left="970" w:right="13" w:firstLine="358"/>
        <w:jc w:val="both"/>
      </w:pPr>
      <w:r>
        <w:t>The</w:t>
      </w:r>
      <w:r>
        <w:rPr>
          <w:spacing w:val="19"/>
        </w:rPr>
        <w:t xml:space="preserve"> </w:t>
      </w:r>
      <w:r>
        <w:t>notion</w:t>
      </w:r>
      <w:r>
        <w:rPr>
          <w:spacing w:val="19"/>
        </w:rPr>
        <w:t xml:space="preserve"> </w:t>
      </w:r>
      <w:r>
        <w:t>of</w:t>
      </w:r>
      <w:r>
        <w:rPr>
          <w:spacing w:val="21"/>
        </w:rPr>
        <w:t xml:space="preserve"> </w:t>
      </w:r>
      <w:r>
        <w:rPr>
          <w:i/>
        </w:rPr>
        <w:t>NP-</w:t>
      </w:r>
      <w:r>
        <w:t>c</w:t>
      </w:r>
      <w:r>
        <w:t>ompleteness</w:t>
      </w:r>
      <w:r>
        <w:rPr>
          <w:spacing w:val="19"/>
        </w:rPr>
        <w:t xml:space="preserve"> </w:t>
      </w:r>
      <w:r>
        <w:t>requires,</w:t>
      </w:r>
      <w:r>
        <w:rPr>
          <w:spacing w:val="25"/>
        </w:rPr>
        <w:t xml:space="preserve"> </w:t>
      </w:r>
      <w:r>
        <w:t>however,</w:t>
      </w:r>
      <w:r>
        <w:rPr>
          <w:spacing w:val="25"/>
        </w:rPr>
        <w:t xml:space="preserve"> </w:t>
      </w:r>
      <w:r>
        <w:t>polynomial</w:t>
      </w:r>
      <w:r>
        <w:rPr>
          <w:spacing w:val="19"/>
        </w:rPr>
        <w:t xml:space="preserve"> </w:t>
      </w:r>
      <w:r>
        <w:t>reducibility</w:t>
      </w:r>
      <w:r>
        <w:rPr>
          <w:spacing w:val="19"/>
        </w:rPr>
        <w:t xml:space="preserve"> </w:t>
      </w:r>
      <w:r>
        <w:t xml:space="preserve">of </w:t>
      </w:r>
      <w:r>
        <w:rPr>
          <w:i/>
          <w:spacing w:val="-2"/>
          <w:w w:val="110"/>
        </w:rPr>
        <w:t>all</w:t>
      </w:r>
      <w:r>
        <w:rPr>
          <w:i/>
          <w:spacing w:val="-12"/>
          <w:w w:val="110"/>
        </w:rPr>
        <w:t xml:space="preserve"> </w:t>
      </w:r>
      <w:r>
        <w:rPr>
          <w:spacing w:val="-2"/>
          <w:w w:val="110"/>
        </w:rPr>
        <w:t>problems</w:t>
      </w:r>
      <w:r>
        <w:rPr>
          <w:spacing w:val="-8"/>
          <w:w w:val="110"/>
        </w:rPr>
        <w:t xml:space="preserve"> </w:t>
      </w:r>
      <w:r>
        <w:rPr>
          <w:spacing w:val="-2"/>
          <w:w w:val="110"/>
        </w:rPr>
        <w:t>in</w:t>
      </w:r>
      <w:r>
        <w:rPr>
          <w:spacing w:val="-9"/>
          <w:w w:val="110"/>
        </w:rPr>
        <w:t xml:space="preserve"> </w:t>
      </w:r>
      <w:r>
        <w:rPr>
          <w:i/>
          <w:spacing w:val="-2"/>
          <w:w w:val="110"/>
        </w:rPr>
        <w:t>NP,</w:t>
      </w:r>
      <w:r>
        <w:rPr>
          <w:i/>
          <w:spacing w:val="-12"/>
          <w:w w:val="110"/>
        </w:rPr>
        <w:t xml:space="preserve"> </w:t>
      </w:r>
      <w:r>
        <w:rPr>
          <w:spacing w:val="-2"/>
          <w:w w:val="110"/>
        </w:rPr>
        <w:t>both</w:t>
      </w:r>
      <w:r>
        <w:rPr>
          <w:spacing w:val="-8"/>
          <w:w w:val="110"/>
        </w:rPr>
        <w:t xml:space="preserve"> </w:t>
      </w:r>
      <w:r>
        <w:rPr>
          <w:spacing w:val="-2"/>
          <w:w w:val="110"/>
        </w:rPr>
        <w:t>known</w:t>
      </w:r>
      <w:r>
        <w:rPr>
          <w:spacing w:val="-9"/>
          <w:w w:val="110"/>
        </w:rPr>
        <w:t xml:space="preserve"> </w:t>
      </w:r>
      <w:r>
        <w:rPr>
          <w:spacing w:val="-2"/>
          <w:w w:val="110"/>
        </w:rPr>
        <w:t>and</w:t>
      </w:r>
      <w:r>
        <w:rPr>
          <w:spacing w:val="-9"/>
          <w:w w:val="110"/>
        </w:rPr>
        <w:t xml:space="preserve"> </w:t>
      </w:r>
      <w:r>
        <w:rPr>
          <w:spacing w:val="-2"/>
          <w:w w:val="110"/>
        </w:rPr>
        <w:t>unknown,</w:t>
      </w:r>
      <w:r>
        <w:rPr>
          <w:spacing w:val="-8"/>
          <w:w w:val="110"/>
        </w:rPr>
        <w:t xml:space="preserve"> </w:t>
      </w:r>
      <w:r>
        <w:rPr>
          <w:spacing w:val="-2"/>
          <w:w w:val="110"/>
        </w:rPr>
        <w:t>to</w:t>
      </w:r>
      <w:r>
        <w:rPr>
          <w:spacing w:val="-9"/>
          <w:w w:val="110"/>
        </w:rPr>
        <w:t xml:space="preserve"> </w:t>
      </w:r>
      <w:r>
        <w:rPr>
          <w:spacing w:val="-2"/>
          <w:w w:val="110"/>
        </w:rPr>
        <w:t>the</w:t>
      </w:r>
      <w:r>
        <w:rPr>
          <w:spacing w:val="-9"/>
          <w:w w:val="110"/>
        </w:rPr>
        <w:t xml:space="preserve"> </w:t>
      </w:r>
      <w:r>
        <w:rPr>
          <w:spacing w:val="-2"/>
          <w:w w:val="110"/>
        </w:rPr>
        <w:t>problem</w:t>
      </w:r>
      <w:r>
        <w:rPr>
          <w:spacing w:val="-9"/>
          <w:w w:val="110"/>
        </w:rPr>
        <w:t xml:space="preserve"> </w:t>
      </w:r>
      <w:r>
        <w:rPr>
          <w:spacing w:val="-2"/>
          <w:w w:val="110"/>
        </w:rPr>
        <w:t>in</w:t>
      </w:r>
      <w:r>
        <w:rPr>
          <w:spacing w:val="-9"/>
          <w:w w:val="110"/>
        </w:rPr>
        <w:t xml:space="preserve"> </w:t>
      </w:r>
      <w:r>
        <w:rPr>
          <w:spacing w:val="-2"/>
          <w:w w:val="110"/>
        </w:rPr>
        <w:t>question.</w:t>
      </w:r>
      <w:r>
        <w:rPr>
          <w:spacing w:val="-9"/>
          <w:w w:val="110"/>
        </w:rPr>
        <w:t xml:space="preserve"> </w:t>
      </w:r>
      <w:r>
        <w:rPr>
          <w:spacing w:val="-2"/>
          <w:w w:val="110"/>
        </w:rPr>
        <w:t xml:space="preserve">Given </w:t>
      </w:r>
      <w:r>
        <w:rPr>
          <w:w w:val="110"/>
        </w:rPr>
        <w:t>the</w:t>
      </w:r>
      <w:r>
        <w:rPr>
          <w:spacing w:val="-11"/>
          <w:w w:val="110"/>
        </w:rPr>
        <w:t xml:space="preserve"> </w:t>
      </w:r>
      <w:r>
        <w:rPr>
          <w:w w:val="110"/>
        </w:rPr>
        <w:t>bewildering</w:t>
      </w:r>
      <w:r>
        <w:rPr>
          <w:spacing w:val="-11"/>
          <w:w w:val="110"/>
        </w:rPr>
        <w:t xml:space="preserve"> </w:t>
      </w:r>
      <w:r>
        <w:rPr>
          <w:w w:val="110"/>
        </w:rPr>
        <w:t>variety</w:t>
      </w:r>
      <w:r>
        <w:rPr>
          <w:spacing w:val="-11"/>
          <w:w w:val="110"/>
        </w:rPr>
        <w:t xml:space="preserve"> </w:t>
      </w:r>
      <w:r>
        <w:rPr>
          <w:w w:val="110"/>
        </w:rPr>
        <w:t>of</w:t>
      </w:r>
      <w:r>
        <w:rPr>
          <w:spacing w:val="-11"/>
          <w:w w:val="110"/>
        </w:rPr>
        <w:t xml:space="preserve"> </w:t>
      </w:r>
      <w:r>
        <w:rPr>
          <w:w w:val="110"/>
        </w:rPr>
        <w:t>decision</w:t>
      </w:r>
      <w:r>
        <w:rPr>
          <w:spacing w:val="-11"/>
          <w:w w:val="110"/>
        </w:rPr>
        <w:t xml:space="preserve"> </w:t>
      </w:r>
      <w:r>
        <w:rPr>
          <w:w w:val="110"/>
        </w:rPr>
        <w:t>problems,</w:t>
      </w:r>
      <w:r>
        <w:rPr>
          <w:spacing w:val="-9"/>
          <w:w w:val="110"/>
        </w:rPr>
        <w:t xml:space="preserve"> </w:t>
      </w:r>
      <w:r>
        <w:rPr>
          <w:w w:val="110"/>
        </w:rPr>
        <w:t>it</w:t>
      </w:r>
      <w:r>
        <w:rPr>
          <w:spacing w:val="-11"/>
          <w:w w:val="110"/>
        </w:rPr>
        <w:t xml:space="preserve"> </w:t>
      </w:r>
      <w:r>
        <w:rPr>
          <w:w w:val="110"/>
        </w:rPr>
        <w:t>is</w:t>
      </w:r>
      <w:r>
        <w:rPr>
          <w:spacing w:val="-11"/>
          <w:w w:val="110"/>
        </w:rPr>
        <w:t xml:space="preserve"> </w:t>
      </w:r>
      <w:r>
        <w:rPr>
          <w:w w:val="110"/>
        </w:rPr>
        <w:t>nothing</w:t>
      </w:r>
      <w:r>
        <w:rPr>
          <w:spacing w:val="-11"/>
          <w:w w:val="110"/>
        </w:rPr>
        <w:t xml:space="preserve"> </w:t>
      </w:r>
      <w:r>
        <w:rPr>
          <w:w w:val="110"/>
        </w:rPr>
        <w:t>short</w:t>
      </w:r>
      <w:r>
        <w:rPr>
          <w:spacing w:val="-11"/>
          <w:w w:val="110"/>
        </w:rPr>
        <w:t xml:space="preserve"> </w:t>
      </w:r>
      <w:r>
        <w:rPr>
          <w:w w:val="110"/>
        </w:rPr>
        <w:t>of</w:t>
      </w:r>
      <w:r>
        <w:rPr>
          <w:spacing w:val="-11"/>
          <w:w w:val="110"/>
        </w:rPr>
        <w:t xml:space="preserve"> </w:t>
      </w:r>
      <w:r>
        <w:rPr>
          <w:w w:val="110"/>
        </w:rPr>
        <w:t>amazing</w:t>
      </w:r>
      <w:r>
        <w:rPr>
          <w:spacing w:val="-11"/>
          <w:w w:val="110"/>
        </w:rPr>
        <w:t xml:space="preserve"> </w:t>
      </w:r>
      <w:r>
        <w:rPr>
          <w:w w:val="110"/>
        </w:rPr>
        <w:t xml:space="preserve">that </w:t>
      </w:r>
      <w:r>
        <w:t xml:space="preserve">specific examples of </w:t>
      </w:r>
      <w:r>
        <w:rPr>
          <w:i/>
        </w:rPr>
        <w:t>NP-</w:t>
      </w:r>
      <w:r>
        <w:t xml:space="preserve">complete problems have been actually found. </w:t>
      </w:r>
      <w:proofErr w:type="spellStart"/>
      <w:r>
        <w:t>Neverthe</w:t>
      </w:r>
      <w:proofErr w:type="spellEnd"/>
      <w:r>
        <w:t>-</w:t>
      </w:r>
      <w:r>
        <w:rPr>
          <w:spacing w:val="40"/>
          <w:w w:val="110"/>
        </w:rPr>
        <w:t xml:space="preserve"> </w:t>
      </w:r>
      <w:r>
        <w:rPr>
          <w:w w:val="110"/>
        </w:rPr>
        <w:t>less, this</w:t>
      </w:r>
      <w:r>
        <w:rPr>
          <w:spacing w:val="-3"/>
          <w:w w:val="110"/>
        </w:rPr>
        <w:t xml:space="preserve"> </w:t>
      </w:r>
      <w:r>
        <w:rPr>
          <w:w w:val="110"/>
        </w:rPr>
        <w:t>mathematical</w:t>
      </w:r>
      <w:r>
        <w:rPr>
          <w:spacing w:val="-3"/>
          <w:w w:val="110"/>
        </w:rPr>
        <w:t xml:space="preserve"> </w:t>
      </w:r>
      <w:r>
        <w:rPr>
          <w:w w:val="110"/>
        </w:rPr>
        <w:t>feat</w:t>
      </w:r>
      <w:r>
        <w:rPr>
          <w:spacing w:val="-3"/>
          <w:w w:val="110"/>
        </w:rPr>
        <w:t xml:space="preserve"> </w:t>
      </w:r>
      <w:r>
        <w:rPr>
          <w:w w:val="110"/>
        </w:rPr>
        <w:t>was</w:t>
      </w:r>
      <w:r>
        <w:rPr>
          <w:spacing w:val="-3"/>
          <w:w w:val="110"/>
        </w:rPr>
        <w:t xml:space="preserve"> </w:t>
      </w:r>
      <w:r>
        <w:rPr>
          <w:w w:val="110"/>
        </w:rPr>
        <w:t>accomplished</w:t>
      </w:r>
      <w:r>
        <w:rPr>
          <w:spacing w:val="-3"/>
          <w:w w:val="110"/>
        </w:rPr>
        <w:t xml:space="preserve"> </w:t>
      </w:r>
      <w:r>
        <w:rPr>
          <w:w w:val="110"/>
        </w:rPr>
        <w:t>independently</w:t>
      </w:r>
      <w:r>
        <w:rPr>
          <w:spacing w:val="-3"/>
          <w:w w:val="110"/>
        </w:rPr>
        <w:t xml:space="preserve"> </w:t>
      </w:r>
      <w:r>
        <w:rPr>
          <w:w w:val="110"/>
        </w:rPr>
        <w:t>by</w:t>
      </w:r>
      <w:r>
        <w:rPr>
          <w:spacing w:val="-3"/>
          <w:w w:val="110"/>
        </w:rPr>
        <w:t xml:space="preserve"> </w:t>
      </w:r>
      <w:r>
        <w:rPr>
          <w:w w:val="110"/>
        </w:rPr>
        <w:t>Stephen</w:t>
      </w:r>
      <w:r>
        <w:rPr>
          <w:spacing w:val="-3"/>
          <w:w w:val="110"/>
        </w:rPr>
        <w:t xml:space="preserve"> </w:t>
      </w:r>
      <w:r>
        <w:rPr>
          <w:w w:val="110"/>
        </w:rPr>
        <w:t>Cook in</w:t>
      </w:r>
      <w:r>
        <w:rPr>
          <w:spacing w:val="-4"/>
          <w:w w:val="110"/>
        </w:rPr>
        <w:t xml:space="preserve"> </w:t>
      </w:r>
      <w:r>
        <w:rPr>
          <w:w w:val="110"/>
        </w:rPr>
        <w:t>the</w:t>
      </w:r>
      <w:r>
        <w:rPr>
          <w:spacing w:val="-4"/>
          <w:w w:val="110"/>
        </w:rPr>
        <w:t xml:space="preserve"> </w:t>
      </w:r>
      <w:r>
        <w:rPr>
          <w:w w:val="110"/>
        </w:rPr>
        <w:t>United</w:t>
      </w:r>
      <w:r>
        <w:rPr>
          <w:spacing w:val="-4"/>
          <w:w w:val="110"/>
        </w:rPr>
        <w:t xml:space="preserve"> </w:t>
      </w:r>
      <w:r>
        <w:rPr>
          <w:w w:val="110"/>
        </w:rPr>
        <w:t>States</w:t>
      </w:r>
      <w:r>
        <w:rPr>
          <w:spacing w:val="-4"/>
          <w:w w:val="110"/>
        </w:rPr>
        <w:t xml:space="preserve"> </w:t>
      </w:r>
      <w:r>
        <w:rPr>
          <w:w w:val="110"/>
        </w:rPr>
        <w:t>and</w:t>
      </w:r>
      <w:r>
        <w:rPr>
          <w:spacing w:val="-4"/>
          <w:w w:val="110"/>
        </w:rPr>
        <w:t xml:space="preserve"> </w:t>
      </w:r>
      <w:r>
        <w:rPr>
          <w:w w:val="110"/>
        </w:rPr>
        <w:t>Leonid</w:t>
      </w:r>
      <w:r>
        <w:rPr>
          <w:spacing w:val="-4"/>
          <w:w w:val="110"/>
        </w:rPr>
        <w:t xml:space="preserve"> </w:t>
      </w:r>
      <w:r>
        <w:rPr>
          <w:w w:val="110"/>
        </w:rPr>
        <w:t>Levin</w:t>
      </w:r>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former</w:t>
      </w:r>
      <w:r>
        <w:rPr>
          <w:spacing w:val="-4"/>
          <w:w w:val="110"/>
        </w:rPr>
        <w:t xml:space="preserve"> </w:t>
      </w:r>
      <w:r>
        <w:rPr>
          <w:w w:val="110"/>
        </w:rPr>
        <w:t>Soviet</w:t>
      </w:r>
      <w:r>
        <w:rPr>
          <w:spacing w:val="-4"/>
          <w:w w:val="110"/>
        </w:rPr>
        <w:t xml:space="preserve"> </w:t>
      </w:r>
      <w:r>
        <w:rPr>
          <w:w w:val="110"/>
        </w:rPr>
        <w:t>Union.</w:t>
      </w:r>
      <w:r>
        <w:rPr>
          <w:w w:val="110"/>
          <w:vertAlign w:val="superscript"/>
        </w:rPr>
        <w:t>2</w:t>
      </w:r>
      <w:r>
        <w:rPr>
          <w:w w:val="110"/>
        </w:rPr>
        <w:t xml:space="preserve"> In</w:t>
      </w:r>
      <w:r>
        <w:rPr>
          <w:spacing w:val="-4"/>
          <w:w w:val="110"/>
        </w:rPr>
        <w:t xml:space="preserve"> </w:t>
      </w:r>
      <w:r>
        <w:rPr>
          <w:w w:val="110"/>
        </w:rPr>
        <w:t>his</w:t>
      </w:r>
      <w:r>
        <w:rPr>
          <w:spacing w:val="-4"/>
          <w:w w:val="110"/>
        </w:rPr>
        <w:t xml:space="preserve"> </w:t>
      </w:r>
      <w:r>
        <w:rPr>
          <w:w w:val="110"/>
        </w:rPr>
        <w:t xml:space="preserve">1971 </w:t>
      </w:r>
      <w:r>
        <w:t xml:space="preserve">paper, Cook [Coo71] showed that the so-called </w:t>
      </w:r>
      <w:r>
        <w:rPr>
          <w:b/>
          <w:i/>
        </w:rPr>
        <w:t>CNF-</w:t>
      </w:r>
      <w:proofErr w:type="spellStart"/>
      <w:r>
        <w:rPr>
          <w:b/>
          <w:i/>
        </w:rPr>
        <w:t>satisfiability</w:t>
      </w:r>
      <w:proofErr w:type="spellEnd"/>
      <w:r>
        <w:rPr>
          <w:b/>
          <w:i/>
        </w:rPr>
        <w:t xml:space="preserve"> problem </w:t>
      </w:r>
      <w:r>
        <w:t xml:space="preserve">is </w:t>
      </w:r>
      <w:r>
        <w:rPr>
          <w:i/>
        </w:rPr>
        <w:t xml:space="preserve">NP- </w:t>
      </w:r>
      <w:r>
        <w:rPr>
          <w:w w:val="110"/>
        </w:rPr>
        <w:t>complete.</w:t>
      </w:r>
      <w:r>
        <w:rPr>
          <w:spacing w:val="-16"/>
          <w:w w:val="110"/>
        </w:rPr>
        <w:t xml:space="preserve"> </w:t>
      </w:r>
      <w:r>
        <w:rPr>
          <w:w w:val="110"/>
        </w:rPr>
        <w:t>The</w:t>
      </w:r>
      <w:r>
        <w:rPr>
          <w:spacing w:val="-14"/>
          <w:w w:val="110"/>
        </w:rPr>
        <w:t xml:space="preserve"> </w:t>
      </w:r>
      <w:r>
        <w:rPr>
          <w:w w:val="110"/>
        </w:rPr>
        <w:t>CNF-</w:t>
      </w:r>
      <w:proofErr w:type="spellStart"/>
      <w:r>
        <w:rPr>
          <w:w w:val="110"/>
        </w:rPr>
        <w:t>satisfiability</w:t>
      </w:r>
      <w:proofErr w:type="spellEnd"/>
      <w:r>
        <w:rPr>
          <w:spacing w:val="-14"/>
          <w:w w:val="110"/>
        </w:rPr>
        <w:t xml:space="preserve"> </w:t>
      </w:r>
      <w:r>
        <w:rPr>
          <w:w w:val="110"/>
        </w:rPr>
        <w:t>problem</w:t>
      </w:r>
      <w:r>
        <w:rPr>
          <w:spacing w:val="-13"/>
          <w:w w:val="110"/>
        </w:rPr>
        <w:t xml:space="preserve"> </w:t>
      </w:r>
      <w:r>
        <w:rPr>
          <w:w w:val="110"/>
        </w:rPr>
        <w:t>deals</w:t>
      </w:r>
      <w:r>
        <w:rPr>
          <w:spacing w:val="-14"/>
          <w:w w:val="110"/>
        </w:rPr>
        <w:t xml:space="preserve"> </w:t>
      </w:r>
      <w:r>
        <w:rPr>
          <w:w w:val="110"/>
        </w:rPr>
        <w:t>with</w:t>
      </w:r>
      <w:r>
        <w:rPr>
          <w:spacing w:val="-14"/>
          <w:w w:val="110"/>
        </w:rPr>
        <w:t xml:space="preserve"> </w:t>
      </w:r>
      <w:proofErr w:type="spellStart"/>
      <w:proofErr w:type="gramStart"/>
      <w:r>
        <w:rPr>
          <w:w w:val="110"/>
        </w:rPr>
        <w:t>boolean</w:t>
      </w:r>
      <w:proofErr w:type="spellEnd"/>
      <w:proofErr w:type="gramEnd"/>
      <w:r>
        <w:rPr>
          <w:spacing w:val="-14"/>
          <w:w w:val="110"/>
        </w:rPr>
        <w:t xml:space="preserve"> </w:t>
      </w:r>
      <w:r>
        <w:rPr>
          <w:w w:val="110"/>
        </w:rPr>
        <w:t>expressions.</w:t>
      </w:r>
      <w:r>
        <w:rPr>
          <w:spacing w:val="-13"/>
          <w:w w:val="110"/>
        </w:rPr>
        <w:t xml:space="preserve"> </w:t>
      </w:r>
      <w:r>
        <w:rPr>
          <w:w w:val="110"/>
        </w:rPr>
        <w:t xml:space="preserve">Each </w:t>
      </w:r>
      <w:proofErr w:type="spellStart"/>
      <w:r>
        <w:rPr>
          <w:w w:val="110"/>
        </w:rPr>
        <w:t>boolean</w:t>
      </w:r>
      <w:proofErr w:type="spellEnd"/>
      <w:r>
        <w:rPr>
          <w:spacing w:val="-4"/>
          <w:w w:val="110"/>
        </w:rPr>
        <w:t xml:space="preserve"> </w:t>
      </w:r>
      <w:r>
        <w:rPr>
          <w:w w:val="110"/>
        </w:rPr>
        <w:t>expression</w:t>
      </w:r>
      <w:r>
        <w:rPr>
          <w:spacing w:val="-4"/>
          <w:w w:val="110"/>
        </w:rPr>
        <w:t xml:space="preserve"> </w:t>
      </w:r>
      <w:r>
        <w:rPr>
          <w:w w:val="110"/>
        </w:rPr>
        <w:t>can</w:t>
      </w:r>
      <w:r>
        <w:rPr>
          <w:spacing w:val="-4"/>
          <w:w w:val="110"/>
        </w:rPr>
        <w:t xml:space="preserve"> </w:t>
      </w:r>
      <w:r>
        <w:rPr>
          <w:w w:val="110"/>
        </w:rPr>
        <w:t>be</w:t>
      </w:r>
      <w:r>
        <w:rPr>
          <w:spacing w:val="-4"/>
          <w:w w:val="110"/>
        </w:rPr>
        <w:t xml:space="preserve"> </w:t>
      </w:r>
      <w:r>
        <w:rPr>
          <w:w w:val="110"/>
        </w:rPr>
        <w:t>represented</w:t>
      </w:r>
      <w:r>
        <w:rPr>
          <w:spacing w:val="-4"/>
          <w:w w:val="110"/>
        </w:rPr>
        <w:t xml:space="preserve"> </w:t>
      </w:r>
      <w:r>
        <w:rPr>
          <w:w w:val="110"/>
        </w:rPr>
        <w:t>in</w:t>
      </w:r>
      <w:r>
        <w:rPr>
          <w:spacing w:val="-4"/>
          <w:w w:val="110"/>
        </w:rPr>
        <w:t xml:space="preserve"> </w:t>
      </w:r>
      <w:r>
        <w:rPr>
          <w:w w:val="110"/>
        </w:rPr>
        <w:t>conjunctive</w:t>
      </w:r>
      <w:r>
        <w:rPr>
          <w:spacing w:val="-4"/>
          <w:w w:val="110"/>
        </w:rPr>
        <w:t xml:space="preserve"> </w:t>
      </w:r>
      <w:r>
        <w:rPr>
          <w:w w:val="110"/>
        </w:rPr>
        <w:t>normal</w:t>
      </w:r>
      <w:r>
        <w:rPr>
          <w:spacing w:val="-4"/>
          <w:w w:val="110"/>
        </w:rPr>
        <w:t xml:space="preserve"> </w:t>
      </w:r>
      <w:r>
        <w:rPr>
          <w:w w:val="110"/>
        </w:rPr>
        <w:t>form,</w:t>
      </w:r>
      <w:r>
        <w:rPr>
          <w:spacing w:val="-1"/>
          <w:w w:val="110"/>
        </w:rPr>
        <w:t xml:space="preserve"> </w:t>
      </w:r>
      <w:r>
        <w:rPr>
          <w:w w:val="110"/>
        </w:rPr>
        <w:t>such</w:t>
      </w:r>
      <w:r>
        <w:rPr>
          <w:spacing w:val="-4"/>
          <w:w w:val="110"/>
        </w:rPr>
        <w:t xml:space="preserve"> </w:t>
      </w:r>
      <w:r>
        <w:rPr>
          <w:w w:val="110"/>
        </w:rPr>
        <w:t>as</w:t>
      </w:r>
      <w:r>
        <w:rPr>
          <w:spacing w:val="-4"/>
          <w:w w:val="110"/>
        </w:rPr>
        <w:t xml:space="preserve"> </w:t>
      </w:r>
      <w:r>
        <w:rPr>
          <w:w w:val="110"/>
        </w:rPr>
        <w:t xml:space="preserve">the following expression involving three </w:t>
      </w:r>
      <w:proofErr w:type="spellStart"/>
      <w:r>
        <w:rPr>
          <w:w w:val="110"/>
        </w:rPr>
        <w:t>boolean</w:t>
      </w:r>
      <w:proofErr w:type="spellEnd"/>
      <w:r>
        <w:rPr>
          <w:w w:val="110"/>
        </w:rPr>
        <w:t xml:space="preserve"> variables </w:t>
      </w:r>
      <w:r>
        <w:rPr>
          <w:rFonts w:ascii="Calibri" w:hAnsi="Calibri"/>
          <w:i/>
          <w:w w:val="110"/>
        </w:rPr>
        <w:t>x</w:t>
      </w:r>
      <w:r>
        <w:rPr>
          <w:w w:val="110"/>
          <w:vertAlign w:val="subscript"/>
        </w:rPr>
        <w:t>1</w:t>
      </w:r>
      <w:r>
        <w:rPr>
          <w:rFonts w:ascii="Calibri" w:hAnsi="Calibri"/>
          <w:i/>
          <w:w w:val="110"/>
        </w:rPr>
        <w:t>, x</w:t>
      </w:r>
      <w:r>
        <w:rPr>
          <w:w w:val="110"/>
          <w:vertAlign w:val="subscript"/>
        </w:rPr>
        <w:t>2</w:t>
      </w:r>
      <w:r>
        <w:rPr>
          <w:rFonts w:ascii="Calibri" w:hAnsi="Calibri"/>
          <w:i/>
          <w:w w:val="110"/>
        </w:rPr>
        <w:t xml:space="preserve">, </w:t>
      </w:r>
      <w:r>
        <w:rPr>
          <w:w w:val="110"/>
        </w:rPr>
        <w:t xml:space="preserve">and </w:t>
      </w:r>
      <w:r>
        <w:rPr>
          <w:rFonts w:ascii="Calibri" w:hAnsi="Calibri"/>
          <w:i/>
          <w:w w:val="110"/>
        </w:rPr>
        <w:t>x</w:t>
      </w:r>
      <w:r>
        <w:rPr>
          <w:w w:val="110"/>
          <w:vertAlign w:val="subscript"/>
        </w:rPr>
        <w:t>3</w:t>
      </w:r>
      <w:r>
        <w:rPr>
          <w:w w:val="110"/>
        </w:rPr>
        <w:t xml:space="preserve"> and their </w:t>
      </w:r>
      <w:r>
        <w:t xml:space="preserve">negations denoted </w:t>
      </w:r>
      <w:r>
        <w:rPr>
          <w:rFonts w:ascii="Calibri" w:hAnsi="Calibri"/>
          <w:i/>
        </w:rPr>
        <w:t>x</w:t>
      </w:r>
      <w:r>
        <w:rPr>
          <w:rFonts w:ascii="MS PGothic" w:hAnsi="MS PGothic"/>
        </w:rPr>
        <w:t>¯</w:t>
      </w:r>
      <w:r>
        <w:rPr>
          <w:vertAlign w:val="subscript"/>
        </w:rPr>
        <w:t>1</w:t>
      </w:r>
      <w:r>
        <w:rPr>
          <w:rFonts w:ascii="Calibri" w:hAnsi="Calibri"/>
          <w:i/>
        </w:rPr>
        <w:t>, x</w:t>
      </w:r>
      <w:r>
        <w:rPr>
          <w:rFonts w:ascii="MS PGothic" w:hAnsi="MS PGothic"/>
        </w:rPr>
        <w:t>¯</w:t>
      </w:r>
      <w:r>
        <w:rPr>
          <w:vertAlign w:val="subscript"/>
        </w:rPr>
        <w:t>2</w:t>
      </w:r>
      <w:r>
        <w:rPr>
          <w:rFonts w:ascii="Calibri" w:hAnsi="Calibri"/>
          <w:i/>
        </w:rPr>
        <w:t xml:space="preserve">, </w:t>
      </w:r>
      <w:r>
        <w:t xml:space="preserve">and </w:t>
      </w:r>
      <w:r>
        <w:rPr>
          <w:rFonts w:ascii="Calibri" w:hAnsi="Calibri"/>
          <w:i/>
        </w:rPr>
        <w:t>x</w:t>
      </w:r>
      <w:r>
        <w:rPr>
          <w:rFonts w:ascii="MS PGothic" w:hAnsi="MS PGothic"/>
        </w:rPr>
        <w:t>¯</w:t>
      </w:r>
      <w:r>
        <w:rPr>
          <w:vertAlign w:val="subscript"/>
        </w:rPr>
        <w:t>3</w:t>
      </w:r>
      <w:r>
        <w:t>, respectively:</w:t>
      </w:r>
    </w:p>
    <w:p w:rsidR="00EC181D" w:rsidRDefault="00A55B62">
      <w:pPr>
        <w:spacing w:before="140"/>
        <w:ind w:left="2747"/>
        <w:rPr>
          <w:rFonts w:ascii="Calibri" w:hAnsi="Calibri"/>
          <w:i/>
          <w:sz w:val="20"/>
        </w:rPr>
      </w:pPr>
      <w:r>
        <w:rPr>
          <w:rFonts w:ascii="Calibri" w:hAnsi="Calibri"/>
          <w:i/>
          <w:spacing w:val="-8"/>
          <w:sz w:val="20"/>
        </w:rPr>
        <w:t>(</w:t>
      </w:r>
      <w:proofErr w:type="gramStart"/>
      <w:r>
        <w:rPr>
          <w:rFonts w:ascii="Calibri" w:hAnsi="Calibri"/>
          <w:i/>
          <w:spacing w:val="-8"/>
          <w:sz w:val="20"/>
        </w:rPr>
        <w:t>x</w:t>
      </w:r>
      <w:r>
        <w:rPr>
          <w:spacing w:val="-8"/>
          <w:position w:val="-3"/>
          <w:sz w:val="15"/>
        </w:rPr>
        <w:t>1</w:t>
      </w:r>
      <w:proofErr w:type="gramEnd"/>
      <w:r>
        <w:rPr>
          <w:spacing w:val="4"/>
          <w:position w:val="-3"/>
          <w:sz w:val="15"/>
        </w:rPr>
        <w:t xml:space="preserve"> </w:t>
      </w:r>
      <w:r>
        <w:rPr>
          <w:rFonts w:ascii="MS PGothic" w:hAnsi="MS PGothic"/>
          <w:spacing w:val="-8"/>
          <w:sz w:val="20"/>
        </w:rPr>
        <w:t>v</w:t>
      </w:r>
      <w:r>
        <w:rPr>
          <w:rFonts w:ascii="MS PGothic" w:hAnsi="MS PGothic"/>
          <w:spacing w:val="-16"/>
          <w:sz w:val="20"/>
        </w:rPr>
        <w:t xml:space="preserve"> </w:t>
      </w:r>
      <w:r>
        <w:rPr>
          <w:rFonts w:ascii="Calibri" w:hAnsi="Calibri"/>
          <w:i/>
          <w:spacing w:val="-8"/>
          <w:sz w:val="20"/>
        </w:rPr>
        <w:t>x</w:t>
      </w:r>
      <w:r>
        <w:rPr>
          <w:rFonts w:ascii="MS PGothic" w:hAnsi="MS PGothic"/>
          <w:spacing w:val="-8"/>
          <w:sz w:val="20"/>
        </w:rPr>
        <w:t>¯</w:t>
      </w:r>
      <w:r>
        <w:rPr>
          <w:spacing w:val="-8"/>
          <w:sz w:val="20"/>
          <w:vertAlign w:val="subscript"/>
        </w:rPr>
        <w:t>2</w:t>
      </w:r>
      <w:r>
        <w:rPr>
          <w:spacing w:val="2"/>
          <w:sz w:val="20"/>
        </w:rPr>
        <w:t xml:space="preserve"> </w:t>
      </w:r>
      <w:r>
        <w:rPr>
          <w:rFonts w:ascii="MS PGothic" w:hAnsi="MS PGothic"/>
          <w:spacing w:val="-8"/>
          <w:sz w:val="20"/>
        </w:rPr>
        <w:t>v</w:t>
      </w:r>
      <w:r>
        <w:rPr>
          <w:rFonts w:ascii="MS PGothic" w:hAnsi="MS PGothic"/>
          <w:spacing w:val="-16"/>
          <w:sz w:val="20"/>
        </w:rPr>
        <w:t xml:space="preserve"> </w:t>
      </w:r>
      <w:r>
        <w:rPr>
          <w:rFonts w:ascii="Calibri" w:hAnsi="Calibri"/>
          <w:i/>
          <w:spacing w:val="-8"/>
          <w:sz w:val="20"/>
        </w:rPr>
        <w:t>x</w:t>
      </w:r>
      <w:r>
        <w:rPr>
          <w:rFonts w:ascii="MS PGothic" w:hAnsi="MS PGothic"/>
          <w:spacing w:val="-8"/>
          <w:sz w:val="20"/>
        </w:rPr>
        <w:t>¯</w:t>
      </w:r>
      <w:r>
        <w:rPr>
          <w:spacing w:val="-8"/>
          <w:sz w:val="20"/>
          <w:vertAlign w:val="subscript"/>
        </w:rPr>
        <w:t>3</w:t>
      </w:r>
      <w:r>
        <w:rPr>
          <w:rFonts w:ascii="Calibri" w:hAnsi="Calibri"/>
          <w:i/>
          <w:spacing w:val="-8"/>
          <w:sz w:val="20"/>
        </w:rPr>
        <w:t>)</w:t>
      </w:r>
      <w:proofErr w:type="gramStart"/>
      <w:r>
        <w:rPr>
          <w:spacing w:val="-8"/>
          <w:sz w:val="20"/>
        </w:rPr>
        <w:t>&amp;</w:t>
      </w:r>
      <w:r>
        <w:rPr>
          <w:rFonts w:ascii="Calibri" w:hAnsi="Calibri"/>
          <w:i/>
          <w:spacing w:val="-8"/>
          <w:sz w:val="20"/>
        </w:rPr>
        <w:t>(</w:t>
      </w:r>
      <w:proofErr w:type="gramEnd"/>
      <w:r>
        <w:rPr>
          <w:rFonts w:ascii="Calibri" w:hAnsi="Calibri"/>
          <w:i/>
          <w:spacing w:val="-8"/>
          <w:sz w:val="20"/>
        </w:rPr>
        <w:t>x</w:t>
      </w:r>
      <w:r>
        <w:rPr>
          <w:rFonts w:ascii="MS PGothic" w:hAnsi="MS PGothic"/>
          <w:spacing w:val="-8"/>
          <w:sz w:val="20"/>
        </w:rPr>
        <w:t>¯</w:t>
      </w:r>
      <w:r>
        <w:rPr>
          <w:spacing w:val="-8"/>
          <w:sz w:val="20"/>
          <w:vertAlign w:val="subscript"/>
        </w:rPr>
        <w:t>1</w:t>
      </w:r>
      <w:r>
        <w:rPr>
          <w:spacing w:val="-7"/>
          <w:sz w:val="20"/>
        </w:rPr>
        <w:t xml:space="preserve"> </w:t>
      </w:r>
      <w:r>
        <w:rPr>
          <w:rFonts w:ascii="MS PGothic" w:hAnsi="MS PGothic"/>
          <w:spacing w:val="-8"/>
          <w:sz w:val="20"/>
        </w:rPr>
        <w:t>v</w:t>
      </w:r>
      <w:r>
        <w:rPr>
          <w:rFonts w:ascii="MS PGothic" w:hAnsi="MS PGothic"/>
          <w:spacing w:val="-16"/>
          <w:sz w:val="20"/>
        </w:rPr>
        <w:t xml:space="preserve"> </w:t>
      </w:r>
      <w:r>
        <w:rPr>
          <w:rFonts w:ascii="Calibri" w:hAnsi="Calibri"/>
          <w:i/>
          <w:spacing w:val="-8"/>
          <w:sz w:val="20"/>
        </w:rPr>
        <w:t>x</w:t>
      </w:r>
      <w:r>
        <w:rPr>
          <w:spacing w:val="-8"/>
          <w:position w:val="-3"/>
          <w:sz w:val="15"/>
        </w:rPr>
        <w:t>2</w:t>
      </w:r>
      <w:r>
        <w:rPr>
          <w:rFonts w:ascii="Calibri" w:hAnsi="Calibri"/>
          <w:i/>
          <w:spacing w:val="-8"/>
          <w:sz w:val="20"/>
        </w:rPr>
        <w:t>)</w:t>
      </w:r>
      <w:r>
        <w:rPr>
          <w:spacing w:val="-8"/>
          <w:sz w:val="20"/>
        </w:rPr>
        <w:t>&amp;</w:t>
      </w:r>
      <w:r>
        <w:rPr>
          <w:rFonts w:ascii="Calibri" w:hAnsi="Calibri"/>
          <w:i/>
          <w:spacing w:val="-8"/>
          <w:sz w:val="20"/>
        </w:rPr>
        <w:t>(x</w:t>
      </w:r>
      <w:r>
        <w:rPr>
          <w:rFonts w:ascii="MS PGothic" w:hAnsi="MS PGothic"/>
          <w:spacing w:val="-8"/>
          <w:sz w:val="20"/>
        </w:rPr>
        <w:t>¯</w:t>
      </w:r>
      <w:r>
        <w:rPr>
          <w:spacing w:val="-8"/>
          <w:sz w:val="20"/>
          <w:vertAlign w:val="subscript"/>
        </w:rPr>
        <w:t>1</w:t>
      </w:r>
      <w:r>
        <w:rPr>
          <w:spacing w:val="-8"/>
          <w:sz w:val="20"/>
        </w:rPr>
        <w:t xml:space="preserve"> </w:t>
      </w:r>
      <w:r>
        <w:rPr>
          <w:rFonts w:ascii="MS PGothic" w:hAnsi="MS PGothic"/>
          <w:spacing w:val="-8"/>
          <w:sz w:val="20"/>
        </w:rPr>
        <w:t>v</w:t>
      </w:r>
      <w:r>
        <w:rPr>
          <w:rFonts w:ascii="MS PGothic" w:hAnsi="MS PGothic"/>
          <w:spacing w:val="-16"/>
          <w:sz w:val="20"/>
        </w:rPr>
        <w:t xml:space="preserve"> </w:t>
      </w:r>
      <w:r>
        <w:rPr>
          <w:rFonts w:ascii="Calibri" w:hAnsi="Calibri"/>
          <w:i/>
          <w:spacing w:val="-8"/>
          <w:sz w:val="20"/>
        </w:rPr>
        <w:t>x</w:t>
      </w:r>
      <w:r>
        <w:rPr>
          <w:rFonts w:ascii="MS PGothic" w:hAnsi="MS PGothic"/>
          <w:spacing w:val="-8"/>
          <w:sz w:val="20"/>
        </w:rPr>
        <w:t>¯</w:t>
      </w:r>
      <w:r>
        <w:rPr>
          <w:spacing w:val="-8"/>
          <w:sz w:val="20"/>
          <w:vertAlign w:val="subscript"/>
        </w:rPr>
        <w:t>2</w:t>
      </w:r>
      <w:r>
        <w:rPr>
          <w:spacing w:val="2"/>
          <w:sz w:val="20"/>
        </w:rPr>
        <w:t xml:space="preserve"> </w:t>
      </w:r>
      <w:r>
        <w:rPr>
          <w:rFonts w:ascii="MS PGothic" w:hAnsi="MS PGothic"/>
          <w:spacing w:val="-8"/>
          <w:sz w:val="20"/>
        </w:rPr>
        <w:t>v</w:t>
      </w:r>
      <w:r>
        <w:rPr>
          <w:rFonts w:ascii="MS PGothic" w:hAnsi="MS PGothic"/>
          <w:spacing w:val="-16"/>
          <w:sz w:val="20"/>
        </w:rPr>
        <w:t xml:space="preserve"> </w:t>
      </w:r>
      <w:r>
        <w:rPr>
          <w:rFonts w:ascii="Calibri" w:hAnsi="Calibri"/>
          <w:i/>
          <w:spacing w:val="-8"/>
          <w:sz w:val="20"/>
        </w:rPr>
        <w:t>x</w:t>
      </w:r>
      <w:r>
        <w:rPr>
          <w:rFonts w:ascii="MS PGothic" w:hAnsi="MS PGothic"/>
          <w:spacing w:val="-8"/>
          <w:sz w:val="20"/>
        </w:rPr>
        <w:t>¯</w:t>
      </w:r>
      <w:r>
        <w:rPr>
          <w:spacing w:val="-8"/>
          <w:sz w:val="20"/>
          <w:vertAlign w:val="subscript"/>
        </w:rPr>
        <w:t>3</w:t>
      </w:r>
      <w:r>
        <w:rPr>
          <w:rFonts w:ascii="Calibri" w:hAnsi="Calibri"/>
          <w:i/>
          <w:spacing w:val="-8"/>
          <w:sz w:val="20"/>
        </w:rPr>
        <w:t>).</w:t>
      </w:r>
    </w:p>
    <w:p w:rsidR="00EC181D" w:rsidRDefault="00A55B62">
      <w:pPr>
        <w:pStyle w:val="BodyText"/>
        <w:spacing w:before="145" w:line="247" w:lineRule="auto"/>
        <w:ind w:left="970" w:right="13" w:hanging="1"/>
        <w:jc w:val="both"/>
      </w:pPr>
      <w:r>
        <w:rPr>
          <w:noProof/>
        </w:rPr>
        <mc:AlternateContent>
          <mc:Choice Requires="wps">
            <w:drawing>
              <wp:anchor distT="0" distB="0" distL="0" distR="0" simplePos="0" relativeHeight="251668992" behindDoc="1" locked="0" layoutInCell="1" allowOverlap="1">
                <wp:simplePos x="0" y="0"/>
                <wp:positionH relativeFrom="page">
                  <wp:posOffset>1667875</wp:posOffset>
                </wp:positionH>
                <wp:positionV relativeFrom="paragraph">
                  <wp:posOffset>571254</wp:posOffset>
                </wp:positionV>
                <wp:extent cx="1426845" cy="215900"/>
                <wp:effectExtent l="0" t="0" r="0" b="0"/>
                <wp:wrapNone/>
                <wp:docPr id="182" name="Text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6845" cy="215900"/>
                        </a:xfrm>
                        <a:prstGeom prst="rect">
                          <a:avLst/>
                        </a:prstGeom>
                      </wps:spPr>
                      <wps:txbx>
                        <w:txbxContent>
                          <w:p w:rsidR="00EC181D" w:rsidRDefault="00A55B62">
                            <w:pPr>
                              <w:tabs>
                                <w:tab w:val="left" w:pos="862"/>
                                <w:tab w:val="left" w:pos="2091"/>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1.328796pt;margin-top:44.980659pt;width:112.35pt;height:17pt;mso-position-horizontal-relative:page;mso-position-vertical-relative:paragraph;z-index:-18082816" type="#_x0000_t202" id="docshape161" filled="false" stroked="false">
                <v:textbox inset="0,0,0,0">
                  <w:txbxContent>
                    <w:p>
                      <w:pPr>
                        <w:tabs>
                          <w:tab w:pos="862" w:val="left" w:leader="none"/>
                          <w:tab w:pos="2091"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w w:val="105"/>
        </w:rPr>
        <w:t>The</w:t>
      </w:r>
      <w:r>
        <w:rPr>
          <w:spacing w:val="-5"/>
          <w:w w:val="105"/>
        </w:rPr>
        <w:t xml:space="preserve"> </w:t>
      </w:r>
      <w:r>
        <w:rPr>
          <w:w w:val="105"/>
        </w:rPr>
        <w:t>CNF-</w:t>
      </w:r>
      <w:proofErr w:type="spellStart"/>
      <w:r>
        <w:rPr>
          <w:w w:val="105"/>
        </w:rPr>
        <w:t>satisfiability</w:t>
      </w:r>
      <w:proofErr w:type="spellEnd"/>
      <w:r>
        <w:rPr>
          <w:spacing w:val="-5"/>
          <w:w w:val="105"/>
        </w:rPr>
        <w:t xml:space="preserve"> </w:t>
      </w:r>
      <w:r>
        <w:rPr>
          <w:w w:val="105"/>
        </w:rPr>
        <w:t>problem</w:t>
      </w:r>
      <w:r>
        <w:rPr>
          <w:spacing w:val="-5"/>
          <w:w w:val="105"/>
        </w:rPr>
        <w:t xml:space="preserve"> </w:t>
      </w:r>
      <w:r>
        <w:rPr>
          <w:w w:val="105"/>
        </w:rPr>
        <w:t>asks</w:t>
      </w:r>
      <w:r>
        <w:rPr>
          <w:spacing w:val="-5"/>
          <w:w w:val="105"/>
        </w:rPr>
        <w:t xml:space="preserve"> </w:t>
      </w:r>
      <w:r>
        <w:rPr>
          <w:w w:val="105"/>
        </w:rPr>
        <w:t>whether</w:t>
      </w:r>
      <w:r>
        <w:rPr>
          <w:spacing w:val="-5"/>
          <w:w w:val="105"/>
        </w:rPr>
        <w:t xml:space="preserve"> </w:t>
      </w:r>
      <w:r>
        <w:rPr>
          <w:w w:val="105"/>
        </w:rPr>
        <w:t>or</w:t>
      </w:r>
      <w:r>
        <w:rPr>
          <w:spacing w:val="-5"/>
          <w:w w:val="105"/>
        </w:rPr>
        <w:t xml:space="preserve"> </w:t>
      </w:r>
      <w:r>
        <w:rPr>
          <w:w w:val="105"/>
        </w:rPr>
        <w:t>not</w:t>
      </w:r>
      <w:r>
        <w:rPr>
          <w:spacing w:val="-5"/>
          <w:w w:val="105"/>
        </w:rPr>
        <w:t xml:space="preserve"> </w:t>
      </w:r>
      <w:r>
        <w:rPr>
          <w:w w:val="105"/>
        </w:rPr>
        <w:t>one</w:t>
      </w:r>
      <w:r>
        <w:rPr>
          <w:spacing w:val="-5"/>
          <w:w w:val="105"/>
        </w:rPr>
        <w:t xml:space="preserve"> </w:t>
      </w:r>
      <w:r>
        <w:rPr>
          <w:w w:val="105"/>
        </w:rPr>
        <w:t>can</w:t>
      </w:r>
      <w:r>
        <w:rPr>
          <w:spacing w:val="-5"/>
          <w:w w:val="105"/>
        </w:rPr>
        <w:t xml:space="preserve"> </w:t>
      </w:r>
      <w:r>
        <w:rPr>
          <w:w w:val="105"/>
        </w:rPr>
        <w:t>assign</w:t>
      </w:r>
      <w:r>
        <w:rPr>
          <w:spacing w:val="-5"/>
          <w:w w:val="105"/>
        </w:rPr>
        <w:t xml:space="preserve"> </w:t>
      </w:r>
      <w:r>
        <w:rPr>
          <w:w w:val="105"/>
        </w:rPr>
        <w:t>values</w:t>
      </w:r>
      <w:r>
        <w:rPr>
          <w:spacing w:val="-5"/>
          <w:w w:val="105"/>
        </w:rPr>
        <w:t xml:space="preserve"> </w:t>
      </w:r>
      <w:r>
        <w:rPr>
          <w:i/>
          <w:w w:val="105"/>
        </w:rPr>
        <w:t>true</w:t>
      </w:r>
      <w:r>
        <w:rPr>
          <w:i/>
          <w:spacing w:val="-4"/>
          <w:w w:val="105"/>
        </w:rPr>
        <w:t xml:space="preserve"> </w:t>
      </w:r>
      <w:r>
        <w:rPr>
          <w:w w:val="105"/>
        </w:rPr>
        <w:t xml:space="preserve">and </w:t>
      </w:r>
      <w:r>
        <w:rPr>
          <w:i/>
          <w:w w:val="105"/>
        </w:rPr>
        <w:t>false</w:t>
      </w:r>
      <w:r>
        <w:rPr>
          <w:i/>
          <w:spacing w:val="-2"/>
          <w:w w:val="105"/>
        </w:rPr>
        <w:t xml:space="preserve"> </w:t>
      </w:r>
      <w:r>
        <w:rPr>
          <w:w w:val="105"/>
        </w:rPr>
        <w:t>to</w:t>
      </w:r>
      <w:r>
        <w:rPr>
          <w:spacing w:val="-3"/>
          <w:w w:val="105"/>
        </w:rPr>
        <w:t xml:space="preserve"> </w:t>
      </w:r>
      <w:r>
        <w:rPr>
          <w:w w:val="105"/>
        </w:rPr>
        <w:t>variables</w:t>
      </w:r>
      <w:r>
        <w:rPr>
          <w:spacing w:val="-3"/>
          <w:w w:val="105"/>
        </w:rPr>
        <w:t xml:space="preserve"> </w:t>
      </w:r>
      <w:r>
        <w:rPr>
          <w:w w:val="105"/>
        </w:rPr>
        <w:t>of</w:t>
      </w:r>
      <w:r>
        <w:rPr>
          <w:spacing w:val="-3"/>
          <w:w w:val="105"/>
        </w:rPr>
        <w:t xml:space="preserve"> </w:t>
      </w:r>
      <w:r>
        <w:rPr>
          <w:w w:val="105"/>
        </w:rPr>
        <w:t>a</w:t>
      </w:r>
      <w:r>
        <w:rPr>
          <w:spacing w:val="-3"/>
          <w:w w:val="105"/>
        </w:rPr>
        <w:t xml:space="preserve"> </w:t>
      </w:r>
      <w:r>
        <w:rPr>
          <w:w w:val="105"/>
        </w:rPr>
        <w:t>given</w:t>
      </w:r>
      <w:r>
        <w:rPr>
          <w:spacing w:val="-3"/>
          <w:w w:val="105"/>
        </w:rPr>
        <w:t xml:space="preserve"> </w:t>
      </w:r>
      <w:proofErr w:type="spellStart"/>
      <w:proofErr w:type="gramStart"/>
      <w:r>
        <w:rPr>
          <w:w w:val="105"/>
        </w:rPr>
        <w:t>boolean</w:t>
      </w:r>
      <w:proofErr w:type="spellEnd"/>
      <w:proofErr w:type="gramEnd"/>
      <w:r>
        <w:rPr>
          <w:spacing w:val="-3"/>
          <w:w w:val="105"/>
        </w:rPr>
        <w:t xml:space="preserve"> </w:t>
      </w:r>
      <w:r>
        <w:rPr>
          <w:w w:val="105"/>
        </w:rPr>
        <w:t>expression</w:t>
      </w:r>
      <w:r>
        <w:rPr>
          <w:spacing w:val="-3"/>
          <w:w w:val="105"/>
        </w:rPr>
        <w:t xml:space="preserve"> </w:t>
      </w:r>
      <w:r>
        <w:rPr>
          <w:w w:val="105"/>
        </w:rPr>
        <w:t>in</w:t>
      </w:r>
      <w:r>
        <w:rPr>
          <w:spacing w:val="-3"/>
          <w:w w:val="105"/>
        </w:rPr>
        <w:t xml:space="preserve"> </w:t>
      </w:r>
      <w:r>
        <w:rPr>
          <w:w w:val="105"/>
        </w:rPr>
        <w:t>its</w:t>
      </w:r>
      <w:r>
        <w:rPr>
          <w:spacing w:val="-3"/>
          <w:w w:val="105"/>
        </w:rPr>
        <w:t xml:space="preserve"> </w:t>
      </w:r>
      <w:r>
        <w:rPr>
          <w:w w:val="105"/>
        </w:rPr>
        <w:t>CNF</w:t>
      </w:r>
      <w:r>
        <w:rPr>
          <w:spacing w:val="-3"/>
          <w:w w:val="105"/>
        </w:rPr>
        <w:t xml:space="preserve"> </w:t>
      </w:r>
      <w:r>
        <w:rPr>
          <w:w w:val="105"/>
        </w:rPr>
        <w:t>form</w:t>
      </w:r>
      <w:r>
        <w:rPr>
          <w:spacing w:val="-3"/>
          <w:w w:val="105"/>
        </w:rPr>
        <w:t xml:space="preserve"> </w:t>
      </w:r>
      <w:r>
        <w:rPr>
          <w:w w:val="105"/>
        </w:rPr>
        <w:t>to</w:t>
      </w:r>
      <w:r>
        <w:rPr>
          <w:spacing w:val="-3"/>
          <w:w w:val="105"/>
        </w:rPr>
        <w:t xml:space="preserve"> </w:t>
      </w:r>
      <w:r>
        <w:rPr>
          <w:w w:val="105"/>
        </w:rPr>
        <w:t>make</w:t>
      </w:r>
      <w:r>
        <w:rPr>
          <w:spacing w:val="-3"/>
          <w:w w:val="105"/>
        </w:rPr>
        <w:t xml:space="preserve"> </w:t>
      </w:r>
      <w:r>
        <w:rPr>
          <w:w w:val="105"/>
        </w:rPr>
        <w:t>the</w:t>
      </w:r>
      <w:r>
        <w:rPr>
          <w:spacing w:val="-3"/>
          <w:w w:val="105"/>
        </w:rPr>
        <w:t xml:space="preserve"> </w:t>
      </w:r>
      <w:r>
        <w:rPr>
          <w:w w:val="105"/>
        </w:rPr>
        <w:t>entire expression</w:t>
      </w:r>
      <w:r>
        <w:rPr>
          <w:spacing w:val="15"/>
          <w:w w:val="105"/>
        </w:rPr>
        <w:t xml:space="preserve"> </w:t>
      </w:r>
      <w:r>
        <w:rPr>
          <w:i/>
          <w:w w:val="105"/>
        </w:rPr>
        <w:t>true</w:t>
      </w:r>
      <w:r>
        <w:rPr>
          <w:w w:val="105"/>
        </w:rPr>
        <w:t>.</w:t>
      </w:r>
      <w:r>
        <w:rPr>
          <w:spacing w:val="15"/>
          <w:w w:val="105"/>
        </w:rPr>
        <w:t xml:space="preserve"> </w:t>
      </w:r>
      <w:r>
        <w:rPr>
          <w:w w:val="105"/>
        </w:rPr>
        <w:t>(It</w:t>
      </w:r>
      <w:r>
        <w:rPr>
          <w:spacing w:val="15"/>
          <w:w w:val="105"/>
        </w:rPr>
        <w:t xml:space="preserve"> </w:t>
      </w:r>
      <w:r>
        <w:rPr>
          <w:w w:val="105"/>
        </w:rPr>
        <w:t>is</w:t>
      </w:r>
      <w:r>
        <w:rPr>
          <w:spacing w:val="15"/>
          <w:w w:val="105"/>
        </w:rPr>
        <w:t xml:space="preserve"> </w:t>
      </w:r>
      <w:r>
        <w:rPr>
          <w:w w:val="105"/>
        </w:rPr>
        <w:t>easy</w:t>
      </w:r>
      <w:r>
        <w:rPr>
          <w:spacing w:val="15"/>
          <w:w w:val="105"/>
        </w:rPr>
        <w:t xml:space="preserve"> </w:t>
      </w:r>
      <w:r>
        <w:rPr>
          <w:w w:val="105"/>
        </w:rPr>
        <w:t>to</w:t>
      </w:r>
      <w:r>
        <w:rPr>
          <w:spacing w:val="15"/>
          <w:w w:val="105"/>
        </w:rPr>
        <w:t xml:space="preserve"> </w:t>
      </w:r>
      <w:r>
        <w:rPr>
          <w:w w:val="105"/>
        </w:rPr>
        <w:t>see</w:t>
      </w:r>
      <w:r>
        <w:rPr>
          <w:spacing w:val="15"/>
          <w:w w:val="105"/>
        </w:rPr>
        <w:t xml:space="preserve"> </w:t>
      </w:r>
      <w:r>
        <w:rPr>
          <w:w w:val="105"/>
        </w:rPr>
        <w:t>that</w:t>
      </w:r>
      <w:r>
        <w:rPr>
          <w:spacing w:val="15"/>
          <w:w w:val="105"/>
        </w:rPr>
        <w:t xml:space="preserve"> </w:t>
      </w:r>
      <w:r>
        <w:rPr>
          <w:w w:val="105"/>
        </w:rPr>
        <w:t>this</w:t>
      </w:r>
      <w:r>
        <w:rPr>
          <w:spacing w:val="15"/>
          <w:w w:val="105"/>
        </w:rPr>
        <w:t xml:space="preserve"> </w:t>
      </w:r>
      <w:r>
        <w:rPr>
          <w:w w:val="105"/>
        </w:rPr>
        <w:t>can</w:t>
      </w:r>
      <w:r>
        <w:rPr>
          <w:spacing w:val="15"/>
          <w:w w:val="105"/>
        </w:rPr>
        <w:t xml:space="preserve"> </w:t>
      </w:r>
      <w:r>
        <w:rPr>
          <w:w w:val="105"/>
        </w:rPr>
        <w:t>be</w:t>
      </w:r>
      <w:r>
        <w:rPr>
          <w:spacing w:val="15"/>
          <w:w w:val="105"/>
        </w:rPr>
        <w:t xml:space="preserve"> </w:t>
      </w:r>
      <w:r>
        <w:rPr>
          <w:w w:val="105"/>
        </w:rPr>
        <w:t>done</w:t>
      </w:r>
      <w:r>
        <w:rPr>
          <w:spacing w:val="15"/>
          <w:w w:val="105"/>
        </w:rPr>
        <w:t xml:space="preserve"> </w:t>
      </w:r>
      <w:r>
        <w:rPr>
          <w:w w:val="105"/>
        </w:rPr>
        <w:t>for</w:t>
      </w:r>
      <w:r>
        <w:rPr>
          <w:spacing w:val="15"/>
          <w:w w:val="105"/>
        </w:rPr>
        <w:t xml:space="preserve"> </w:t>
      </w:r>
      <w:r>
        <w:rPr>
          <w:w w:val="105"/>
        </w:rPr>
        <w:t>the</w:t>
      </w:r>
      <w:r>
        <w:rPr>
          <w:spacing w:val="15"/>
          <w:w w:val="105"/>
        </w:rPr>
        <w:t xml:space="preserve"> </w:t>
      </w:r>
      <w:r>
        <w:rPr>
          <w:w w:val="105"/>
        </w:rPr>
        <w:t>above</w:t>
      </w:r>
      <w:r>
        <w:rPr>
          <w:spacing w:val="15"/>
          <w:w w:val="105"/>
        </w:rPr>
        <w:t xml:space="preserve"> </w:t>
      </w:r>
      <w:r>
        <w:rPr>
          <w:w w:val="105"/>
        </w:rPr>
        <w:t>formula:</w:t>
      </w:r>
      <w:r>
        <w:rPr>
          <w:spacing w:val="15"/>
          <w:w w:val="105"/>
        </w:rPr>
        <w:t xml:space="preserve"> </w:t>
      </w:r>
      <w:r>
        <w:rPr>
          <w:w w:val="105"/>
        </w:rPr>
        <w:t xml:space="preserve">if </w:t>
      </w:r>
      <w:proofErr w:type="gramStart"/>
      <w:r>
        <w:rPr>
          <w:rFonts w:ascii="Calibri"/>
          <w:i/>
          <w:w w:val="105"/>
        </w:rPr>
        <w:t>x</w:t>
      </w:r>
      <w:r>
        <w:rPr>
          <w:w w:val="105"/>
          <w:position w:val="-3"/>
          <w:sz w:val="15"/>
        </w:rPr>
        <w:t>1</w:t>
      </w:r>
      <w:r>
        <w:rPr>
          <w:spacing w:val="80"/>
          <w:w w:val="105"/>
          <w:position w:val="-3"/>
          <w:sz w:val="15"/>
        </w:rPr>
        <w:t xml:space="preserve">  </w:t>
      </w:r>
      <w:r>
        <w:rPr>
          <w:i/>
          <w:w w:val="105"/>
        </w:rPr>
        <w:t>true</w:t>
      </w:r>
      <w:proofErr w:type="gramEnd"/>
      <w:r>
        <w:rPr>
          <w:w w:val="105"/>
        </w:rPr>
        <w:t xml:space="preserve">, </w:t>
      </w:r>
      <w:r>
        <w:rPr>
          <w:rFonts w:ascii="Calibri"/>
          <w:i/>
          <w:w w:val="105"/>
        </w:rPr>
        <w:t>x</w:t>
      </w:r>
      <w:r>
        <w:rPr>
          <w:w w:val="105"/>
          <w:position w:val="-3"/>
          <w:sz w:val="15"/>
        </w:rPr>
        <w:t>2</w:t>
      </w:r>
      <w:r>
        <w:rPr>
          <w:spacing w:val="80"/>
          <w:w w:val="105"/>
          <w:position w:val="-3"/>
          <w:sz w:val="15"/>
        </w:rPr>
        <w:t xml:space="preserve">  </w:t>
      </w:r>
      <w:r>
        <w:rPr>
          <w:i/>
          <w:w w:val="105"/>
        </w:rPr>
        <w:t>true</w:t>
      </w:r>
      <w:r>
        <w:rPr>
          <w:w w:val="105"/>
        </w:rPr>
        <w:t xml:space="preserve">, and </w:t>
      </w:r>
      <w:r>
        <w:rPr>
          <w:rFonts w:ascii="Calibri"/>
          <w:i/>
          <w:w w:val="105"/>
        </w:rPr>
        <w:t>x</w:t>
      </w:r>
      <w:r>
        <w:rPr>
          <w:w w:val="105"/>
          <w:position w:val="-3"/>
          <w:sz w:val="15"/>
        </w:rPr>
        <w:t>3</w:t>
      </w:r>
      <w:r>
        <w:rPr>
          <w:spacing w:val="80"/>
          <w:w w:val="105"/>
          <w:position w:val="-3"/>
          <w:sz w:val="15"/>
        </w:rPr>
        <w:t xml:space="preserve">  </w:t>
      </w:r>
      <w:r>
        <w:rPr>
          <w:i/>
          <w:w w:val="105"/>
        </w:rPr>
        <w:t>false</w:t>
      </w:r>
      <w:r>
        <w:rPr>
          <w:w w:val="105"/>
        </w:rPr>
        <w:t xml:space="preserve">, the entire expression is </w:t>
      </w:r>
      <w:r>
        <w:rPr>
          <w:i/>
          <w:w w:val="105"/>
        </w:rPr>
        <w:t>true</w:t>
      </w:r>
      <w:r>
        <w:rPr>
          <w:w w:val="105"/>
        </w:rPr>
        <w:t>.)</w:t>
      </w:r>
    </w:p>
    <w:p w:rsidR="00EC181D" w:rsidRDefault="00A55B62">
      <w:pPr>
        <w:pStyle w:val="BodyText"/>
        <w:spacing w:line="206" w:lineRule="exact"/>
        <w:ind w:left="1328"/>
        <w:jc w:val="both"/>
      </w:pPr>
      <w:r>
        <w:rPr>
          <w:w w:val="105"/>
        </w:rPr>
        <w:t>Since</w:t>
      </w:r>
      <w:r>
        <w:rPr>
          <w:spacing w:val="24"/>
          <w:w w:val="105"/>
        </w:rPr>
        <w:t xml:space="preserve"> </w:t>
      </w:r>
      <w:r>
        <w:rPr>
          <w:w w:val="105"/>
        </w:rPr>
        <w:t>the</w:t>
      </w:r>
      <w:r>
        <w:rPr>
          <w:spacing w:val="24"/>
          <w:w w:val="105"/>
        </w:rPr>
        <w:t xml:space="preserve"> </w:t>
      </w:r>
      <w:r>
        <w:rPr>
          <w:w w:val="105"/>
        </w:rPr>
        <w:t>Cook-Levin</w:t>
      </w:r>
      <w:r>
        <w:rPr>
          <w:spacing w:val="24"/>
          <w:w w:val="105"/>
        </w:rPr>
        <w:t xml:space="preserve"> </w:t>
      </w:r>
      <w:r>
        <w:rPr>
          <w:w w:val="105"/>
        </w:rPr>
        <w:t>discovery</w:t>
      </w:r>
      <w:r>
        <w:rPr>
          <w:spacing w:val="24"/>
          <w:w w:val="105"/>
        </w:rPr>
        <w:t xml:space="preserve"> </w:t>
      </w:r>
      <w:r>
        <w:rPr>
          <w:w w:val="105"/>
        </w:rPr>
        <w:t>of</w:t>
      </w:r>
      <w:r>
        <w:rPr>
          <w:spacing w:val="24"/>
          <w:w w:val="105"/>
        </w:rPr>
        <w:t xml:space="preserve"> </w:t>
      </w:r>
      <w:r>
        <w:rPr>
          <w:w w:val="105"/>
        </w:rPr>
        <w:t>the</w:t>
      </w:r>
      <w:r>
        <w:rPr>
          <w:spacing w:val="24"/>
          <w:w w:val="105"/>
        </w:rPr>
        <w:t xml:space="preserve"> </w:t>
      </w:r>
      <w:r>
        <w:rPr>
          <w:w w:val="105"/>
        </w:rPr>
        <w:t>first</w:t>
      </w:r>
      <w:r>
        <w:rPr>
          <w:spacing w:val="24"/>
          <w:w w:val="105"/>
        </w:rPr>
        <w:t xml:space="preserve"> </w:t>
      </w:r>
      <w:r>
        <w:rPr>
          <w:w w:val="105"/>
        </w:rPr>
        <w:t>known</w:t>
      </w:r>
      <w:r>
        <w:rPr>
          <w:spacing w:val="24"/>
          <w:w w:val="105"/>
        </w:rPr>
        <w:t xml:space="preserve"> </w:t>
      </w:r>
      <w:r>
        <w:rPr>
          <w:i/>
          <w:w w:val="105"/>
        </w:rPr>
        <w:t>NP-</w:t>
      </w:r>
      <w:r>
        <w:rPr>
          <w:w w:val="105"/>
        </w:rPr>
        <w:t>complete</w:t>
      </w:r>
      <w:r>
        <w:rPr>
          <w:spacing w:val="24"/>
          <w:w w:val="105"/>
        </w:rPr>
        <w:t xml:space="preserve"> </w:t>
      </w:r>
      <w:r>
        <w:rPr>
          <w:spacing w:val="-2"/>
          <w:w w:val="105"/>
        </w:rPr>
        <w:t>problems,</w:t>
      </w:r>
    </w:p>
    <w:p w:rsidR="00EC181D" w:rsidRDefault="00A55B62">
      <w:pPr>
        <w:pStyle w:val="BodyText"/>
        <w:spacing w:before="9" w:line="244" w:lineRule="auto"/>
        <w:ind w:left="970" w:right="13"/>
        <w:jc w:val="both"/>
      </w:pPr>
      <w:r>
        <w:rPr>
          <w:noProof/>
        </w:rPr>
        <mc:AlternateContent>
          <mc:Choice Requires="wps">
            <w:drawing>
              <wp:anchor distT="0" distB="0" distL="0" distR="0" simplePos="0" relativeHeight="251665920" behindDoc="1" locked="0" layoutInCell="1" allowOverlap="1">
                <wp:simplePos x="0" y="0"/>
                <wp:positionH relativeFrom="page">
                  <wp:posOffset>1309011</wp:posOffset>
                </wp:positionH>
                <wp:positionV relativeFrom="paragraph">
                  <wp:posOffset>1031641</wp:posOffset>
                </wp:positionV>
                <wp:extent cx="4625340" cy="499109"/>
                <wp:effectExtent l="0" t="0" r="0" b="0"/>
                <wp:wrapNone/>
                <wp:docPr id="183" name="Text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499109"/>
                        </a:xfrm>
                        <a:prstGeom prst="rect">
                          <a:avLst/>
                        </a:prstGeom>
                      </wps:spPr>
                      <wps:txbx>
                        <w:txbxContent>
                          <w:p w:rsidR="00EC181D" w:rsidRDefault="00A55B62">
                            <w:pPr>
                              <w:spacing w:line="259" w:lineRule="auto"/>
                              <w:ind w:left="348" w:hanging="349"/>
                              <w:jc w:val="both"/>
                              <w:rPr>
                                <w:sz w:val="16"/>
                              </w:rPr>
                            </w:pPr>
                            <w:r>
                              <w:rPr>
                                <w:w w:val="105"/>
                                <w:sz w:val="16"/>
                              </w:rPr>
                              <w:t>2.</w:t>
                            </w:r>
                            <w:r>
                              <w:rPr>
                                <w:spacing w:val="40"/>
                                <w:w w:val="105"/>
                                <w:sz w:val="16"/>
                              </w:rPr>
                              <w:t xml:space="preserve">  </w:t>
                            </w:r>
                            <w:r>
                              <w:rPr>
                                <w:w w:val="105"/>
                                <w:sz w:val="16"/>
                              </w:rPr>
                              <w:t xml:space="preserve">As it often happens in the history of science, breakthrough discoveries are made independently and almost simultaneously by several scientists. In fact, Levin introduced a more general notion than </w:t>
                            </w:r>
                            <w:r>
                              <w:rPr>
                                <w:i/>
                                <w:w w:val="105"/>
                                <w:sz w:val="16"/>
                              </w:rPr>
                              <w:t>NP</w:t>
                            </w:r>
                            <w:r>
                              <w:rPr>
                                <w:w w:val="105"/>
                                <w:sz w:val="16"/>
                              </w:rPr>
                              <w:t>- completeness, which was not limited to decision problems, but his paper [Lev73] was published two years after Cook’s.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81.231606pt;width:364.2pt;height:39.3pt;mso-position-horizontal-relative:page;mso-position-vertical-relative:paragraph;z-index:-18084864" type="#_x0000_t202" id="docshape162" filled="false" stroked="false">
                <v:textbox inset="0,0,0,0">
                  <w:txbxContent>
                    <w:p>
                      <w:pPr>
                        <w:spacing w:line="259" w:lineRule="auto" w:before="0"/>
                        <w:ind w:left="348" w:right="0" w:hanging="349"/>
                        <w:jc w:val="both"/>
                        <w:rPr>
                          <w:sz w:val="16"/>
                        </w:rPr>
                      </w:pPr>
                      <w:r>
                        <w:rPr>
                          <w:w w:val="105"/>
                          <w:sz w:val="16"/>
                        </w:rPr>
                        <w:t>2.</w:t>
                      </w:r>
                      <w:r>
                        <w:rPr>
                          <w:spacing w:val="40"/>
                          <w:w w:val="105"/>
                          <w:sz w:val="16"/>
                        </w:rPr>
                        <w:t>  </w:t>
                      </w:r>
                      <w:r>
                        <w:rPr>
                          <w:w w:val="105"/>
                          <w:sz w:val="16"/>
                        </w:rPr>
                        <w:t>As it often happens in the history of science, breakthrough discoveries are made independently </w:t>
                      </w:r>
                      <w:r>
                        <w:rPr>
                          <w:w w:val="105"/>
                          <w:sz w:val="16"/>
                        </w:rPr>
                        <w:t>and almost simultaneously by several scientists. In fact, Levin introduced a more general notion than </w:t>
                      </w:r>
                      <w:r>
                        <w:rPr>
                          <w:i/>
                          <w:w w:val="105"/>
                          <w:sz w:val="16"/>
                        </w:rPr>
                        <w:t>NP</w:t>
                      </w:r>
                      <w:r>
                        <w:rPr>
                          <w:w w:val="105"/>
                          <w:sz w:val="16"/>
                        </w:rPr>
                        <w:t>- completeness, which was not limited to decision problems, but his paper [Lev73] was published two years after Cook’s.</w:t>
                      </w:r>
                    </w:p>
                  </w:txbxContent>
                </v:textbox>
                <w10:wrap type="none"/>
              </v:shape>
            </w:pict>
          </mc:Fallback>
        </mc:AlternateContent>
      </w:r>
      <w:r>
        <w:rPr>
          <w:noProof/>
        </w:rPr>
        <mc:AlternateContent>
          <mc:Choice Requires="wps">
            <w:drawing>
              <wp:anchor distT="0" distB="0" distL="0" distR="0" simplePos="0" relativeHeight="251667968" behindDoc="1" locked="0" layoutInCell="1" allowOverlap="1">
                <wp:simplePos x="0" y="0"/>
                <wp:positionH relativeFrom="page">
                  <wp:posOffset>5610857</wp:posOffset>
                </wp:positionH>
                <wp:positionV relativeFrom="paragraph">
                  <wp:posOffset>484965</wp:posOffset>
                </wp:positionV>
                <wp:extent cx="102870" cy="215900"/>
                <wp:effectExtent l="0" t="0" r="0" b="0"/>
                <wp:wrapNone/>
                <wp:docPr id="184" name="Text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w:rsidR="00EC181D" w:rsidRDefault="00A55B62">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1.799835pt;margin-top:38.186295pt;width:8.1pt;height:17pt;mso-position-horizontal-relative:page;mso-position-vertical-relative:paragraph;z-index:-18083328" type="#_x0000_t202" id="docshape163" filled="false" stroked="false">
                <v:textbox inset="0,0,0,0">
                  <w:txbxContent>
                    <w:p>
                      <w:pPr>
                        <w:spacing w:line="206" w:lineRule="exact" w:before="0"/>
                        <w:ind w:left="0" w:right="0" w:firstLine="0"/>
                        <w:jc w:val="left"/>
                        <w:rPr>
                          <w:rFonts w:ascii="MS PGothic"/>
                          <w:sz w:val="20"/>
                        </w:rPr>
                      </w:pPr>
                      <w:r>
                        <w:rPr>
                          <w:rFonts w:ascii="MS PGothic"/>
                          <w:spacing w:val="-201"/>
                          <w:w w:val="197"/>
                          <w:sz w:val="20"/>
                        </w:rPr>
                        <w:t>/</w:t>
                      </w:r>
                      <w:r>
                        <w:rPr>
                          <w:rFonts w:ascii="MS PGothic"/>
                          <w:spacing w:val="-7"/>
                          <w:w w:val="153"/>
                          <w:sz w:val="20"/>
                        </w:rPr>
                        <w:t>=</w:t>
                      </w:r>
                    </w:p>
                  </w:txbxContent>
                </v:textbox>
                <w10:wrap type="none"/>
              </v:shape>
            </w:pict>
          </mc:Fallback>
        </mc:AlternateContent>
      </w:r>
      <w:proofErr w:type="gramStart"/>
      <w:r>
        <w:rPr>
          <w:w w:val="110"/>
        </w:rPr>
        <w:t>computer</w:t>
      </w:r>
      <w:proofErr w:type="gramEnd"/>
      <w:r>
        <w:rPr>
          <w:spacing w:val="-14"/>
          <w:w w:val="110"/>
        </w:rPr>
        <w:t xml:space="preserve"> </w:t>
      </w:r>
      <w:r>
        <w:rPr>
          <w:w w:val="110"/>
        </w:rPr>
        <w:t>scientists</w:t>
      </w:r>
      <w:r>
        <w:rPr>
          <w:spacing w:val="-14"/>
          <w:w w:val="110"/>
        </w:rPr>
        <w:t xml:space="preserve"> </w:t>
      </w:r>
      <w:r>
        <w:rPr>
          <w:w w:val="110"/>
        </w:rPr>
        <w:t>have</w:t>
      </w:r>
      <w:r>
        <w:rPr>
          <w:spacing w:val="-14"/>
          <w:w w:val="110"/>
        </w:rPr>
        <w:t xml:space="preserve"> </w:t>
      </w:r>
      <w:r>
        <w:rPr>
          <w:w w:val="110"/>
        </w:rPr>
        <w:t>found</w:t>
      </w:r>
      <w:r>
        <w:rPr>
          <w:spacing w:val="-13"/>
          <w:w w:val="110"/>
        </w:rPr>
        <w:t xml:space="preserve"> </w:t>
      </w:r>
      <w:r>
        <w:rPr>
          <w:w w:val="110"/>
        </w:rPr>
        <w:t>many</w:t>
      </w:r>
      <w:r>
        <w:rPr>
          <w:spacing w:val="-14"/>
          <w:w w:val="110"/>
        </w:rPr>
        <w:t xml:space="preserve"> </w:t>
      </w:r>
      <w:r>
        <w:rPr>
          <w:w w:val="110"/>
        </w:rPr>
        <w:t>hundreds,</w:t>
      </w:r>
      <w:r>
        <w:rPr>
          <w:spacing w:val="-14"/>
          <w:w w:val="110"/>
        </w:rPr>
        <w:t xml:space="preserve"> </w:t>
      </w:r>
      <w:r>
        <w:rPr>
          <w:w w:val="110"/>
        </w:rPr>
        <w:t>if</w:t>
      </w:r>
      <w:r>
        <w:rPr>
          <w:spacing w:val="-14"/>
          <w:w w:val="110"/>
        </w:rPr>
        <w:t xml:space="preserve"> </w:t>
      </w:r>
      <w:r>
        <w:rPr>
          <w:w w:val="110"/>
        </w:rPr>
        <w:t>not</w:t>
      </w:r>
      <w:r>
        <w:rPr>
          <w:spacing w:val="-13"/>
          <w:w w:val="110"/>
        </w:rPr>
        <w:t xml:space="preserve"> </w:t>
      </w:r>
      <w:r>
        <w:rPr>
          <w:w w:val="110"/>
        </w:rPr>
        <w:t>thousands,</w:t>
      </w:r>
      <w:r>
        <w:rPr>
          <w:spacing w:val="-14"/>
          <w:w w:val="110"/>
        </w:rPr>
        <w:t xml:space="preserve"> </w:t>
      </w:r>
      <w:r>
        <w:rPr>
          <w:w w:val="110"/>
        </w:rPr>
        <w:t>of</w:t>
      </w:r>
      <w:r>
        <w:rPr>
          <w:spacing w:val="-14"/>
          <w:w w:val="110"/>
        </w:rPr>
        <w:t xml:space="preserve"> </w:t>
      </w:r>
      <w:r>
        <w:rPr>
          <w:w w:val="110"/>
        </w:rPr>
        <w:t>other</w:t>
      </w:r>
      <w:r>
        <w:rPr>
          <w:spacing w:val="-14"/>
          <w:w w:val="110"/>
        </w:rPr>
        <w:t xml:space="preserve"> </w:t>
      </w:r>
      <w:r>
        <w:rPr>
          <w:w w:val="110"/>
        </w:rPr>
        <w:t xml:space="preserve">exam- </w:t>
      </w:r>
      <w:proofErr w:type="spellStart"/>
      <w:r>
        <w:rPr>
          <w:w w:val="110"/>
        </w:rPr>
        <w:t>ples</w:t>
      </w:r>
      <w:proofErr w:type="spellEnd"/>
      <w:r>
        <w:rPr>
          <w:w w:val="110"/>
        </w:rPr>
        <w:t>. In particular, the well-known problems (or th</w:t>
      </w:r>
      <w:r>
        <w:rPr>
          <w:w w:val="110"/>
        </w:rPr>
        <w:t xml:space="preserve">eir decision versions) men- </w:t>
      </w:r>
      <w:proofErr w:type="spellStart"/>
      <w:r>
        <w:rPr>
          <w:w w:val="110"/>
        </w:rPr>
        <w:t>tioned</w:t>
      </w:r>
      <w:proofErr w:type="spellEnd"/>
      <w:r>
        <w:rPr>
          <w:w w:val="110"/>
        </w:rPr>
        <w:t xml:space="preserve"> above—Hamiltonian circuit, traveling salesman, partition, bin packing, and</w:t>
      </w:r>
      <w:r>
        <w:rPr>
          <w:spacing w:val="-4"/>
          <w:w w:val="110"/>
        </w:rPr>
        <w:t xml:space="preserve"> </w:t>
      </w:r>
      <w:r>
        <w:rPr>
          <w:w w:val="110"/>
        </w:rPr>
        <w:t>graph</w:t>
      </w:r>
      <w:r>
        <w:rPr>
          <w:spacing w:val="-4"/>
          <w:w w:val="110"/>
        </w:rPr>
        <w:t xml:space="preserve"> </w:t>
      </w:r>
      <w:r>
        <w:rPr>
          <w:w w:val="110"/>
        </w:rPr>
        <w:t>coloring</w:t>
      </w:r>
      <w:r>
        <w:rPr>
          <w:i/>
          <w:w w:val="110"/>
        </w:rPr>
        <w:t>—</w:t>
      </w:r>
      <w:r>
        <w:rPr>
          <w:w w:val="110"/>
        </w:rPr>
        <w:t>are</w:t>
      </w:r>
      <w:r>
        <w:rPr>
          <w:spacing w:val="-4"/>
          <w:w w:val="110"/>
        </w:rPr>
        <w:t xml:space="preserve"> </w:t>
      </w:r>
      <w:r>
        <w:rPr>
          <w:w w:val="110"/>
        </w:rPr>
        <w:t>all</w:t>
      </w:r>
      <w:r>
        <w:rPr>
          <w:spacing w:val="-4"/>
          <w:w w:val="110"/>
        </w:rPr>
        <w:t xml:space="preserve"> </w:t>
      </w:r>
      <w:r>
        <w:rPr>
          <w:i/>
          <w:w w:val="110"/>
        </w:rPr>
        <w:t>NP-</w:t>
      </w:r>
      <w:r>
        <w:rPr>
          <w:w w:val="110"/>
        </w:rPr>
        <w:t>complete.</w:t>
      </w:r>
      <w:r>
        <w:rPr>
          <w:spacing w:val="-4"/>
          <w:w w:val="110"/>
        </w:rPr>
        <w:t xml:space="preserve"> </w:t>
      </w:r>
      <w:r>
        <w:rPr>
          <w:w w:val="110"/>
        </w:rPr>
        <w:t>It</w:t>
      </w:r>
      <w:r>
        <w:rPr>
          <w:spacing w:val="-4"/>
          <w:w w:val="110"/>
        </w:rPr>
        <w:t xml:space="preserve"> </w:t>
      </w:r>
      <w:r>
        <w:rPr>
          <w:w w:val="110"/>
        </w:rPr>
        <w:t>is</w:t>
      </w:r>
      <w:r>
        <w:rPr>
          <w:spacing w:val="-4"/>
          <w:w w:val="110"/>
        </w:rPr>
        <w:t xml:space="preserve"> </w:t>
      </w:r>
      <w:r>
        <w:rPr>
          <w:w w:val="110"/>
        </w:rPr>
        <w:t>known,</w:t>
      </w:r>
      <w:r>
        <w:rPr>
          <w:spacing w:val="-2"/>
          <w:w w:val="110"/>
        </w:rPr>
        <w:t xml:space="preserve"> </w:t>
      </w:r>
      <w:r>
        <w:rPr>
          <w:w w:val="110"/>
        </w:rPr>
        <w:t>however,</w:t>
      </w:r>
      <w:r>
        <w:rPr>
          <w:spacing w:val="-2"/>
          <w:w w:val="110"/>
        </w:rPr>
        <w:t xml:space="preserve"> </w:t>
      </w:r>
      <w:r>
        <w:rPr>
          <w:w w:val="110"/>
        </w:rPr>
        <w:t>that</w:t>
      </w:r>
      <w:r>
        <w:rPr>
          <w:spacing w:val="-4"/>
          <w:w w:val="110"/>
        </w:rPr>
        <w:t xml:space="preserve"> </w:t>
      </w:r>
      <w:r>
        <w:rPr>
          <w:w w:val="110"/>
        </w:rPr>
        <w:t>if</w:t>
      </w:r>
      <w:r>
        <w:rPr>
          <w:spacing w:val="-4"/>
          <w:w w:val="110"/>
        </w:rPr>
        <w:t xml:space="preserve"> </w:t>
      </w:r>
      <w:proofErr w:type="gramStart"/>
      <w:r>
        <w:rPr>
          <w:rFonts w:ascii="Calibri" w:hAnsi="Calibri"/>
          <w:i/>
          <w:w w:val="110"/>
        </w:rPr>
        <w:t>P</w:t>
      </w:r>
      <w:r>
        <w:rPr>
          <w:rFonts w:ascii="Calibri" w:hAnsi="Calibri"/>
          <w:i/>
          <w:spacing w:val="40"/>
          <w:w w:val="110"/>
        </w:rPr>
        <w:t xml:space="preserve">  </w:t>
      </w:r>
      <w:r>
        <w:rPr>
          <w:i/>
          <w:w w:val="110"/>
        </w:rPr>
        <w:t>NP</w:t>
      </w:r>
      <w:proofErr w:type="gramEnd"/>
      <w:r>
        <w:rPr>
          <w:i/>
          <w:w w:val="110"/>
        </w:rPr>
        <w:t xml:space="preserve"> </w:t>
      </w:r>
      <w:r>
        <w:rPr>
          <w:w w:val="110"/>
        </w:rPr>
        <w:t xml:space="preserve">there must exist </w:t>
      </w:r>
      <w:r>
        <w:rPr>
          <w:i/>
          <w:w w:val="110"/>
        </w:rPr>
        <w:t xml:space="preserve">NP </w:t>
      </w:r>
      <w:r>
        <w:rPr>
          <w:w w:val="110"/>
        </w:rPr>
        <w:t xml:space="preserve">problems that neither are in </w:t>
      </w:r>
      <w:r>
        <w:rPr>
          <w:rFonts w:ascii="Calibri" w:hAnsi="Calibri"/>
          <w:i/>
          <w:w w:val="110"/>
        </w:rPr>
        <w:t>P</w:t>
      </w:r>
      <w:r>
        <w:rPr>
          <w:rFonts w:ascii="Calibri" w:hAnsi="Calibri"/>
          <w:i/>
          <w:spacing w:val="40"/>
          <w:w w:val="110"/>
        </w:rPr>
        <w:t xml:space="preserve"> </w:t>
      </w:r>
      <w:r>
        <w:rPr>
          <w:w w:val="110"/>
        </w:rPr>
        <w:t xml:space="preserve">nor are </w:t>
      </w:r>
      <w:r>
        <w:rPr>
          <w:i/>
          <w:w w:val="110"/>
        </w:rPr>
        <w:t>NP-</w:t>
      </w:r>
      <w:r>
        <w:rPr>
          <w:w w:val="110"/>
        </w:rPr>
        <w:t>complete.</w:t>
      </w:r>
    </w:p>
    <w:p w:rsidR="00EC181D" w:rsidRDefault="00EC181D">
      <w:pPr>
        <w:pStyle w:val="BodyText"/>
        <w:spacing w:line="244" w:lineRule="auto"/>
        <w:jc w:val="both"/>
        <w:sectPr w:rsidR="00EC181D">
          <w:pgSz w:w="10080" w:h="13050"/>
          <w:pgMar w:top="1180" w:right="720" w:bottom="280" w:left="1440" w:header="715" w:footer="0" w:gutter="0"/>
          <w:cols w:space="720"/>
        </w:sectPr>
      </w:pPr>
    </w:p>
    <w:p w:rsidR="00EC181D" w:rsidRDefault="00A55B62">
      <w:pPr>
        <w:pStyle w:val="BodyText"/>
        <w:spacing w:before="89" w:line="249" w:lineRule="auto"/>
        <w:ind w:left="970" w:right="13" w:firstLine="358"/>
        <w:jc w:val="both"/>
      </w:pPr>
      <w:r>
        <w:rPr>
          <w:w w:val="110"/>
        </w:rPr>
        <w:lastRenderedPageBreak/>
        <w:t xml:space="preserve">For a while, the leading candidate to be such an example was the problem of determining whether a given integer is prime or composite. But in an </w:t>
      </w:r>
      <w:proofErr w:type="spellStart"/>
      <w:r>
        <w:rPr>
          <w:w w:val="110"/>
        </w:rPr>
        <w:t>im</w:t>
      </w:r>
      <w:proofErr w:type="spellEnd"/>
      <w:r>
        <w:rPr>
          <w:w w:val="110"/>
        </w:rPr>
        <w:t xml:space="preserve">- </w:t>
      </w:r>
      <w:proofErr w:type="spellStart"/>
      <w:r>
        <w:rPr>
          <w:w w:val="110"/>
        </w:rPr>
        <w:t>portant</w:t>
      </w:r>
      <w:proofErr w:type="spellEnd"/>
      <w:r>
        <w:rPr>
          <w:spacing w:val="-8"/>
          <w:w w:val="110"/>
        </w:rPr>
        <w:t xml:space="preserve"> </w:t>
      </w:r>
      <w:r>
        <w:rPr>
          <w:w w:val="110"/>
        </w:rPr>
        <w:t>theoretical</w:t>
      </w:r>
      <w:r>
        <w:rPr>
          <w:spacing w:val="-8"/>
          <w:w w:val="110"/>
        </w:rPr>
        <w:t xml:space="preserve"> </w:t>
      </w:r>
      <w:r>
        <w:rPr>
          <w:w w:val="110"/>
        </w:rPr>
        <w:t>breakthrough,</w:t>
      </w:r>
      <w:r>
        <w:rPr>
          <w:spacing w:val="-7"/>
          <w:w w:val="110"/>
        </w:rPr>
        <w:t xml:space="preserve"> </w:t>
      </w:r>
      <w:r>
        <w:rPr>
          <w:w w:val="110"/>
        </w:rPr>
        <w:t>Professor</w:t>
      </w:r>
      <w:r>
        <w:rPr>
          <w:spacing w:val="-8"/>
          <w:w w:val="110"/>
        </w:rPr>
        <w:t xml:space="preserve"> </w:t>
      </w:r>
      <w:proofErr w:type="spellStart"/>
      <w:r>
        <w:rPr>
          <w:w w:val="110"/>
        </w:rPr>
        <w:t>Manindra</w:t>
      </w:r>
      <w:proofErr w:type="spellEnd"/>
      <w:r>
        <w:rPr>
          <w:spacing w:val="-8"/>
          <w:w w:val="110"/>
        </w:rPr>
        <w:t xml:space="preserve"> </w:t>
      </w:r>
      <w:proofErr w:type="spellStart"/>
      <w:r>
        <w:rPr>
          <w:w w:val="110"/>
        </w:rPr>
        <w:t>Agrawal</w:t>
      </w:r>
      <w:proofErr w:type="spellEnd"/>
      <w:r>
        <w:rPr>
          <w:spacing w:val="-8"/>
          <w:w w:val="110"/>
        </w:rPr>
        <w:t xml:space="preserve"> </w:t>
      </w:r>
      <w:r>
        <w:rPr>
          <w:w w:val="110"/>
        </w:rPr>
        <w:t>and</w:t>
      </w:r>
      <w:r>
        <w:rPr>
          <w:spacing w:val="-8"/>
          <w:w w:val="110"/>
        </w:rPr>
        <w:t xml:space="preserve"> </w:t>
      </w:r>
      <w:r>
        <w:rPr>
          <w:w w:val="110"/>
        </w:rPr>
        <w:t>his</w:t>
      </w:r>
      <w:r>
        <w:rPr>
          <w:spacing w:val="-8"/>
          <w:w w:val="110"/>
        </w:rPr>
        <w:t xml:space="preserve"> </w:t>
      </w:r>
      <w:r>
        <w:rPr>
          <w:w w:val="110"/>
        </w:rPr>
        <w:t xml:space="preserve">students </w:t>
      </w:r>
      <w:proofErr w:type="spellStart"/>
      <w:r>
        <w:rPr>
          <w:w w:val="110"/>
        </w:rPr>
        <w:t>Neeraj</w:t>
      </w:r>
      <w:proofErr w:type="spellEnd"/>
      <w:r>
        <w:rPr>
          <w:spacing w:val="-7"/>
          <w:w w:val="110"/>
        </w:rPr>
        <w:t xml:space="preserve"> </w:t>
      </w:r>
      <w:proofErr w:type="spellStart"/>
      <w:r>
        <w:rPr>
          <w:w w:val="110"/>
        </w:rPr>
        <w:t>Kaya</w:t>
      </w:r>
      <w:r>
        <w:rPr>
          <w:w w:val="110"/>
        </w:rPr>
        <w:t>l</w:t>
      </w:r>
      <w:proofErr w:type="spellEnd"/>
      <w:r>
        <w:rPr>
          <w:spacing w:val="-7"/>
          <w:w w:val="110"/>
        </w:rPr>
        <w:t xml:space="preserve"> </w:t>
      </w:r>
      <w:r>
        <w:rPr>
          <w:w w:val="110"/>
        </w:rPr>
        <w:t>and</w:t>
      </w:r>
      <w:r>
        <w:rPr>
          <w:spacing w:val="-7"/>
          <w:w w:val="110"/>
        </w:rPr>
        <w:t xml:space="preserve"> </w:t>
      </w:r>
      <w:proofErr w:type="spellStart"/>
      <w:r>
        <w:rPr>
          <w:w w:val="110"/>
        </w:rPr>
        <w:t>Nitin</w:t>
      </w:r>
      <w:proofErr w:type="spellEnd"/>
      <w:r>
        <w:rPr>
          <w:spacing w:val="-7"/>
          <w:w w:val="110"/>
        </w:rPr>
        <w:t xml:space="preserve"> </w:t>
      </w:r>
      <w:proofErr w:type="spellStart"/>
      <w:r>
        <w:rPr>
          <w:w w:val="110"/>
        </w:rPr>
        <w:t>Saxena</w:t>
      </w:r>
      <w:proofErr w:type="spellEnd"/>
      <w:r>
        <w:rPr>
          <w:spacing w:val="-7"/>
          <w:w w:val="110"/>
        </w:rPr>
        <w:t xml:space="preserve"> </w:t>
      </w:r>
      <w:r>
        <w:rPr>
          <w:w w:val="110"/>
        </w:rPr>
        <w:t>of</w:t>
      </w:r>
      <w:r>
        <w:rPr>
          <w:spacing w:val="-7"/>
          <w:w w:val="110"/>
        </w:rPr>
        <w:t xml:space="preserve"> </w:t>
      </w:r>
      <w:r>
        <w:rPr>
          <w:w w:val="110"/>
        </w:rPr>
        <w:t>the</w:t>
      </w:r>
      <w:r>
        <w:rPr>
          <w:spacing w:val="-7"/>
          <w:w w:val="110"/>
        </w:rPr>
        <w:t xml:space="preserve"> </w:t>
      </w:r>
      <w:r>
        <w:rPr>
          <w:w w:val="110"/>
        </w:rPr>
        <w:t>Indian</w:t>
      </w:r>
      <w:r>
        <w:rPr>
          <w:spacing w:val="-7"/>
          <w:w w:val="110"/>
        </w:rPr>
        <w:t xml:space="preserve"> </w:t>
      </w:r>
      <w:r>
        <w:rPr>
          <w:w w:val="110"/>
        </w:rPr>
        <w:t>Institute</w:t>
      </w:r>
      <w:r>
        <w:rPr>
          <w:spacing w:val="-7"/>
          <w:w w:val="110"/>
        </w:rPr>
        <w:t xml:space="preserve"> </w:t>
      </w:r>
      <w:r>
        <w:rPr>
          <w:w w:val="110"/>
        </w:rPr>
        <w:t>of</w:t>
      </w:r>
      <w:r>
        <w:rPr>
          <w:spacing w:val="-7"/>
          <w:w w:val="110"/>
        </w:rPr>
        <w:t xml:space="preserve"> </w:t>
      </w:r>
      <w:r>
        <w:rPr>
          <w:w w:val="110"/>
        </w:rPr>
        <w:t>Technology</w:t>
      </w:r>
      <w:r>
        <w:rPr>
          <w:spacing w:val="-7"/>
          <w:w w:val="110"/>
        </w:rPr>
        <w:t xml:space="preserve"> </w:t>
      </w:r>
      <w:r>
        <w:rPr>
          <w:w w:val="110"/>
        </w:rPr>
        <w:t>in</w:t>
      </w:r>
      <w:r>
        <w:rPr>
          <w:spacing w:val="-7"/>
          <w:w w:val="110"/>
        </w:rPr>
        <w:t xml:space="preserve"> </w:t>
      </w:r>
      <w:r>
        <w:rPr>
          <w:w w:val="110"/>
        </w:rPr>
        <w:t xml:space="preserve">Kanpur </w:t>
      </w:r>
      <w:r>
        <w:t xml:space="preserve">announced in 2002 a discovery of a deterministic polynomial-time algorithm for </w:t>
      </w:r>
      <w:proofErr w:type="spellStart"/>
      <w:r>
        <w:rPr>
          <w:w w:val="110"/>
        </w:rPr>
        <w:t>primality</w:t>
      </w:r>
      <w:proofErr w:type="spellEnd"/>
      <w:r>
        <w:rPr>
          <w:spacing w:val="-4"/>
          <w:w w:val="110"/>
        </w:rPr>
        <w:t xml:space="preserve"> </w:t>
      </w:r>
      <w:r>
        <w:rPr>
          <w:w w:val="110"/>
        </w:rPr>
        <w:t>testing</w:t>
      </w:r>
      <w:r>
        <w:rPr>
          <w:spacing w:val="-4"/>
          <w:w w:val="110"/>
        </w:rPr>
        <w:t xml:space="preserve"> </w:t>
      </w:r>
      <w:r>
        <w:rPr>
          <w:w w:val="110"/>
        </w:rPr>
        <w:t>[Agr04].</w:t>
      </w:r>
      <w:r>
        <w:rPr>
          <w:spacing w:val="-4"/>
          <w:w w:val="110"/>
        </w:rPr>
        <w:t xml:space="preserve"> </w:t>
      </w:r>
      <w:r>
        <w:rPr>
          <w:w w:val="110"/>
        </w:rPr>
        <w:t>Their</w:t>
      </w:r>
      <w:r>
        <w:rPr>
          <w:spacing w:val="-4"/>
          <w:w w:val="110"/>
        </w:rPr>
        <w:t xml:space="preserve"> </w:t>
      </w:r>
      <w:r>
        <w:rPr>
          <w:w w:val="110"/>
        </w:rPr>
        <w:t>algorithm</w:t>
      </w:r>
      <w:r>
        <w:rPr>
          <w:spacing w:val="-4"/>
          <w:w w:val="110"/>
        </w:rPr>
        <w:t xml:space="preserve"> </w:t>
      </w:r>
      <w:r>
        <w:rPr>
          <w:w w:val="110"/>
        </w:rPr>
        <w:t>does</w:t>
      </w:r>
      <w:r>
        <w:rPr>
          <w:spacing w:val="-4"/>
          <w:w w:val="110"/>
        </w:rPr>
        <w:t xml:space="preserve"> </w:t>
      </w:r>
      <w:r>
        <w:rPr>
          <w:w w:val="110"/>
        </w:rPr>
        <w:t>not</w:t>
      </w:r>
      <w:r>
        <w:rPr>
          <w:spacing w:val="-4"/>
          <w:w w:val="110"/>
        </w:rPr>
        <w:t xml:space="preserve"> </w:t>
      </w:r>
      <w:r>
        <w:rPr>
          <w:w w:val="110"/>
        </w:rPr>
        <w:t>solve,</w:t>
      </w:r>
      <w:r>
        <w:rPr>
          <w:spacing w:val="-1"/>
          <w:w w:val="110"/>
        </w:rPr>
        <w:t xml:space="preserve"> </w:t>
      </w:r>
      <w:r>
        <w:rPr>
          <w:w w:val="110"/>
        </w:rPr>
        <w:t>however,</w:t>
      </w:r>
      <w:r>
        <w:rPr>
          <w:spacing w:val="-1"/>
          <w:w w:val="110"/>
        </w:rPr>
        <w:t xml:space="preserve"> </w:t>
      </w:r>
      <w:r>
        <w:rPr>
          <w:w w:val="110"/>
        </w:rPr>
        <w:t>the</w:t>
      </w:r>
      <w:r>
        <w:rPr>
          <w:spacing w:val="-4"/>
          <w:w w:val="110"/>
        </w:rPr>
        <w:t xml:space="preserve"> </w:t>
      </w:r>
      <w:r>
        <w:rPr>
          <w:w w:val="110"/>
        </w:rPr>
        <w:t xml:space="preserve">related </w:t>
      </w:r>
      <w:r>
        <w:t xml:space="preserve">problem of factoring large composite integers, which lies at the heart of the widely </w:t>
      </w:r>
      <w:r>
        <w:rPr>
          <w:w w:val="110"/>
        </w:rPr>
        <w:t xml:space="preserve">used encryption method called the </w:t>
      </w:r>
      <w:r>
        <w:rPr>
          <w:b/>
          <w:i/>
          <w:w w:val="110"/>
        </w:rPr>
        <w:t xml:space="preserve">RSA algorithm </w:t>
      </w:r>
      <w:r>
        <w:rPr>
          <w:w w:val="110"/>
        </w:rPr>
        <w:t>[Riv78].</w:t>
      </w:r>
    </w:p>
    <w:p w:rsidR="00EC181D" w:rsidRDefault="00A55B62">
      <w:pPr>
        <w:pStyle w:val="BodyText"/>
        <w:spacing w:line="249" w:lineRule="auto"/>
        <w:ind w:left="970" w:right="13" w:firstLine="358"/>
        <w:jc w:val="both"/>
      </w:pPr>
      <w:r>
        <w:rPr>
          <w:w w:val="110"/>
        </w:rPr>
        <w:t>Showing</w:t>
      </w:r>
      <w:r>
        <w:rPr>
          <w:spacing w:val="-4"/>
          <w:w w:val="110"/>
        </w:rPr>
        <w:t xml:space="preserve"> </w:t>
      </w:r>
      <w:r>
        <w:rPr>
          <w:w w:val="110"/>
        </w:rPr>
        <w:t>that</w:t>
      </w:r>
      <w:r>
        <w:rPr>
          <w:spacing w:val="-4"/>
          <w:w w:val="110"/>
        </w:rPr>
        <w:t xml:space="preserve"> </w:t>
      </w:r>
      <w:r>
        <w:rPr>
          <w:w w:val="110"/>
        </w:rPr>
        <w:t>a</w:t>
      </w:r>
      <w:r>
        <w:rPr>
          <w:spacing w:val="-4"/>
          <w:w w:val="110"/>
        </w:rPr>
        <w:t xml:space="preserve"> </w:t>
      </w:r>
      <w:r>
        <w:rPr>
          <w:w w:val="110"/>
        </w:rPr>
        <w:t>decision</w:t>
      </w:r>
      <w:r>
        <w:rPr>
          <w:spacing w:val="-4"/>
          <w:w w:val="110"/>
        </w:rPr>
        <w:t xml:space="preserve"> </w:t>
      </w:r>
      <w:r>
        <w:rPr>
          <w:w w:val="110"/>
        </w:rPr>
        <w:t>problem</w:t>
      </w:r>
      <w:r>
        <w:rPr>
          <w:spacing w:val="-4"/>
          <w:w w:val="110"/>
        </w:rPr>
        <w:t xml:space="preserve"> </w:t>
      </w:r>
      <w:r>
        <w:rPr>
          <w:w w:val="110"/>
        </w:rPr>
        <w:t>is</w:t>
      </w:r>
      <w:r>
        <w:rPr>
          <w:spacing w:val="-3"/>
          <w:w w:val="110"/>
        </w:rPr>
        <w:t xml:space="preserve"> </w:t>
      </w:r>
      <w:r>
        <w:rPr>
          <w:i/>
          <w:w w:val="110"/>
        </w:rPr>
        <w:t>NP-</w:t>
      </w:r>
      <w:r>
        <w:rPr>
          <w:w w:val="110"/>
        </w:rPr>
        <w:t>complete</w:t>
      </w:r>
      <w:r>
        <w:rPr>
          <w:spacing w:val="-4"/>
          <w:w w:val="110"/>
        </w:rPr>
        <w:t xml:space="preserve"> </w:t>
      </w:r>
      <w:r>
        <w:rPr>
          <w:w w:val="110"/>
        </w:rPr>
        <w:t>can</w:t>
      </w:r>
      <w:r>
        <w:rPr>
          <w:spacing w:val="-4"/>
          <w:w w:val="110"/>
        </w:rPr>
        <w:t xml:space="preserve"> </w:t>
      </w:r>
      <w:r>
        <w:rPr>
          <w:w w:val="110"/>
        </w:rPr>
        <w:t>be</w:t>
      </w:r>
      <w:r>
        <w:rPr>
          <w:spacing w:val="-4"/>
          <w:w w:val="110"/>
        </w:rPr>
        <w:t xml:space="preserve"> </w:t>
      </w:r>
      <w:r>
        <w:rPr>
          <w:w w:val="110"/>
        </w:rPr>
        <w:t>done</w:t>
      </w:r>
      <w:r>
        <w:rPr>
          <w:spacing w:val="-4"/>
          <w:w w:val="110"/>
        </w:rPr>
        <w:t xml:space="preserve"> </w:t>
      </w:r>
      <w:r>
        <w:rPr>
          <w:w w:val="110"/>
        </w:rPr>
        <w:t>in</w:t>
      </w:r>
      <w:r>
        <w:rPr>
          <w:spacing w:val="-4"/>
          <w:w w:val="110"/>
        </w:rPr>
        <w:t xml:space="preserve"> </w:t>
      </w:r>
      <w:r>
        <w:rPr>
          <w:w w:val="110"/>
        </w:rPr>
        <w:t>two</w:t>
      </w:r>
      <w:r>
        <w:rPr>
          <w:spacing w:val="-4"/>
          <w:w w:val="110"/>
        </w:rPr>
        <w:t xml:space="preserve"> </w:t>
      </w:r>
      <w:r>
        <w:rPr>
          <w:w w:val="110"/>
        </w:rPr>
        <w:t>steps. First, one</w:t>
      </w:r>
      <w:r>
        <w:rPr>
          <w:spacing w:val="-2"/>
          <w:w w:val="110"/>
        </w:rPr>
        <w:t xml:space="preserve"> </w:t>
      </w:r>
      <w:r>
        <w:rPr>
          <w:w w:val="110"/>
        </w:rPr>
        <w:t>needs</w:t>
      </w:r>
      <w:r>
        <w:rPr>
          <w:spacing w:val="-2"/>
          <w:w w:val="110"/>
        </w:rPr>
        <w:t xml:space="preserve"> </w:t>
      </w:r>
      <w:r>
        <w:rPr>
          <w:w w:val="110"/>
        </w:rPr>
        <w:t>to</w:t>
      </w:r>
      <w:r>
        <w:rPr>
          <w:spacing w:val="-2"/>
          <w:w w:val="110"/>
        </w:rPr>
        <w:t xml:space="preserve"> </w:t>
      </w:r>
      <w:r>
        <w:rPr>
          <w:w w:val="110"/>
        </w:rPr>
        <w:t>show</w:t>
      </w:r>
      <w:r>
        <w:rPr>
          <w:spacing w:val="-2"/>
          <w:w w:val="110"/>
        </w:rPr>
        <w:t xml:space="preserve"> </w:t>
      </w:r>
      <w:r>
        <w:rPr>
          <w:w w:val="110"/>
        </w:rPr>
        <w:t>that</w:t>
      </w:r>
      <w:r>
        <w:rPr>
          <w:spacing w:val="-2"/>
          <w:w w:val="110"/>
        </w:rPr>
        <w:t xml:space="preserve"> </w:t>
      </w:r>
      <w:r>
        <w:rPr>
          <w:w w:val="110"/>
        </w:rPr>
        <w:t>the</w:t>
      </w:r>
      <w:r>
        <w:rPr>
          <w:spacing w:val="-2"/>
          <w:w w:val="110"/>
        </w:rPr>
        <w:t xml:space="preserve"> </w:t>
      </w:r>
      <w:r>
        <w:rPr>
          <w:w w:val="110"/>
        </w:rPr>
        <w:t>problem</w:t>
      </w:r>
      <w:r>
        <w:rPr>
          <w:spacing w:val="-2"/>
          <w:w w:val="110"/>
        </w:rPr>
        <w:t xml:space="preserve"> </w:t>
      </w:r>
      <w:r>
        <w:rPr>
          <w:w w:val="110"/>
        </w:rPr>
        <w:t>in</w:t>
      </w:r>
      <w:r>
        <w:rPr>
          <w:spacing w:val="-2"/>
          <w:w w:val="110"/>
        </w:rPr>
        <w:t xml:space="preserve"> </w:t>
      </w:r>
      <w:r>
        <w:rPr>
          <w:w w:val="110"/>
        </w:rPr>
        <w:t>question</w:t>
      </w:r>
      <w:r>
        <w:rPr>
          <w:spacing w:val="-2"/>
          <w:w w:val="110"/>
        </w:rPr>
        <w:t xml:space="preserve"> </w:t>
      </w:r>
      <w:r>
        <w:rPr>
          <w:w w:val="110"/>
        </w:rPr>
        <w:t>is</w:t>
      </w:r>
      <w:r>
        <w:rPr>
          <w:spacing w:val="-2"/>
          <w:w w:val="110"/>
        </w:rPr>
        <w:t xml:space="preserve"> </w:t>
      </w:r>
      <w:r>
        <w:rPr>
          <w:w w:val="110"/>
        </w:rPr>
        <w:t>in</w:t>
      </w:r>
      <w:r>
        <w:rPr>
          <w:spacing w:val="-1"/>
          <w:w w:val="110"/>
        </w:rPr>
        <w:t xml:space="preserve"> </w:t>
      </w:r>
      <w:r>
        <w:rPr>
          <w:i/>
          <w:w w:val="110"/>
        </w:rPr>
        <w:t>NP</w:t>
      </w:r>
      <w:r>
        <w:rPr>
          <w:w w:val="110"/>
        </w:rPr>
        <w:t>; i.e., a</w:t>
      </w:r>
      <w:r>
        <w:rPr>
          <w:spacing w:val="-2"/>
          <w:w w:val="110"/>
        </w:rPr>
        <w:t xml:space="preserve"> </w:t>
      </w:r>
      <w:r>
        <w:rPr>
          <w:w w:val="110"/>
        </w:rPr>
        <w:t>randomly generated</w:t>
      </w:r>
      <w:r>
        <w:rPr>
          <w:spacing w:val="-12"/>
          <w:w w:val="110"/>
        </w:rPr>
        <w:t xml:space="preserve"> </w:t>
      </w:r>
      <w:r>
        <w:rPr>
          <w:w w:val="110"/>
        </w:rPr>
        <w:t>string</w:t>
      </w:r>
      <w:r>
        <w:rPr>
          <w:spacing w:val="-12"/>
          <w:w w:val="110"/>
        </w:rPr>
        <w:t xml:space="preserve"> </w:t>
      </w:r>
      <w:r>
        <w:rPr>
          <w:w w:val="110"/>
        </w:rPr>
        <w:t>can</w:t>
      </w:r>
      <w:r>
        <w:rPr>
          <w:spacing w:val="-12"/>
          <w:w w:val="110"/>
        </w:rPr>
        <w:t xml:space="preserve"> </w:t>
      </w:r>
      <w:r>
        <w:rPr>
          <w:w w:val="110"/>
        </w:rPr>
        <w:t>be</w:t>
      </w:r>
      <w:r>
        <w:rPr>
          <w:spacing w:val="-12"/>
          <w:w w:val="110"/>
        </w:rPr>
        <w:t xml:space="preserve"> </w:t>
      </w:r>
      <w:r>
        <w:rPr>
          <w:w w:val="110"/>
        </w:rPr>
        <w:t>checked</w:t>
      </w:r>
      <w:r>
        <w:rPr>
          <w:spacing w:val="-12"/>
          <w:w w:val="110"/>
        </w:rPr>
        <w:t xml:space="preserve"> </w:t>
      </w:r>
      <w:r>
        <w:rPr>
          <w:w w:val="110"/>
        </w:rPr>
        <w:t>in</w:t>
      </w:r>
      <w:r>
        <w:rPr>
          <w:spacing w:val="-12"/>
          <w:w w:val="110"/>
        </w:rPr>
        <w:t xml:space="preserve"> </w:t>
      </w:r>
      <w:r>
        <w:rPr>
          <w:w w:val="110"/>
        </w:rPr>
        <w:t>polynomial</w:t>
      </w:r>
      <w:r>
        <w:rPr>
          <w:spacing w:val="-12"/>
          <w:w w:val="110"/>
        </w:rPr>
        <w:t xml:space="preserve"> </w:t>
      </w:r>
      <w:r>
        <w:rPr>
          <w:w w:val="110"/>
        </w:rPr>
        <w:t>time</w:t>
      </w:r>
      <w:r>
        <w:rPr>
          <w:spacing w:val="-12"/>
          <w:w w:val="110"/>
        </w:rPr>
        <w:t xml:space="preserve"> </w:t>
      </w:r>
      <w:r>
        <w:rPr>
          <w:w w:val="110"/>
        </w:rPr>
        <w:t>to</w:t>
      </w:r>
      <w:r>
        <w:rPr>
          <w:spacing w:val="-12"/>
          <w:w w:val="110"/>
        </w:rPr>
        <w:t xml:space="preserve"> </w:t>
      </w:r>
      <w:r>
        <w:rPr>
          <w:w w:val="110"/>
        </w:rPr>
        <w:t>determine</w:t>
      </w:r>
      <w:r>
        <w:rPr>
          <w:spacing w:val="-12"/>
          <w:w w:val="110"/>
        </w:rPr>
        <w:t xml:space="preserve"> </w:t>
      </w:r>
      <w:r>
        <w:rPr>
          <w:w w:val="110"/>
        </w:rPr>
        <w:t>whether</w:t>
      </w:r>
      <w:r>
        <w:rPr>
          <w:spacing w:val="-12"/>
          <w:w w:val="110"/>
        </w:rPr>
        <w:t xml:space="preserve"> </w:t>
      </w:r>
      <w:r>
        <w:rPr>
          <w:w w:val="110"/>
        </w:rPr>
        <w:t>or</w:t>
      </w:r>
      <w:r>
        <w:rPr>
          <w:spacing w:val="-12"/>
          <w:w w:val="110"/>
        </w:rPr>
        <w:t xml:space="preserve"> </w:t>
      </w:r>
      <w:r>
        <w:rPr>
          <w:w w:val="110"/>
        </w:rPr>
        <w:t>not it represents a solution to the problem. Typically, this step is easy. The second step</w:t>
      </w:r>
      <w:r>
        <w:rPr>
          <w:spacing w:val="-9"/>
          <w:w w:val="110"/>
        </w:rPr>
        <w:t xml:space="preserve"> </w:t>
      </w:r>
      <w:r>
        <w:rPr>
          <w:w w:val="110"/>
        </w:rPr>
        <w:t>is</w:t>
      </w:r>
      <w:r>
        <w:rPr>
          <w:spacing w:val="-9"/>
          <w:w w:val="110"/>
        </w:rPr>
        <w:t xml:space="preserve"> </w:t>
      </w:r>
      <w:r>
        <w:rPr>
          <w:w w:val="110"/>
        </w:rPr>
        <w:t>to</w:t>
      </w:r>
      <w:r>
        <w:rPr>
          <w:spacing w:val="-9"/>
          <w:w w:val="110"/>
        </w:rPr>
        <w:t xml:space="preserve"> </w:t>
      </w:r>
      <w:r>
        <w:rPr>
          <w:w w:val="110"/>
        </w:rPr>
        <w:t>show</w:t>
      </w:r>
      <w:r>
        <w:rPr>
          <w:spacing w:val="-9"/>
          <w:w w:val="110"/>
        </w:rPr>
        <w:t xml:space="preserve"> </w:t>
      </w:r>
      <w:r>
        <w:rPr>
          <w:w w:val="110"/>
        </w:rPr>
        <w:t>that</w:t>
      </w:r>
      <w:r>
        <w:rPr>
          <w:spacing w:val="-9"/>
          <w:w w:val="110"/>
        </w:rPr>
        <w:t xml:space="preserve"> </w:t>
      </w:r>
      <w:r>
        <w:rPr>
          <w:w w:val="110"/>
        </w:rPr>
        <w:t>every</w:t>
      </w:r>
      <w:r>
        <w:rPr>
          <w:spacing w:val="-9"/>
          <w:w w:val="110"/>
        </w:rPr>
        <w:t xml:space="preserve"> </w:t>
      </w:r>
      <w:r>
        <w:rPr>
          <w:w w:val="110"/>
        </w:rPr>
        <w:t>problem</w:t>
      </w:r>
      <w:r>
        <w:rPr>
          <w:spacing w:val="-9"/>
          <w:w w:val="110"/>
        </w:rPr>
        <w:t xml:space="preserve"> </w:t>
      </w:r>
      <w:r>
        <w:rPr>
          <w:w w:val="110"/>
        </w:rPr>
        <w:t>in</w:t>
      </w:r>
      <w:r>
        <w:rPr>
          <w:spacing w:val="-9"/>
          <w:w w:val="110"/>
        </w:rPr>
        <w:t xml:space="preserve"> </w:t>
      </w:r>
      <w:r>
        <w:rPr>
          <w:i/>
          <w:w w:val="110"/>
        </w:rPr>
        <w:t>NP</w:t>
      </w:r>
      <w:r>
        <w:rPr>
          <w:i/>
          <w:spacing w:val="-9"/>
          <w:w w:val="110"/>
        </w:rPr>
        <w:t xml:space="preserve"> </w:t>
      </w:r>
      <w:r>
        <w:rPr>
          <w:w w:val="110"/>
        </w:rPr>
        <w:t>is</w:t>
      </w:r>
      <w:r>
        <w:rPr>
          <w:spacing w:val="-9"/>
          <w:w w:val="110"/>
        </w:rPr>
        <w:t xml:space="preserve"> </w:t>
      </w:r>
      <w:r>
        <w:rPr>
          <w:w w:val="110"/>
        </w:rPr>
        <w:t>reducible</w:t>
      </w:r>
      <w:r>
        <w:rPr>
          <w:spacing w:val="-9"/>
          <w:w w:val="110"/>
        </w:rPr>
        <w:t xml:space="preserve"> </w:t>
      </w:r>
      <w:r>
        <w:rPr>
          <w:w w:val="110"/>
        </w:rPr>
        <w:t>to</w:t>
      </w:r>
      <w:r>
        <w:rPr>
          <w:spacing w:val="-9"/>
          <w:w w:val="110"/>
        </w:rPr>
        <w:t xml:space="preserve"> </w:t>
      </w:r>
      <w:r>
        <w:rPr>
          <w:w w:val="110"/>
        </w:rPr>
        <w:t>the</w:t>
      </w:r>
      <w:r>
        <w:rPr>
          <w:spacing w:val="-9"/>
          <w:w w:val="110"/>
        </w:rPr>
        <w:t xml:space="preserve"> </w:t>
      </w:r>
      <w:r>
        <w:rPr>
          <w:w w:val="110"/>
        </w:rPr>
        <w:t>problem</w:t>
      </w:r>
      <w:r>
        <w:rPr>
          <w:spacing w:val="-9"/>
          <w:w w:val="110"/>
        </w:rPr>
        <w:t xml:space="preserve"> </w:t>
      </w:r>
      <w:r>
        <w:rPr>
          <w:w w:val="110"/>
        </w:rPr>
        <w:t>in</w:t>
      </w:r>
      <w:r>
        <w:rPr>
          <w:spacing w:val="-9"/>
          <w:w w:val="110"/>
        </w:rPr>
        <w:t xml:space="preserve"> </w:t>
      </w:r>
      <w:r>
        <w:rPr>
          <w:w w:val="110"/>
        </w:rPr>
        <w:t xml:space="preserve">question </w:t>
      </w:r>
      <w:r>
        <w:rPr>
          <w:spacing w:val="-2"/>
          <w:w w:val="110"/>
        </w:rPr>
        <w:t>in</w:t>
      </w:r>
      <w:r>
        <w:rPr>
          <w:spacing w:val="-7"/>
          <w:w w:val="110"/>
        </w:rPr>
        <w:t xml:space="preserve"> </w:t>
      </w:r>
      <w:r>
        <w:rPr>
          <w:spacing w:val="-2"/>
          <w:w w:val="110"/>
        </w:rPr>
        <w:t>polynomial</w:t>
      </w:r>
      <w:r>
        <w:rPr>
          <w:spacing w:val="-7"/>
          <w:w w:val="110"/>
        </w:rPr>
        <w:t xml:space="preserve"> </w:t>
      </w:r>
      <w:r>
        <w:rPr>
          <w:spacing w:val="-2"/>
          <w:w w:val="110"/>
        </w:rPr>
        <w:t>time.</w:t>
      </w:r>
      <w:r>
        <w:rPr>
          <w:spacing w:val="-7"/>
          <w:w w:val="110"/>
        </w:rPr>
        <w:t xml:space="preserve"> </w:t>
      </w:r>
      <w:r>
        <w:rPr>
          <w:spacing w:val="-2"/>
          <w:w w:val="110"/>
        </w:rPr>
        <w:t>Because</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transitivity</w:t>
      </w:r>
      <w:r>
        <w:rPr>
          <w:spacing w:val="-7"/>
          <w:w w:val="110"/>
        </w:rPr>
        <w:t xml:space="preserve"> </w:t>
      </w:r>
      <w:r>
        <w:rPr>
          <w:spacing w:val="-2"/>
          <w:w w:val="110"/>
        </w:rPr>
        <w:t>of</w:t>
      </w:r>
      <w:r>
        <w:rPr>
          <w:spacing w:val="-7"/>
          <w:w w:val="110"/>
        </w:rPr>
        <w:t xml:space="preserve"> </w:t>
      </w:r>
      <w:r>
        <w:rPr>
          <w:spacing w:val="-2"/>
          <w:w w:val="110"/>
        </w:rPr>
        <w:t>polynomial</w:t>
      </w:r>
      <w:r>
        <w:rPr>
          <w:spacing w:val="-7"/>
          <w:w w:val="110"/>
        </w:rPr>
        <w:t xml:space="preserve"> </w:t>
      </w:r>
      <w:r>
        <w:rPr>
          <w:spacing w:val="-2"/>
          <w:w w:val="110"/>
        </w:rPr>
        <w:t>reduction,</w:t>
      </w:r>
      <w:r>
        <w:rPr>
          <w:spacing w:val="-7"/>
          <w:w w:val="110"/>
        </w:rPr>
        <w:t xml:space="preserve"> </w:t>
      </w:r>
      <w:r>
        <w:rPr>
          <w:spacing w:val="-2"/>
          <w:w w:val="110"/>
        </w:rPr>
        <w:t>this</w:t>
      </w:r>
      <w:r>
        <w:rPr>
          <w:spacing w:val="-7"/>
          <w:w w:val="110"/>
        </w:rPr>
        <w:t xml:space="preserve"> </w:t>
      </w:r>
      <w:r>
        <w:rPr>
          <w:spacing w:val="-2"/>
          <w:w w:val="110"/>
        </w:rPr>
        <w:t xml:space="preserve">step </w:t>
      </w:r>
      <w:r>
        <w:rPr>
          <w:w w:val="110"/>
        </w:rPr>
        <w:t>can</w:t>
      </w:r>
      <w:r>
        <w:rPr>
          <w:spacing w:val="-16"/>
          <w:w w:val="110"/>
        </w:rPr>
        <w:t xml:space="preserve"> </w:t>
      </w:r>
      <w:r>
        <w:rPr>
          <w:w w:val="110"/>
        </w:rPr>
        <w:t>be</w:t>
      </w:r>
      <w:r>
        <w:rPr>
          <w:spacing w:val="-14"/>
          <w:w w:val="110"/>
        </w:rPr>
        <w:t xml:space="preserve"> </w:t>
      </w:r>
      <w:r>
        <w:rPr>
          <w:w w:val="110"/>
        </w:rPr>
        <w:t>done</w:t>
      </w:r>
      <w:r>
        <w:rPr>
          <w:spacing w:val="-14"/>
          <w:w w:val="110"/>
        </w:rPr>
        <w:t xml:space="preserve"> </w:t>
      </w:r>
      <w:r>
        <w:rPr>
          <w:w w:val="110"/>
        </w:rPr>
        <w:t>by</w:t>
      </w:r>
      <w:r>
        <w:rPr>
          <w:spacing w:val="-13"/>
          <w:w w:val="110"/>
        </w:rPr>
        <w:t xml:space="preserve"> </w:t>
      </w:r>
      <w:r>
        <w:rPr>
          <w:w w:val="110"/>
        </w:rPr>
        <w:t>showing</w:t>
      </w:r>
      <w:r>
        <w:rPr>
          <w:spacing w:val="-14"/>
          <w:w w:val="110"/>
        </w:rPr>
        <w:t xml:space="preserve"> </w:t>
      </w:r>
      <w:r>
        <w:rPr>
          <w:w w:val="110"/>
        </w:rPr>
        <w:t>that</w:t>
      </w:r>
      <w:r>
        <w:rPr>
          <w:spacing w:val="-14"/>
          <w:w w:val="110"/>
        </w:rPr>
        <w:t xml:space="preserve"> </w:t>
      </w:r>
      <w:r>
        <w:rPr>
          <w:w w:val="110"/>
        </w:rPr>
        <w:t>a</w:t>
      </w:r>
      <w:r>
        <w:rPr>
          <w:spacing w:val="-14"/>
          <w:w w:val="110"/>
        </w:rPr>
        <w:t xml:space="preserve"> </w:t>
      </w:r>
      <w:r>
        <w:rPr>
          <w:w w:val="110"/>
        </w:rPr>
        <w:t>known</w:t>
      </w:r>
      <w:r>
        <w:rPr>
          <w:spacing w:val="-13"/>
          <w:w w:val="110"/>
        </w:rPr>
        <w:t xml:space="preserve"> </w:t>
      </w:r>
      <w:r>
        <w:rPr>
          <w:i/>
          <w:w w:val="110"/>
        </w:rPr>
        <w:t>NP-</w:t>
      </w:r>
      <w:r>
        <w:rPr>
          <w:w w:val="110"/>
        </w:rPr>
        <w:t>complete</w:t>
      </w:r>
      <w:r>
        <w:rPr>
          <w:spacing w:val="-14"/>
          <w:w w:val="110"/>
        </w:rPr>
        <w:t xml:space="preserve"> </w:t>
      </w:r>
      <w:r>
        <w:rPr>
          <w:w w:val="110"/>
        </w:rPr>
        <w:t>problem</w:t>
      </w:r>
      <w:r>
        <w:rPr>
          <w:spacing w:val="-14"/>
          <w:w w:val="110"/>
        </w:rPr>
        <w:t xml:space="preserve"> </w:t>
      </w:r>
      <w:r>
        <w:rPr>
          <w:w w:val="110"/>
        </w:rPr>
        <w:t>can</w:t>
      </w:r>
      <w:r>
        <w:rPr>
          <w:spacing w:val="-14"/>
          <w:w w:val="110"/>
        </w:rPr>
        <w:t xml:space="preserve"> </w:t>
      </w:r>
      <w:r>
        <w:rPr>
          <w:w w:val="110"/>
        </w:rPr>
        <w:t>be</w:t>
      </w:r>
      <w:r>
        <w:rPr>
          <w:spacing w:val="-13"/>
          <w:w w:val="110"/>
        </w:rPr>
        <w:t xml:space="preserve"> </w:t>
      </w:r>
      <w:r>
        <w:rPr>
          <w:w w:val="110"/>
        </w:rPr>
        <w:t>transformed to</w:t>
      </w:r>
      <w:r>
        <w:rPr>
          <w:spacing w:val="-8"/>
          <w:w w:val="110"/>
        </w:rPr>
        <w:t xml:space="preserve"> </w:t>
      </w:r>
      <w:r>
        <w:rPr>
          <w:w w:val="110"/>
        </w:rPr>
        <w:t>the</w:t>
      </w:r>
      <w:r>
        <w:rPr>
          <w:spacing w:val="-8"/>
          <w:w w:val="110"/>
        </w:rPr>
        <w:t xml:space="preserve"> </w:t>
      </w:r>
      <w:r>
        <w:rPr>
          <w:w w:val="110"/>
        </w:rPr>
        <w:t>problem</w:t>
      </w:r>
      <w:r>
        <w:rPr>
          <w:spacing w:val="-8"/>
          <w:w w:val="110"/>
        </w:rPr>
        <w:t xml:space="preserve"> </w:t>
      </w:r>
      <w:r>
        <w:rPr>
          <w:w w:val="110"/>
        </w:rPr>
        <w:t>in</w:t>
      </w:r>
      <w:r>
        <w:rPr>
          <w:spacing w:val="-8"/>
          <w:w w:val="110"/>
        </w:rPr>
        <w:t xml:space="preserve"> </w:t>
      </w:r>
      <w:r>
        <w:rPr>
          <w:w w:val="110"/>
        </w:rPr>
        <w:t>question</w:t>
      </w:r>
      <w:r>
        <w:rPr>
          <w:spacing w:val="-8"/>
          <w:w w:val="110"/>
        </w:rPr>
        <w:t xml:space="preserve"> </w:t>
      </w:r>
      <w:r>
        <w:rPr>
          <w:w w:val="110"/>
        </w:rPr>
        <w:t>in</w:t>
      </w:r>
      <w:r>
        <w:rPr>
          <w:spacing w:val="-8"/>
          <w:w w:val="110"/>
        </w:rPr>
        <w:t xml:space="preserve"> </w:t>
      </w:r>
      <w:r>
        <w:rPr>
          <w:w w:val="110"/>
        </w:rPr>
        <w:t>polynomial</w:t>
      </w:r>
      <w:r>
        <w:rPr>
          <w:spacing w:val="-8"/>
          <w:w w:val="110"/>
        </w:rPr>
        <w:t xml:space="preserve"> </w:t>
      </w:r>
      <w:r>
        <w:rPr>
          <w:w w:val="110"/>
        </w:rPr>
        <w:t>time</w:t>
      </w:r>
      <w:r>
        <w:rPr>
          <w:spacing w:val="-8"/>
          <w:w w:val="110"/>
        </w:rPr>
        <w:t xml:space="preserve"> </w:t>
      </w:r>
      <w:r>
        <w:rPr>
          <w:w w:val="110"/>
        </w:rPr>
        <w:t>(see</w:t>
      </w:r>
      <w:r>
        <w:rPr>
          <w:spacing w:val="-8"/>
          <w:w w:val="110"/>
        </w:rPr>
        <w:t xml:space="preserve"> </w:t>
      </w:r>
      <w:r>
        <w:rPr>
          <w:w w:val="110"/>
        </w:rPr>
        <w:t>Figure</w:t>
      </w:r>
      <w:r>
        <w:rPr>
          <w:spacing w:val="-8"/>
          <w:w w:val="110"/>
        </w:rPr>
        <w:t xml:space="preserve"> </w:t>
      </w:r>
      <w:r>
        <w:rPr>
          <w:w w:val="110"/>
        </w:rPr>
        <w:t>11.7).</w:t>
      </w:r>
      <w:r>
        <w:rPr>
          <w:spacing w:val="-8"/>
          <w:w w:val="110"/>
        </w:rPr>
        <w:t xml:space="preserve"> </w:t>
      </w:r>
      <w:r>
        <w:rPr>
          <w:w w:val="110"/>
        </w:rPr>
        <w:t>Although</w:t>
      </w:r>
      <w:r>
        <w:rPr>
          <w:spacing w:val="-8"/>
          <w:w w:val="110"/>
        </w:rPr>
        <w:t xml:space="preserve"> </w:t>
      </w:r>
      <w:r>
        <w:rPr>
          <w:w w:val="110"/>
        </w:rPr>
        <w:t xml:space="preserve">such </w:t>
      </w:r>
      <w:r>
        <w:rPr>
          <w:spacing w:val="-2"/>
          <w:w w:val="110"/>
        </w:rPr>
        <w:t>a</w:t>
      </w:r>
      <w:r>
        <w:rPr>
          <w:spacing w:val="-6"/>
          <w:w w:val="110"/>
        </w:rPr>
        <w:t xml:space="preserve"> </w:t>
      </w:r>
      <w:r>
        <w:rPr>
          <w:spacing w:val="-2"/>
          <w:w w:val="110"/>
        </w:rPr>
        <w:t>transformation</w:t>
      </w:r>
      <w:r>
        <w:rPr>
          <w:spacing w:val="-6"/>
          <w:w w:val="110"/>
        </w:rPr>
        <w:t xml:space="preserve"> </w:t>
      </w:r>
      <w:r>
        <w:rPr>
          <w:spacing w:val="-2"/>
          <w:w w:val="110"/>
        </w:rPr>
        <w:t>may</w:t>
      </w:r>
      <w:r>
        <w:rPr>
          <w:spacing w:val="-6"/>
          <w:w w:val="110"/>
        </w:rPr>
        <w:t xml:space="preserve"> </w:t>
      </w:r>
      <w:r>
        <w:rPr>
          <w:spacing w:val="-2"/>
          <w:w w:val="110"/>
        </w:rPr>
        <w:t>need</w:t>
      </w:r>
      <w:r>
        <w:rPr>
          <w:spacing w:val="-6"/>
          <w:w w:val="110"/>
        </w:rPr>
        <w:t xml:space="preserve"> </w:t>
      </w:r>
      <w:r>
        <w:rPr>
          <w:spacing w:val="-2"/>
          <w:w w:val="110"/>
        </w:rPr>
        <w:t>to</w:t>
      </w:r>
      <w:r>
        <w:rPr>
          <w:spacing w:val="-6"/>
          <w:w w:val="110"/>
        </w:rPr>
        <w:t xml:space="preserve"> </w:t>
      </w:r>
      <w:r>
        <w:rPr>
          <w:spacing w:val="-2"/>
          <w:w w:val="110"/>
        </w:rPr>
        <w:t>be</w:t>
      </w:r>
      <w:r>
        <w:rPr>
          <w:spacing w:val="-6"/>
          <w:w w:val="110"/>
        </w:rPr>
        <w:t xml:space="preserve"> </w:t>
      </w:r>
      <w:r>
        <w:rPr>
          <w:spacing w:val="-2"/>
          <w:w w:val="110"/>
        </w:rPr>
        <w:t>quite</w:t>
      </w:r>
      <w:r>
        <w:rPr>
          <w:spacing w:val="-6"/>
          <w:w w:val="110"/>
        </w:rPr>
        <w:t xml:space="preserve"> </w:t>
      </w:r>
      <w:r>
        <w:rPr>
          <w:spacing w:val="-2"/>
          <w:w w:val="110"/>
        </w:rPr>
        <w:t>ingenious,</w:t>
      </w:r>
      <w:r>
        <w:rPr>
          <w:spacing w:val="-6"/>
          <w:w w:val="110"/>
        </w:rPr>
        <w:t xml:space="preserve"> </w:t>
      </w:r>
      <w:r>
        <w:rPr>
          <w:spacing w:val="-2"/>
          <w:w w:val="110"/>
        </w:rPr>
        <w:t>it</w:t>
      </w:r>
      <w:r>
        <w:rPr>
          <w:spacing w:val="-6"/>
          <w:w w:val="110"/>
        </w:rPr>
        <w:t xml:space="preserve"> </w:t>
      </w:r>
      <w:r>
        <w:rPr>
          <w:spacing w:val="-2"/>
          <w:w w:val="110"/>
        </w:rPr>
        <w:t>is</w:t>
      </w:r>
      <w:r>
        <w:rPr>
          <w:spacing w:val="-6"/>
          <w:w w:val="110"/>
        </w:rPr>
        <w:t xml:space="preserve"> </w:t>
      </w:r>
      <w:r>
        <w:rPr>
          <w:spacing w:val="-2"/>
          <w:w w:val="110"/>
        </w:rPr>
        <w:t>incomparably</w:t>
      </w:r>
      <w:r>
        <w:rPr>
          <w:spacing w:val="-6"/>
          <w:w w:val="110"/>
        </w:rPr>
        <w:t xml:space="preserve"> </w:t>
      </w:r>
      <w:r>
        <w:rPr>
          <w:spacing w:val="-2"/>
          <w:w w:val="110"/>
        </w:rPr>
        <w:t>simpler</w:t>
      </w:r>
      <w:r>
        <w:rPr>
          <w:spacing w:val="-6"/>
          <w:w w:val="110"/>
        </w:rPr>
        <w:t xml:space="preserve"> </w:t>
      </w:r>
      <w:r>
        <w:rPr>
          <w:spacing w:val="-2"/>
          <w:w w:val="110"/>
        </w:rPr>
        <w:t>than proving</w:t>
      </w:r>
      <w:r>
        <w:rPr>
          <w:spacing w:val="-6"/>
          <w:w w:val="110"/>
        </w:rPr>
        <w:t xml:space="preserve"> </w:t>
      </w:r>
      <w:r>
        <w:rPr>
          <w:spacing w:val="-2"/>
          <w:w w:val="110"/>
        </w:rPr>
        <w:t>the</w:t>
      </w:r>
      <w:r>
        <w:rPr>
          <w:spacing w:val="-6"/>
          <w:w w:val="110"/>
        </w:rPr>
        <w:t xml:space="preserve"> </w:t>
      </w:r>
      <w:r>
        <w:rPr>
          <w:spacing w:val="-2"/>
          <w:w w:val="110"/>
        </w:rPr>
        <w:t>existence</w:t>
      </w:r>
      <w:r>
        <w:rPr>
          <w:spacing w:val="-6"/>
          <w:w w:val="110"/>
        </w:rPr>
        <w:t xml:space="preserve"> </w:t>
      </w:r>
      <w:r>
        <w:rPr>
          <w:spacing w:val="-2"/>
          <w:w w:val="110"/>
        </w:rPr>
        <w:t>of</w:t>
      </w:r>
      <w:r>
        <w:rPr>
          <w:spacing w:val="-6"/>
          <w:w w:val="110"/>
        </w:rPr>
        <w:t xml:space="preserve"> </w:t>
      </w:r>
      <w:r>
        <w:rPr>
          <w:spacing w:val="-2"/>
          <w:w w:val="110"/>
        </w:rPr>
        <w:t>a</w:t>
      </w:r>
      <w:r>
        <w:rPr>
          <w:spacing w:val="-6"/>
          <w:w w:val="110"/>
        </w:rPr>
        <w:t xml:space="preserve"> </w:t>
      </w:r>
      <w:r>
        <w:rPr>
          <w:spacing w:val="-2"/>
          <w:w w:val="110"/>
        </w:rPr>
        <w:t>transformation</w:t>
      </w:r>
      <w:r>
        <w:rPr>
          <w:spacing w:val="-6"/>
          <w:w w:val="110"/>
        </w:rPr>
        <w:t xml:space="preserve"> </w:t>
      </w:r>
      <w:r>
        <w:rPr>
          <w:spacing w:val="-2"/>
          <w:w w:val="110"/>
        </w:rPr>
        <w:t>for</w:t>
      </w:r>
      <w:r>
        <w:rPr>
          <w:spacing w:val="-6"/>
          <w:w w:val="110"/>
        </w:rPr>
        <w:t xml:space="preserve"> </w:t>
      </w:r>
      <w:r>
        <w:rPr>
          <w:spacing w:val="-2"/>
          <w:w w:val="110"/>
        </w:rPr>
        <w:t>every</w:t>
      </w:r>
      <w:r>
        <w:rPr>
          <w:spacing w:val="-6"/>
          <w:w w:val="110"/>
        </w:rPr>
        <w:t xml:space="preserve"> </w:t>
      </w:r>
      <w:r>
        <w:rPr>
          <w:spacing w:val="-2"/>
          <w:w w:val="110"/>
        </w:rPr>
        <w:t>problem</w:t>
      </w:r>
      <w:r>
        <w:rPr>
          <w:spacing w:val="-6"/>
          <w:w w:val="110"/>
        </w:rPr>
        <w:t xml:space="preserve"> </w:t>
      </w:r>
      <w:r>
        <w:rPr>
          <w:spacing w:val="-2"/>
          <w:w w:val="110"/>
        </w:rPr>
        <w:t>in</w:t>
      </w:r>
      <w:r>
        <w:rPr>
          <w:spacing w:val="-6"/>
          <w:w w:val="110"/>
        </w:rPr>
        <w:t xml:space="preserve"> </w:t>
      </w:r>
      <w:r>
        <w:rPr>
          <w:i/>
          <w:spacing w:val="-2"/>
          <w:w w:val="110"/>
        </w:rPr>
        <w:t>NP</w:t>
      </w:r>
      <w:r>
        <w:rPr>
          <w:spacing w:val="-2"/>
          <w:w w:val="110"/>
        </w:rPr>
        <w:t>.</w:t>
      </w:r>
      <w:r>
        <w:rPr>
          <w:spacing w:val="-6"/>
          <w:w w:val="110"/>
        </w:rPr>
        <w:t xml:space="preserve"> </w:t>
      </w:r>
      <w:r>
        <w:rPr>
          <w:spacing w:val="-2"/>
          <w:w w:val="110"/>
        </w:rPr>
        <w:t>For</w:t>
      </w:r>
      <w:r>
        <w:rPr>
          <w:spacing w:val="-6"/>
          <w:w w:val="110"/>
        </w:rPr>
        <w:t xml:space="preserve"> </w:t>
      </w:r>
      <w:r>
        <w:rPr>
          <w:spacing w:val="-2"/>
          <w:w w:val="110"/>
        </w:rPr>
        <w:t xml:space="preserve">example, </w:t>
      </w:r>
      <w:r>
        <w:rPr>
          <w:w w:val="110"/>
        </w:rPr>
        <w:t xml:space="preserve">if we already know that the Hamiltonian circuit problem is </w:t>
      </w:r>
      <w:r>
        <w:rPr>
          <w:i/>
          <w:w w:val="110"/>
        </w:rPr>
        <w:t>NP-</w:t>
      </w:r>
      <w:r>
        <w:rPr>
          <w:w w:val="110"/>
        </w:rPr>
        <w:t>complete,</w:t>
      </w:r>
      <w:r>
        <w:rPr>
          <w:w w:val="110"/>
        </w:rPr>
        <w:t xml:space="preserve"> its polynomial</w:t>
      </w:r>
      <w:r>
        <w:rPr>
          <w:spacing w:val="-10"/>
          <w:w w:val="110"/>
        </w:rPr>
        <w:t xml:space="preserve"> </w:t>
      </w:r>
      <w:r>
        <w:rPr>
          <w:w w:val="110"/>
        </w:rPr>
        <w:t>reducibility</w:t>
      </w:r>
      <w:r>
        <w:rPr>
          <w:spacing w:val="-10"/>
          <w:w w:val="110"/>
        </w:rPr>
        <w:t xml:space="preserve"> </w:t>
      </w:r>
      <w:r>
        <w:rPr>
          <w:w w:val="110"/>
        </w:rPr>
        <w:t>to</w:t>
      </w:r>
      <w:r>
        <w:rPr>
          <w:spacing w:val="-10"/>
          <w:w w:val="110"/>
        </w:rPr>
        <w:t xml:space="preserve"> </w:t>
      </w:r>
      <w:r>
        <w:rPr>
          <w:w w:val="110"/>
        </w:rPr>
        <w:t>the</w:t>
      </w:r>
      <w:r>
        <w:rPr>
          <w:spacing w:val="-10"/>
          <w:w w:val="110"/>
        </w:rPr>
        <w:t xml:space="preserve"> </w:t>
      </w:r>
      <w:r>
        <w:rPr>
          <w:w w:val="110"/>
        </w:rPr>
        <w:t>decision</w:t>
      </w:r>
      <w:r>
        <w:rPr>
          <w:spacing w:val="-10"/>
          <w:w w:val="110"/>
        </w:rPr>
        <w:t xml:space="preserve"> </w:t>
      </w:r>
      <w:r>
        <w:rPr>
          <w:w w:val="110"/>
        </w:rPr>
        <w:t>traveling</w:t>
      </w:r>
      <w:r>
        <w:rPr>
          <w:spacing w:val="-10"/>
          <w:w w:val="110"/>
        </w:rPr>
        <w:t xml:space="preserve"> </w:t>
      </w:r>
      <w:r>
        <w:rPr>
          <w:w w:val="110"/>
        </w:rPr>
        <w:t>salesman</w:t>
      </w:r>
      <w:r>
        <w:rPr>
          <w:spacing w:val="-10"/>
          <w:w w:val="110"/>
        </w:rPr>
        <w:t xml:space="preserve"> </w:t>
      </w:r>
      <w:r>
        <w:rPr>
          <w:w w:val="110"/>
        </w:rPr>
        <w:t>problem</w:t>
      </w:r>
      <w:r>
        <w:rPr>
          <w:spacing w:val="-10"/>
          <w:w w:val="110"/>
        </w:rPr>
        <w:t xml:space="preserve"> </w:t>
      </w:r>
      <w:r>
        <w:rPr>
          <w:w w:val="110"/>
        </w:rPr>
        <w:t>implies</w:t>
      </w:r>
      <w:r>
        <w:rPr>
          <w:spacing w:val="-10"/>
          <w:w w:val="110"/>
        </w:rPr>
        <w:t xml:space="preserve"> </w:t>
      </w:r>
      <w:r>
        <w:rPr>
          <w:w w:val="110"/>
        </w:rPr>
        <w:t xml:space="preserve">that the latter is also </w:t>
      </w:r>
      <w:r>
        <w:rPr>
          <w:i/>
          <w:w w:val="110"/>
        </w:rPr>
        <w:t>NP-</w:t>
      </w:r>
      <w:r>
        <w:rPr>
          <w:w w:val="110"/>
        </w:rPr>
        <w:t xml:space="preserve">complete (after an easy check that the decision traveling salesman problem is in class </w:t>
      </w:r>
      <w:r>
        <w:rPr>
          <w:i/>
          <w:w w:val="110"/>
        </w:rPr>
        <w:t>NP</w:t>
      </w:r>
      <w:r>
        <w:rPr>
          <w:w w:val="110"/>
        </w:rPr>
        <w:t>).</w:t>
      </w:r>
    </w:p>
    <w:p w:rsidR="00EC181D" w:rsidRDefault="00A55B62">
      <w:pPr>
        <w:pStyle w:val="BodyText"/>
        <w:spacing w:line="244" w:lineRule="auto"/>
        <w:ind w:left="970" w:right="13" w:firstLine="358"/>
        <w:jc w:val="both"/>
      </w:pPr>
      <w:r>
        <w:rPr>
          <w:spacing w:val="-2"/>
          <w:w w:val="110"/>
        </w:rPr>
        <w:t>The</w:t>
      </w:r>
      <w:r>
        <w:rPr>
          <w:spacing w:val="-5"/>
          <w:w w:val="110"/>
        </w:rPr>
        <w:t xml:space="preserve"> </w:t>
      </w:r>
      <w:r>
        <w:rPr>
          <w:spacing w:val="-2"/>
          <w:w w:val="110"/>
        </w:rPr>
        <w:t>definition</w:t>
      </w:r>
      <w:r>
        <w:rPr>
          <w:spacing w:val="-5"/>
          <w:w w:val="110"/>
        </w:rPr>
        <w:t xml:space="preserve"> </w:t>
      </w:r>
      <w:r>
        <w:rPr>
          <w:spacing w:val="-2"/>
          <w:w w:val="110"/>
        </w:rPr>
        <w:t>of</w:t>
      </w:r>
      <w:r>
        <w:rPr>
          <w:spacing w:val="-5"/>
          <w:w w:val="110"/>
        </w:rPr>
        <w:t xml:space="preserve"> </w:t>
      </w:r>
      <w:r>
        <w:rPr>
          <w:i/>
          <w:spacing w:val="-2"/>
          <w:w w:val="110"/>
        </w:rPr>
        <w:t>NP-</w:t>
      </w:r>
      <w:r>
        <w:rPr>
          <w:spacing w:val="-2"/>
          <w:w w:val="110"/>
        </w:rPr>
        <w:t>completeness</w:t>
      </w:r>
      <w:r>
        <w:rPr>
          <w:spacing w:val="-5"/>
          <w:w w:val="110"/>
        </w:rPr>
        <w:t xml:space="preserve"> </w:t>
      </w:r>
      <w:r>
        <w:rPr>
          <w:spacing w:val="-2"/>
          <w:w w:val="110"/>
        </w:rPr>
        <w:t>immediately</w:t>
      </w:r>
      <w:r>
        <w:rPr>
          <w:spacing w:val="-5"/>
          <w:w w:val="110"/>
        </w:rPr>
        <w:t xml:space="preserve"> </w:t>
      </w:r>
      <w:r>
        <w:rPr>
          <w:spacing w:val="-2"/>
          <w:w w:val="110"/>
        </w:rPr>
        <w:t>implies</w:t>
      </w:r>
      <w:r>
        <w:rPr>
          <w:spacing w:val="-5"/>
          <w:w w:val="110"/>
        </w:rPr>
        <w:t xml:space="preserve"> </w:t>
      </w:r>
      <w:r>
        <w:rPr>
          <w:spacing w:val="-2"/>
          <w:w w:val="110"/>
        </w:rPr>
        <w:t>tha</w:t>
      </w:r>
      <w:r>
        <w:rPr>
          <w:spacing w:val="-2"/>
          <w:w w:val="110"/>
        </w:rPr>
        <w:t>t</w:t>
      </w:r>
      <w:r>
        <w:rPr>
          <w:spacing w:val="-5"/>
          <w:w w:val="110"/>
        </w:rPr>
        <w:t xml:space="preserve"> </w:t>
      </w:r>
      <w:r>
        <w:rPr>
          <w:spacing w:val="-2"/>
          <w:w w:val="110"/>
        </w:rPr>
        <w:t>if</w:t>
      </w:r>
      <w:r>
        <w:rPr>
          <w:spacing w:val="-5"/>
          <w:w w:val="110"/>
        </w:rPr>
        <w:t xml:space="preserve"> </w:t>
      </w:r>
      <w:r>
        <w:rPr>
          <w:spacing w:val="-2"/>
          <w:w w:val="110"/>
        </w:rPr>
        <w:t>there</w:t>
      </w:r>
      <w:r>
        <w:rPr>
          <w:spacing w:val="-5"/>
          <w:w w:val="110"/>
        </w:rPr>
        <w:t xml:space="preserve"> </w:t>
      </w:r>
      <w:r>
        <w:rPr>
          <w:spacing w:val="-2"/>
          <w:w w:val="110"/>
        </w:rPr>
        <w:t>exists</w:t>
      </w:r>
      <w:r>
        <w:rPr>
          <w:spacing w:val="-5"/>
          <w:w w:val="110"/>
        </w:rPr>
        <w:t xml:space="preserve"> </w:t>
      </w:r>
      <w:r>
        <w:rPr>
          <w:spacing w:val="-2"/>
          <w:w w:val="110"/>
        </w:rPr>
        <w:t xml:space="preserve">a </w:t>
      </w:r>
      <w:r>
        <w:t xml:space="preserve">deterministic polynomial-time algorithm for just one </w:t>
      </w:r>
      <w:r>
        <w:rPr>
          <w:i/>
        </w:rPr>
        <w:t>NP-</w:t>
      </w:r>
      <w:r>
        <w:t xml:space="preserve">complete problem, then </w:t>
      </w:r>
      <w:r>
        <w:rPr>
          <w:w w:val="110"/>
        </w:rPr>
        <w:t>every</w:t>
      </w:r>
      <w:r>
        <w:rPr>
          <w:spacing w:val="-5"/>
          <w:w w:val="110"/>
        </w:rPr>
        <w:t xml:space="preserve"> </w:t>
      </w:r>
      <w:r>
        <w:rPr>
          <w:w w:val="110"/>
        </w:rPr>
        <w:t>problem</w:t>
      </w:r>
      <w:r>
        <w:rPr>
          <w:spacing w:val="-5"/>
          <w:w w:val="110"/>
        </w:rPr>
        <w:t xml:space="preserve"> </w:t>
      </w:r>
      <w:r>
        <w:rPr>
          <w:w w:val="110"/>
        </w:rPr>
        <w:t>in</w:t>
      </w:r>
      <w:r>
        <w:rPr>
          <w:spacing w:val="-5"/>
          <w:w w:val="110"/>
        </w:rPr>
        <w:t xml:space="preserve"> </w:t>
      </w:r>
      <w:r>
        <w:rPr>
          <w:i/>
          <w:w w:val="110"/>
        </w:rPr>
        <w:t>NP</w:t>
      </w:r>
      <w:r>
        <w:rPr>
          <w:i/>
          <w:spacing w:val="-5"/>
          <w:w w:val="110"/>
        </w:rPr>
        <w:t xml:space="preserve"> </w:t>
      </w:r>
      <w:r>
        <w:rPr>
          <w:w w:val="110"/>
        </w:rPr>
        <w:t>can</w:t>
      </w:r>
      <w:r>
        <w:rPr>
          <w:spacing w:val="-5"/>
          <w:w w:val="110"/>
        </w:rPr>
        <w:t xml:space="preserve"> </w:t>
      </w:r>
      <w:r>
        <w:rPr>
          <w:w w:val="110"/>
        </w:rPr>
        <w:t>be</w:t>
      </w:r>
      <w:r>
        <w:rPr>
          <w:spacing w:val="-5"/>
          <w:w w:val="110"/>
        </w:rPr>
        <w:t xml:space="preserve"> </w:t>
      </w:r>
      <w:r>
        <w:rPr>
          <w:w w:val="110"/>
        </w:rPr>
        <w:t>solved</w:t>
      </w:r>
      <w:r>
        <w:rPr>
          <w:spacing w:val="-5"/>
          <w:w w:val="110"/>
        </w:rPr>
        <w:t xml:space="preserve"> </w:t>
      </w:r>
      <w:r>
        <w:rPr>
          <w:w w:val="110"/>
        </w:rPr>
        <w:t>in</w:t>
      </w:r>
      <w:r>
        <w:rPr>
          <w:spacing w:val="-5"/>
          <w:w w:val="110"/>
        </w:rPr>
        <w:t xml:space="preserve"> </w:t>
      </w:r>
      <w:r>
        <w:rPr>
          <w:w w:val="110"/>
        </w:rPr>
        <w:t>polynomial</w:t>
      </w:r>
      <w:r>
        <w:rPr>
          <w:spacing w:val="-5"/>
          <w:w w:val="110"/>
        </w:rPr>
        <w:t xml:space="preserve"> </w:t>
      </w:r>
      <w:r>
        <w:rPr>
          <w:w w:val="110"/>
        </w:rPr>
        <w:t>time</w:t>
      </w:r>
      <w:r>
        <w:rPr>
          <w:spacing w:val="-5"/>
          <w:w w:val="110"/>
        </w:rPr>
        <w:t xml:space="preserve"> </w:t>
      </w:r>
      <w:r>
        <w:rPr>
          <w:w w:val="110"/>
        </w:rPr>
        <w:t>by</w:t>
      </w:r>
      <w:r>
        <w:rPr>
          <w:spacing w:val="-5"/>
          <w:w w:val="110"/>
        </w:rPr>
        <w:t xml:space="preserve"> </w:t>
      </w:r>
      <w:r>
        <w:rPr>
          <w:w w:val="110"/>
        </w:rPr>
        <w:t>a</w:t>
      </w:r>
      <w:r>
        <w:rPr>
          <w:spacing w:val="-5"/>
          <w:w w:val="110"/>
        </w:rPr>
        <w:t xml:space="preserve"> </w:t>
      </w:r>
      <w:r>
        <w:rPr>
          <w:w w:val="110"/>
        </w:rPr>
        <w:t>deterministic</w:t>
      </w:r>
      <w:r>
        <w:rPr>
          <w:spacing w:val="-5"/>
          <w:w w:val="110"/>
        </w:rPr>
        <w:t xml:space="preserve"> </w:t>
      </w:r>
      <w:proofErr w:type="spellStart"/>
      <w:r>
        <w:rPr>
          <w:w w:val="110"/>
        </w:rPr>
        <w:t>algo</w:t>
      </w:r>
      <w:proofErr w:type="spellEnd"/>
      <w:r>
        <w:rPr>
          <w:w w:val="110"/>
        </w:rPr>
        <w:t xml:space="preserve">- </w:t>
      </w:r>
      <w:proofErr w:type="spellStart"/>
      <w:r>
        <w:rPr>
          <w:w w:val="110"/>
        </w:rPr>
        <w:t>rithm</w:t>
      </w:r>
      <w:proofErr w:type="spellEnd"/>
      <w:r>
        <w:rPr>
          <w:w w:val="110"/>
        </w:rPr>
        <w:t>,</w:t>
      </w:r>
      <w:r>
        <w:rPr>
          <w:spacing w:val="7"/>
          <w:w w:val="110"/>
        </w:rPr>
        <w:t xml:space="preserve"> </w:t>
      </w:r>
      <w:r>
        <w:rPr>
          <w:w w:val="110"/>
        </w:rPr>
        <w:t>and</w:t>
      </w:r>
      <w:r>
        <w:rPr>
          <w:spacing w:val="4"/>
          <w:w w:val="110"/>
        </w:rPr>
        <w:t xml:space="preserve"> </w:t>
      </w:r>
      <w:r>
        <w:rPr>
          <w:w w:val="110"/>
        </w:rPr>
        <w:t>hence</w:t>
      </w:r>
      <w:r>
        <w:rPr>
          <w:spacing w:val="5"/>
          <w:w w:val="110"/>
        </w:rPr>
        <w:t xml:space="preserve"> </w:t>
      </w:r>
      <w:r>
        <w:rPr>
          <w:rFonts w:ascii="Calibri"/>
          <w:i/>
          <w:w w:val="110"/>
        </w:rPr>
        <w:t>P</w:t>
      </w:r>
      <w:r>
        <w:rPr>
          <w:rFonts w:ascii="Calibri"/>
          <w:i/>
          <w:spacing w:val="10"/>
          <w:w w:val="125"/>
        </w:rPr>
        <w:t xml:space="preserve"> </w:t>
      </w:r>
      <w:r>
        <w:rPr>
          <w:rFonts w:ascii="MS PGothic"/>
          <w:w w:val="125"/>
        </w:rPr>
        <w:t>=</w:t>
      </w:r>
      <w:r>
        <w:rPr>
          <w:rFonts w:ascii="MS PGothic"/>
          <w:spacing w:val="-18"/>
          <w:w w:val="125"/>
        </w:rPr>
        <w:t xml:space="preserve"> </w:t>
      </w:r>
      <w:r>
        <w:rPr>
          <w:i/>
          <w:w w:val="110"/>
        </w:rPr>
        <w:t>NP.</w:t>
      </w:r>
      <w:r>
        <w:rPr>
          <w:i/>
          <w:spacing w:val="-12"/>
          <w:w w:val="110"/>
        </w:rPr>
        <w:t xml:space="preserve"> </w:t>
      </w:r>
      <w:r>
        <w:rPr>
          <w:w w:val="110"/>
        </w:rPr>
        <w:t>In</w:t>
      </w:r>
      <w:r>
        <w:rPr>
          <w:spacing w:val="4"/>
          <w:w w:val="110"/>
        </w:rPr>
        <w:t xml:space="preserve"> </w:t>
      </w:r>
      <w:r>
        <w:rPr>
          <w:w w:val="110"/>
        </w:rPr>
        <w:t>other</w:t>
      </w:r>
      <w:r>
        <w:rPr>
          <w:spacing w:val="4"/>
          <w:w w:val="110"/>
        </w:rPr>
        <w:t xml:space="preserve"> </w:t>
      </w:r>
      <w:r>
        <w:rPr>
          <w:w w:val="110"/>
        </w:rPr>
        <w:t>words,</w:t>
      </w:r>
      <w:r>
        <w:rPr>
          <w:spacing w:val="8"/>
          <w:w w:val="110"/>
        </w:rPr>
        <w:t xml:space="preserve"> </w:t>
      </w:r>
      <w:r>
        <w:rPr>
          <w:w w:val="110"/>
        </w:rPr>
        <w:t>finding</w:t>
      </w:r>
      <w:r>
        <w:rPr>
          <w:spacing w:val="4"/>
          <w:w w:val="110"/>
        </w:rPr>
        <w:t xml:space="preserve"> </w:t>
      </w:r>
      <w:r>
        <w:rPr>
          <w:w w:val="110"/>
        </w:rPr>
        <w:t>a</w:t>
      </w:r>
      <w:r>
        <w:rPr>
          <w:spacing w:val="4"/>
          <w:w w:val="110"/>
        </w:rPr>
        <w:t xml:space="preserve"> </w:t>
      </w:r>
      <w:r>
        <w:rPr>
          <w:w w:val="110"/>
        </w:rPr>
        <w:t>polynomial-time</w:t>
      </w:r>
      <w:r>
        <w:rPr>
          <w:spacing w:val="5"/>
          <w:w w:val="110"/>
        </w:rPr>
        <w:t xml:space="preserve"> </w:t>
      </w:r>
      <w:r>
        <w:rPr>
          <w:spacing w:val="-2"/>
          <w:w w:val="110"/>
        </w:rPr>
        <w:t>algorithm</w:t>
      </w:r>
    </w:p>
    <w:p w:rsidR="00EC181D" w:rsidRDefault="00EC181D">
      <w:pPr>
        <w:pStyle w:val="BodyText"/>
        <w:rPr>
          <w:sz w:val="17"/>
        </w:rPr>
      </w:pPr>
    </w:p>
    <w:p w:rsidR="00EC181D" w:rsidRDefault="00EC181D">
      <w:pPr>
        <w:pStyle w:val="BodyText"/>
        <w:spacing w:before="134"/>
        <w:rPr>
          <w:sz w:val="17"/>
        </w:rPr>
      </w:pPr>
    </w:p>
    <w:p w:rsidR="00EC181D" w:rsidRDefault="00A55B62">
      <w:pPr>
        <w:ind w:left="2988" w:right="1588"/>
        <w:jc w:val="center"/>
        <w:rPr>
          <w:rFonts w:ascii="Tahoma"/>
          <w:sz w:val="17"/>
        </w:rPr>
      </w:pPr>
      <w:r>
        <w:rPr>
          <w:rFonts w:ascii="Trebuchet MS"/>
          <w:i/>
          <w:color w:val="231F20"/>
          <w:w w:val="105"/>
          <w:sz w:val="17"/>
        </w:rPr>
        <w:t>NP</w:t>
      </w:r>
      <w:r>
        <w:rPr>
          <w:rFonts w:ascii="Trebuchet MS"/>
          <w:i/>
          <w:color w:val="231F20"/>
          <w:spacing w:val="54"/>
          <w:w w:val="105"/>
          <w:sz w:val="17"/>
        </w:rPr>
        <w:t xml:space="preserve"> </w:t>
      </w:r>
      <w:r>
        <w:rPr>
          <w:rFonts w:ascii="Tahoma"/>
          <w:color w:val="231F20"/>
          <w:spacing w:val="-2"/>
          <w:w w:val="105"/>
          <w:sz w:val="17"/>
        </w:rPr>
        <w:t>problems</w:t>
      </w:r>
    </w:p>
    <w:p w:rsidR="00EC181D" w:rsidRDefault="00A55B62">
      <w:pPr>
        <w:pStyle w:val="BodyText"/>
        <w:spacing w:before="9"/>
        <w:rPr>
          <w:rFonts w:ascii="Tahoma"/>
          <w:sz w:val="6"/>
        </w:rPr>
      </w:pPr>
      <w:r>
        <w:rPr>
          <w:rFonts w:ascii="Tahoma"/>
          <w:noProof/>
          <w:sz w:val="6"/>
        </w:rPr>
        <mc:AlternateContent>
          <mc:Choice Requires="wps">
            <w:drawing>
              <wp:anchor distT="0" distB="0" distL="0" distR="0" simplePos="0" relativeHeight="251772416" behindDoc="1" locked="0" layoutInCell="1" allowOverlap="1">
                <wp:simplePos x="0" y="0"/>
                <wp:positionH relativeFrom="page">
                  <wp:posOffset>2154491</wp:posOffset>
                </wp:positionH>
                <wp:positionV relativeFrom="paragraph">
                  <wp:posOffset>67026</wp:posOffset>
                </wp:positionV>
                <wp:extent cx="3154680" cy="1905635"/>
                <wp:effectExtent l="0" t="0" r="0" b="0"/>
                <wp:wrapTopAndBottom/>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4680" cy="1905635"/>
                          <a:chOff x="0" y="0"/>
                          <a:chExt cx="3154680" cy="1905635"/>
                        </a:xfrm>
                      </wpg:grpSpPr>
                      <wps:wsp>
                        <wps:cNvPr id="187" name="Graphic 187"/>
                        <wps:cNvSpPr/>
                        <wps:spPr>
                          <a:xfrm>
                            <a:off x="284061" y="245681"/>
                            <a:ext cx="1524000" cy="1390650"/>
                          </a:xfrm>
                          <a:custGeom>
                            <a:avLst/>
                            <a:gdLst/>
                            <a:ahLst/>
                            <a:cxnLst/>
                            <a:rect l="l" t="t" r="r" b="b"/>
                            <a:pathLst>
                              <a:path w="1524000" h="1390650">
                                <a:moveTo>
                                  <a:pt x="50800" y="565150"/>
                                </a:moveTo>
                                <a:lnTo>
                                  <a:pt x="48793" y="555269"/>
                                </a:lnTo>
                                <a:lnTo>
                                  <a:pt x="43357" y="547192"/>
                                </a:lnTo>
                                <a:lnTo>
                                  <a:pt x="35280" y="541756"/>
                                </a:lnTo>
                                <a:lnTo>
                                  <a:pt x="25400" y="539750"/>
                                </a:lnTo>
                                <a:lnTo>
                                  <a:pt x="15506" y="541756"/>
                                </a:lnTo>
                                <a:lnTo>
                                  <a:pt x="7429" y="547192"/>
                                </a:lnTo>
                                <a:lnTo>
                                  <a:pt x="1993" y="555269"/>
                                </a:lnTo>
                                <a:lnTo>
                                  <a:pt x="0" y="565150"/>
                                </a:lnTo>
                                <a:lnTo>
                                  <a:pt x="1993" y="575043"/>
                                </a:lnTo>
                                <a:lnTo>
                                  <a:pt x="7429" y="583120"/>
                                </a:lnTo>
                                <a:lnTo>
                                  <a:pt x="15506" y="588556"/>
                                </a:lnTo>
                                <a:lnTo>
                                  <a:pt x="25400" y="590550"/>
                                </a:lnTo>
                                <a:lnTo>
                                  <a:pt x="35280" y="588556"/>
                                </a:lnTo>
                                <a:lnTo>
                                  <a:pt x="43357" y="583120"/>
                                </a:lnTo>
                                <a:lnTo>
                                  <a:pt x="48793" y="575043"/>
                                </a:lnTo>
                                <a:lnTo>
                                  <a:pt x="50800" y="565150"/>
                                </a:lnTo>
                                <a:close/>
                              </a:path>
                              <a:path w="1524000" h="1390650">
                                <a:moveTo>
                                  <a:pt x="541845" y="1365250"/>
                                </a:moveTo>
                                <a:lnTo>
                                  <a:pt x="539838" y="1355369"/>
                                </a:lnTo>
                                <a:lnTo>
                                  <a:pt x="534403" y="1347292"/>
                                </a:lnTo>
                                <a:lnTo>
                                  <a:pt x="526326" y="1341856"/>
                                </a:lnTo>
                                <a:lnTo>
                                  <a:pt x="516445" y="1339850"/>
                                </a:lnTo>
                                <a:lnTo>
                                  <a:pt x="506552" y="1341856"/>
                                </a:lnTo>
                                <a:lnTo>
                                  <a:pt x="498487" y="1347292"/>
                                </a:lnTo>
                                <a:lnTo>
                                  <a:pt x="493039" y="1355369"/>
                                </a:lnTo>
                                <a:lnTo>
                                  <a:pt x="491045" y="1365250"/>
                                </a:lnTo>
                                <a:lnTo>
                                  <a:pt x="493039" y="1375143"/>
                                </a:lnTo>
                                <a:lnTo>
                                  <a:pt x="498487" y="1383207"/>
                                </a:lnTo>
                                <a:lnTo>
                                  <a:pt x="506552" y="1388656"/>
                                </a:lnTo>
                                <a:lnTo>
                                  <a:pt x="516445" y="1390650"/>
                                </a:lnTo>
                                <a:lnTo>
                                  <a:pt x="526326" y="1388656"/>
                                </a:lnTo>
                                <a:lnTo>
                                  <a:pt x="534403" y="1383207"/>
                                </a:lnTo>
                                <a:lnTo>
                                  <a:pt x="539838" y="1375143"/>
                                </a:lnTo>
                                <a:lnTo>
                                  <a:pt x="541845" y="1365250"/>
                                </a:lnTo>
                                <a:close/>
                              </a:path>
                              <a:path w="1524000" h="1390650">
                                <a:moveTo>
                                  <a:pt x="986358" y="25400"/>
                                </a:moveTo>
                                <a:lnTo>
                                  <a:pt x="984351" y="15519"/>
                                </a:lnTo>
                                <a:lnTo>
                                  <a:pt x="978916" y="7442"/>
                                </a:lnTo>
                                <a:lnTo>
                                  <a:pt x="970838" y="2006"/>
                                </a:lnTo>
                                <a:lnTo>
                                  <a:pt x="960958" y="0"/>
                                </a:lnTo>
                                <a:lnTo>
                                  <a:pt x="951064" y="2006"/>
                                </a:lnTo>
                                <a:lnTo>
                                  <a:pt x="942987" y="7442"/>
                                </a:lnTo>
                                <a:lnTo>
                                  <a:pt x="937552" y="15519"/>
                                </a:lnTo>
                                <a:lnTo>
                                  <a:pt x="935558" y="25400"/>
                                </a:lnTo>
                                <a:lnTo>
                                  <a:pt x="937552" y="35293"/>
                                </a:lnTo>
                                <a:lnTo>
                                  <a:pt x="942987" y="43370"/>
                                </a:lnTo>
                                <a:lnTo>
                                  <a:pt x="951064" y="48806"/>
                                </a:lnTo>
                                <a:lnTo>
                                  <a:pt x="960958" y="50800"/>
                                </a:lnTo>
                                <a:lnTo>
                                  <a:pt x="970838" y="48806"/>
                                </a:lnTo>
                                <a:lnTo>
                                  <a:pt x="978916" y="43370"/>
                                </a:lnTo>
                                <a:lnTo>
                                  <a:pt x="984351" y="35293"/>
                                </a:lnTo>
                                <a:lnTo>
                                  <a:pt x="986358" y="25400"/>
                                </a:lnTo>
                                <a:close/>
                              </a:path>
                              <a:path w="1524000" h="1390650">
                                <a:moveTo>
                                  <a:pt x="1523987" y="1267879"/>
                                </a:moveTo>
                                <a:lnTo>
                                  <a:pt x="1521980" y="1257998"/>
                                </a:lnTo>
                                <a:lnTo>
                                  <a:pt x="1516545" y="1249921"/>
                                </a:lnTo>
                                <a:lnTo>
                                  <a:pt x="1508467" y="1244485"/>
                                </a:lnTo>
                                <a:lnTo>
                                  <a:pt x="1498587" y="1242479"/>
                                </a:lnTo>
                                <a:lnTo>
                                  <a:pt x="1488694" y="1244485"/>
                                </a:lnTo>
                                <a:lnTo>
                                  <a:pt x="1480629" y="1249921"/>
                                </a:lnTo>
                                <a:lnTo>
                                  <a:pt x="1475181" y="1257998"/>
                                </a:lnTo>
                                <a:lnTo>
                                  <a:pt x="1473187" y="1267879"/>
                                </a:lnTo>
                                <a:lnTo>
                                  <a:pt x="1475181" y="1277772"/>
                                </a:lnTo>
                                <a:lnTo>
                                  <a:pt x="1480616" y="1285836"/>
                                </a:lnTo>
                                <a:lnTo>
                                  <a:pt x="1488694" y="1291285"/>
                                </a:lnTo>
                                <a:lnTo>
                                  <a:pt x="1498587" y="1293279"/>
                                </a:lnTo>
                                <a:lnTo>
                                  <a:pt x="1508467" y="1291285"/>
                                </a:lnTo>
                                <a:lnTo>
                                  <a:pt x="1516545" y="1285836"/>
                                </a:lnTo>
                                <a:lnTo>
                                  <a:pt x="1521980" y="1277772"/>
                                </a:lnTo>
                                <a:lnTo>
                                  <a:pt x="1523987" y="1267879"/>
                                </a:lnTo>
                                <a:close/>
                              </a:path>
                            </a:pathLst>
                          </a:custGeom>
                          <a:solidFill>
                            <a:srgbClr val="231F20"/>
                          </a:solidFill>
                        </wps:spPr>
                        <wps:bodyPr wrap="square" lIns="0" tIns="0" rIns="0" bIns="0" rtlCol="0">
                          <a:prstTxWarp prst="textNoShape">
                            <a:avLst/>
                          </a:prstTxWarp>
                          <a:noAutofit/>
                        </wps:bodyPr>
                      </wps:wsp>
                      <wps:wsp>
                        <wps:cNvPr id="188" name="Graphic 188"/>
                        <wps:cNvSpPr/>
                        <wps:spPr>
                          <a:xfrm>
                            <a:off x="3175" y="3175"/>
                            <a:ext cx="3148330" cy="1899285"/>
                          </a:xfrm>
                          <a:custGeom>
                            <a:avLst/>
                            <a:gdLst/>
                            <a:ahLst/>
                            <a:cxnLst/>
                            <a:rect l="l" t="t" r="r" b="b"/>
                            <a:pathLst>
                              <a:path w="3148330" h="1899285">
                                <a:moveTo>
                                  <a:pt x="3148317" y="949477"/>
                                </a:moveTo>
                                <a:lnTo>
                                  <a:pt x="3143999" y="1020338"/>
                                </a:lnTo>
                                <a:lnTo>
                                  <a:pt x="3131249" y="1089784"/>
                                </a:lnTo>
                                <a:lnTo>
                                  <a:pt x="3110371" y="1157632"/>
                                </a:lnTo>
                                <a:lnTo>
                                  <a:pt x="3081669" y="1223698"/>
                                </a:lnTo>
                                <a:lnTo>
                                  <a:pt x="3045447" y="1287799"/>
                                </a:lnTo>
                                <a:lnTo>
                                  <a:pt x="3002011" y="1349751"/>
                                </a:lnTo>
                                <a:lnTo>
                                  <a:pt x="2977682" y="1379864"/>
                                </a:lnTo>
                                <a:lnTo>
                                  <a:pt x="2951664" y="1409370"/>
                                </a:lnTo>
                                <a:lnTo>
                                  <a:pt x="2923994" y="1438248"/>
                                </a:lnTo>
                                <a:lnTo>
                                  <a:pt x="2894711" y="1466474"/>
                                </a:lnTo>
                                <a:lnTo>
                                  <a:pt x="2863852" y="1494025"/>
                                </a:lnTo>
                                <a:lnTo>
                                  <a:pt x="2831456" y="1520878"/>
                                </a:lnTo>
                                <a:lnTo>
                                  <a:pt x="2797560" y="1547010"/>
                                </a:lnTo>
                                <a:lnTo>
                                  <a:pt x="2762203" y="1572399"/>
                                </a:lnTo>
                                <a:lnTo>
                                  <a:pt x="2725423" y="1597021"/>
                                </a:lnTo>
                                <a:lnTo>
                                  <a:pt x="2687258" y="1620853"/>
                                </a:lnTo>
                                <a:lnTo>
                                  <a:pt x="2647745" y="1643873"/>
                                </a:lnTo>
                                <a:lnTo>
                                  <a:pt x="2606923" y="1666057"/>
                                </a:lnTo>
                                <a:lnTo>
                                  <a:pt x="2564831" y="1687382"/>
                                </a:lnTo>
                                <a:lnTo>
                                  <a:pt x="2521505" y="1707827"/>
                                </a:lnTo>
                                <a:lnTo>
                                  <a:pt x="2476984" y="1727366"/>
                                </a:lnTo>
                                <a:lnTo>
                                  <a:pt x="2431306" y="1745979"/>
                                </a:lnTo>
                                <a:lnTo>
                                  <a:pt x="2384509" y="1763641"/>
                                </a:lnTo>
                                <a:lnTo>
                                  <a:pt x="2336632" y="1780330"/>
                                </a:lnTo>
                                <a:lnTo>
                                  <a:pt x="2287712" y="1796023"/>
                                </a:lnTo>
                                <a:lnTo>
                                  <a:pt x="2237787" y="1810697"/>
                                </a:lnTo>
                                <a:lnTo>
                                  <a:pt x="2186895" y="1824329"/>
                                </a:lnTo>
                                <a:lnTo>
                                  <a:pt x="2135074" y="1836896"/>
                                </a:lnTo>
                                <a:lnTo>
                                  <a:pt x="2082363" y="1848375"/>
                                </a:lnTo>
                                <a:lnTo>
                                  <a:pt x="2028800" y="1858743"/>
                                </a:lnTo>
                                <a:lnTo>
                                  <a:pt x="1974422" y="1867977"/>
                                </a:lnTo>
                                <a:lnTo>
                                  <a:pt x="1919267" y="1876054"/>
                                </a:lnTo>
                                <a:lnTo>
                                  <a:pt x="1863374" y="1882952"/>
                                </a:lnTo>
                                <a:lnTo>
                                  <a:pt x="1806781" y="1888647"/>
                                </a:lnTo>
                                <a:lnTo>
                                  <a:pt x="1749525" y="1893117"/>
                                </a:lnTo>
                                <a:lnTo>
                                  <a:pt x="1691645" y="1896337"/>
                                </a:lnTo>
                                <a:lnTo>
                                  <a:pt x="1633179" y="1898287"/>
                                </a:lnTo>
                                <a:lnTo>
                                  <a:pt x="1574164" y="1898942"/>
                                </a:lnTo>
                                <a:lnTo>
                                  <a:pt x="1515149" y="1898287"/>
                                </a:lnTo>
                                <a:lnTo>
                                  <a:pt x="1456682" y="1896337"/>
                                </a:lnTo>
                                <a:lnTo>
                                  <a:pt x="1398801" y="1893117"/>
                                </a:lnTo>
                                <a:lnTo>
                                  <a:pt x="1341545" y="1888647"/>
                                </a:lnTo>
                                <a:lnTo>
                                  <a:pt x="1284951" y="1882952"/>
                                </a:lnTo>
                                <a:lnTo>
                                  <a:pt x="1229057" y="1876054"/>
                                </a:lnTo>
                                <a:lnTo>
                                  <a:pt x="1173902" y="1867977"/>
                                </a:lnTo>
                                <a:lnTo>
                                  <a:pt x="1119523" y="1858743"/>
                                </a:lnTo>
                                <a:lnTo>
                                  <a:pt x="1065959" y="1848375"/>
                                </a:lnTo>
                                <a:lnTo>
                                  <a:pt x="1013248" y="1836896"/>
                                </a:lnTo>
                                <a:lnTo>
                                  <a:pt x="961427" y="1824329"/>
                                </a:lnTo>
                                <a:lnTo>
                                  <a:pt x="910535" y="1810697"/>
                                </a:lnTo>
                                <a:lnTo>
                                  <a:pt x="860609" y="1796023"/>
                                </a:lnTo>
                                <a:lnTo>
                                  <a:pt x="811688" y="1780330"/>
                                </a:lnTo>
                                <a:lnTo>
                                  <a:pt x="763810" y="1763641"/>
                                </a:lnTo>
                                <a:lnTo>
                                  <a:pt x="717013" y="1745979"/>
                                </a:lnTo>
                                <a:lnTo>
                                  <a:pt x="671335" y="1727366"/>
                                </a:lnTo>
                                <a:lnTo>
                                  <a:pt x="626814" y="1707827"/>
                                </a:lnTo>
                                <a:lnTo>
                                  <a:pt x="583488" y="1687382"/>
                                </a:lnTo>
                                <a:lnTo>
                                  <a:pt x="541395" y="1666057"/>
                                </a:lnTo>
                                <a:lnTo>
                                  <a:pt x="500573" y="1643873"/>
                                </a:lnTo>
                                <a:lnTo>
                                  <a:pt x="461060" y="1620853"/>
                                </a:lnTo>
                                <a:lnTo>
                                  <a:pt x="422895" y="1597021"/>
                                </a:lnTo>
                                <a:lnTo>
                                  <a:pt x="386114" y="1572399"/>
                                </a:lnTo>
                                <a:lnTo>
                                  <a:pt x="350757" y="1547010"/>
                                </a:lnTo>
                                <a:lnTo>
                                  <a:pt x="316862" y="1520878"/>
                                </a:lnTo>
                                <a:lnTo>
                                  <a:pt x="284465" y="1494025"/>
                                </a:lnTo>
                                <a:lnTo>
                                  <a:pt x="253606" y="1466474"/>
                                </a:lnTo>
                                <a:lnTo>
                                  <a:pt x="224323" y="1438248"/>
                                </a:lnTo>
                                <a:lnTo>
                                  <a:pt x="196653" y="1409370"/>
                                </a:lnTo>
                                <a:lnTo>
                                  <a:pt x="170634" y="1379864"/>
                                </a:lnTo>
                                <a:lnTo>
                                  <a:pt x="146306" y="1349751"/>
                                </a:lnTo>
                                <a:lnTo>
                                  <a:pt x="123705" y="1319055"/>
                                </a:lnTo>
                                <a:lnTo>
                                  <a:pt x="83838" y="1256005"/>
                                </a:lnTo>
                                <a:lnTo>
                                  <a:pt x="51338" y="1190899"/>
                                </a:lnTo>
                                <a:lnTo>
                                  <a:pt x="26510" y="1123919"/>
                                </a:lnTo>
                                <a:lnTo>
                                  <a:pt x="9657" y="1055249"/>
                                </a:lnTo>
                                <a:lnTo>
                                  <a:pt x="1085" y="985073"/>
                                </a:lnTo>
                                <a:lnTo>
                                  <a:pt x="0" y="949477"/>
                                </a:lnTo>
                                <a:lnTo>
                                  <a:pt x="1085" y="913881"/>
                                </a:lnTo>
                                <a:lnTo>
                                  <a:pt x="9657" y="843705"/>
                                </a:lnTo>
                                <a:lnTo>
                                  <a:pt x="26510" y="775034"/>
                                </a:lnTo>
                                <a:lnTo>
                                  <a:pt x="51338" y="708054"/>
                                </a:lnTo>
                                <a:lnTo>
                                  <a:pt x="83838" y="642947"/>
                                </a:lnTo>
                                <a:lnTo>
                                  <a:pt x="123705" y="579897"/>
                                </a:lnTo>
                                <a:lnTo>
                                  <a:pt x="146306" y="549201"/>
                                </a:lnTo>
                                <a:lnTo>
                                  <a:pt x="170634" y="519088"/>
                                </a:lnTo>
                                <a:lnTo>
                                  <a:pt x="196653" y="489580"/>
                                </a:lnTo>
                                <a:lnTo>
                                  <a:pt x="224323" y="460702"/>
                                </a:lnTo>
                                <a:lnTo>
                                  <a:pt x="253606" y="432476"/>
                                </a:lnTo>
                                <a:lnTo>
                                  <a:pt x="284465" y="404925"/>
                                </a:lnTo>
                                <a:lnTo>
                                  <a:pt x="316862" y="378071"/>
                                </a:lnTo>
                                <a:lnTo>
                                  <a:pt x="350757" y="351939"/>
                                </a:lnTo>
                                <a:lnTo>
                                  <a:pt x="386114" y="326550"/>
                                </a:lnTo>
                                <a:lnTo>
                                  <a:pt x="422895" y="301927"/>
                                </a:lnTo>
                                <a:lnTo>
                                  <a:pt x="461060" y="278095"/>
                                </a:lnTo>
                                <a:lnTo>
                                  <a:pt x="500573" y="255074"/>
                                </a:lnTo>
                                <a:lnTo>
                                  <a:pt x="541395" y="232890"/>
                                </a:lnTo>
                                <a:lnTo>
                                  <a:pt x="583488" y="211564"/>
                                </a:lnTo>
                                <a:lnTo>
                                  <a:pt x="626814" y="191119"/>
                                </a:lnTo>
                                <a:lnTo>
                                  <a:pt x="671335" y="171579"/>
                                </a:lnTo>
                                <a:lnTo>
                                  <a:pt x="717013" y="152966"/>
                                </a:lnTo>
                                <a:lnTo>
                                  <a:pt x="763810" y="135303"/>
                                </a:lnTo>
                                <a:lnTo>
                                  <a:pt x="811688" y="118614"/>
                                </a:lnTo>
                                <a:lnTo>
                                  <a:pt x="860609" y="102920"/>
                                </a:lnTo>
                                <a:lnTo>
                                  <a:pt x="910535" y="88246"/>
                                </a:lnTo>
                                <a:lnTo>
                                  <a:pt x="961427" y="74614"/>
                                </a:lnTo>
                                <a:lnTo>
                                  <a:pt x="1013248" y="62047"/>
                                </a:lnTo>
                                <a:lnTo>
                                  <a:pt x="1065959" y="50568"/>
                                </a:lnTo>
                                <a:lnTo>
                                  <a:pt x="1119523" y="40199"/>
                                </a:lnTo>
                                <a:lnTo>
                                  <a:pt x="1173902" y="30965"/>
                                </a:lnTo>
                                <a:lnTo>
                                  <a:pt x="1229057" y="22887"/>
                                </a:lnTo>
                                <a:lnTo>
                                  <a:pt x="1284951" y="15989"/>
                                </a:lnTo>
                                <a:lnTo>
                                  <a:pt x="1341545" y="10294"/>
                                </a:lnTo>
                                <a:lnTo>
                                  <a:pt x="1398801" y="5825"/>
                                </a:lnTo>
                                <a:lnTo>
                                  <a:pt x="1456682" y="2604"/>
                                </a:lnTo>
                                <a:lnTo>
                                  <a:pt x="1515149" y="654"/>
                                </a:lnTo>
                                <a:lnTo>
                                  <a:pt x="1574164" y="0"/>
                                </a:lnTo>
                                <a:lnTo>
                                  <a:pt x="1633179" y="654"/>
                                </a:lnTo>
                                <a:lnTo>
                                  <a:pt x="1691645" y="2604"/>
                                </a:lnTo>
                                <a:lnTo>
                                  <a:pt x="1749525" y="5825"/>
                                </a:lnTo>
                                <a:lnTo>
                                  <a:pt x="1806781" y="10294"/>
                                </a:lnTo>
                                <a:lnTo>
                                  <a:pt x="1863374" y="15989"/>
                                </a:lnTo>
                                <a:lnTo>
                                  <a:pt x="1919267" y="22887"/>
                                </a:lnTo>
                                <a:lnTo>
                                  <a:pt x="1974422" y="30965"/>
                                </a:lnTo>
                                <a:lnTo>
                                  <a:pt x="2028800" y="40199"/>
                                </a:lnTo>
                                <a:lnTo>
                                  <a:pt x="2082363" y="50568"/>
                                </a:lnTo>
                                <a:lnTo>
                                  <a:pt x="2135074" y="62047"/>
                                </a:lnTo>
                                <a:lnTo>
                                  <a:pt x="2186895" y="74614"/>
                                </a:lnTo>
                                <a:lnTo>
                                  <a:pt x="2237787" y="88246"/>
                                </a:lnTo>
                                <a:lnTo>
                                  <a:pt x="2287712" y="102920"/>
                                </a:lnTo>
                                <a:lnTo>
                                  <a:pt x="2336632" y="118614"/>
                                </a:lnTo>
                                <a:lnTo>
                                  <a:pt x="2384509" y="135303"/>
                                </a:lnTo>
                                <a:lnTo>
                                  <a:pt x="2431306" y="152966"/>
                                </a:lnTo>
                                <a:lnTo>
                                  <a:pt x="2476984" y="171579"/>
                                </a:lnTo>
                                <a:lnTo>
                                  <a:pt x="2521505" y="191119"/>
                                </a:lnTo>
                                <a:lnTo>
                                  <a:pt x="2564831" y="211564"/>
                                </a:lnTo>
                                <a:lnTo>
                                  <a:pt x="2606923" y="232890"/>
                                </a:lnTo>
                                <a:lnTo>
                                  <a:pt x="2647745" y="255074"/>
                                </a:lnTo>
                                <a:lnTo>
                                  <a:pt x="2687258" y="278095"/>
                                </a:lnTo>
                                <a:lnTo>
                                  <a:pt x="2725423" y="301927"/>
                                </a:lnTo>
                                <a:lnTo>
                                  <a:pt x="2762203" y="326550"/>
                                </a:lnTo>
                                <a:lnTo>
                                  <a:pt x="2797560" y="351939"/>
                                </a:lnTo>
                                <a:lnTo>
                                  <a:pt x="2831456" y="378071"/>
                                </a:lnTo>
                                <a:lnTo>
                                  <a:pt x="2863852" y="404925"/>
                                </a:lnTo>
                                <a:lnTo>
                                  <a:pt x="2894711" y="432476"/>
                                </a:lnTo>
                                <a:lnTo>
                                  <a:pt x="2923994" y="460702"/>
                                </a:lnTo>
                                <a:lnTo>
                                  <a:pt x="2951664" y="489580"/>
                                </a:lnTo>
                                <a:lnTo>
                                  <a:pt x="2977682" y="519088"/>
                                </a:lnTo>
                                <a:lnTo>
                                  <a:pt x="3002011" y="549201"/>
                                </a:lnTo>
                                <a:lnTo>
                                  <a:pt x="3024612" y="579897"/>
                                </a:lnTo>
                                <a:lnTo>
                                  <a:pt x="3064479" y="642947"/>
                                </a:lnTo>
                                <a:lnTo>
                                  <a:pt x="3096979" y="708054"/>
                                </a:lnTo>
                                <a:lnTo>
                                  <a:pt x="3121807" y="775034"/>
                                </a:lnTo>
                                <a:lnTo>
                                  <a:pt x="3138659" y="843705"/>
                                </a:lnTo>
                                <a:lnTo>
                                  <a:pt x="3147231" y="913881"/>
                                </a:lnTo>
                                <a:lnTo>
                                  <a:pt x="3148317" y="949477"/>
                                </a:lnTo>
                                <a:close/>
                              </a:path>
                              <a:path w="3148330" h="1899285">
                                <a:moveTo>
                                  <a:pt x="306285" y="807656"/>
                                </a:moveTo>
                                <a:lnTo>
                                  <a:pt x="1037589" y="928306"/>
                                </a:lnTo>
                              </a:path>
                            </a:pathLst>
                          </a:custGeom>
                          <a:ln w="6350">
                            <a:solidFill>
                              <a:srgbClr val="231F20"/>
                            </a:solidFill>
                            <a:prstDash val="solid"/>
                          </a:ln>
                        </wps:spPr>
                        <wps:bodyPr wrap="square" lIns="0" tIns="0" rIns="0" bIns="0" rtlCol="0">
                          <a:prstTxWarp prst="textNoShape">
                            <a:avLst/>
                          </a:prstTxWarp>
                          <a:noAutofit/>
                        </wps:bodyPr>
                      </wps:wsp>
                      <wps:wsp>
                        <wps:cNvPr id="189" name="Graphic 189"/>
                        <wps:cNvSpPr/>
                        <wps:spPr>
                          <a:xfrm>
                            <a:off x="1026350" y="898817"/>
                            <a:ext cx="59690" cy="62865"/>
                          </a:xfrm>
                          <a:custGeom>
                            <a:avLst/>
                            <a:gdLst/>
                            <a:ahLst/>
                            <a:cxnLst/>
                            <a:rect l="l" t="t" r="r" b="b"/>
                            <a:pathLst>
                              <a:path w="59690" h="62865">
                                <a:moveTo>
                                  <a:pt x="10540" y="0"/>
                                </a:moveTo>
                                <a:lnTo>
                                  <a:pt x="0" y="62433"/>
                                </a:lnTo>
                                <a:lnTo>
                                  <a:pt x="59334" y="40347"/>
                                </a:lnTo>
                                <a:lnTo>
                                  <a:pt x="10540" y="0"/>
                                </a:lnTo>
                                <a:close/>
                              </a:path>
                            </a:pathLst>
                          </a:custGeom>
                          <a:solidFill>
                            <a:srgbClr val="231F20"/>
                          </a:solidFill>
                        </wps:spPr>
                        <wps:bodyPr wrap="square" lIns="0" tIns="0" rIns="0" bIns="0" rtlCol="0">
                          <a:prstTxWarp prst="textNoShape">
                            <a:avLst/>
                          </a:prstTxWarp>
                          <a:noAutofit/>
                        </wps:bodyPr>
                      </wps:wsp>
                      <wps:wsp>
                        <wps:cNvPr id="190" name="Graphic 190"/>
                        <wps:cNvSpPr/>
                        <wps:spPr>
                          <a:xfrm>
                            <a:off x="1151889" y="264731"/>
                            <a:ext cx="93345" cy="601345"/>
                          </a:xfrm>
                          <a:custGeom>
                            <a:avLst/>
                            <a:gdLst/>
                            <a:ahLst/>
                            <a:cxnLst/>
                            <a:rect l="l" t="t" r="r" b="b"/>
                            <a:pathLst>
                              <a:path w="93345" h="601345">
                                <a:moveTo>
                                  <a:pt x="93129" y="0"/>
                                </a:moveTo>
                                <a:lnTo>
                                  <a:pt x="0" y="601129"/>
                                </a:lnTo>
                              </a:path>
                            </a:pathLst>
                          </a:custGeom>
                          <a:ln w="6350">
                            <a:solidFill>
                              <a:srgbClr val="231F20"/>
                            </a:solidFill>
                            <a:prstDash val="solid"/>
                          </a:ln>
                        </wps:spPr>
                        <wps:bodyPr wrap="square" lIns="0" tIns="0" rIns="0" bIns="0" rtlCol="0">
                          <a:prstTxWarp prst="textNoShape">
                            <a:avLst/>
                          </a:prstTxWarp>
                          <a:noAutofit/>
                        </wps:bodyPr>
                      </wps:wsp>
                      <wps:wsp>
                        <wps:cNvPr id="191" name="Graphic 191"/>
                        <wps:cNvSpPr/>
                        <wps:spPr>
                          <a:xfrm>
                            <a:off x="1121841" y="845680"/>
                            <a:ext cx="62865" cy="59055"/>
                          </a:xfrm>
                          <a:custGeom>
                            <a:avLst/>
                            <a:gdLst/>
                            <a:ahLst/>
                            <a:cxnLst/>
                            <a:rect l="l" t="t" r="r" b="b"/>
                            <a:pathLst>
                              <a:path w="62865" h="59055">
                                <a:moveTo>
                                  <a:pt x="0" y="0"/>
                                </a:moveTo>
                                <a:lnTo>
                                  <a:pt x="23266" y="58889"/>
                                </a:lnTo>
                                <a:lnTo>
                                  <a:pt x="62636" y="9296"/>
                                </a:lnTo>
                                <a:lnTo>
                                  <a:pt x="0" y="0"/>
                                </a:lnTo>
                                <a:close/>
                              </a:path>
                            </a:pathLst>
                          </a:custGeom>
                          <a:solidFill>
                            <a:srgbClr val="231F20"/>
                          </a:solidFill>
                        </wps:spPr>
                        <wps:bodyPr wrap="square" lIns="0" tIns="0" rIns="0" bIns="0" rtlCol="0">
                          <a:prstTxWarp prst="textNoShape">
                            <a:avLst/>
                          </a:prstTxWarp>
                          <a:noAutofit/>
                        </wps:bodyPr>
                      </wps:wsp>
                      <wps:wsp>
                        <wps:cNvPr id="192" name="Graphic 192"/>
                        <wps:cNvSpPr/>
                        <wps:spPr>
                          <a:xfrm>
                            <a:off x="1205864" y="1002385"/>
                            <a:ext cx="577215" cy="511175"/>
                          </a:xfrm>
                          <a:custGeom>
                            <a:avLst/>
                            <a:gdLst/>
                            <a:ahLst/>
                            <a:cxnLst/>
                            <a:rect l="l" t="t" r="r" b="b"/>
                            <a:pathLst>
                              <a:path w="577215" h="511175">
                                <a:moveTo>
                                  <a:pt x="576783" y="511175"/>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193" name="Graphic 193"/>
                        <wps:cNvSpPr/>
                        <wps:spPr>
                          <a:xfrm>
                            <a:off x="1172184" y="971689"/>
                            <a:ext cx="62230" cy="60325"/>
                          </a:xfrm>
                          <a:custGeom>
                            <a:avLst/>
                            <a:gdLst/>
                            <a:ahLst/>
                            <a:cxnLst/>
                            <a:rect l="l" t="t" r="r" b="b"/>
                            <a:pathLst>
                              <a:path w="62230" h="60325">
                                <a:moveTo>
                                  <a:pt x="0" y="0"/>
                                </a:moveTo>
                                <a:lnTo>
                                  <a:pt x="19342" y="60299"/>
                                </a:lnTo>
                                <a:lnTo>
                                  <a:pt x="61887" y="13398"/>
                                </a:lnTo>
                                <a:lnTo>
                                  <a:pt x="0" y="0"/>
                                </a:lnTo>
                                <a:close/>
                              </a:path>
                            </a:pathLst>
                          </a:custGeom>
                          <a:solidFill>
                            <a:srgbClr val="231F20"/>
                          </a:solidFill>
                        </wps:spPr>
                        <wps:bodyPr wrap="square" lIns="0" tIns="0" rIns="0" bIns="0" rtlCol="0">
                          <a:prstTxWarp prst="textNoShape">
                            <a:avLst/>
                          </a:prstTxWarp>
                          <a:noAutofit/>
                        </wps:bodyPr>
                      </wps:wsp>
                      <wps:wsp>
                        <wps:cNvPr id="194" name="Graphic 194"/>
                        <wps:cNvSpPr/>
                        <wps:spPr>
                          <a:xfrm>
                            <a:off x="800506" y="1024610"/>
                            <a:ext cx="285115" cy="586740"/>
                          </a:xfrm>
                          <a:custGeom>
                            <a:avLst/>
                            <a:gdLst/>
                            <a:ahLst/>
                            <a:cxnLst/>
                            <a:rect l="l" t="t" r="r" b="b"/>
                            <a:pathLst>
                              <a:path w="285115" h="586740">
                                <a:moveTo>
                                  <a:pt x="0" y="586320"/>
                                </a:moveTo>
                                <a:lnTo>
                                  <a:pt x="284708" y="0"/>
                                </a:lnTo>
                              </a:path>
                            </a:pathLst>
                          </a:custGeom>
                          <a:ln w="6350">
                            <a:solidFill>
                              <a:srgbClr val="231F20"/>
                            </a:solidFill>
                            <a:prstDash val="solid"/>
                          </a:ln>
                        </wps:spPr>
                        <wps:bodyPr wrap="square" lIns="0" tIns="0" rIns="0" bIns="0" rtlCol="0">
                          <a:prstTxWarp prst="textNoShape">
                            <a:avLst/>
                          </a:prstTxWarp>
                          <a:noAutofit/>
                        </wps:bodyPr>
                      </wps:wsp>
                      <wps:wsp>
                        <wps:cNvPr id="195" name="Graphic 195"/>
                        <wps:cNvSpPr/>
                        <wps:spPr>
                          <a:xfrm>
                            <a:off x="1052233" y="985481"/>
                            <a:ext cx="55244" cy="63500"/>
                          </a:xfrm>
                          <a:custGeom>
                            <a:avLst/>
                            <a:gdLst/>
                            <a:ahLst/>
                            <a:cxnLst/>
                            <a:rect l="l" t="t" r="r" b="b"/>
                            <a:pathLst>
                              <a:path w="55244" h="63500">
                                <a:moveTo>
                                  <a:pt x="54800" y="0"/>
                                </a:moveTo>
                                <a:lnTo>
                                  <a:pt x="0" y="31737"/>
                                </a:lnTo>
                                <a:lnTo>
                                  <a:pt x="54876" y="63322"/>
                                </a:lnTo>
                                <a:lnTo>
                                  <a:pt x="54800" y="0"/>
                                </a:lnTo>
                                <a:close/>
                              </a:path>
                            </a:pathLst>
                          </a:custGeom>
                          <a:solidFill>
                            <a:srgbClr val="231F20"/>
                          </a:solidFill>
                        </wps:spPr>
                        <wps:bodyPr wrap="square" lIns="0" tIns="0" rIns="0" bIns="0" rtlCol="0">
                          <a:prstTxWarp prst="textNoShape">
                            <a:avLst/>
                          </a:prstTxWarp>
                          <a:noAutofit/>
                        </wps:bodyPr>
                      </wps:wsp>
                      <wps:wsp>
                        <wps:cNvPr id="196" name="Graphic 196"/>
                        <wps:cNvSpPr/>
                        <wps:spPr>
                          <a:xfrm>
                            <a:off x="1177289" y="950531"/>
                            <a:ext cx="863600" cy="117475"/>
                          </a:xfrm>
                          <a:custGeom>
                            <a:avLst/>
                            <a:gdLst/>
                            <a:ahLst/>
                            <a:cxnLst/>
                            <a:rect l="l" t="t" r="r" b="b"/>
                            <a:pathLst>
                              <a:path w="863600" h="117475">
                                <a:moveTo>
                                  <a:pt x="0" y="0"/>
                                </a:moveTo>
                                <a:lnTo>
                                  <a:pt x="863600" y="117475"/>
                                </a:lnTo>
                              </a:path>
                            </a:pathLst>
                          </a:custGeom>
                          <a:ln w="12700">
                            <a:solidFill>
                              <a:srgbClr val="231F20"/>
                            </a:solidFill>
                            <a:prstDash val="solid"/>
                          </a:ln>
                        </wps:spPr>
                        <wps:bodyPr wrap="square" lIns="0" tIns="0" rIns="0" bIns="0" rtlCol="0">
                          <a:prstTxWarp prst="textNoShape">
                            <a:avLst/>
                          </a:prstTxWarp>
                          <a:noAutofit/>
                        </wps:bodyPr>
                      </wps:wsp>
                      <wps:wsp>
                        <wps:cNvPr id="197" name="Graphic 197"/>
                        <wps:cNvSpPr/>
                        <wps:spPr>
                          <a:xfrm>
                            <a:off x="2019896" y="1025677"/>
                            <a:ext cx="76835" cy="81915"/>
                          </a:xfrm>
                          <a:custGeom>
                            <a:avLst/>
                            <a:gdLst/>
                            <a:ahLst/>
                            <a:cxnLst/>
                            <a:rect l="l" t="t" r="r" b="b"/>
                            <a:pathLst>
                              <a:path w="76835" h="81915">
                                <a:moveTo>
                                  <a:pt x="11747" y="0"/>
                                </a:moveTo>
                                <a:lnTo>
                                  <a:pt x="0" y="81470"/>
                                </a:lnTo>
                                <a:lnTo>
                                  <a:pt x="76428" y="50901"/>
                                </a:lnTo>
                                <a:lnTo>
                                  <a:pt x="11747"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98" name="Image 198"/>
                          <pic:cNvPicPr/>
                        </pic:nvPicPr>
                        <pic:blipFill>
                          <a:blip r:embed="rId16" cstate="print"/>
                          <a:stretch>
                            <a:fillRect/>
                          </a:stretch>
                        </pic:blipFill>
                        <pic:spPr>
                          <a:xfrm>
                            <a:off x="1088389" y="902906"/>
                            <a:ext cx="88900" cy="88900"/>
                          </a:xfrm>
                          <a:prstGeom prst="rect">
                            <a:avLst/>
                          </a:prstGeom>
                        </pic:spPr>
                      </pic:pic>
                      <wps:wsp>
                        <wps:cNvPr id="199" name="Graphic 199"/>
                        <wps:cNvSpPr/>
                        <wps:spPr>
                          <a:xfrm>
                            <a:off x="2098039" y="1039431"/>
                            <a:ext cx="82550" cy="82550"/>
                          </a:xfrm>
                          <a:custGeom>
                            <a:avLst/>
                            <a:gdLst/>
                            <a:ahLst/>
                            <a:cxnLst/>
                            <a:rect l="l" t="t" r="r" b="b"/>
                            <a:pathLst>
                              <a:path w="82550" h="82550">
                                <a:moveTo>
                                  <a:pt x="82550" y="41275"/>
                                </a:moveTo>
                                <a:lnTo>
                                  <a:pt x="79306" y="57341"/>
                                </a:lnTo>
                                <a:lnTo>
                                  <a:pt x="70461" y="70461"/>
                                </a:lnTo>
                                <a:lnTo>
                                  <a:pt x="57341" y="79306"/>
                                </a:lnTo>
                                <a:lnTo>
                                  <a:pt x="41275" y="82550"/>
                                </a:lnTo>
                                <a:lnTo>
                                  <a:pt x="25208" y="79306"/>
                                </a:lnTo>
                                <a:lnTo>
                                  <a:pt x="12088" y="70461"/>
                                </a:lnTo>
                                <a:lnTo>
                                  <a:pt x="3243" y="57341"/>
                                </a:lnTo>
                                <a:lnTo>
                                  <a:pt x="0" y="41275"/>
                                </a:lnTo>
                                <a:lnTo>
                                  <a:pt x="3243" y="25208"/>
                                </a:lnTo>
                                <a:lnTo>
                                  <a:pt x="12088" y="12088"/>
                                </a:lnTo>
                                <a:lnTo>
                                  <a:pt x="25208" y="3243"/>
                                </a:lnTo>
                                <a:lnTo>
                                  <a:pt x="41275" y="0"/>
                                </a:lnTo>
                                <a:lnTo>
                                  <a:pt x="57341" y="3243"/>
                                </a:lnTo>
                                <a:lnTo>
                                  <a:pt x="70461" y="12088"/>
                                </a:lnTo>
                                <a:lnTo>
                                  <a:pt x="79306" y="25208"/>
                                </a:lnTo>
                                <a:lnTo>
                                  <a:pt x="82550" y="41275"/>
                                </a:lnTo>
                                <a:close/>
                              </a:path>
                            </a:pathLst>
                          </a:custGeom>
                          <a:ln w="6350">
                            <a:solidFill>
                              <a:srgbClr val="231F20"/>
                            </a:solidFill>
                            <a:prstDash val="solid"/>
                          </a:ln>
                        </wps:spPr>
                        <wps:bodyPr wrap="square" lIns="0" tIns="0" rIns="0" bIns="0" rtlCol="0">
                          <a:prstTxWarp prst="textNoShape">
                            <a:avLst/>
                          </a:prstTxWarp>
                          <a:noAutofit/>
                        </wps:bodyPr>
                      </wps:wsp>
                      <wps:wsp>
                        <wps:cNvPr id="200" name="Textbox 200"/>
                        <wps:cNvSpPr txBox="1"/>
                        <wps:spPr>
                          <a:xfrm>
                            <a:off x="1221714" y="533965"/>
                            <a:ext cx="667385" cy="353060"/>
                          </a:xfrm>
                          <a:prstGeom prst="rect">
                            <a:avLst/>
                          </a:prstGeom>
                        </wps:spPr>
                        <wps:txbx>
                          <w:txbxContent>
                            <w:p w:rsidR="00EC181D" w:rsidRDefault="00A55B62">
                              <w:pPr>
                                <w:spacing w:line="185" w:lineRule="exact"/>
                                <w:ind w:right="19"/>
                                <w:jc w:val="center"/>
                                <w:rPr>
                                  <w:rFonts w:ascii="Tahoma"/>
                                  <w:sz w:val="17"/>
                                </w:rPr>
                              </w:pPr>
                              <w:proofErr w:type="gramStart"/>
                              <w:r>
                                <w:rPr>
                                  <w:rFonts w:ascii="Tahoma"/>
                                  <w:color w:val="231F20"/>
                                  <w:spacing w:val="-4"/>
                                  <w:w w:val="105"/>
                                  <w:sz w:val="17"/>
                                </w:rPr>
                                <w:t>known</w:t>
                              </w:r>
                              <w:proofErr w:type="gramEnd"/>
                            </w:p>
                            <w:p w:rsidR="00EC181D" w:rsidRDefault="00A55B62">
                              <w:pPr>
                                <w:spacing w:before="9" w:line="208" w:lineRule="auto"/>
                                <w:ind w:right="18"/>
                                <w:jc w:val="center"/>
                                <w:rPr>
                                  <w:rFonts w:ascii="Tahoma"/>
                                  <w:sz w:val="17"/>
                                </w:rPr>
                              </w:pPr>
                              <w:r>
                                <w:rPr>
                                  <w:rFonts w:ascii="Trebuchet MS"/>
                                  <w:i/>
                                  <w:color w:val="231F20"/>
                                  <w:sz w:val="17"/>
                                </w:rPr>
                                <w:t>NP</w:t>
                              </w:r>
                              <w:r>
                                <w:rPr>
                                  <w:rFonts w:ascii="Trebuchet MS"/>
                                  <w:i/>
                                  <w:color w:val="231F20"/>
                                  <w:spacing w:val="-20"/>
                                  <w:sz w:val="17"/>
                                </w:rPr>
                                <w:t xml:space="preserve"> </w:t>
                              </w:r>
                              <w:r>
                                <w:rPr>
                                  <w:rFonts w:ascii="Tahoma"/>
                                  <w:color w:val="231F20"/>
                                  <w:sz w:val="17"/>
                                </w:rPr>
                                <w:t>-</w:t>
                              </w:r>
                              <w:r>
                                <w:rPr>
                                  <w:rFonts w:ascii="Tahoma"/>
                                  <w:color w:val="231F20"/>
                                  <w:spacing w:val="-37"/>
                                  <w:sz w:val="17"/>
                                </w:rPr>
                                <w:t xml:space="preserve"> </w:t>
                              </w:r>
                              <w:r>
                                <w:rPr>
                                  <w:rFonts w:ascii="Tahoma"/>
                                  <w:color w:val="231F20"/>
                                  <w:sz w:val="17"/>
                                </w:rPr>
                                <w:t xml:space="preserve">complete </w:t>
                              </w:r>
                              <w:r>
                                <w:rPr>
                                  <w:rFonts w:ascii="Tahoma"/>
                                  <w:color w:val="231F20"/>
                                  <w:spacing w:val="-2"/>
                                  <w:sz w:val="17"/>
                                </w:rPr>
                                <w:t>problem</w:t>
                              </w:r>
                            </w:p>
                          </w:txbxContent>
                        </wps:txbx>
                        <wps:bodyPr wrap="square" lIns="0" tIns="0" rIns="0" bIns="0" rtlCol="0">
                          <a:noAutofit/>
                        </wps:bodyPr>
                      </wps:wsp>
                      <wps:wsp>
                        <wps:cNvPr id="201" name="Textbox 201"/>
                        <wps:cNvSpPr txBox="1"/>
                        <wps:spPr>
                          <a:xfrm>
                            <a:off x="2209431" y="781615"/>
                            <a:ext cx="897255" cy="239395"/>
                          </a:xfrm>
                          <a:prstGeom prst="rect">
                            <a:avLst/>
                          </a:prstGeom>
                        </wps:spPr>
                        <wps:txbx>
                          <w:txbxContent>
                            <w:p w:rsidR="00EC181D" w:rsidRDefault="00A55B62">
                              <w:pPr>
                                <w:spacing w:line="185" w:lineRule="exact"/>
                                <w:ind w:right="18"/>
                                <w:jc w:val="center"/>
                                <w:rPr>
                                  <w:rFonts w:ascii="Tahoma"/>
                                  <w:sz w:val="17"/>
                                </w:rPr>
                              </w:pPr>
                              <w:proofErr w:type="gramStart"/>
                              <w:r>
                                <w:rPr>
                                  <w:rFonts w:ascii="Tahoma"/>
                                  <w:color w:val="231F20"/>
                                  <w:sz w:val="17"/>
                                </w:rPr>
                                <w:t>candidate</w:t>
                              </w:r>
                              <w:proofErr w:type="gramEnd"/>
                              <w:r>
                                <w:rPr>
                                  <w:rFonts w:ascii="Tahoma"/>
                                  <w:color w:val="231F20"/>
                                  <w:spacing w:val="-6"/>
                                  <w:sz w:val="17"/>
                                </w:rPr>
                                <w:t xml:space="preserve"> </w:t>
                              </w:r>
                              <w:r>
                                <w:rPr>
                                  <w:rFonts w:ascii="Tahoma"/>
                                  <w:color w:val="231F20"/>
                                  <w:spacing w:val="-5"/>
                                  <w:sz w:val="17"/>
                                </w:rPr>
                                <w:t>for</w:t>
                              </w:r>
                            </w:p>
                            <w:p w:rsidR="00EC181D" w:rsidRDefault="00A55B62">
                              <w:pPr>
                                <w:spacing w:line="191" w:lineRule="exact"/>
                                <w:ind w:right="18"/>
                                <w:jc w:val="center"/>
                                <w:rPr>
                                  <w:rFonts w:ascii="Tahoma"/>
                                  <w:sz w:val="17"/>
                                </w:rPr>
                              </w:pPr>
                              <w:r>
                                <w:rPr>
                                  <w:rFonts w:ascii="Trebuchet MS"/>
                                  <w:i/>
                                  <w:color w:val="231F20"/>
                                  <w:sz w:val="17"/>
                                </w:rPr>
                                <w:t>NP</w:t>
                              </w:r>
                              <w:r>
                                <w:rPr>
                                  <w:rFonts w:ascii="Trebuchet MS"/>
                                  <w:i/>
                                  <w:color w:val="231F20"/>
                                  <w:spacing w:val="-12"/>
                                  <w:sz w:val="17"/>
                                </w:rPr>
                                <w:t xml:space="preserve"> </w:t>
                              </w:r>
                              <w:r>
                                <w:rPr>
                                  <w:rFonts w:ascii="Tahoma"/>
                                  <w:color w:val="231F20"/>
                                  <w:sz w:val="17"/>
                                </w:rPr>
                                <w:t>-</w:t>
                              </w:r>
                              <w:r>
                                <w:rPr>
                                  <w:rFonts w:ascii="Tahoma"/>
                                  <w:color w:val="231F20"/>
                                  <w:spacing w:val="-34"/>
                                  <w:sz w:val="17"/>
                                </w:rPr>
                                <w:t xml:space="preserve"> </w:t>
                              </w:r>
                              <w:r>
                                <w:rPr>
                                  <w:rFonts w:ascii="Tahoma"/>
                                  <w:color w:val="231F20"/>
                                  <w:spacing w:val="-2"/>
                                  <w:sz w:val="17"/>
                                </w:rPr>
                                <w:t>completeness</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9.644989pt;margin-top:5.277695pt;width:248.4pt;height:150.050pt;mso-position-horizontal-relative:page;mso-position-vertical-relative:paragraph;z-index:-15695360;mso-wrap-distance-left:0;mso-wrap-distance-right:0" id="docshapegroup164" coordorigin="3393,106" coordsize="4968,3001">
                <v:shape style="position:absolute;left:3840;top:492;width:2400;height:2190" id="docshape165" coordorigin="3840,492" coordsize="2400,2190" path="m3920,1382l3917,1367,3909,1354,3896,1346,3880,1342,3865,1346,3852,1354,3843,1367,3840,1382,3843,1398,3852,1411,3865,1419,3880,1422,3896,1419,3909,1411,3917,1398,3920,1382xm4694,2642l4690,2627,4682,2614,4669,2606,4654,2602,4638,2606,4625,2614,4617,2627,4614,2642,4617,2658,4625,2671,4638,2679,4654,2682,4669,2679,4682,2671,4690,2658,4694,2642xm5394,532l5390,517,5382,504,5369,496,5354,492,5338,496,5325,504,5317,517,5314,532,5317,548,5325,561,5338,569,5354,572,5369,569,5382,561,5390,548,5394,532xm6240,2489l6237,2474,6229,2461,6216,2452,6200,2449,6185,2452,6172,2461,6163,2474,6160,2489,6163,2505,6172,2517,6185,2526,6200,2529,6216,2526,6229,2517,6237,2505,6240,2489xe" filled="true" fillcolor="#231f20" stroked="false">
                  <v:path arrowok="t"/>
                  <v:fill type="solid"/>
                </v:shape>
                <v:shape style="position:absolute;left:3397;top:110;width:4958;height:2991" id="docshape166" coordorigin="3398,111" coordsize="4958,2991" path="m8356,1606l8354,1662,8349,1717,8341,1772,8329,1827,8314,1881,8296,1934,8275,1986,8251,2038,8224,2089,8194,2139,8161,2188,8125,2236,8087,2284,8046,2330,8003,2376,7957,2420,7908,2463,7857,2506,7804,2547,7748,2587,7690,2626,7630,2663,7568,2699,7503,2734,7437,2768,7369,2800,7299,2831,7227,2860,7153,2888,7078,2914,7001,2939,6922,2962,6842,2984,6760,3003,6677,3021,6593,3038,6507,3052,6420,3065,6332,3076,6243,3085,6153,3092,6062,3097,5970,3100,5877,3101,5784,3100,5692,3097,5601,3092,5511,3085,5421,3076,5333,3065,5247,3052,5161,3038,5077,3021,4994,3003,4912,2984,4832,2962,4753,2939,4676,2914,4601,2888,4527,2860,4455,2831,4385,2800,4317,2768,4250,2734,4186,2699,4124,2663,4064,2626,4006,2587,3950,2547,3897,2506,3846,2463,3797,2420,3751,2376,3708,2330,3667,2284,3628,2236,3593,2188,3560,2139,3530,2089,3503,2038,3479,1986,3458,1934,3440,1881,3425,1827,3413,1772,3405,1717,3400,1662,3398,1606,3400,1550,3405,1494,3413,1439,3425,1385,3440,1331,3458,1278,3479,1226,3503,1174,3530,1123,3560,1073,3593,1024,3628,975,3667,928,3708,882,3751,836,3797,792,3846,748,3897,706,3950,665,4006,625,4064,586,4124,548,4186,512,4250,477,4317,444,4385,412,4455,381,4527,351,4601,324,4676,297,4753,273,4832,250,4912,228,4994,208,5077,190,5161,174,5247,159,5333,147,5421,136,5511,127,5601,120,5692,115,5784,112,5877,111,5970,112,6062,115,6153,120,6243,127,6332,136,6420,147,6507,159,6593,174,6677,190,6760,208,6842,228,6922,250,7001,273,7078,297,7153,324,7227,351,7299,381,7369,412,7437,444,7503,477,7568,512,7630,548,7690,586,7748,625,7804,665,7857,706,7908,748,7957,792,8003,836,8046,882,8087,928,8125,975,8161,1024,8194,1073,8224,1123,8251,1174,8275,1226,8296,1278,8314,1331,8329,1385,8341,1439,8349,1494,8354,1550,8356,1606xm3880,1382l5032,1572e" filled="false" stroked="true" strokeweight=".5pt" strokecolor="#231f20">
                  <v:path arrowok="t"/>
                  <v:stroke dashstyle="solid"/>
                </v:shape>
                <v:shape style="position:absolute;left:5009;top:1521;width:94;height:99" id="docshape167" coordorigin="5009,1521" coordsize="94,99" path="m5026,1521l5009,1619,5103,1585,5026,1521xe" filled="true" fillcolor="#231f20" stroked="false">
                  <v:path arrowok="t"/>
                  <v:fill type="solid"/>
                </v:shape>
                <v:line style="position:absolute" from="5354,522" to="5207,1469" stroked="true" strokeweight=".5pt" strokecolor="#231f20">
                  <v:stroke dashstyle="solid"/>
                </v:line>
                <v:shape style="position:absolute;left:5159;top:1437;width:99;height:93" id="docshape168" coordorigin="5160,1437" coordsize="99,93" path="m5160,1437l5196,1530,5258,1452,5160,1437xe" filled="true" fillcolor="#231f20" stroked="false">
                  <v:path arrowok="t"/>
                  <v:fill type="solid"/>
                </v:shape>
                <v:line style="position:absolute" from="6200,2489" to="5292,1684" stroked="true" strokeweight=".5pt" strokecolor="#231f20">
                  <v:stroke dashstyle="solid"/>
                </v:line>
                <v:shape style="position:absolute;left:5238;top:1635;width:98;height:95" id="docshape169" coordorigin="5239,1636" coordsize="98,95" path="m5239,1636l5269,1731,5336,1657,5239,1636xe" filled="true" fillcolor="#231f20" stroked="false">
                  <v:path arrowok="t"/>
                  <v:fill type="solid"/>
                </v:shape>
                <v:line style="position:absolute" from="4654,2642" to="5102,1719" stroked="true" strokeweight=".5pt" strokecolor="#231f20">
                  <v:stroke dashstyle="solid"/>
                </v:line>
                <v:shape style="position:absolute;left:5049;top:1657;width:87;height:100" id="docshape170" coordorigin="5050,1657" coordsize="87,100" path="m5136,1657l5050,1707,5136,1757,5136,1657xe" filled="true" fillcolor="#231f20" stroked="false">
                  <v:path arrowok="t"/>
                  <v:fill type="solid"/>
                </v:shape>
                <v:line style="position:absolute" from="5247,1602" to="6607,1787" stroked="true" strokeweight="1pt" strokecolor="#231f20">
                  <v:stroke dashstyle="solid"/>
                </v:line>
                <v:shape style="position:absolute;left:6573;top:1720;width:121;height:129" id="docshape171" coordorigin="6574,1721" coordsize="121,129" path="m6592,1721l6574,1849,6694,1801,6592,1721xe" filled="true" fillcolor="#231f20" stroked="false">
                  <v:path arrowok="t"/>
                  <v:fill type="solid"/>
                </v:shape>
                <v:shape style="position:absolute;left:5106;top:1527;width:140;height:140" type="#_x0000_t75" id="docshape172" stroked="false">
                  <v:imagedata r:id="rId17" o:title=""/>
                </v:shape>
                <v:shape style="position:absolute;left:6696;top:1742;width:130;height:130" id="docshape173" coordorigin="6697,1742" coordsize="130,130" path="m6827,1807l6822,1833,6808,1853,6787,1867,6762,1872,6737,1867,6716,1853,6702,1833,6697,1807,6702,1782,6716,1761,6737,1748,6762,1742,6787,1748,6808,1761,6822,1782,6827,1807xe" filled="false" stroked="true" strokeweight=".5pt" strokecolor="#231f20">
                  <v:path arrowok="t"/>
                  <v:stroke dashstyle="solid"/>
                </v:shape>
                <v:shape style="position:absolute;left:5316;top:946;width:1051;height:556" type="#_x0000_t202" id="docshape174" filled="false" stroked="false">
                  <v:textbox inset="0,0,0,0">
                    <w:txbxContent>
                      <w:p>
                        <w:pPr>
                          <w:spacing w:line="185" w:lineRule="exact" w:before="0"/>
                          <w:ind w:left="0" w:right="19" w:firstLine="0"/>
                          <w:jc w:val="center"/>
                          <w:rPr>
                            <w:rFonts w:ascii="Tahoma"/>
                            <w:sz w:val="17"/>
                          </w:rPr>
                        </w:pPr>
                        <w:r>
                          <w:rPr>
                            <w:rFonts w:ascii="Tahoma"/>
                            <w:color w:val="231F20"/>
                            <w:spacing w:val="-4"/>
                            <w:w w:val="105"/>
                            <w:sz w:val="17"/>
                          </w:rPr>
                          <w:t>known</w:t>
                        </w:r>
                      </w:p>
                      <w:p>
                        <w:pPr>
                          <w:spacing w:line="208" w:lineRule="auto" w:before="9"/>
                          <w:ind w:left="0" w:right="18" w:firstLine="0"/>
                          <w:jc w:val="center"/>
                          <w:rPr>
                            <w:rFonts w:ascii="Tahoma"/>
                            <w:sz w:val="17"/>
                          </w:rPr>
                        </w:pPr>
                        <w:r>
                          <w:rPr>
                            <w:rFonts w:ascii="Trebuchet MS"/>
                            <w:i/>
                            <w:color w:val="231F20"/>
                            <w:sz w:val="17"/>
                          </w:rPr>
                          <w:t>NP</w:t>
                        </w:r>
                        <w:r>
                          <w:rPr>
                            <w:rFonts w:ascii="Trebuchet MS"/>
                            <w:i/>
                            <w:color w:val="231F20"/>
                            <w:spacing w:val="-20"/>
                            <w:sz w:val="17"/>
                          </w:rPr>
                          <w:t> </w:t>
                        </w:r>
                        <w:r>
                          <w:rPr>
                            <w:rFonts w:ascii="Tahoma"/>
                            <w:color w:val="231F20"/>
                            <w:sz w:val="17"/>
                          </w:rPr>
                          <w:t>-</w:t>
                        </w:r>
                        <w:r>
                          <w:rPr>
                            <w:rFonts w:ascii="Tahoma"/>
                            <w:color w:val="231F20"/>
                            <w:spacing w:val="-37"/>
                            <w:sz w:val="17"/>
                          </w:rPr>
                          <w:t> </w:t>
                        </w:r>
                        <w:r>
                          <w:rPr>
                            <w:rFonts w:ascii="Tahoma"/>
                            <w:color w:val="231F20"/>
                            <w:sz w:val="17"/>
                          </w:rPr>
                          <w:t>complete </w:t>
                        </w:r>
                        <w:r>
                          <w:rPr>
                            <w:rFonts w:ascii="Tahoma"/>
                            <w:color w:val="231F20"/>
                            <w:spacing w:val="-2"/>
                            <w:sz w:val="17"/>
                          </w:rPr>
                          <w:t>problem</w:t>
                        </w:r>
                      </w:p>
                    </w:txbxContent>
                  </v:textbox>
                  <w10:wrap type="none"/>
                </v:shape>
                <v:shape style="position:absolute;left:6872;top:1336;width:1413;height:377" type="#_x0000_t202" id="docshape175" filled="false" stroked="false">
                  <v:textbox inset="0,0,0,0">
                    <w:txbxContent>
                      <w:p>
                        <w:pPr>
                          <w:spacing w:line="185" w:lineRule="exact" w:before="0"/>
                          <w:ind w:left="0" w:right="18" w:firstLine="0"/>
                          <w:jc w:val="center"/>
                          <w:rPr>
                            <w:rFonts w:ascii="Tahoma"/>
                            <w:sz w:val="17"/>
                          </w:rPr>
                        </w:pPr>
                        <w:r>
                          <w:rPr>
                            <w:rFonts w:ascii="Tahoma"/>
                            <w:color w:val="231F20"/>
                            <w:sz w:val="17"/>
                          </w:rPr>
                          <w:t>candidate</w:t>
                        </w:r>
                        <w:r>
                          <w:rPr>
                            <w:rFonts w:ascii="Tahoma"/>
                            <w:color w:val="231F20"/>
                            <w:spacing w:val="-6"/>
                            <w:sz w:val="17"/>
                          </w:rPr>
                          <w:t> </w:t>
                        </w:r>
                        <w:r>
                          <w:rPr>
                            <w:rFonts w:ascii="Tahoma"/>
                            <w:color w:val="231F20"/>
                            <w:spacing w:val="-5"/>
                            <w:sz w:val="17"/>
                          </w:rPr>
                          <w:t>for</w:t>
                        </w:r>
                      </w:p>
                      <w:p>
                        <w:pPr>
                          <w:spacing w:line="191" w:lineRule="exact" w:before="0"/>
                          <w:ind w:left="0" w:right="18" w:firstLine="0"/>
                          <w:jc w:val="center"/>
                          <w:rPr>
                            <w:rFonts w:ascii="Tahoma"/>
                            <w:sz w:val="17"/>
                          </w:rPr>
                        </w:pPr>
                        <w:r>
                          <w:rPr>
                            <w:rFonts w:ascii="Trebuchet MS"/>
                            <w:i/>
                            <w:color w:val="231F20"/>
                            <w:sz w:val="17"/>
                          </w:rPr>
                          <w:t>NP</w:t>
                        </w:r>
                        <w:r>
                          <w:rPr>
                            <w:rFonts w:ascii="Trebuchet MS"/>
                            <w:i/>
                            <w:color w:val="231F20"/>
                            <w:spacing w:val="-12"/>
                            <w:sz w:val="17"/>
                          </w:rPr>
                          <w:t> </w:t>
                        </w:r>
                        <w:r>
                          <w:rPr>
                            <w:rFonts w:ascii="Tahoma"/>
                            <w:color w:val="231F20"/>
                            <w:sz w:val="17"/>
                          </w:rPr>
                          <w:t>-</w:t>
                        </w:r>
                        <w:r>
                          <w:rPr>
                            <w:rFonts w:ascii="Tahoma"/>
                            <w:color w:val="231F20"/>
                            <w:spacing w:val="-34"/>
                            <w:sz w:val="17"/>
                          </w:rPr>
                          <w:t> </w:t>
                        </w:r>
                        <w:r>
                          <w:rPr>
                            <w:rFonts w:ascii="Tahoma"/>
                            <w:color w:val="231F20"/>
                            <w:spacing w:val="-2"/>
                            <w:sz w:val="17"/>
                          </w:rPr>
                          <w:t>completeness</w:t>
                        </w:r>
                      </w:p>
                    </w:txbxContent>
                  </v:textbox>
                  <w10:wrap type="none"/>
                </v:shape>
                <w10:wrap type="topAndBottom"/>
              </v:group>
            </w:pict>
          </mc:Fallback>
        </mc:AlternateContent>
      </w:r>
    </w:p>
    <w:p w:rsidR="00EC181D" w:rsidRDefault="00A55B62">
      <w:pPr>
        <w:spacing w:before="188"/>
        <w:ind w:left="970"/>
        <w:rPr>
          <w:rFonts w:ascii="Tahoma"/>
          <w:sz w:val="18"/>
        </w:rPr>
      </w:pPr>
      <w:r>
        <w:rPr>
          <w:rFonts w:ascii="Tahoma"/>
          <w:b/>
          <w:sz w:val="18"/>
        </w:rPr>
        <w:t>FIGURE</w:t>
      </w:r>
      <w:r>
        <w:rPr>
          <w:rFonts w:ascii="Tahoma"/>
          <w:b/>
          <w:spacing w:val="-14"/>
          <w:sz w:val="18"/>
        </w:rPr>
        <w:t xml:space="preserve"> </w:t>
      </w:r>
      <w:r>
        <w:rPr>
          <w:rFonts w:ascii="Tahoma"/>
          <w:b/>
          <w:sz w:val="18"/>
        </w:rPr>
        <w:t>11.7</w:t>
      </w:r>
      <w:r>
        <w:rPr>
          <w:rFonts w:ascii="Tahoma"/>
          <w:b/>
          <w:spacing w:val="18"/>
          <w:sz w:val="18"/>
        </w:rPr>
        <w:t xml:space="preserve"> </w:t>
      </w:r>
      <w:r>
        <w:rPr>
          <w:rFonts w:ascii="Tahoma"/>
          <w:sz w:val="18"/>
        </w:rPr>
        <w:t>Proving</w:t>
      </w:r>
      <w:r>
        <w:rPr>
          <w:rFonts w:ascii="Tahoma"/>
          <w:spacing w:val="-14"/>
          <w:sz w:val="18"/>
        </w:rPr>
        <w:t xml:space="preserve"> </w:t>
      </w:r>
      <w:r>
        <w:rPr>
          <w:rFonts w:ascii="Trebuchet MS"/>
          <w:i/>
          <w:sz w:val="18"/>
        </w:rPr>
        <w:t>NP-</w:t>
      </w:r>
      <w:r>
        <w:rPr>
          <w:rFonts w:ascii="Tahoma"/>
          <w:sz w:val="18"/>
        </w:rPr>
        <w:t>completeness</w:t>
      </w:r>
      <w:r>
        <w:rPr>
          <w:rFonts w:ascii="Tahoma"/>
          <w:spacing w:val="-14"/>
          <w:sz w:val="18"/>
        </w:rPr>
        <w:t xml:space="preserve"> </w:t>
      </w:r>
      <w:r>
        <w:rPr>
          <w:rFonts w:ascii="Tahoma"/>
          <w:sz w:val="18"/>
        </w:rPr>
        <w:t>by</w:t>
      </w:r>
      <w:r>
        <w:rPr>
          <w:rFonts w:ascii="Tahoma"/>
          <w:spacing w:val="-14"/>
          <w:sz w:val="18"/>
        </w:rPr>
        <w:t xml:space="preserve"> </w:t>
      </w:r>
      <w:r>
        <w:rPr>
          <w:rFonts w:ascii="Tahoma"/>
          <w:spacing w:val="-2"/>
          <w:sz w:val="18"/>
        </w:rPr>
        <w:t>reduction.</w:t>
      </w:r>
    </w:p>
    <w:p w:rsidR="00EC181D" w:rsidRDefault="00EC181D">
      <w:pPr>
        <w:rPr>
          <w:rFonts w:ascii="Tahoma"/>
          <w:sz w:val="18"/>
        </w:rPr>
        <w:sectPr w:rsidR="00EC181D">
          <w:pgSz w:w="10080" w:h="13050"/>
          <w:pgMar w:top="1180" w:right="720" w:bottom="280" w:left="1440" w:header="715" w:footer="0" w:gutter="0"/>
          <w:cols w:space="720"/>
        </w:sectPr>
      </w:pPr>
    </w:p>
    <w:p w:rsidR="00EC181D" w:rsidRDefault="00A55B62">
      <w:pPr>
        <w:pStyle w:val="BodyText"/>
        <w:spacing w:before="89" w:line="247" w:lineRule="auto"/>
        <w:ind w:left="970" w:right="13"/>
        <w:jc w:val="both"/>
      </w:pPr>
      <w:r>
        <w:rPr>
          <w:noProof/>
        </w:rPr>
        <w:lastRenderedPageBreak/>
        <mc:AlternateContent>
          <mc:Choice Requires="wps">
            <w:drawing>
              <wp:anchor distT="0" distB="0" distL="0" distR="0" simplePos="0" relativeHeight="251671040" behindDoc="1" locked="0" layoutInCell="1" allowOverlap="1">
                <wp:simplePos x="0" y="0"/>
                <wp:positionH relativeFrom="page">
                  <wp:posOffset>4088849</wp:posOffset>
                </wp:positionH>
                <wp:positionV relativeFrom="paragraph">
                  <wp:posOffset>536047</wp:posOffset>
                </wp:positionV>
                <wp:extent cx="102870" cy="215900"/>
                <wp:effectExtent l="0" t="0" r="0" b="0"/>
                <wp:wrapNone/>
                <wp:docPr id="203" name="Text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w:rsidR="00EC181D" w:rsidRDefault="00A55B62">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w:pict>
              <v:shape id="Textbox 203" o:spid="_x0000_s1194" type="#_x0000_t202" style="position:absolute;left:0;text-align:left;margin-left:321.95pt;margin-top:42.2pt;width:8.1pt;height:17pt;z-index:-251645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" filled="f" stroked="f">
                <v:path arrowok="t"/>
                <v:textbox inset="0,0,0,0">
                  <w:txbxContent>
                    <w:p w:rsidR="00EC181D" w:rsidRDefault="00A55B62">
                      <w:pPr>
                        <w:spacing w:line="206" w:lineRule="exact"/>
                        <w:rPr>
                          <w:rFonts w:ascii="MS PGothic"/>
                          <w:sz w:val="20"/>
                        </w:rPr>
                      </w:pPr>
                      <w:r>
                        <w:rPr>
                          <w:rFonts w:ascii="MS PGothic"/>
                          <w:spacing w:val="-201"/>
                          <w:w w:val="197"/>
                          <w:sz w:val="20"/>
                        </w:rPr>
                        <w:t>/</w:t>
                      </w:r>
                      <w:r>
                        <w:rPr>
                          <w:rFonts w:ascii="MS PGothic"/>
                          <w:spacing w:val="-7"/>
                          <w:w w:val="153"/>
                          <w:sz w:val="20"/>
                        </w:rPr>
                        <w:t>=</w:t>
                      </w:r>
                    </w:p>
                  </w:txbxContent>
                </v:textbox>
                <w10:wrap anchorx="page"/>
              </v:shape>
            </w:pict>
          </mc:Fallback>
        </mc:AlternateContent>
      </w:r>
      <w:proofErr w:type="gramStart"/>
      <w:r>
        <w:rPr>
          <w:w w:val="110"/>
        </w:rPr>
        <w:t>for</w:t>
      </w:r>
      <w:proofErr w:type="gramEnd"/>
      <w:r>
        <w:rPr>
          <w:spacing w:val="-14"/>
          <w:w w:val="110"/>
        </w:rPr>
        <w:t xml:space="preserve"> </w:t>
      </w:r>
      <w:r>
        <w:rPr>
          <w:w w:val="110"/>
        </w:rPr>
        <w:t>one</w:t>
      </w:r>
      <w:r>
        <w:rPr>
          <w:spacing w:val="-14"/>
          <w:w w:val="110"/>
        </w:rPr>
        <w:t xml:space="preserve"> </w:t>
      </w:r>
      <w:r>
        <w:rPr>
          <w:i/>
          <w:w w:val="110"/>
        </w:rPr>
        <w:t>NP-</w:t>
      </w:r>
      <w:r>
        <w:rPr>
          <w:w w:val="110"/>
        </w:rPr>
        <w:t>complete</w:t>
      </w:r>
      <w:r>
        <w:rPr>
          <w:spacing w:val="-14"/>
          <w:w w:val="110"/>
        </w:rPr>
        <w:t xml:space="preserve"> </w:t>
      </w:r>
      <w:r>
        <w:rPr>
          <w:w w:val="110"/>
        </w:rPr>
        <w:t>problem</w:t>
      </w:r>
      <w:r>
        <w:rPr>
          <w:spacing w:val="-13"/>
          <w:w w:val="110"/>
        </w:rPr>
        <w:t xml:space="preserve"> </w:t>
      </w:r>
      <w:r>
        <w:rPr>
          <w:w w:val="110"/>
        </w:rPr>
        <w:t>would</w:t>
      </w:r>
      <w:r>
        <w:rPr>
          <w:spacing w:val="-14"/>
          <w:w w:val="110"/>
        </w:rPr>
        <w:t xml:space="preserve"> </w:t>
      </w:r>
      <w:r>
        <w:rPr>
          <w:w w:val="110"/>
        </w:rPr>
        <w:t>mean</w:t>
      </w:r>
      <w:r>
        <w:rPr>
          <w:spacing w:val="-14"/>
          <w:w w:val="110"/>
        </w:rPr>
        <w:t xml:space="preserve"> </w:t>
      </w:r>
      <w:r>
        <w:rPr>
          <w:w w:val="110"/>
        </w:rPr>
        <w:t>that</w:t>
      </w:r>
      <w:r>
        <w:rPr>
          <w:spacing w:val="-14"/>
          <w:w w:val="110"/>
        </w:rPr>
        <w:t xml:space="preserve"> </w:t>
      </w:r>
      <w:r>
        <w:rPr>
          <w:w w:val="110"/>
        </w:rPr>
        <w:t>there</w:t>
      </w:r>
      <w:r>
        <w:rPr>
          <w:spacing w:val="-13"/>
          <w:w w:val="110"/>
        </w:rPr>
        <w:t xml:space="preserve"> </w:t>
      </w:r>
      <w:r>
        <w:rPr>
          <w:w w:val="110"/>
        </w:rPr>
        <w:t>is</w:t>
      </w:r>
      <w:r>
        <w:rPr>
          <w:spacing w:val="-14"/>
          <w:w w:val="110"/>
        </w:rPr>
        <w:t xml:space="preserve"> </w:t>
      </w:r>
      <w:r>
        <w:rPr>
          <w:w w:val="110"/>
        </w:rPr>
        <w:t>no</w:t>
      </w:r>
      <w:r>
        <w:rPr>
          <w:spacing w:val="-14"/>
          <w:w w:val="110"/>
        </w:rPr>
        <w:t xml:space="preserve"> </w:t>
      </w:r>
      <w:r>
        <w:rPr>
          <w:w w:val="110"/>
        </w:rPr>
        <w:t>qualitative</w:t>
      </w:r>
      <w:r>
        <w:rPr>
          <w:spacing w:val="-14"/>
          <w:w w:val="110"/>
        </w:rPr>
        <w:t xml:space="preserve"> </w:t>
      </w:r>
      <w:r>
        <w:rPr>
          <w:w w:val="110"/>
        </w:rPr>
        <w:t xml:space="preserve">difference </w:t>
      </w:r>
      <w:r>
        <w:t xml:space="preserve">between the complexity of checking a proposed solution and finding it in </w:t>
      </w:r>
      <w:proofErr w:type="spellStart"/>
      <w:r>
        <w:t>polyno</w:t>
      </w:r>
      <w:proofErr w:type="spellEnd"/>
      <w:r>
        <w:t>-</w:t>
      </w:r>
      <w:r>
        <w:rPr>
          <w:spacing w:val="80"/>
        </w:rPr>
        <w:t xml:space="preserve"> </w:t>
      </w:r>
      <w:proofErr w:type="spellStart"/>
      <w:r>
        <w:t>mial</w:t>
      </w:r>
      <w:proofErr w:type="spellEnd"/>
      <w:r>
        <w:t xml:space="preserve"> time for the vast majority of decision problems of all kinds. Such implications </w:t>
      </w:r>
      <w:r>
        <w:rPr>
          <w:w w:val="110"/>
        </w:rPr>
        <w:t>make</w:t>
      </w:r>
      <w:r>
        <w:rPr>
          <w:spacing w:val="-2"/>
          <w:w w:val="110"/>
        </w:rPr>
        <w:t xml:space="preserve"> </w:t>
      </w:r>
      <w:r>
        <w:rPr>
          <w:w w:val="110"/>
        </w:rPr>
        <w:t>most</w:t>
      </w:r>
      <w:r>
        <w:rPr>
          <w:spacing w:val="-2"/>
          <w:w w:val="110"/>
        </w:rPr>
        <w:t xml:space="preserve"> </w:t>
      </w:r>
      <w:r>
        <w:rPr>
          <w:w w:val="110"/>
        </w:rPr>
        <w:t>computer</w:t>
      </w:r>
      <w:r>
        <w:rPr>
          <w:spacing w:val="-2"/>
          <w:w w:val="110"/>
        </w:rPr>
        <w:t xml:space="preserve"> </w:t>
      </w:r>
      <w:r>
        <w:rPr>
          <w:w w:val="110"/>
        </w:rPr>
        <w:t>scientists</w:t>
      </w:r>
      <w:r>
        <w:rPr>
          <w:spacing w:val="-2"/>
          <w:w w:val="110"/>
        </w:rPr>
        <w:t xml:space="preserve"> </w:t>
      </w:r>
      <w:r>
        <w:rPr>
          <w:w w:val="110"/>
        </w:rPr>
        <w:t>believe</w:t>
      </w:r>
      <w:r>
        <w:rPr>
          <w:spacing w:val="-2"/>
          <w:w w:val="110"/>
        </w:rPr>
        <w:t xml:space="preserve"> </w:t>
      </w:r>
      <w:r>
        <w:rPr>
          <w:w w:val="110"/>
        </w:rPr>
        <w:t>that</w:t>
      </w:r>
      <w:r>
        <w:rPr>
          <w:spacing w:val="-1"/>
          <w:w w:val="110"/>
        </w:rPr>
        <w:t xml:space="preserve"> </w:t>
      </w:r>
      <w:proofErr w:type="gramStart"/>
      <w:r>
        <w:rPr>
          <w:rFonts w:ascii="Calibri"/>
          <w:i/>
          <w:w w:val="110"/>
        </w:rPr>
        <w:t>P</w:t>
      </w:r>
      <w:r>
        <w:rPr>
          <w:rFonts w:ascii="Calibri"/>
          <w:i/>
          <w:spacing w:val="40"/>
          <w:w w:val="110"/>
        </w:rPr>
        <w:t xml:space="preserve">  </w:t>
      </w:r>
      <w:r>
        <w:rPr>
          <w:i/>
          <w:w w:val="110"/>
        </w:rPr>
        <w:t>NP</w:t>
      </w:r>
      <w:proofErr w:type="gramEnd"/>
      <w:r>
        <w:rPr>
          <w:i/>
          <w:w w:val="110"/>
        </w:rPr>
        <w:t xml:space="preserve">, </w:t>
      </w:r>
      <w:r>
        <w:rPr>
          <w:w w:val="110"/>
        </w:rPr>
        <w:t>although</w:t>
      </w:r>
      <w:r>
        <w:rPr>
          <w:spacing w:val="-2"/>
          <w:w w:val="110"/>
        </w:rPr>
        <w:t xml:space="preserve"> </w:t>
      </w:r>
      <w:r>
        <w:rPr>
          <w:w w:val="110"/>
        </w:rPr>
        <w:t>nobody</w:t>
      </w:r>
      <w:r>
        <w:rPr>
          <w:spacing w:val="-2"/>
          <w:w w:val="110"/>
        </w:rPr>
        <w:t xml:space="preserve"> </w:t>
      </w:r>
      <w:r>
        <w:rPr>
          <w:w w:val="110"/>
        </w:rPr>
        <w:t>has</w:t>
      </w:r>
      <w:r>
        <w:rPr>
          <w:spacing w:val="-2"/>
          <w:w w:val="110"/>
        </w:rPr>
        <w:t xml:space="preserve"> </w:t>
      </w:r>
      <w:r>
        <w:rPr>
          <w:w w:val="110"/>
        </w:rPr>
        <w:t xml:space="preserve">been </w:t>
      </w:r>
      <w:r>
        <w:t>successful so f</w:t>
      </w:r>
      <w:r>
        <w:t xml:space="preserve">ar in finding a mathematical proof of this intriguing conjecture. Sur- </w:t>
      </w:r>
      <w:proofErr w:type="spellStart"/>
      <w:r>
        <w:t>prisingly</w:t>
      </w:r>
      <w:proofErr w:type="spellEnd"/>
      <w:r>
        <w:t>,</w:t>
      </w:r>
      <w:r>
        <w:rPr>
          <w:spacing w:val="30"/>
        </w:rPr>
        <w:t xml:space="preserve"> </w:t>
      </w:r>
      <w:r>
        <w:t>in</w:t>
      </w:r>
      <w:r>
        <w:rPr>
          <w:spacing w:val="30"/>
        </w:rPr>
        <w:t xml:space="preserve"> </w:t>
      </w:r>
      <w:r>
        <w:t>interviews</w:t>
      </w:r>
      <w:r>
        <w:rPr>
          <w:spacing w:val="30"/>
        </w:rPr>
        <w:t xml:space="preserve"> </w:t>
      </w:r>
      <w:r>
        <w:t>with</w:t>
      </w:r>
      <w:r>
        <w:rPr>
          <w:spacing w:val="30"/>
        </w:rPr>
        <w:t xml:space="preserve"> </w:t>
      </w:r>
      <w:r>
        <w:t>the</w:t>
      </w:r>
      <w:r>
        <w:rPr>
          <w:spacing w:val="30"/>
        </w:rPr>
        <w:t xml:space="preserve"> </w:t>
      </w:r>
      <w:r>
        <w:t>authors</w:t>
      </w:r>
      <w:r>
        <w:rPr>
          <w:spacing w:val="30"/>
        </w:rPr>
        <w:t xml:space="preserve"> </w:t>
      </w:r>
      <w:r>
        <w:t>of</w:t>
      </w:r>
      <w:r>
        <w:rPr>
          <w:spacing w:val="30"/>
        </w:rPr>
        <w:t xml:space="preserve"> </w:t>
      </w:r>
      <w:r>
        <w:t>a</w:t>
      </w:r>
      <w:r>
        <w:rPr>
          <w:spacing w:val="30"/>
        </w:rPr>
        <w:t xml:space="preserve"> </w:t>
      </w:r>
      <w:r>
        <w:t>book</w:t>
      </w:r>
      <w:r>
        <w:rPr>
          <w:spacing w:val="30"/>
        </w:rPr>
        <w:t xml:space="preserve"> </w:t>
      </w:r>
      <w:r>
        <w:t>about</w:t>
      </w:r>
      <w:r>
        <w:rPr>
          <w:spacing w:val="30"/>
        </w:rPr>
        <w:t xml:space="preserve"> </w:t>
      </w:r>
      <w:r>
        <w:t>the</w:t>
      </w:r>
      <w:r>
        <w:rPr>
          <w:spacing w:val="30"/>
        </w:rPr>
        <w:t xml:space="preserve"> </w:t>
      </w:r>
      <w:r>
        <w:t>lives</w:t>
      </w:r>
      <w:r>
        <w:rPr>
          <w:spacing w:val="30"/>
        </w:rPr>
        <w:t xml:space="preserve"> </w:t>
      </w:r>
      <w:r>
        <w:t>and</w:t>
      </w:r>
      <w:r>
        <w:rPr>
          <w:spacing w:val="30"/>
        </w:rPr>
        <w:t xml:space="preserve"> </w:t>
      </w:r>
      <w:r>
        <w:t>discoveries of</w:t>
      </w:r>
      <w:r>
        <w:rPr>
          <w:spacing w:val="38"/>
        </w:rPr>
        <w:t xml:space="preserve"> </w:t>
      </w:r>
      <w:r>
        <w:t>15</w:t>
      </w:r>
      <w:r>
        <w:rPr>
          <w:spacing w:val="38"/>
        </w:rPr>
        <w:t xml:space="preserve"> </w:t>
      </w:r>
      <w:r>
        <w:t>prominent</w:t>
      </w:r>
      <w:r>
        <w:rPr>
          <w:spacing w:val="38"/>
        </w:rPr>
        <w:t xml:space="preserve"> </w:t>
      </w:r>
      <w:r>
        <w:t>computer</w:t>
      </w:r>
      <w:r>
        <w:rPr>
          <w:spacing w:val="38"/>
        </w:rPr>
        <w:t xml:space="preserve"> </w:t>
      </w:r>
      <w:r>
        <w:t>scientists</w:t>
      </w:r>
      <w:r>
        <w:rPr>
          <w:spacing w:val="38"/>
        </w:rPr>
        <w:t xml:space="preserve"> </w:t>
      </w:r>
      <w:r>
        <w:t>[Sha98],</w:t>
      </w:r>
      <w:r>
        <w:rPr>
          <w:spacing w:val="38"/>
        </w:rPr>
        <w:t xml:space="preserve"> </w:t>
      </w:r>
      <w:r>
        <w:t>Cook</w:t>
      </w:r>
      <w:r>
        <w:rPr>
          <w:spacing w:val="38"/>
        </w:rPr>
        <w:t xml:space="preserve"> </w:t>
      </w:r>
      <w:r>
        <w:t>seemed</w:t>
      </w:r>
      <w:r>
        <w:rPr>
          <w:spacing w:val="38"/>
        </w:rPr>
        <w:t xml:space="preserve"> </w:t>
      </w:r>
      <w:r>
        <w:t>to</w:t>
      </w:r>
      <w:r>
        <w:rPr>
          <w:spacing w:val="38"/>
        </w:rPr>
        <w:t xml:space="preserve"> </w:t>
      </w:r>
      <w:r>
        <w:t>be</w:t>
      </w:r>
      <w:r>
        <w:rPr>
          <w:spacing w:val="38"/>
        </w:rPr>
        <w:t xml:space="preserve"> </w:t>
      </w:r>
      <w:r>
        <w:t>uncertain</w:t>
      </w:r>
      <w:r>
        <w:rPr>
          <w:spacing w:val="38"/>
        </w:rPr>
        <w:t xml:space="preserve"> </w:t>
      </w:r>
      <w:r>
        <w:t>about the</w:t>
      </w:r>
      <w:r>
        <w:rPr>
          <w:spacing w:val="38"/>
        </w:rPr>
        <w:t xml:space="preserve"> </w:t>
      </w:r>
      <w:r>
        <w:t>eventual</w:t>
      </w:r>
      <w:r>
        <w:rPr>
          <w:spacing w:val="39"/>
        </w:rPr>
        <w:t xml:space="preserve"> </w:t>
      </w:r>
      <w:r>
        <w:t>resolution</w:t>
      </w:r>
      <w:r>
        <w:rPr>
          <w:spacing w:val="38"/>
        </w:rPr>
        <w:t xml:space="preserve"> </w:t>
      </w:r>
      <w:r>
        <w:t>of</w:t>
      </w:r>
      <w:r>
        <w:rPr>
          <w:spacing w:val="39"/>
        </w:rPr>
        <w:t xml:space="preserve"> </w:t>
      </w:r>
      <w:r>
        <w:t>this</w:t>
      </w:r>
      <w:r>
        <w:rPr>
          <w:spacing w:val="39"/>
        </w:rPr>
        <w:t xml:space="preserve"> </w:t>
      </w:r>
      <w:r>
        <w:t>dilemma</w:t>
      </w:r>
      <w:r>
        <w:rPr>
          <w:spacing w:val="38"/>
        </w:rPr>
        <w:t xml:space="preserve"> </w:t>
      </w:r>
      <w:r>
        <w:t>whereas</w:t>
      </w:r>
      <w:r>
        <w:rPr>
          <w:spacing w:val="39"/>
        </w:rPr>
        <w:t xml:space="preserve"> </w:t>
      </w:r>
      <w:r>
        <w:t>Levin</w:t>
      </w:r>
      <w:r>
        <w:rPr>
          <w:spacing w:val="38"/>
        </w:rPr>
        <w:t xml:space="preserve"> </w:t>
      </w:r>
      <w:r>
        <w:t>contended</w:t>
      </w:r>
      <w:r>
        <w:rPr>
          <w:spacing w:val="39"/>
        </w:rPr>
        <w:t xml:space="preserve"> </w:t>
      </w:r>
      <w:r>
        <w:t>that</w:t>
      </w:r>
      <w:r>
        <w:rPr>
          <w:spacing w:val="39"/>
        </w:rPr>
        <w:t xml:space="preserve"> </w:t>
      </w:r>
      <w:r>
        <w:t>we</w:t>
      </w:r>
      <w:r>
        <w:rPr>
          <w:spacing w:val="38"/>
        </w:rPr>
        <w:t xml:space="preserve"> </w:t>
      </w:r>
      <w:r>
        <w:rPr>
          <w:spacing w:val="-2"/>
        </w:rPr>
        <w:t>should</w:t>
      </w:r>
    </w:p>
    <w:p w:rsidR="00EC181D" w:rsidRDefault="00A55B62">
      <w:pPr>
        <w:tabs>
          <w:tab w:val="left" w:pos="4752"/>
        </w:tabs>
        <w:spacing w:before="57" w:line="81" w:lineRule="auto"/>
        <w:ind w:left="970"/>
        <w:rPr>
          <w:position w:val="-11"/>
          <w:sz w:val="15"/>
        </w:rPr>
      </w:pPr>
      <w:proofErr w:type="gramStart"/>
      <w:r>
        <w:rPr>
          <w:w w:val="115"/>
          <w:sz w:val="20"/>
        </w:rPr>
        <w:t>expect</w:t>
      </w:r>
      <w:proofErr w:type="gramEnd"/>
      <w:r>
        <w:rPr>
          <w:spacing w:val="-14"/>
          <w:w w:val="115"/>
          <w:sz w:val="20"/>
        </w:rPr>
        <w:t xml:space="preserve"> </w:t>
      </w:r>
      <w:r>
        <w:rPr>
          <w:w w:val="115"/>
          <w:sz w:val="20"/>
        </w:rPr>
        <w:t>the</w:t>
      </w:r>
      <w:r>
        <w:rPr>
          <w:spacing w:val="-11"/>
          <w:w w:val="115"/>
          <w:sz w:val="20"/>
        </w:rPr>
        <w:t xml:space="preserve"> </w:t>
      </w:r>
      <w:r>
        <w:rPr>
          <w:rFonts w:ascii="Calibri"/>
          <w:i/>
          <w:w w:val="115"/>
          <w:sz w:val="20"/>
        </w:rPr>
        <w:t>P</w:t>
      </w:r>
      <w:r>
        <w:rPr>
          <w:rFonts w:ascii="Calibri"/>
          <w:i/>
          <w:spacing w:val="14"/>
          <w:w w:val="125"/>
          <w:sz w:val="20"/>
        </w:rPr>
        <w:t xml:space="preserve"> </w:t>
      </w:r>
      <w:r>
        <w:rPr>
          <w:rFonts w:ascii="MS PGothic"/>
          <w:w w:val="125"/>
          <w:sz w:val="20"/>
        </w:rPr>
        <w:t>=</w:t>
      </w:r>
      <w:r>
        <w:rPr>
          <w:rFonts w:ascii="MS PGothic"/>
          <w:spacing w:val="-28"/>
          <w:w w:val="125"/>
          <w:sz w:val="20"/>
        </w:rPr>
        <w:t xml:space="preserve"> </w:t>
      </w:r>
      <w:r>
        <w:rPr>
          <w:i/>
          <w:w w:val="115"/>
          <w:sz w:val="20"/>
        </w:rPr>
        <w:t>NP</w:t>
      </w:r>
      <w:r>
        <w:rPr>
          <w:i/>
          <w:spacing w:val="-10"/>
          <w:w w:val="115"/>
          <w:sz w:val="20"/>
        </w:rPr>
        <w:t xml:space="preserve"> </w:t>
      </w:r>
      <w:r>
        <w:rPr>
          <w:spacing w:val="-2"/>
          <w:w w:val="115"/>
          <w:sz w:val="20"/>
        </w:rPr>
        <w:t>outcome.</w:t>
      </w:r>
      <w:r>
        <w:rPr>
          <w:sz w:val="20"/>
        </w:rPr>
        <w:tab/>
      </w:r>
      <w:r>
        <w:rPr>
          <w:spacing w:val="-10"/>
          <w:w w:val="115"/>
          <w:position w:val="-11"/>
          <w:sz w:val="15"/>
        </w:rPr>
        <w:t>?</w:t>
      </w:r>
    </w:p>
    <w:p w:rsidR="00EC181D" w:rsidRDefault="00A55B62">
      <w:pPr>
        <w:pStyle w:val="BodyText"/>
        <w:spacing w:line="249" w:lineRule="auto"/>
        <w:ind w:left="970" w:right="13" w:firstLine="358"/>
        <w:jc w:val="both"/>
      </w:pPr>
      <w:r>
        <w:rPr>
          <w:noProof/>
        </w:rPr>
        <mc:AlternateContent>
          <mc:Choice Requires="wps">
            <w:drawing>
              <wp:anchor distT="0" distB="0" distL="0" distR="0" simplePos="0" relativeHeight="251670016" behindDoc="1" locked="0" layoutInCell="1" allowOverlap="1">
                <wp:simplePos x="0" y="0"/>
                <wp:positionH relativeFrom="page">
                  <wp:posOffset>1309011</wp:posOffset>
                </wp:positionH>
                <wp:positionV relativeFrom="paragraph">
                  <wp:posOffset>1538714</wp:posOffset>
                </wp:positionV>
                <wp:extent cx="4624705" cy="3766820"/>
                <wp:effectExtent l="0" t="0" r="0" b="0"/>
                <wp:wrapNone/>
                <wp:docPr id="205" name="Text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3766820"/>
                        </a:xfrm>
                        <a:prstGeom prst="rect">
                          <a:avLst/>
                        </a:prstGeom>
                      </wps:spPr>
                      <wps:txbx>
                        <w:txbxContent>
                          <w:p w:rsidR="00EC181D" w:rsidRDefault="00A55B62">
                            <w:pPr>
                              <w:spacing w:line="331" w:lineRule="exact"/>
                              <w:ind w:left="348"/>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4"/>
                                <w:sz w:val="28"/>
                              </w:rPr>
                              <w:t>11.3</w:t>
                            </w:r>
                          </w:p>
                          <w:p w:rsidR="00EC181D" w:rsidRDefault="00A55B62">
                            <w:pPr>
                              <w:pStyle w:val="BodyText"/>
                              <w:spacing w:before="232" w:line="249" w:lineRule="auto"/>
                              <w:ind w:left="707" w:hanging="250"/>
                              <w:jc w:val="both"/>
                            </w:pPr>
                            <w:r>
                              <w:rPr>
                                <w:b/>
                                <w:w w:val="105"/>
                              </w:rPr>
                              <w:t>1.</w:t>
                            </w:r>
                            <w:r>
                              <w:rPr>
                                <w:b/>
                                <w:spacing w:val="40"/>
                                <w:w w:val="105"/>
                              </w:rPr>
                              <w:t xml:space="preserve"> </w:t>
                            </w:r>
                            <w:r>
                              <w:rPr>
                                <w:w w:val="105"/>
                              </w:rPr>
                              <w:t>A game of chess can be posed as the following decision problem: given a legal</w:t>
                            </w:r>
                            <w:r>
                              <w:rPr>
                                <w:spacing w:val="-4"/>
                                <w:w w:val="105"/>
                              </w:rPr>
                              <w:t xml:space="preserve"> </w:t>
                            </w:r>
                            <w:r>
                              <w:rPr>
                                <w:w w:val="105"/>
                              </w:rPr>
                              <w:t>positioning</w:t>
                            </w:r>
                            <w:r>
                              <w:rPr>
                                <w:spacing w:val="-4"/>
                                <w:w w:val="105"/>
                              </w:rPr>
                              <w:t xml:space="preserve"> </w:t>
                            </w:r>
                            <w:r>
                              <w:rPr>
                                <w:w w:val="105"/>
                              </w:rPr>
                              <w:t>of</w:t>
                            </w:r>
                            <w:r>
                              <w:rPr>
                                <w:spacing w:val="-4"/>
                                <w:w w:val="105"/>
                              </w:rPr>
                              <w:t xml:space="preserve"> </w:t>
                            </w:r>
                            <w:r>
                              <w:rPr>
                                <w:w w:val="105"/>
                              </w:rPr>
                              <w:t>chess</w:t>
                            </w:r>
                            <w:r>
                              <w:rPr>
                                <w:spacing w:val="-4"/>
                                <w:w w:val="105"/>
                              </w:rPr>
                              <w:t xml:space="preserve"> </w:t>
                            </w:r>
                            <w:r>
                              <w:rPr>
                                <w:w w:val="105"/>
                              </w:rPr>
                              <w:t>pieces</w:t>
                            </w:r>
                            <w:r>
                              <w:rPr>
                                <w:spacing w:val="-4"/>
                                <w:w w:val="105"/>
                              </w:rPr>
                              <w:t xml:space="preserve"> </w:t>
                            </w:r>
                            <w:r>
                              <w:rPr>
                                <w:w w:val="105"/>
                              </w:rPr>
                              <w:t>and</w:t>
                            </w:r>
                            <w:r>
                              <w:rPr>
                                <w:spacing w:val="-4"/>
                                <w:w w:val="105"/>
                              </w:rPr>
                              <w:t xml:space="preserve"> </w:t>
                            </w:r>
                            <w:r>
                              <w:rPr>
                                <w:w w:val="105"/>
                              </w:rPr>
                              <w:t>information</w:t>
                            </w:r>
                            <w:r>
                              <w:rPr>
                                <w:spacing w:val="-4"/>
                                <w:w w:val="105"/>
                              </w:rPr>
                              <w:t xml:space="preserve"> </w:t>
                            </w:r>
                            <w:r>
                              <w:rPr>
                                <w:w w:val="105"/>
                              </w:rPr>
                              <w:t>about</w:t>
                            </w:r>
                            <w:r>
                              <w:rPr>
                                <w:spacing w:val="-4"/>
                                <w:w w:val="105"/>
                              </w:rPr>
                              <w:t xml:space="preserve"> </w:t>
                            </w:r>
                            <w:r>
                              <w:rPr>
                                <w:w w:val="105"/>
                              </w:rPr>
                              <w:t>which</w:t>
                            </w:r>
                            <w:r>
                              <w:rPr>
                                <w:spacing w:val="-4"/>
                                <w:w w:val="105"/>
                              </w:rPr>
                              <w:t xml:space="preserve"> </w:t>
                            </w:r>
                            <w:r>
                              <w:rPr>
                                <w:w w:val="105"/>
                              </w:rPr>
                              <w:t>side</w:t>
                            </w:r>
                            <w:r>
                              <w:rPr>
                                <w:spacing w:val="-4"/>
                                <w:w w:val="105"/>
                              </w:rPr>
                              <w:t xml:space="preserve"> </w:t>
                            </w:r>
                            <w:r>
                              <w:rPr>
                                <w:w w:val="105"/>
                              </w:rPr>
                              <w:t>is</w:t>
                            </w:r>
                            <w:r>
                              <w:rPr>
                                <w:spacing w:val="-4"/>
                                <w:w w:val="105"/>
                              </w:rPr>
                              <w:t xml:space="preserve"> </w:t>
                            </w:r>
                            <w:r>
                              <w:rPr>
                                <w:w w:val="105"/>
                              </w:rPr>
                              <w:t>to</w:t>
                            </w:r>
                            <w:r>
                              <w:rPr>
                                <w:spacing w:val="-4"/>
                                <w:w w:val="105"/>
                              </w:rPr>
                              <w:t xml:space="preserve"> </w:t>
                            </w:r>
                            <w:r>
                              <w:rPr>
                                <w:w w:val="105"/>
                              </w:rPr>
                              <w:t>move, determine whether that side can win. Is this decision problem decidable?</w:t>
                            </w:r>
                          </w:p>
                          <w:p w:rsidR="00EC181D" w:rsidRDefault="00A55B62">
                            <w:pPr>
                              <w:pStyle w:val="BodyText"/>
                              <w:spacing w:before="150" w:line="224" w:lineRule="exact"/>
                              <w:ind w:left="458"/>
                            </w:pPr>
                            <w:r>
                              <w:rPr>
                                <w:b/>
                                <w:w w:val="110"/>
                              </w:rPr>
                              <w:t>2.</w:t>
                            </w:r>
                            <w:r>
                              <w:rPr>
                                <w:b/>
                                <w:spacing w:val="30"/>
                                <w:w w:val="110"/>
                              </w:rPr>
                              <w:t xml:space="preserve"> </w:t>
                            </w:r>
                            <w:r>
                              <w:rPr>
                                <w:w w:val="110"/>
                              </w:rPr>
                              <w:t>A</w:t>
                            </w:r>
                            <w:r>
                              <w:rPr>
                                <w:spacing w:val="1"/>
                                <w:w w:val="110"/>
                              </w:rPr>
                              <w:t xml:space="preserve"> </w:t>
                            </w:r>
                            <w:r>
                              <w:rPr>
                                <w:w w:val="110"/>
                              </w:rPr>
                              <w:t>certain</w:t>
                            </w:r>
                            <w:r>
                              <w:rPr>
                                <w:spacing w:val="2"/>
                                <w:w w:val="110"/>
                              </w:rPr>
                              <w:t xml:space="preserve"> </w:t>
                            </w:r>
                            <w:r>
                              <w:rPr>
                                <w:w w:val="110"/>
                              </w:rPr>
                              <w:t>problem</w:t>
                            </w:r>
                            <w:r>
                              <w:rPr>
                                <w:spacing w:val="1"/>
                                <w:w w:val="110"/>
                              </w:rPr>
                              <w:t xml:space="preserve"> </w:t>
                            </w:r>
                            <w:r>
                              <w:rPr>
                                <w:w w:val="110"/>
                              </w:rPr>
                              <w:t>can</w:t>
                            </w:r>
                            <w:r>
                              <w:rPr>
                                <w:spacing w:val="1"/>
                                <w:w w:val="110"/>
                              </w:rPr>
                              <w:t xml:space="preserve"> </w:t>
                            </w:r>
                            <w:r>
                              <w:rPr>
                                <w:w w:val="110"/>
                              </w:rPr>
                              <w:t>be</w:t>
                            </w:r>
                            <w:r>
                              <w:rPr>
                                <w:spacing w:val="1"/>
                                <w:w w:val="110"/>
                              </w:rPr>
                              <w:t xml:space="preserve"> </w:t>
                            </w:r>
                            <w:r>
                              <w:rPr>
                                <w:w w:val="110"/>
                              </w:rPr>
                              <w:t>solved</w:t>
                            </w:r>
                            <w:r>
                              <w:rPr>
                                <w:spacing w:val="2"/>
                                <w:w w:val="110"/>
                              </w:rPr>
                              <w:t xml:space="preserve"> </w:t>
                            </w:r>
                            <w:r>
                              <w:rPr>
                                <w:w w:val="110"/>
                              </w:rPr>
                              <w:t>by</w:t>
                            </w:r>
                            <w:r>
                              <w:rPr>
                                <w:spacing w:val="1"/>
                                <w:w w:val="110"/>
                              </w:rPr>
                              <w:t xml:space="preserve"> </w:t>
                            </w:r>
                            <w:r>
                              <w:rPr>
                                <w:w w:val="110"/>
                              </w:rPr>
                              <w:t>an</w:t>
                            </w:r>
                            <w:r>
                              <w:rPr>
                                <w:spacing w:val="1"/>
                                <w:w w:val="110"/>
                              </w:rPr>
                              <w:t xml:space="preserve"> </w:t>
                            </w:r>
                            <w:r>
                              <w:rPr>
                                <w:w w:val="110"/>
                              </w:rPr>
                              <w:t>algorithm</w:t>
                            </w:r>
                            <w:r>
                              <w:rPr>
                                <w:spacing w:val="1"/>
                                <w:w w:val="110"/>
                              </w:rPr>
                              <w:t xml:space="preserve"> </w:t>
                            </w:r>
                            <w:r>
                              <w:rPr>
                                <w:w w:val="110"/>
                              </w:rPr>
                              <w:t>whose</w:t>
                            </w:r>
                            <w:r>
                              <w:rPr>
                                <w:spacing w:val="2"/>
                                <w:w w:val="110"/>
                              </w:rPr>
                              <w:t xml:space="preserve"> </w:t>
                            </w:r>
                            <w:r>
                              <w:rPr>
                                <w:w w:val="110"/>
                              </w:rPr>
                              <w:t>running</w:t>
                            </w:r>
                            <w:r>
                              <w:rPr>
                                <w:spacing w:val="1"/>
                                <w:w w:val="110"/>
                              </w:rPr>
                              <w:t xml:space="preserve"> </w:t>
                            </w:r>
                            <w:r>
                              <w:rPr>
                                <w:w w:val="110"/>
                              </w:rPr>
                              <w:t>time</w:t>
                            </w:r>
                            <w:r>
                              <w:rPr>
                                <w:spacing w:val="1"/>
                                <w:w w:val="110"/>
                              </w:rPr>
                              <w:t xml:space="preserve"> </w:t>
                            </w:r>
                            <w:r>
                              <w:rPr>
                                <w:w w:val="110"/>
                              </w:rPr>
                              <w:t>is</w:t>
                            </w:r>
                            <w:r>
                              <w:rPr>
                                <w:spacing w:val="1"/>
                                <w:w w:val="110"/>
                              </w:rPr>
                              <w:t xml:space="preserve"> </w:t>
                            </w:r>
                            <w:r>
                              <w:rPr>
                                <w:spacing w:val="-5"/>
                                <w:w w:val="110"/>
                              </w:rPr>
                              <w:t>in</w:t>
                            </w:r>
                          </w:p>
                          <w:p w:rsidR="00EC181D" w:rsidRDefault="00A55B62">
                            <w:pPr>
                              <w:pStyle w:val="BodyText"/>
                              <w:spacing w:line="261" w:lineRule="exact"/>
                              <w:ind w:left="707"/>
                            </w:pPr>
                            <w:proofErr w:type="gramStart"/>
                            <w:r>
                              <w:rPr>
                                <w:rFonts w:ascii="Calibri"/>
                                <w:i/>
                              </w:rPr>
                              <w:t>O(</w:t>
                            </w:r>
                            <w:proofErr w:type="spellStart"/>
                            <w:proofErr w:type="gramEnd"/>
                            <w:r>
                              <w:rPr>
                                <w:rFonts w:ascii="Calibri"/>
                                <w:i/>
                              </w:rPr>
                              <w:t>n</w:t>
                            </w:r>
                            <w:r>
                              <w:rPr>
                                <w:vertAlign w:val="superscript"/>
                              </w:rPr>
                              <w:t>log</w:t>
                            </w:r>
                            <w:proofErr w:type="spellEnd"/>
                            <w:r>
                              <w:rPr>
                                <w:position w:val="3"/>
                                <w:sz w:val="12"/>
                              </w:rPr>
                              <w:t>2</w:t>
                            </w:r>
                            <w:r>
                              <w:rPr>
                                <w:spacing w:val="36"/>
                                <w:position w:val="3"/>
                                <w:sz w:val="12"/>
                              </w:rPr>
                              <w:t xml:space="preserve"> </w:t>
                            </w:r>
                            <w:r>
                              <w:rPr>
                                <w:rFonts w:ascii="Calibri"/>
                                <w:i/>
                                <w:position w:val="7"/>
                                <w:sz w:val="15"/>
                              </w:rPr>
                              <w:t>n</w:t>
                            </w:r>
                            <w:r>
                              <w:rPr>
                                <w:rFonts w:ascii="Calibri"/>
                                <w:i/>
                              </w:rPr>
                              <w:t>).</w:t>
                            </w:r>
                            <w:r>
                              <w:rPr>
                                <w:rFonts w:ascii="Calibri"/>
                                <w:i/>
                                <w:spacing w:val="39"/>
                              </w:rPr>
                              <w:t xml:space="preserve"> </w:t>
                            </w:r>
                            <w:r>
                              <w:t>Which</w:t>
                            </w:r>
                            <w:r>
                              <w:rPr>
                                <w:spacing w:val="33"/>
                              </w:rPr>
                              <w:t xml:space="preserve"> </w:t>
                            </w:r>
                            <w:r>
                              <w:t>of</w:t>
                            </w:r>
                            <w:r>
                              <w:rPr>
                                <w:spacing w:val="34"/>
                              </w:rPr>
                              <w:t xml:space="preserve"> </w:t>
                            </w:r>
                            <w:r>
                              <w:t>the</w:t>
                            </w:r>
                            <w:r>
                              <w:rPr>
                                <w:spacing w:val="33"/>
                              </w:rPr>
                              <w:t xml:space="preserve"> </w:t>
                            </w:r>
                            <w:r>
                              <w:t>following</w:t>
                            </w:r>
                            <w:r>
                              <w:rPr>
                                <w:spacing w:val="33"/>
                              </w:rPr>
                              <w:t xml:space="preserve"> </w:t>
                            </w:r>
                            <w:r>
                              <w:t>assertions</w:t>
                            </w:r>
                            <w:r>
                              <w:rPr>
                                <w:spacing w:val="34"/>
                              </w:rPr>
                              <w:t xml:space="preserve"> </w:t>
                            </w:r>
                            <w:r>
                              <w:t>is</w:t>
                            </w:r>
                            <w:r>
                              <w:rPr>
                                <w:spacing w:val="33"/>
                              </w:rPr>
                              <w:t xml:space="preserve"> </w:t>
                            </w:r>
                            <w:r>
                              <w:rPr>
                                <w:spacing w:val="-2"/>
                              </w:rPr>
                              <w:t>true?</w:t>
                            </w:r>
                          </w:p>
                          <w:p w:rsidR="00EC181D" w:rsidRDefault="00A55B62">
                            <w:pPr>
                              <w:pStyle w:val="BodyText"/>
                              <w:spacing w:before="39"/>
                              <w:ind w:left="707"/>
                            </w:pPr>
                            <w:r>
                              <w:rPr>
                                <w:b/>
                                <w:w w:val="105"/>
                              </w:rPr>
                              <w:t>a.</w:t>
                            </w:r>
                            <w:r>
                              <w:rPr>
                                <w:b/>
                                <w:spacing w:val="63"/>
                                <w:w w:val="105"/>
                              </w:rPr>
                              <w:t xml:space="preserve"> </w:t>
                            </w:r>
                            <w:r>
                              <w:rPr>
                                <w:w w:val="105"/>
                              </w:rPr>
                              <w:t>The problem</w:t>
                            </w:r>
                            <w:r>
                              <w:rPr>
                                <w:spacing w:val="-1"/>
                                <w:w w:val="105"/>
                              </w:rPr>
                              <w:t xml:space="preserve"> </w:t>
                            </w:r>
                            <w:r>
                              <w:rPr>
                                <w:w w:val="105"/>
                              </w:rPr>
                              <w:t xml:space="preserve">is </w:t>
                            </w:r>
                            <w:r>
                              <w:rPr>
                                <w:spacing w:val="-2"/>
                                <w:w w:val="105"/>
                              </w:rPr>
                              <w:t>tractable.</w:t>
                            </w:r>
                          </w:p>
                          <w:p w:rsidR="00EC181D" w:rsidRDefault="00A55B62">
                            <w:pPr>
                              <w:pStyle w:val="BodyText"/>
                              <w:spacing w:before="69"/>
                              <w:ind w:left="707"/>
                            </w:pPr>
                            <w:r>
                              <w:rPr>
                                <w:b/>
                                <w:w w:val="105"/>
                              </w:rPr>
                              <w:t>b.</w:t>
                            </w:r>
                            <w:r>
                              <w:rPr>
                                <w:b/>
                                <w:spacing w:val="53"/>
                                <w:w w:val="105"/>
                              </w:rPr>
                              <w:t xml:space="preserve"> </w:t>
                            </w:r>
                            <w:r>
                              <w:rPr>
                                <w:w w:val="105"/>
                              </w:rPr>
                              <w:t>The</w:t>
                            </w:r>
                            <w:r>
                              <w:rPr>
                                <w:spacing w:val="-1"/>
                                <w:w w:val="105"/>
                              </w:rPr>
                              <w:t xml:space="preserve"> </w:t>
                            </w:r>
                            <w:r>
                              <w:rPr>
                                <w:w w:val="105"/>
                              </w:rPr>
                              <w:t>problem</w:t>
                            </w:r>
                            <w:r>
                              <w:rPr>
                                <w:spacing w:val="-1"/>
                                <w:w w:val="105"/>
                              </w:rPr>
                              <w:t xml:space="preserve"> </w:t>
                            </w:r>
                            <w:r>
                              <w:rPr>
                                <w:w w:val="105"/>
                              </w:rPr>
                              <w:t>is</w:t>
                            </w:r>
                            <w:r>
                              <w:rPr>
                                <w:spacing w:val="-1"/>
                                <w:w w:val="105"/>
                              </w:rPr>
                              <w:t xml:space="preserve"> </w:t>
                            </w:r>
                            <w:r>
                              <w:rPr>
                                <w:spacing w:val="-2"/>
                                <w:w w:val="105"/>
                              </w:rPr>
                              <w:t>intractable.</w:t>
                            </w:r>
                          </w:p>
                          <w:p w:rsidR="00EC181D" w:rsidRDefault="00A55B62">
                            <w:pPr>
                              <w:pStyle w:val="BodyText"/>
                              <w:spacing w:before="69"/>
                              <w:ind w:left="707"/>
                            </w:pPr>
                            <w:proofErr w:type="gramStart"/>
                            <w:r>
                              <w:rPr>
                                <w:b/>
                                <w:w w:val="105"/>
                              </w:rPr>
                              <w:t>c</w:t>
                            </w:r>
                            <w:proofErr w:type="gramEnd"/>
                            <w:r>
                              <w:rPr>
                                <w:b/>
                                <w:w w:val="105"/>
                              </w:rPr>
                              <w:t>.</w:t>
                            </w:r>
                            <w:r>
                              <w:rPr>
                                <w:b/>
                                <w:spacing w:val="79"/>
                                <w:w w:val="105"/>
                              </w:rPr>
                              <w:t xml:space="preserve"> </w:t>
                            </w:r>
                            <w:r>
                              <w:rPr>
                                <w:w w:val="105"/>
                              </w:rPr>
                              <w:t>Impossible</w:t>
                            </w:r>
                            <w:r>
                              <w:rPr>
                                <w:spacing w:val="1"/>
                                <w:w w:val="105"/>
                              </w:rPr>
                              <w:t xml:space="preserve"> </w:t>
                            </w:r>
                            <w:r>
                              <w:rPr>
                                <w:w w:val="105"/>
                              </w:rPr>
                              <w:t>to</w:t>
                            </w:r>
                            <w:r>
                              <w:rPr>
                                <w:spacing w:val="2"/>
                                <w:w w:val="105"/>
                              </w:rPr>
                              <w:t xml:space="preserve"> </w:t>
                            </w:r>
                            <w:r>
                              <w:rPr>
                                <w:spacing w:val="-2"/>
                                <w:w w:val="105"/>
                              </w:rPr>
                              <w:t>tell.</w:t>
                            </w:r>
                          </w:p>
                          <w:p w:rsidR="00EC181D" w:rsidRDefault="00A55B62">
                            <w:pPr>
                              <w:pStyle w:val="BodyText"/>
                              <w:spacing w:before="159" w:line="249" w:lineRule="auto"/>
                              <w:ind w:left="707" w:hanging="250"/>
                            </w:pPr>
                            <w:r>
                              <w:rPr>
                                <w:b/>
                                <w:w w:val="105"/>
                              </w:rPr>
                              <w:t>3.</w:t>
                            </w:r>
                            <w:r>
                              <w:rPr>
                                <w:b/>
                                <w:spacing w:val="40"/>
                                <w:w w:val="105"/>
                              </w:rPr>
                              <w:t xml:space="preserve"> </w:t>
                            </w:r>
                            <w:r>
                              <w:rPr>
                                <w:w w:val="105"/>
                              </w:rPr>
                              <w:t xml:space="preserve">Give examples of the following graphs or explain why such examples cannot </w:t>
                            </w:r>
                            <w:r>
                              <w:rPr>
                                <w:spacing w:val="-2"/>
                                <w:w w:val="105"/>
                              </w:rPr>
                              <w:t>exist.</w:t>
                            </w:r>
                          </w:p>
                          <w:p w:rsidR="00EC181D" w:rsidRDefault="00A55B62">
                            <w:pPr>
                              <w:pStyle w:val="BodyText"/>
                              <w:spacing w:before="39"/>
                              <w:ind w:left="707"/>
                            </w:pPr>
                            <w:proofErr w:type="gramStart"/>
                            <w:r>
                              <w:rPr>
                                <w:b/>
                                <w:w w:val="110"/>
                              </w:rPr>
                              <w:t>a</w:t>
                            </w:r>
                            <w:proofErr w:type="gramEnd"/>
                            <w:r>
                              <w:rPr>
                                <w:b/>
                                <w:w w:val="110"/>
                              </w:rPr>
                              <w:t>.</w:t>
                            </w:r>
                            <w:r>
                              <w:rPr>
                                <w:b/>
                                <w:spacing w:val="40"/>
                                <w:w w:val="110"/>
                              </w:rPr>
                              <w:t xml:space="preserve"> </w:t>
                            </w:r>
                            <w:r>
                              <w:rPr>
                                <w:w w:val="110"/>
                              </w:rPr>
                              <w:t>graph</w:t>
                            </w:r>
                            <w:r>
                              <w:rPr>
                                <w:spacing w:val="-11"/>
                                <w:w w:val="110"/>
                              </w:rPr>
                              <w:t xml:space="preserve"> </w:t>
                            </w:r>
                            <w:r>
                              <w:rPr>
                                <w:w w:val="110"/>
                              </w:rPr>
                              <w:t>with</w:t>
                            </w:r>
                            <w:r>
                              <w:rPr>
                                <w:spacing w:val="-12"/>
                                <w:w w:val="110"/>
                              </w:rPr>
                              <w:t xml:space="preserve"> </w:t>
                            </w:r>
                            <w:r>
                              <w:rPr>
                                <w:w w:val="110"/>
                              </w:rPr>
                              <w:t>a</w:t>
                            </w:r>
                            <w:r>
                              <w:rPr>
                                <w:spacing w:val="-12"/>
                                <w:w w:val="110"/>
                              </w:rPr>
                              <w:t xml:space="preserve"> </w:t>
                            </w:r>
                            <w:r>
                              <w:rPr>
                                <w:w w:val="110"/>
                              </w:rPr>
                              <w:t>Hamiltonian</w:t>
                            </w:r>
                            <w:r>
                              <w:rPr>
                                <w:spacing w:val="-12"/>
                                <w:w w:val="110"/>
                              </w:rPr>
                              <w:t xml:space="preserve"> </w:t>
                            </w:r>
                            <w:r>
                              <w:rPr>
                                <w:w w:val="110"/>
                              </w:rPr>
                              <w:t>circuit</w:t>
                            </w:r>
                            <w:r>
                              <w:rPr>
                                <w:spacing w:val="-12"/>
                                <w:w w:val="110"/>
                              </w:rPr>
                              <w:t xml:space="preserve"> </w:t>
                            </w:r>
                            <w:r>
                              <w:rPr>
                                <w:w w:val="110"/>
                              </w:rPr>
                              <w:t>but</w:t>
                            </w:r>
                            <w:r>
                              <w:rPr>
                                <w:spacing w:val="-12"/>
                                <w:w w:val="110"/>
                              </w:rPr>
                              <w:t xml:space="preserve"> </w:t>
                            </w:r>
                            <w:r>
                              <w:rPr>
                                <w:w w:val="110"/>
                              </w:rPr>
                              <w:t>without</w:t>
                            </w:r>
                            <w:r>
                              <w:rPr>
                                <w:spacing w:val="-12"/>
                                <w:w w:val="110"/>
                              </w:rPr>
                              <w:t xml:space="preserve"> </w:t>
                            </w:r>
                            <w:r>
                              <w:rPr>
                                <w:w w:val="110"/>
                              </w:rPr>
                              <w:t>an</w:t>
                            </w:r>
                            <w:r>
                              <w:rPr>
                                <w:spacing w:val="-12"/>
                                <w:w w:val="110"/>
                              </w:rPr>
                              <w:t xml:space="preserve"> </w:t>
                            </w:r>
                            <w:proofErr w:type="spellStart"/>
                            <w:r>
                              <w:rPr>
                                <w:w w:val="110"/>
                              </w:rPr>
                              <w:t>Eulerian</w:t>
                            </w:r>
                            <w:proofErr w:type="spellEnd"/>
                            <w:r>
                              <w:rPr>
                                <w:spacing w:val="-11"/>
                                <w:w w:val="110"/>
                              </w:rPr>
                              <w:t xml:space="preserve"> </w:t>
                            </w:r>
                            <w:r>
                              <w:rPr>
                                <w:spacing w:val="-2"/>
                                <w:w w:val="110"/>
                              </w:rPr>
                              <w:t>circuit</w:t>
                            </w:r>
                          </w:p>
                          <w:p w:rsidR="00EC181D" w:rsidRDefault="00A55B62">
                            <w:pPr>
                              <w:pStyle w:val="BodyText"/>
                              <w:spacing w:before="69"/>
                              <w:ind w:left="707"/>
                            </w:pPr>
                            <w:proofErr w:type="gramStart"/>
                            <w:r>
                              <w:rPr>
                                <w:b/>
                                <w:w w:val="110"/>
                              </w:rPr>
                              <w:t>b</w:t>
                            </w:r>
                            <w:proofErr w:type="gramEnd"/>
                            <w:r>
                              <w:rPr>
                                <w:b/>
                                <w:w w:val="110"/>
                              </w:rPr>
                              <w:t>.</w:t>
                            </w:r>
                            <w:r>
                              <w:rPr>
                                <w:b/>
                                <w:spacing w:val="32"/>
                                <w:w w:val="110"/>
                              </w:rPr>
                              <w:t xml:space="preserve"> </w:t>
                            </w:r>
                            <w:r>
                              <w:rPr>
                                <w:w w:val="110"/>
                              </w:rPr>
                              <w:t>graph</w:t>
                            </w:r>
                            <w:r>
                              <w:rPr>
                                <w:spacing w:val="-13"/>
                                <w:w w:val="110"/>
                              </w:rPr>
                              <w:t xml:space="preserve"> </w:t>
                            </w:r>
                            <w:r>
                              <w:rPr>
                                <w:w w:val="110"/>
                              </w:rPr>
                              <w:t>with</w:t>
                            </w:r>
                            <w:r>
                              <w:rPr>
                                <w:spacing w:val="-12"/>
                                <w:w w:val="110"/>
                              </w:rPr>
                              <w:t xml:space="preserve"> </w:t>
                            </w:r>
                            <w:r>
                              <w:rPr>
                                <w:w w:val="110"/>
                              </w:rPr>
                              <w:t>an</w:t>
                            </w:r>
                            <w:r>
                              <w:rPr>
                                <w:spacing w:val="-12"/>
                                <w:w w:val="110"/>
                              </w:rPr>
                              <w:t xml:space="preserve"> </w:t>
                            </w:r>
                            <w:proofErr w:type="spellStart"/>
                            <w:r>
                              <w:rPr>
                                <w:w w:val="110"/>
                              </w:rPr>
                              <w:t>Eulerian</w:t>
                            </w:r>
                            <w:proofErr w:type="spellEnd"/>
                            <w:r>
                              <w:rPr>
                                <w:spacing w:val="-12"/>
                                <w:w w:val="110"/>
                              </w:rPr>
                              <w:t xml:space="preserve"> </w:t>
                            </w:r>
                            <w:r>
                              <w:rPr>
                                <w:w w:val="110"/>
                              </w:rPr>
                              <w:t>circuit</w:t>
                            </w:r>
                            <w:r>
                              <w:rPr>
                                <w:spacing w:val="-13"/>
                                <w:w w:val="110"/>
                              </w:rPr>
                              <w:t xml:space="preserve"> </w:t>
                            </w:r>
                            <w:r>
                              <w:rPr>
                                <w:w w:val="110"/>
                              </w:rPr>
                              <w:t>but</w:t>
                            </w:r>
                            <w:r>
                              <w:rPr>
                                <w:spacing w:val="-12"/>
                                <w:w w:val="110"/>
                              </w:rPr>
                              <w:t xml:space="preserve"> </w:t>
                            </w:r>
                            <w:r>
                              <w:rPr>
                                <w:w w:val="110"/>
                              </w:rPr>
                              <w:t>without</w:t>
                            </w:r>
                            <w:r>
                              <w:rPr>
                                <w:spacing w:val="-12"/>
                                <w:w w:val="110"/>
                              </w:rPr>
                              <w:t xml:space="preserve"> </w:t>
                            </w:r>
                            <w:r>
                              <w:rPr>
                                <w:w w:val="110"/>
                              </w:rPr>
                              <w:t>a</w:t>
                            </w:r>
                            <w:r>
                              <w:rPr>
                                <w:spacing w:val="-12"/>
                                <w:w w:val="110"/>
                              </w:rPr>
                              <w:t xml:space="preserve"> </w:t>
                            </w:r>
                            <w:r>
                              <w:rPr>
                                <w:w w:val="110"/>
                              </w:rPr>
                              <w:t>Hamiltonian</w:t>
                            </w:r>
                            <w:r>
                              <w:rPr>
                                <w:spacing w:val="-13"/>
                                <w:w w:val="110"/>
                              </w:rPr>
                              <w:t xml:space="preserve"> </w:t>
                            </w:r>
                            <w:r>
                              <w:rPr>
                                <w:spacing w:val="-2"/>
                                <w:w w:val="110"/>
                              </w:rPr>
                              <w:t>circuit</w:t>
                            </w:r>
                          </w:p>
                          <w:p w:rsidR="00EC181D" w:rsidRDefault="00A55B62">
                            <w:pPr>
                              <w:pStyle w:val="BodyText"/>
                              <w:spacing w:before="69"/>
                              <w:ind w:left="707"/>
                            </w:pPr>
                            <w:proofErr w:type="gramStart"/>
                            <w:r>
                              <w:rPr>
                                <w:b/>
                                <w:w w:val="110"/>
                              </w:rPr>
                              <w:t>c</w:t>
                            </w:r>
                            <w:proofErr w:type="gramEnd"/>
                            <w:r>
                              <w:rPr>
                                <w:b/>
                                <w:w w:val="110"/>
                              </w:rPr>
                              <w:t>.</w:t>
                            </w:r>
                            <w:r>
                              <w:rPr>
                                <w:b/>
                                <w:spacing w:val="54"/>
                                <w:w w:val="110"/>
                              </w:rPr>
                              <w:t xml:space="preserve"> </w:t>
                            </w:r>
                            <w:r>
                              <w:rPr>
                                <w:w w:val="110"/>
                              </w:rPr>
                              <w:t>graph</w:t>
                            </w:r>
                            <w:r>
                              <w:rPr>
                                <w:spacing w:val="-10"/>
                                <w:w w:val="110"/>
                              </w:rPr>
                              <w:t xml:space="preserve"> </w:t>
                            </w:r>
                            <w:r>
                              <w:rPr>
                                <w:w w:val="110"/>
                              </w:rPr>
                              <w:t>with</w:t>
                            </w:r>
                            <w:r>
                              <w:rPr>
                                <w:spacing w:val="-10"/>
                                <w:w w:val="110"/>
                              </w:rPr>
                              <w:t xml:space="preserve"> </w:t>
                            </w:r>
                            <w:r>
                              <w:rPr>
                                <w:w w:val="110"/>
                              </w:rPr>
                              <w:t>both</w:t>
                            </w:r>
                            <w:r>
                              <w:rPr>
                                <w:spacing w:val="-10"/>
                                <w:w w:val="110"/>
                              </w:rPr>
                              <w:t xml:space="preserve"> </w:t>
                            </w:r>
                            <w:r>
                              <w:rPr>
                                <w:w w:val="110"/>
                              </w:rPr>
                              <w:t>a</w:t>
                            </w:r>
                            <w:r>
                              <w:rPr>
                                <w:spacing w:val="-10"/>
                                <w:w w:val="110"/>
                              </w:rPr>
                              <w:t xml:space="preserve"> </w:t>
                            </w:r>
                            <w:r>
                              <w:rPr>
                                <w:w w:val="110"/>
                              </w:rPr>
                              <w:t>Hamiltonian</w:t>
                            </w:r>
                            <w:r>
                              <w:rPr>
                                <w:spacing w:val="-10"/>
                                <w:w w:val="110"/>
                              </w:rPr>
                              <w:t xml:space="preserve"> </w:t>
                            </w:r>
                            <w:r>
                              <w:rPr>
                                <w:w w:val="110"/>
                              </w:rPr>
                              <w:t>circuit</w:t>
                            </w:r>
                            <w:r>
                              <w:rPr>
                                <w:spacing w:val="-11"/>
                                <w:w w:val="110"/>
                              </w:rPr>
                              <w:t xml:space="preserve"> </w:t>
                            </w:r>
                            <w:r>
                              <w:rPr>
                                <w:w w:val="110"/>
                              </w:rPr>
                              <w:t>and</w:t>
                            </w:r>
                            <w:r>
                              <w:rPr>
                                <w:spacing w:val="-10"/>
                                <w:w w:val="110"/>
                              </w:rPr>
                              <w:t xml:space="preserve"> </w:t>
                            </w:r>
                            <w:r>
                              <w:rPr>
                                <w:w w:val="110"/>
                              </w:rPr>
                              <w:t>an</w:t>
                            </w:r>
                            <w:r>
                              <w:rPr>
                                <w:spacing w:val="-10"/>
                                <w:w w:val="110"/>
                              </w:rPr>
                              <w:t xml:space="preserve"> </w:t>
                            </w:r>
                            <w:proofErr w:type="spellStart"/>
                            <w:r>
                              <w:rPr>
                                <w:w w:val="110"/>
                              </w:rPr>
                              <w:t>Eulerian</w:t>
                            </w:r>
                            <w:proofErr w:type="spellEnd"/>
                            <w:r>
                              <w:rPr>
                                <w:spacing w:val="-10"/>
                                <w:w w:val="110"/>
                              </w:rPr>
                              <w:t xml:space="preserve"> </w:t>
                            </w:r>
                            <w:r>
                              <w:rPr>
                                <w:spacing w:val="-2"/>
                                <w:w w:val="110"/>
                              </w:rPr>
                              <w:t>circuit</w:t>
                            </w:r>
                          </w:p>
                          <w:p w:rsidR="00EC181D" w:rsidRDefault="00A55B62">
                            <w:pPr>
                              <w:pStyle w:val="BodyText"/>
                              <w:spacing w:before="69" w:line="249" w:lineRule="auto"/>
                              <w:ind w:left="966" w:hanging="260"/>
                            </w:pPr>
                            <w:proofErr w:type="gramStart"/>
                            <w:r>
                              <w:rPr>
                                <w:b/>
                                <w:w w:val="110"/>
                              </w:rPr>
                              <w:t>d</w:t>
                            </w:r>
                            <w:proofErr w:type="gramEnd"/>
                            <w:r>
                              <w:rPr>
                                <w:b/>
                                <w:w w:val="110"/>
                              </w:rPr>
                              <w:t>.</w:t>
                            </w:r>
                            <w:r>
                              <w:rPr>
                                <w:b/>
                                <w:spacing w:val="25"/>
                                <w:w w:val="110"/>
                              </w:rPr>
                              <w:t xml:space="preserve"> </w:t>
                            </w:r>
                            <w:r>
                              <w:rPr>
                                <w:w w:val="110"/>
                              </w:rPr>
                              <w:t>graph</w:t>
                            </w:r>
                            <w:r>
                              <w:rPr>
                                <w:spacing w:val="-10"/>
                                <w:w w:val="110"/>
                              </w:rPr>
                              <w:t xml:space="preserve"> </w:t>
                            </w:r>
                            <w:r>
                              <w:rPr>
                                <w:w w:val="110"/>
                              </w:rPr>
                              <w:t>with</w:t>
                            </w:r>
                            <w:r>
                              <w:rPr>
                                <w:spacing w:val="-10"/>
                                <w:w w:val="110"/>
                              </w:rPr>
                              <w:t xml:space="preserve"> </w:t>
                            </w:r>
                            <w:r>
                              <w:rPr>
                                <w:w w:val="110"/>
                              </w:rPr>
                              <w:t>a</w:t>
                            </w:r>
                            <w:r>
                              <w:rPr>
                                <w:spacing w:val="-10"/>
                                <w:w w:val="110"/>
                              </w:rPr>
                              <w:t xml:space="preserve"> </w:t>
                            </w:r>
                            <w:r>
                              <w:rPr>
                                <w:w w:val="110"/>
                              </w:rPr>
                              <w:t>cycle</w:t>
                            </w:r>
                            <w:r>
                              <w:rPr>
                                <w:spacing w:val="-10"/>
                                <w:w w:val="110"/>
                              </w:rPr>
                              <w:t xml:space="preserve"> </w:t>
                            </w:r>
                            <w:r>
                              <w:rPr>
                                <w:w w:val="110"/>
                              </w:rPr>
                              <w:t>that</w:t>
                            </w:r>
                            <w:r>
                              <w:rPr>
                                <w:spacing w:val="-10"/>
                                <w:w w:val="110"/>
                              </w:rPr>
                              <w:t xml:space="preserve"> </w:t>
                            </w:r>
                            <w:r>
                              <w:rPr>
                                <w:w w:val="110"/>
                              </w:rPr>
                              <w:t>includes</w:t>
                            </w:r>
                            <w:r>
                              <w:rPr>
                                <w:spacing w:val="-10"/>
                                <w:w w:val="110"/>
                              </w:rPr>
                              <w:t xml:space="preserve"> </w:t>
                            </w:r>
                            <w:r>
                              <w:rPr>
                                <w:w w:val="110"/>
                              </w:rPr>
                              <w:t>all</w:t>
                            </w:r>
                            <w:r>
                              <w:rPr>
                                <w:spacing w:val="-10"/>
                                <w:w w:val="110"/>
                              </w:rPr>
                              <w:t xml:space="preserve"> </w:t>
                            </w:r>
                            <w:r>
                              <w:rPr>
                                <w:w w:val="110"/>
                              </w:rPr>
                              <w:t>the</w:t>
                            </w:r>
                            <w:r>
                              <w:rPr>
                                <w:spacing w:val="-10"/>
                                <w:w w:val="110"/>
                              </w:rPr>
                              <w:t xml:space="preserve"> </w:t>
                            </w:r>
                            <w:r>
                              <w:rPr>
                                <w:w w:val="110"/>
                              </w:rPr>
                              <w:t>vertices</w:t>
                            </w:r>
                            <w:r>
                              <w:rPr>
                                <w:spacing w:val="-10"/>
                                <w:w w:val="110"/>
                              </w:rPr>
                              <w:t xml:space="preserve"> </w:t>
                            </w:r>
                            <w:r>
                              <w:rPr>
                                <w:w w:val="110"/>
                              </w:rPr>
                              <w:t>but</w:t>
                            </w:r>
                            <w:r>
                              <w:rPr>
                                <w:spacing w:val="-10"/>
                                <w:w w:val="110"/>
                              </w:rPr>
                              <w:t xml:space="preserve"> </w:t>
                            </w:r>
                            <w:r>
                              <w:rPr>
                                <w:w w:val="110"/>
                              </w:rPr>
                              <w:t>with</w:t>
                            </w:r>
                            <w:r>
                              <w:rPr>
                                <w:spacing w:val="-10"/>
                                <w:w w:val="110"/>
                              </w:rPr>
                              <w:t xml:space="preserve"> </w:t>
                            </w:r>
                            <w:r>
                              <w:rPr>
                                <w:w w:val="110"/>
                              </w:rPr>
                              <w:t>neither</w:t>
                            </w:r>
                            <w:r>
                              <w:rPr>
                                <w:spacing w:val="-10"/>
                                <w:w w:val="110"/>
                              </w:rPr>
                              <w:t xml:space="preserve"> </w:t>
                            </w:r>
                            <w:r>
                              <w:rPr>
                                <w:w w:val="110"/>
                              </w:rPr>
                              <w:t>a</w:t>
                            </w:r>
                            <w:r>
                              <w:rPr>
                                <w:spacing w:val="-10"/>
                                <w:w w:val="110"/>
                              </w:rPr>
                              <w:t xml:space="preserve"> </w:t>
                            </w:r>
                            <w:proofErr w:type="spellStart"/>
                            <w:r>
                              <w:rPr>
                                <w:w w:val="110"/>
                              </w:rPr>
                              <w:t>Hamil</w:t>
                            </w:r>
                            <w:proofErr w:type="spellEnd"/>
                            <w:r>
                              <w:rPr>
                                <w:w w:val="110"/>
                              </w:rPr>
                              <w:t xml:space="preserve">- </w:t>
                            </w:r>
                            <w:proofErr w:type="spellStart"/>
                            <w:r>
                              <w:rPr>
                                <w:w w:val="110"/>
                              </w:rPr>
                              <w:t>tonian</w:t>
                            </w:r>
                            <w:proofErr w:type="spellEnd"/>
                            <w:r>
                              <w:rPr>
                                <w:w w:val="110"/>
                              </w:rPr>
                              <w:t xml:space="preserve"> circuit nor an </w:t>
                            </w:r>
                            <w:proofErr w:type="spellStart"/>
                            <w:r>
                              <w:rPr>
                                <w:w w:val="110"/>
                              </w:rPr>
                              <w:t>Eulerian</w:t>
                            </w:r>
                            <w:proofErr w:type="spellEnd"/>
                            <w:r>
                              <w:rPr>
                                <w:w w:val="110"/>
                              </w:rPr>
                              <w:t xml:space="preserve"> circuit</w:t>
                            </w:r>
                          </w:p>
                          <w:p w:rsidR="00EC181D" w:rsidRDefault="00EC181D">
                            <w:pPr>
                              <w:pStyle w:val="BodyText"/>
                            </w:pPr>
                          </w:p>
                          <w:p w:rsidR="00EC181D" w:rsidRDefault="00EC181D">
                            <w:pPr>
                              <w:pStyle w:val="BodyText"/>
                            </w:pPr>
                          </w:p>
                          <w:p w:rsidR="00EC181D" w:rsidRDefault="00EC181D">
                            <w:pPr>
                              <w:pStyle w:val="BodyText"/>
                              <w:spacing w:before="9"/>
                            </w:pPr>
                          </w:p>
                          <w:p w:rsidR="00EC181D" w:rsidRDefault="00A55B62">
                            <w:pPr>
                              <w:tabs>
                                <w:tab w:val="left" w:pos="348"/>
                              </w:tabs>
                              <w:spacing w:line="259" w:lineRule="auto"/>
                              <w:ind w:left="348" w:hanging="349"/>
                              <w:rPr>
                                <w:sz w:val="16"/>
                              </w:rPr>
                            </w:pPr>
                            <w:r>
                              <w:rPr>
                                <w:spacing w:val="-6"/>
                                <w:w w:val="105"/>
                                <w:sz w:val="16"/>
                              </w:rPr>
                              <w:t>3.</w:t>
                            </w:r>
                            <w:r>
                              <w:rPr>
                                <w:sz w:val="16"/>
                              </w:rPr>
                              <w:tab/>
                            </w:r>
                            <w:r>
                              <w:rPr>
                                <w:w w:val="105"/>
                                <w:sz w:val="16"/>
                              </w:rPr>
                              <w:t>In 2000, The Clay Mathematics Institute (CMI) of Cambridge, Massachusetts, designated a $1 million prize for the solution to this problem.</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121.158638pt;width:364.15pt;height:296.6pt;mso-position-horizontal-relative:page;mso-position-vertical-relative:paragraph;z-index:-18080768" type="#_x0000_t202" id="docshape178" filled="false" stroked="false">
                <v:textbox inset="0,0,0,0">
                  <w:txbxContent>
                    <w:p>
                      <w:pPr>
                        <w:spacing w:line="331" w:lineRule="exact" w:before="0"/>
                        <w:ind w:left="348"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4"/>
                          <w:sz w:val="28"/>
                        </w:rPr>
                        <w:t>11.3</w:t>
                      </w:r>
                    </w:p>
                    <w:p>
                      <w:pPr>
                        <w:pStyle w:val="BodyText"/>
                        <w:spacing w:line="249" w:lineRule="auto" w:before="232"/>
                        <w:ind w:left="707" w:hanging="250"/>
                        <w:jc w:val="both"/>
                      </w:pPr>
                      <w:r>
                        <w:rPr>
                          <w:b/>
                          <w:w w:val="105"/>
                        </w:rPr>
                        <w:t>1.</w:t>
                      </w:r>
                      <w:r>
                        <w:rPr>
                          <w:b/>
                          <w:spacing w:val="40"/>
                          <w:w w:val="105"/>
                        </w:rPr>
                        <w:t> </w:t>
                      </w:r>
                      <w:r>
                        <w:rPr>
                          <w:w w:val="105"/>
                        </w:rPr>
                        <w:t>A</w:t>
                      </w:r>
                      <w:r>
                        <w:rPr>
                          <w:w w:val="105"/>
                        </w:rPr>
                        <w:t> game</w:t>
                      </w:r>
                      <w:r>
                        <w:rPr>
                          <w:w w:val="105"/>
                        </w:rPr>
                        <w:t> of</w:t>
                      </w:r>
                      <w:r>
                        <w:rPr>
                          <w:w w:val="105"/>
                        </w:rPr>
                        <w:t> chess</w:t>
                      </w:r>
                      <w:r>
                        <w:rPr>
                          <w:w w:val="105"/>
                        </w:rPr>
                        <w:t> can</w:t>
                      </w:r>
                      <w:r>
                        <w:rPr>
                          <w:w w:val="105"/>
                        </w:rPr>
                        <w:t> be</w:t>
                      </w:r>
                      <w:r>
                        <w:rPr>
                          <w:w w:val="105"/>
                        </w:rPr>
                        <w:t> posed</w:t>
                      </w:r>
                      <w:r>
                        <w:rPr>
                          <w:w w:val="105"/>
                        </w:rPr>
                        <w:t> as</w:t>
                      </w:r>
                      <w:r>
                        <w:rPr>
                          <w:w w:val="105"/>
                        </w:rPr>
                        <w:t> the</w:t>
                      </w:r>
                      <w:r>
                        <w:rPr>
                          <w:w w:val="105"/>
                        </w:rPr>
                        <w:t> following</w:t>
                      </w:r>
                      <w:r>
                        <w:rPr>
                          <w:w w:val="105"/>
                        </w:rPr>
                        <w:t> decision</w:t>
                      </w:r>
                      <w:r>
                        <w:rPr>
                          <w:w w:val="105"/>
                        </w:rPr>
                        <w:t> problem:</w:t>
                      </w:r>
                      <w:r>
                        <w:rPr>
                          <w:w w:val="105"/>
                        </w:rPr>
                        <w:t> given</w:t>
                      </w:r>
                      <w:r>
                        <w:rPr>
                          <w:w w:val="105"/>
                        </w:rPr>
                        <w:t> </w:t>
                      </w:r>
                      <w:r>
                        <w:rPr>
                          <w:w w:val="105"/>
                        </w:rPr>
                        <w:t>a legal</w:t>
                      </w:r>
                      <w:r>
                        <w:rPr>
                          <w:spacing w:val="-4"/>
                          <w:w w:val="105"/>
                        </w:rPr>
                        <w:t> </w:t>
                      </w:r>
                      <w:r>
                        <w:rPr>
                          <w:w w:val="105"/>
                        </w:rPr>
                        <w:t>positioning</w:t>
                      </w:r>
                      <w:r>
                        <w:rPr>
                          <w:spacing w:val="-4"/>
                          <w:w w:val="105"/>
                        </w:rPr>
                        <w:t> </w:t>
                      </w:r>
                      <w:r>
                        <w:rPr>
                          <w:w w:val="105"/>
                        </w:rPr>
                        <w:t>of</w:t>
                      </w:r>
                      <w:r>
                        <w:rPr>
                          <w:spacing w:val="-4"/>
                          <w:w w:val="105"/>
                        </w:rPr>
                        <w:t> </w:t>
                      </w:r>
                      <w:r>
                        <w:rPr>
                          <w:w w:val="105"/>
                        </w:rPr>
                        <w:t>chess</w:t>
                      </w:r>
                      <w:r>
                        <w:rPr>
                          <w:spacing w:val="-4"/>
                          <w:w w:val="105"/>
                        </w:rPr>
                        <w:t> </w:t>
                      </w:r>
                      <w:r>
                        <w:rPr>
                          <w:w w:val="105"/>
                        </w:rPr>
                        <w:t>pieces</w:t>
                      </w:r>
                      <w:r>
                        <w:rPr>
                          <w:spacing w:val="-4"/>
                          <w:w w:val="105"/>
                        </w:rPr>
                        <w:t> </w:t>
                      </w:r>
                      <w:r>
                        <w:rPr>
                          <w:w w:val="105"/>
                        </w:rPr>
                        <w:t>and</w:t>
                      </w:r>
                      <w:r>
                        <w:rPr>
                          <w:spacing w:val="-4"/>
                          <w:w w:val="105"/>
                        </w:rPr>
                        <w:t> </w:t>
                      </w:r>
                      <w:r>
                        <w:rPr>
                          <w:w w:val="105"/>
                        </w:rPr>
                        <w:t>information</w:t>
                      </w:r>
                      <w:r>
                        <w:rPr>
                          <w:spacing w:val="-4"/>
                          <w:w w:val="105"/>
                        </w:rPr>
                        <w:t> </w:t>
                      </w:r>
                      <w:r>
                        <w:rPr>
                          <w:w w:val="105"/>
                        </w:rPr>
                        <w:t>about</w:t>
                      </w:r>
                      <w:r>
                        <w:rPr>
                          <w:spacing w:val="-4"/>
                          <w:w w:val="105"/>
                        </w:rPr>
                        <w:t> </w:t>
                      </w:r>
                      <w:r>
                        <w:rPr>
                          <w:w w:val="105"/>
                        </w:rPr>
                        <w:t>which</w:t>
                      </w:r>
                      <w:r>
                        <w:rPr>
                          <w:spacing w:val="-4"/>
                          <w:w w:val="105"/>
                        </w:rPr>
                        <w:t> </w:t>
                      </w:r>
                      <w:r>
                        <w:rPr>
                          <w:w w:val="105"/>
                        </w:rPr>
                        <w:t>side</w:t>
                      </w:r>
                      <w:r>
                        <w:rPr>
                          <w:spacing w:val="-4"/>
                          <w:w w:val="105"/>
                        </w:rPr>
                        <w:t> </w:t>
                      </w:r>
                      <w:r>
                        <w:rPr>
                          <w:w w:val="105"/>
                        </w:rPr>
                        <w:t>is</w:t>
                      </w:r>
                      <w:r>
                        <w:rPr>
                          <w:spacing w:val="-4"/>
                          <w:w w:val="105"/>
                        </w:rPr>
                        <w:t> </w:t>
                      </w:r>
                      <w:r>
                        <w:rPr>
                          <w:w w:val="105"/>
                        </w:rPr>
                        <w:t>to</w:t>
                      </w:r>
                      <w:r>
                        <w:rPr>
                          <w:spacing w:val="-4"/>
                          <w:w w:val="105"/>
                        </w:rPr>
                        <w:t> </w:t>
                      </w:r>
                      <w:r>
                        <w:rPr>
                          <w:w w:val="105"/>
                        </w:rPr>
                        <w:t>move, determine whether that side can win. Is this decision problem decidable?</w:t>
                      </w:r>
                    </w:p>
                    <w:p>
                      <w:pPr>
                        <w:pStyle w:val="BodyText"/>
                        <w:spacing w:line="224" w:lineRule="exact" w:before="150"/>
                        <w:ind w:left="458"/>
                      </w:pPr>
                      <w:r>
                        <w:rPr>
                          <w:b/>
                          <w:w w:val="110"/>
                        </w:rPr>
                        <w:t>2.</w:t>
                      </w:r>
                      <w:r>
                        <w:rPr>
                          <w:b/>
                          <w:spacing w:val="30"/>
                          <w:w w:val="110"/>
                        </w:rPr>
                        <w:t> </w:t>
                      </w:r>
                      <w:r>
                        <w:rPr>
                          <w:w w:val="110"/>
                        </w:rPr>
                        <w:t>A</w:t>
                      </w:r>
                      <w:r>
                        <w:rPr>
                          <w:spacing w:val="1"/>
                          <w:w w:val="110"/>
                        </w:rPr>
                        <w:t> </w:t>
                      </w:r>
                      <w:r>
                        <w:rPr>
                          <w:w w:val="110"/>
                        </w:rPr>
                        <w:t>certain</w:t>
                      </w:r>
                      <w:r>
                        <w:rPr>
                          <w:spacing w:val="2"/>
                          <w:w w:val="110"/>
                        </w:rPr>
                        <w:t> </w:t>
                      </w:r>
                      <w:r>
                        <w:rPr>
                          <w:w w:val="110"/>
                        </w:rPr>
                        <w:t>problem</w:t>
                      </w:r>
                      <w:r>
                        <w:rPr>
                          <w:spacing w:val="1"/>
                          <w:w w:val="110"/>
                        </w:rPr>
                        <w:t> </w:t>
                      </w:r>
                      <w:r>
                        <w:rPr>
                          <w:w w:val="110"/>
                        </w:rPr>
                        <w:t>can</w:t>
                      </w:r>
                      <w:r>
                        <w:rPr>
                          <w:spacing w:val="1"/>
                          <w:w w:val="110"/>
                        </w:rPr>
                        <w:t> </w:t>
                      </w:r>
                      <w:r>
                        <w:rPr>
                          <w:w w:val="110"/>
                        </w:rPr>
                        <w:t>be</w:t>
                      </w:r>
                      <w:r>
                        <w:rPr>
                          <w:spacing w:val="1"/>
                          <w:w w:val="110"/>
                        </w:rPr>
                        <w:t> </w:t>
                      </w:r>
                      <w:r>
                        <w:rPr>
                          <w:w w:val="110"/>
                        </w:rPr>
                        <w:t>solved</w:t>
                      </w:r>
                      <w:r>
                        <w:rPr>
                          <w:spacing w:val="2"/>
                          <w:w w:val="110"/>
                        </w:rPr>
                        <w:t> </w:t>
                      </w:r>
                      <w:r>
                        <w:rPr>
                          <w:w w:val="110"/>
                        </w:rPr>
                        <w:t>by</w:t>
                      </w:r>
                      <w:r>
                        <w:rPr>
                          <w:spacing w:val="1"/>
                          <w:w w:val="110"/>
                        </w:rPr>
                        <w:t> </w:t>
                      </w:r>
                      <w:r>
                        <w:rPr>
                          <w:w w:val="110"/>
                        </w:rPr>
                        <w:t>an</w:t>
                      </w:r>
                      <w:r>
                        <w:rPr>
                          <w:spacing w:val="1"/>
                          <w:w w:val="110"/>
                        </w:rPr>
                        <w:t> </w:t>
                      </w:r>
                      <w:r>
                        <w:rPr>
                          <w:w w:val="110"/>
                        </w:rPr>
                        <w:t>algorithm</w:t>
                      </w:r>
                      <w:r>
                        <w:rPr>
                          <w:spacing w:val="1"/>
                          <w:w w:val="110"/>
                        </w:rPr>
                        <w:t> </w:t>
                      </w:r>
                      <w:r>
                        <w:rPr>
                          <w:w w:val="110"/>
                        </w:rPr>
                        <w:t>whose</w:t>
                      </w:r>
                      <w:r>
                        <w:rPr>
                          <w:spacing w:val="2"/>
                          <w:w w:val="110"/>
                        </w:rPr>
                        <w:t> </w:t>
                      </w:r>
                      <w:r>
                        <w:rPr>
                          <w:w w:val="110"/>
                        </w:rPr>
                        <w:t>running</w:t>
                      </w:r>
                      <w:r>
                        <w:rPr>
                          <w:spacing w:val="1"/>
                          <w:w w:val="110"/>
                        </w:rPr>
                        <w:t> </w:t>
                      </w:r>
                      <w:r>
                        <w:rPr>
                          <w:w w:val="110"/>
                        </w:rPr>
                        <w:t>time</w:t>
                      </w:r>
                      <w:r>
                        <w:rPr>
                          <w:spacing w:val="1"/>
                          <w:w w:val="110"/>
                        </w:rPr>
                        <w:t> </w:t>
                      </w:r>
                      <w:r>
                        <w:rPr>
                          <w:w w:val="110"/>
                        </w:rPr>
                        <w:t>is</w:t>
                      </w:r>
                      <w:r>
                        <w:rPr>
                          <w:spacing w:val="1"/>
                          <w:w w:val="110"/>
                        </w:rPr>
                        <w:t> </w:t>
                      </w:r>
                      <w:r>
                        <w:rPr>
                          <w:spacing w:val="-5"/>
                          <w:w w:val="110"/>
                        </w:rPr>
                        <w:t>in</w:t>
                      </w:r>
                    </w:p>
                    <w:p>
                      <w:pPr>
                        <w:pStyle w:val="BodyText"/>
                        <w:spacing w:line="261" w:lineRule="exact"/>
                        <w:ind w:left="707"/>
                      </w:pPr>
                      <w:r>
                        <w:rPr>
                          <w:rFonts w:ascii="Calibri"/>
                          <w:i/>
                        </w:rPr>
                        <w:t>O(n</w:t>
                      </w:r>
                      <w:r>
                        <w:rPr>
                          <w:vertAlign w:val="superscript"/>
                        </w:rPr>
                        <w:t>log</w:t>
                      </w:r>
                      <w:r>
                        <w:rPr>
                          <w:position w:val="3"/>
                          <w:sz w:val="12"/>
                          <w:vertAlign w:val="baseline"/>
                        </w:rPr>
                        <w:t>2</w:t>
                      </w:r>
                      <w:r>
                        <w:rPr>
                          <w:spacing w:val="36"/>
                          <w:position w:val="3"/>
                          <w:sz w:val="12"/>
                          <w:vertAlign w:val="baseline"/>
                        </w:rPr>
                        <w:t> </w:t>
                      </w:r>
                      <w:r>
                        <w:rPr>
                          <w:rFonts w:ascii="Calibri"/>
                          <w:i/>
                          <w:position w:val="7"/>
                          <w:sz w:val="15"/>
                          <w:vertAlign w:val="baseline"/>
                        </w:rPr>
                        <w:t>n</w:t>
                      </w:r>
                      <w:r>
                        <w:rPr>
                          <w:rFonts w:ascii="Calibri"/>
                          <w:i/>
                          <w:vertAlign w:val="baseline"/>
                        </w:rPr>
                        <w:t>).</w:t>
                      </w:r>
                      <w:r>
                        <w:rPr>
                          <w:rFonts w:ascii="Calibri"/>
                          <w:i/>
                          <w:spacing w:val="39"/>
                          <w:vertAlign w:val="baseline"/>
                        </w:rPr>
                        <w:t> </w:t>
                      </w:r>
                      <w:r>
                        <w:rPr>
                          <w:vertAlign w:val="baseline"/>
                        </w:rPr>
                        <w:t>Which</w:t>
                      </w:r>
                      <w:r>
                        <w:rPr>
                          <w:spacing w:val="33"/>
                          <w:vertAlign w:val="baseline"/>
                        </w:rPr>
                        <w:t> </w:t>
                      </w:r>
                      <w:r>
                        <w:rPr>
                          <w:vertAlign w:val="baseline"/>
                        </w:rPr>
                        <w:t>of</w:t>
                      </w:r>
                      <w:r>
                        <w:rPr>
                          <w:spacing w:val="34"/>
                          <w:vertAlign w:val="baseline"/>
                        </w:rPr>
                        <w:t> </w:t>
                      </w:r>
                      <w:r>
                        <w:rPr>
                          <w:vertAlign w:val="baseline"/>
                        </w:rPr>
                        <w:t>the</w:t>
                      </w:r>
                      <w:r>
                        <w:rPr>
                          <w:spacing w:val="33"/>
                          <w:vertAlign w:val="baseline"/>
                        </w:rPr>
                        <w:t> </w:t>
                      </w:r>
                      <w:r>
                        <w:rPr>
                          <w:vertAlign w:val="baseline"/>
                        </w:rPr>
                        <w:t>following</w:t>
                      </w:r>
                      <w:r>
                        <w:rPr>
                          <w:spacing w:val="33"/>
                          <w:vertAlign w:val="baseline"/>
                        </w:rPr>
                        <w:t> </w:t>
                      </w:r>
                      <w:r>
                        <w:rPr>
                          <w:vertAlign w:val="baseline"/>
                        </w:rPr>
                        <w:t>assertions</w:t>
                      </w:r>
                      <w:r>
                        <w:rPr>
                          <w:spacing w:val="34"/>
                          <w:vertAlign w:val="baseline"/>
                        </w:rPr>
                        <w:t> </w:t>
                      </w:r>
                      <w:r>
                        <w:rPr>
                          <w:vertAlign w:val="baseline"/>
                        </w:rPr>
                        <w:t>is</w:t>
                      </w:r>
                      <w:r>
                        <w:rPr>
                          <w:spacing w:val="33"/>
                          <w:vertAlign w:val="baseline"/>
                        </w:rPr>
                        <w:t> </w:t>
                      </w:r>
                      <w:r>
                        <w:rPr>
                          <w:spacing w:val="-2"/>
                          <w:vertAlign w:val="baseline"/>
                        </w:rPr>
                        <w:t>true?</w:t>
                      </w:r>
                    </w:p>
                    <w:p>
                      <w:pPr>
                        <w:pStyle w:val="BodyText"/>
                        <w:spacing w:before="39"/>
                        <w:ind w:left="707"/>
                      </w:pPr>
                      <w:r>
                        <w:rPr>
                          <w:b/>
                          <w:w w:val="105"/>
                        </w:rPr>
                        <w:t>a.</w:t>
                      </w:r>
                      <w:r>
                        <w:rPr>
                          <w:b/>
                          <w:spacing w:val="63"/>
                          <w:w w:val="105"/>
                        </w:rPr>
                        <w:t> </w:t>
                      </w:r>
                      <w:r>
                        <w:rPr>
                          <w:w w:val="105"/>
                        </w:rPr>
                        <w:t>The problem</w:t>
                      </w:r>
                      <w:r>
                        <w:rPr>
                          <w:spacing w:val="-1"/>
                          <w:w w:val="105"/>
                        </w:rPr>
                        <w:t> </w:t>
                      </w:r>
                      <w:r>
                        <w:rPr>
                          <w:w w:val="105"/>
                        </w:rPr>
                        <w:t>is </w:t>
                      </w:r>
                      <w:r>
                        <w:rPr>
                          <w:spacing w:val="-2"/>
                          <w:w w:val="105"/>
                        </w:rPr>
                        <w:t>tractable.</w:t>
                      </w:r>
                    </w:p>
                    <w:p>
                      <w:pPr>
                        <w:pStyle w:val="BodyText"/>
                        <w:spacing w:before="69"/>
                        <w:ind w:left="707"/>
                      </w:pPr>
                      <w:r>
                        <w:rPr>
                          <w:b/>
                          <w:w w:val="105"/>
                        </w:rPr>
                        <w:t>b.</w:t>
                      </w:r>
                      <w:r>
                        <w:rPr>
                          <w:b/>
                          <w:spacing w:val="53"/>
                          <w:w w:val="105"/>
                        </w:rPr>
                        <w:t> </w:t>
                      </w:r>
                      <w:r>
                        <w:rPr>
                          <w:w w:val="105"/>
                        </w:rPr>
                        <w:t>The</w:t>
                      </w:r>
                      <w:r>
                        <w:rPr>
                          <w:spacing w:val="-1"/>
                          <w:w w:val="105"/>
                        </w:rPr>
                        <w:t> </w:t>
                      </w:r>
                      <w:r>
                        <w:rPr>
                          <w:w w:val="105"/>
                        </w:rPr>
                        <w:t>problem</w:t>
                      </w:r>
                      <w:r>
                        <w:rPr>
                          <w:spacing w:val="-1"/>
                          <w:w w:val="105"/>
                        </w:rPr>
                        <w:t> </w:t>
                      </w:r>
                      <w:r>
                        <w:rPr>
                          <w:w w:val="105"/>
                        </w:rPr>
                        <w:t>is</w:t>
                      </w:r>
                      <w:r>
                        <w:rPr>
                          <w:spacing w:val="-1"/>
                          <w:w w:val="105"/>
                        </w:rPr>
                        <w:t> </w:t>
                      </w:r>
                      <w:r>
                        <w:rPr>
                          <w:spacing w:val="-2"/>
                          <w:w w:val="105"/>
                        </w:rPr>
                        <w:t>intractable.</w:t>
                      </w:r>
                    </w:p>
                    <w:p>
                      <w:pPr>
                        <w:pStyle w:val="BodyText"/>
                        <w:spacing w:before="69"/>
                        <w:ind w:left="707"/>
                      </w:pPr>
                      <w:r>
                        <w:rPr>
                          <w:b/>
                          <w:w w:val="105"/>
                        </w:rPr>
                        <w:t>c.</w:t>
                      </w:r>
                      <w:r>
                        <w:rPr>
                          <w:b/>
                          <w:spacing w:val="79"/>
                          <w:w w:val="105"/>
                        </w:rPr>
                        <w:t> </w:t>
                      </w:r>
                      <w:r>
                        <w:rPr>
                          <w:w w:val="105"/>
                        </w:rPr>
                        <w:t>Impossible</w:t>
                      </w:r>
                      <w:r>
                        <w:rPr>
                          <w:spacing w:val="1"/>
                          <w:w w:val="105"/>
                        </w:rPr>
                        <w:t> </w:t>
                      </w:r>
                      <w:r>
                        <w:rPr>
                          <w:w w:val="105"/>
                        </w:rPr>
                        <w:t>to</w:t>
                      </w:r>
                      <w:r>
                        <w:rPr>
                          <w:spacing w:val="2"/>
                          <w:w w:val="105"/>
                        </w:rPr>
                        <w:t> </w:t>
                      </w:r>
                      <w:r>
                        <w:rPr>
                          <w:spacing w:val="-2"/>
                          <w:w w:val="105"/>
                        </w:rPr>
                        <w:t>tell.</w:t>
                      </w:r>
                    </w:p>
                    <w:p>
                      <w:pPr>
                        <w:pStyle w:val="BodyText"/>
                        <w:spacing w:line="249" w:lineRule="auto" w:before="159"/>
                        <w:ind w:left="707" w:hanging="250"/>
                      </w:pPr>
                      <w:r>
                        <w:rPr>
                          <w:b/>
                          <w:w w:val="105"/>
                        </w:rPr>
                        <w:t>3.</w:t>
                      </w:r>
                      <w:r>
                        <w:rPr>
                          <w:b/>
                          <w:spacing w:val="40"/>
                          <w:w w:val="105"/>
                        </w:rPr>
                        <w:t> </w:t>
                      </w:r>
                      <w:r>
                        <w:rPr>
                          <w:w w:val="105"/>
                        </w:rPr>
                        <w:t>Give examples of the following graphs or explain why such examples </w:t>
                      </w:r>
                      <w:r>
                        <w:rPr>
                          <w:w w:val="105"/>
                        </w:rPr>
                        <w:t>cannot </w:t>
                      </w:r>
                      <w:r>
                        <w:rPr>
                          <w:spacing w:val="-2"/>
                          <w:w w:val="105"/>
                        </w:rPr>
                        <w:t>exist.</w:t>
                      </w:r>
                    </w:p>
                    <w:p>
                      <w:pPr>
                        <w:pStyle w:val="BodyText"/>
                        <w:spacing w:before="39"/>
                        <w:ind w:left="707"/>
                      </w:pPr>
                      <w:r>
                        <w:rPr>
                          <w:b/>
                          <w:w w:val="110"/>
                        </w:rPr>
                        <w:t>a.</w:t>
                      </w:r>
                      <w:r>
                        <w:rPr>
                          <w:b/>
                          <w:spacing w:val="40"/>
                          <w:w w:val="110"/>
                        </w:rPr>
                        <w:t> </w:t>
                      </w:r>
                      <w:r>
                        <w:rPr>
                          <w:w w:val="110"/>
                        </w:rPr>
                        <w:t>graph</w:t>
                      </w:r>
                      <w:r>
                        <w:rPr>
                          <w:spacing w:val="-11"/>
                          <w:w w:val="110"/>
                        </w:rPr>
                        <w:t> </w:t>
                      </w:r>
                      <w:r>
                        <w:rPr>
                          <w:w w:val="110"/>
                        </w:rPr>
                        <w:t>with</w:t>
                      </w:r>
                      <w:r>
                        <w:rPr>
                          <w:spacing w:val="-12"/>
                          <w:w w:val="110"/>
                        </w:rPr>
                        <w:t> </w:t>
                      </w:r>
                      <w:r>
                        <w:rPr>
                          <w:w w:val="110"/>
                        </w:rPr>
                        <w:t>a</w:t>
                      </w:r>
                      <w:r>
                        <w:rPr>
                          <w:spacing w:val="-12"/>
                          <w:w w:val="110"/>
                        </w:rPr>
                        <w:t> </w:t>
                      </w:r>
                      <w:r>
                        <w:rPr>
                          <w:w w:val="110"/>
                        </w:rPr>
                        <w:t>Hamiltonian</w:t>
                      </w:r>
                      <w:r>
                        <w:rPr>
                          <w:spacing w:val="-12"/>
                          <w:w w:val="110"/>
                        </w:rPr>
                        <w:t> </w:t>
                      </w:r>
                      <w:r>
                        <w:rPr>
                          <w:w w:val="110"/>
                        </w:rPr>
                        <w:t>circuit</w:t>
                      </w:r>
                      <w:r>
                        <w:rPr>
                          <w:spacing w:val="-12"/>
                          <w:w w:val="110"/>
                        </w:rPr>
                        <w:t> </w:t>
                      </w:r>
                      <w:r>
                        <w:rPr>
                          <w:w w:val="110"/>
                        </w:rPr>
                        <w:t>but</w:t>
                      </w:r>
                      <w:r>
                        <w:rPr>
                          <w:spacing w:val="-12"/>
                          <w:w w:val="110"/>
                        </w:rPr>
                        <w:t> </w:t>
                      </w:r>
                      <w:r>
                        <w:rPr>
                          <w:w w:val="110"/>
                        </w:rPr>
                        <w:t>without</w:t>
                      </w:r>
                      <w:r>
                        <w:rPr>
                          <w:spacing w:val="-12"/>
                          <w:w w:val="110"/>
                        </w:rPr>
                        <w:t> </w:t>
                      </w:r>
                      <w:r>
                        <w:rPr>
                          <w:w w:val="110"/>
                        </w:rPr>
                        <w:t>an</w:t>
                      </w:r>
                      <w:r>
                        <w:rPr>
                          <w:spacing w:val="-12"/>
                          <w:w w:val="110"/>
                        </w:rPr>
                        <w:t> </w:t>
                      </w:r>
                      <w:r>
                        <w:rPr>
                          <w:w w:val="110"/>
                        </w:rPr>
                        <w:t>Eulerian</w:t>
                      </w:r>
                      <w:r>
                        <w:rPr>
                          <w:spacing w:val="-11"/>
                          <w:w w:val="110"/>
                        </w:rPr>
                        <w:t> </w:t>
                      </w:r>
                      <w:r>
                        <w:rPr>
                          <w:spacing w:val="-2"/>
                          <w:w w:val="110"/>
                        </w:rPr>
                        <w:t>circuit</w:t>
                      </w:r>
                    </w:p>
                    <w:p>
                      <w:pPr>
                        <w:pStyle w:val="BodyText"/>
                        <w:spacing w:before="69"/>
                        <w:ind w:left="707"/>
                      </w:pPr>
                      <w:r>
                        <w:rPr>
                          <w:b/>
                          <w:w w:val="110"/>
                        </w:rPr>
                        <w:t>b.</w:t>
                      </w:r>
                      <w:r>
                        <w:rPr>
                          <w:b/>
                          <w:spacing w:val="32"/>
                          <w:w w:val="110"/>
                        </w:rPr>
                        <w:t> </w:t>
                      </w:r>
                      <w:r>
                        <w:rPr>
                          <w:w w:val="110"/>
                        </w:rPr>
                        <w:t>graph</w:t>
                      </w:r>
                      <w:r>
                        <w:rPr>
                          <w:spacing w:val="-13"/>
                          <w:w w:val="110"/>
                        </w:rPr>
                        <w:t> </w:t>
                      </w:r>
                      <w:r>
                        <w:rPr>
                          <w:w w:val="110"/>
                        </w:rPr>
                        <w:t>with</w:t>
                      </w:r>
                      <w:r>
                        <w:rPr>
                          <w:spacing w:val="-12"/>
                          <w:w w:val="110"/>
                        </w:rPr>
                        <w:t> </w:t>
                      </w:r>
                      <w:r>
                        <w:rPr>
                          <w:w w:val="110"/>
                        </w:rPr>
                        <w:t>an</w:t>
                      </w:r>
                      <w:r>
                        <w:rPr>
                          <w:spacing w:val="-12"/>
                          <w:w w:val="110"/>
                        </w:rPr>
                        <w:t> </w:t>
                      </w:r>
                      <w:r>
                        <w:rPr>
                          <w:w w:val="110"/>
                        </w:rPr>
                        <w:t>Eulerian</w:t>
                      </w:r>
                      <w:r>
                        <w:rPr>
                          <w:spacing w:val="-12"/>
                          <w:w w:val="110"/>
                        </w:rPr>
                        <w:t> </w:t>
                      </w:r>
                      <w:r>
                        <w:rPr>
                          <w:w w:val="110"/>
                        </w:rPr>
                        <w:t>circuit</w:t>
                      </w:r>
                      <w:r>
                        <w:rPr>
                          <w:spacing w:val="-13"/>
                          <w:w w:val="110"/>
                        </w:rPr>
                        <w:t> </w:t>
                      </w:r>
                      <w:r>
                        <w:rPr>
                          <w:w w:val="110"/>
                        </w:rPr>
                        <w:t>but</w:t>
                      </w:r>
                      <w:r>
                        <w:rPr>
                          <w:spacing w:val="-12"/>
                          <w:w w:val="110"/>
                        </w:rPr>
                        <w:t> </w:t>
                      </w:r>
                      <w:r>
                        <w:rPr>
                          <w:w w:val="110"/>
                        </w:rPr>
                        <w:t>without</w:t>
                      </w:r>
                      <w:r>
                        <w:rPr>
                          <w:spacing w:val="-12"/>
                          <w:w w:val="110"/>
                        </w:rPr>
                        <w:t> </w:t>
                      </w:r>
                      <w:r>
                        <w:rPr>
                          <w:w w:val="110"/>
                        </w:rPr>
                        <w:t>a</w:t>
                      </w:r>
                      <w:r>
                        <w:rPr>
                          <w:spacing w:val="-12"/>
                          <w:w w:val="110"/>
                        </w:rPr>
                        <w:t> </w:t>
                      </w:r>
                      <w:r>
                        <w:rPr>
                          <w:w w:val="110"/>
                        </w:rPr>
                        <w:t>Hamiltonian</w:t>
                      </w:r>
                      <w:r>
                        <w:rPr>
                          <w:spacing w:val="-13"/>
                          <w:w w:val="110"/>
                        </w:rPr>
                        <w:t> </w:t>
                      </w:r>
                      <w:r>
                        <w:rPr>
                          <w:spacing w:val="-2"/>
                          <w:w w:val="110"/>
                        </w:rPr>
                        <w:t>circuit</w:t>
                      </w:r>
                    </w:p>
                    <w:p>
                      <w:pPr>
                        <w:pStyle w:val="BodyText"/>
                        <w:spacing w:before="69"/>
                        <w:ind w:left="707"/>
                      </w:pPr>
                      <w:r>
                        <w:rPr>
                          <w:b/>
                          <w:w w:val="110"/>
                        </w:rPr>
                        <w:t>c.</w:t>
                      </w:r>
                      <w:r>
                        <w:rPr>
                          <w:b/>
                          <w:spacing w:val="54"/>
                          <w:w w:val="110"/>
                        </w:rPr>
                        <w:t> </w:t>
                      </w:r>
                      <w:r>
                        <w:rPr>
                          <w:w w:val="110"/>
                        </w:rPr>
                        <w:t>graph</w:t>
                      </w:r>
                      <w:r>
                        <w:rPr>
                          <w:spacing w:val="-10"/>
                          <w:w w:val="110"/>
                        </w:rPr>
                        <w:t> </w:t>
                      </w:r>
                      <w:r>
                        <w:rPr>
                          <w:w w:val="110"/>
                        </w:rPr>
                        <w:t>with</w:t>
                      </w:r>
                      <w:r>
                        <w:rPr>
                          <w:spacing w:val="-10"/>
                          <w:w w:val="110"/>
                        </w:rPr>
                        <w:t> </w:t>
                      </w:r>
                      <w:r>
                        <w:rPr>
                          <w:w w:val="110"/>
                        </w:rPr>
                        <w:t>both</w:t>
                      </w:r>
                      <w:r>
                        <w:rPr>
                          <w:spacing w:val="-10"/>
                          <w:w w:val="110"/>
                        </w:rPr>
                        <w:t> </w:t>
                      </w:r>
                      <w:r>
                        <w:rPr>
                          <w:w w:val="110"/>
                        </w:rPr>
                        <w:t>a</w:t>
                      </w:r>
                      <w:r>
                        <w:rPr>
                          <w:spacing w:val="-10"/>
                          <w:w w:val="110"/>
                        </w:rPr>
                        <w:t> </w:t>
                      </w:r>
                      <w:r>
                        <w:rPr>
                          <w:w w:val="110"/>
                        </w:rPr>
                        <w:t>Hamiltonian</w:t>
                      </w:r>
                      <w:r>
                        <w:rPr>
                          <w:spacing w:val="-10"/>
                          <w:w w:val="110"/>
                        </w:rPr>
                        <w:t> </w:t>
                      </w:r>
                      <w:r>
                        <w:rPr>
                          <w:w w:val="110"/>
                        </w:rPr>
                        <w:t>circuit</w:t>
                      </w:r>
                      <w:r>
                        <w:rPr>
                          <w:spacing w:val="-11"/>
                          <w:w w:val="110"/>
                        </w:rPr>
                        <w:t> </w:t>
                      </w:r>
                      <w:r>
                        <w:rPr>
                          <w:w w:val="110"/>
                        </w:rPr>
                        <w:t>and</w:t>
                      </w:r>
                      <w:r>
                        <w:rPr>
                          <w:spacing w:val="-10"/>
                          <w:w w:val="110"/>
                        </w:rPr>
                        <w:t> </w:t>
                      </w:r>
                      <w:r>
                        <w:rPr>
                          <w:w w:val="110"/>
                        </w:rPr>
                        <w:t>an</w:t>
                      </w:r>
                      <w:r>
                        <w:rPr>
                          <w:spacing w:val="-10"/>
                          <w:w w:val="110"/>
                        </w:rPr>
                        <w:t> </w:t>
                      </w:r>
                      <w:r>
                        <w:rPr>
                          <w:w w:val="110"/>
                        </w:rPr>
                        <w:t>Eulerian</w:t>
                      </w:r>
                      <w:r>
                        <w:rPr>
                          <w:spacing w:val="-10"/>
                          <w:w w:val="110"/>
                        </w:rPr>
                        <w:t> </w:t>
                      </w:r>
                      <w:r>
                        <w:rPr>
                          <w:spacing w:val="-2"/>
                          <w:w w:val="110"/>
                        </w:rPr>
                        <w:t>circuit</w:t>
                      </w:r>
                    </w:p>
                    <w:p>
                      <w:pPr>
                        <w:pStyle w:val="BodyText"/>
                        <w:spacing w:line="249" w:lineRule="auto" w:before="69"/>
                        <w:ind w:left="966" w:hanging="260"/>
                      </w:pPr>
                      <w:r>
                        <w:rPr>
                          <w:b/>
                          <w:w w:val="110"/>
                        </w:rPr>
                        <w:t>d.</w:t>
                      </w:r>
                      <w:r>
                        <w:rPr>
                          <w:b/>
                          <w:spacing w:val="25"/>
                          <w:w w:val="110"/>
                        </w:rPr>
                        <w:t> </w:t>
                      </w:r>
                      <w:r>
                        <w:rPr>
                          <w:w w:val="110"/>
                        </w:rPr>
                        <w:t>graph</w:t>
                      </w:r>
                      <w:r>
                        <w:rPr>
                          <w:spacing w:val="-10"/>
                          <w:w w:val="110"/>
                        </w:rPr>
                        <w:t> </w:t>
                      </w:r>
                      <w:r>
                        <w:rPr>
                          <w:w w:val="110"/>
                        </w:rPr>
                        <w:t>with</w:t>
                      </w:r>
                      <w:r>
                        <w:rPr>
                          <w:spacing w:val="-10"/>
                          <w:w w:val="110"/>
                        </w:rPr>
                        <w:t> </w:t>
                      </w:r>
                      <w:r>
                        <w:rPr>
                          <w:w w:val="110"/>
                        </w:rPr>
                        <w:t>a</w:t>
                      </w:r>
                      <w:r>
                        <w:rPr>
                          <w:spacing w:val="-10"/>
                          <w:w w:val="110"/>
                        </w:rPr>
                        <w:t> </w:t>
                      </w:r>
                      <w:r>
                        <w:rPr>
                          <w:w w:val="110"/>
                        </w:rPr>
                        <w:t>cycle</w:t>
                      </w:r>
                      <w:r>
                        <w:rPr>
                          <w:spacing w:val="-10"/>
                          <w:w w:val="110"/>
                        </w:rPr>
                        <w:t> </w:t>
                      </w:r>
                      <w:r>
                        <w:rPr>
                          <w:w w:val="110"/>
                        </w:rPr>
                        <w:t>that</w:t>
                      </w:r>
                      <w:r>
                        <w:rPr>
                          <w:spacing w:val="-10"/>
                          <w:w w:val="110"/>
                        </w:rPr>
                        <w:t> </w:t>
                      </w:r>
                      <w:r>
                        <w:rPr>
                          <w:w w:val="110"/>
                        </w:rPr>
                        <w:t>includes</w:t>
                      </w:r>
                      <w:r>
                        <w:rPr>
                          <w:spacing w:val="-10"/>
                          <w:w w:val="110"/>
                        </w:rPr>
                        <w:t> </w:t>
                      </w:r>
                      <w:r>
                        <w:rPr>
                          <w:w w:val="110"/>
                        </w:rPr>
                        <w:t>all</w:t>
                      </w:r>
                      <w:r>
                        <w:rPr>
                          <w:spacing w:val="-10"/>
                          <w:w w:val="110"/>
                        </w:rPr>
                        <w:t> </w:t>
                      </w:r>
                      <w:r>
                        <w:rPr>
                          <w:w w:val="110"/>
                        </w:rPr>
                        <w:t>the</w:t>
                      </w:r>
                      <w:r>
                        <w:rPr>
                          <w:spacing w:val="-10"/>
                          <w:w w:val="110"/>
                        </w:rPr>
                        <w:t> </w:t>
                      </w:r>
                      <w:r>
                        <w:rPr>
                          <w:w w:val="110"/>
                        </w:rPr>
                        <w:t>vertices</w:t>
                      </w:r>
                      <w:r>
                        <w:rPr>
                          <w:spacing w:val="-10"/>
                          <w:w w:val="110"/>
                        </w:rPr>
                        <w:t> </w:t>
                      </w:r>
                      <w:r>
                        <w:rPr>
                          <w:w w:val="110"/>
                        </w:rPr>
                        <w:t>but</w:t>
                      </w:r>
                      <w:r>
                        <w:rPr>
                          <w:spacing w:val="-10"/>
                          <w:w w:val="110"/>
                        </w:rPr>
                        <w:t> </w:t>
                      </w:r>
                      <w:r>
                        <w:rPr>
                          <w:w w:val="110"/>
                        </w:rPr>
                        <w:t>with</w:t>
                      </w:r>
                      <w:r>
                        <w:rPr>
                          <w:spacing w:val="-10"/>
                          <w:w w:val="110"/>
                        </w:rPr>
                        <w:t> </w:t>
                      </w:r>
                      <w:r>
                        <w:rPr>
                          <w:w w:val="110"/>
                        </w:rPr>
                        <w:t>neither</w:t>
                      </w:r>
                      <w:r>
                        <w:rPr>
                          <w:spacing w:val="-10"/>
                          <w:w w:val="110"/>
                        </w:rPr>
                        <w:t> </w:t>
                      </w:r>
                      <w:r>
                        <w:rPr>
                          <w:w w:val="110"/>
                        </w:rPr>
                        <w:t>a</w:t>
                      </w:r>
                      <w:r>
                        <w:rPr>
                          <w:spacing w:val="-10"/>
                          <w:w w:val="110"/>
                        </w:rPr>
                        <w:t> </w:t>
                      </w:r>
                      <w:r>
                        <w:rPr>
                          <w:w w:val="110"/>
                        </w:rPr>
                        <w:t>Hamil- tonian circuit nor an Eulerian circuit</w:t>
                      </w:r>
                    </w:p>
                    <w:p>
                      <w:pPr>
                        <w:pStyle w:val="BodyText"/>
                      </w:pPr>
                    </w:p>
                    <w:p>
                      <w:pPr>
                        <w:pStyle w:val="BodyText"/>
                      </w:pPr>
                    </w:p>
                    <w:p>
                      <w:pPr>
                        <w:pStyle w:val="BodyText"/>
                        <w:spacing w:before="9"/>
                      </w:pPr>
                    </w:p>
                    <w:p>
                      <w:pPr>
                        <w:tabs>
                          <w:tab w:pos="348" w:val="left" w:leader="none"/>
                        </w:tabs>
                        <w:spacing w:line="259" w:lineRule="auto" w:before="0"/>
                        <w:ind w:left="348" w:right="0" w:hanging="349"/>
                        <w:jc w:val="left"/>
                        <w:rPr>
                          <w:sz w:val="16"/>
                        </w:rPr>
                      </w:pPr>
                      <w:r>
                        <w:rPr>
                          <w:spacing w:val="-6"/>
                          <w:w w:val="105"/>
                          <w:sz w:val="16"/>
                        </w:rPr>
                        <w:t>3.</w:t>
                      </w:r>
                      <w:r>
                        <w:rPr>
                          <w:sz w:val="16"/>
                        </w:rPr>
                        <w:tab/>
                      </w:r>
                      <w:r>
                        <w:rPr>
                          <w:w w:val="105"/>
                          <w:sz w:val="16"/>
                        </w:rPr>
                        <w:t>In 2000, The Clay Mathematics Institute (CMI) of Cambridge, Massachusetts, designated a $1 million prize for the solution to this problem.</w:t>
                      </w:r>
                    </w:p>
                  </w:txbxContent>
                </v:textbox>
                <w10:wrap type="none"/>
              </v:shape>
            </w:pict>
          </mc:Fallback>
        </mc:AlternateContent>
      </w:r>
      <w:r>
        <w:rPr>
          <w:noProof/>
        </w:rPr>
        <mc:AlternateContent>
          <mc:Choice Requires="wps">
            <w:drawing>
              <wp:anchor distT="0" distB="0" distL="0" distR="0" simplePos="0" relativeHeight="251672064" behindDoc="1" locked="0" layoutInCell="1" allowOverlap="1">
                <wp:simplePos x="0" y="0"/>
                <wp:positionH relativeFrom="page">
                  <wp:posOffset>3904866</wp:posOffset>
                </wp:positionH>
                <wp:positionV relativeFrom="paragraph">
                  <wp:posOffset>23680</wp:posOffset>
                </wp:positionV>
                <wp:extent cx="99060" cy="215900"/>
                <wp:effectExtent l="0" t="0" r="0" b="0"/>
                <wp:wrapNone/>
                <wp:docPr id="206" name="Text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7.469788pt;margin-top:1.864588pt;width:7.8pt;height:17pt;mso-position-horizontal-relative:page;mso-position-vertical-relative:paragraph;z-index:-18079232" type="#_x0000_t202" id="docshape179"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Whatever</w:t>
      </w:r>
      <w:r>
        <w:rPr>
          <w:spacing w:val="-14"/>
          <w:w w:val="110"/>
        </w:rPr>
        <w:t xml:space="preserve"> </w:t>
      </w:r>
      <w:r>
        <w:rPr>
          <w:w w:val="110"/>
        </w:rPr>
        <w:t>the</w:t>
      </w:r>
      <w:r>
        <w:rPr>
          <w:spacing w:val="-14"/>
          <w:w w:val="110"/>
        </w:rPr>
        <w:t xml:space="preserve"> </w:t>
      </w:r>
      <w:r>
        <w:rPr>
          <w:w w:val="110"/>
        </w:rPr>
        <w:t>eventual</w:t>
      </w:r>
      <w:r>
        <w:rPr>
          <w:spacing w:val="-14"/>
          <w:w w:val="110"/>
        </w:rPr>
        <w:t xml:space="preserve"> </w:t>
      </w:r>
      <w:r>
        <w:rPr>
          <w:w w:val="110"/>
        </w:rPr>
        <w:t>answer</w:t>
      </w:r>
      <w:r>
        <w:rPr>
          <w:spacing w:val="-13"/>
          <w:w w:val="110"/>
        </w:rPr>
        <w:t xml:space="preserve"> </w:t>
      </w:r>
      <w:r>
        <w:rPr>
          <w:w w:val="110"/>
        </w:rPr>
        <w:t>to</w:t>
      </w:r>
      <w:r>
        <w:rPr>
          <w:spacing w:val="-14"/>
          <w:w w:val="110"/>
        </w:rPr>
        <w:t xml:space="preserve"> </w:t>
      </w:r>
      <w:r>
        <w:rPr>
          <w:w w:val="110"/>
        </w:rPr>
        <w:t>the</w:t>
      </w:r>
      <w:r>
        <w:rPr>
          <w:spacing w:val="-14"/>
          <w:w w:val="110"/>
        </w:rPr>
        <w:t xml:space="preserve"> </w:t>
      </w:r>
      <w:proofErr w:type="gramStart"/>
      <w:r>
        <w:rPr>
          <w:rFonts w:ascii="Calibri"/>
          <w:i/>
          <w:w w:val="110"/>
        </w:rPr>
        <w:t>P</w:t>
      </w:r>
      <w:r>
        <w:rPr>
          <w:rFonts w:ascii="Calibri"/>
          <w:i/>
          <w:spacing w:val="60"/>
          <w:w w:val="110"/>
        </w:rPr>
        <w:t xml:space="preserve">  </w:t>
      </w:r>
      <w:r>
        <w:rPr>
          <w:i/>
          <w:w w:val="110"/>
        </w:rPr>
        <w:t>NP</w:t>
      </w:r>
      <w:proofErr w:type="gramEnd"/>
      <w:r>
        <w:rPr>
          <w:i/>
          <w:spacing w:val="-11"/>
          <w:w w:val="110"/>
        </w:rPr>
        <w:t xml:space="preserve"> </w:t>
      </w:r>
      <w:r>
        <w:rPr>
          <w:w w:val="110"/>
        </w:rPr>
        <w:t>question</w:t>
      </w:r>
      <w:r>
        <w:rPr>
          <w:spacing w:val="-14"/>
          <w:w w:val="110"/>
        </w:rPr>
        <w:t xml:space="preserve"> </w:t>
      </w:r>
      <w:r>
        <w:rPr>
          <w:w w:val="110"/>
        </w:rPr>
        <w:t>proves</w:t>
      </w:r>
      <w:r>
        <w:rPr>
          <w:spacing w:val="-14"/>
          <w:w w:val="110"/>
        </w:rPr>
        <w:t xml:space="preserve"> </w:t>
      </w:r>
      <w:r>
        <w:rPr>
          <w:w w:val="110"/>
        </w:rPr>
        <w:t>to</w:t>
      </w:r>
      <w:r>
        <w:rPr>
          <w:spacing w:val="-14"/>
          <w:w w:val="110"/>
        </w:rPr>
        <w:t xml:space="preserve"> </w:t>
      </w:r>
      <w:r>
        <w:rPr>
          <w:w w:val="110"/>
        </w:rPr>
        <w:t>be,</w:t>
      </w:r>
      <w:r>
        <w:rPr>
          <w:spacing w:val="-13"/>
          <w:w w:val="110"/>
        </w:rPr>
        <w:t xml:space="preserve"> </w:t>
      </w:r>
      <w:r>
        <w:rPr>
          <w:w w:val="110"/>
        </w:rPr>
        <w:t>knowing that</w:t>
      </w:r>
      <w:r>
        <w:rPr>
          <w:spacing w:val="-10"/>
          <w:w w:val="110"/>
        </w:rPr>
        <w:t xml:space="preserve"> </w:t>
      </w:r>
      <w:r>
        <w:rPr>
          <w:w w:val="110"/>
        </w:rPr>
        <w:t>a</w:t>
      </w:r>
      <w:r>
        <w:rPr>
          <w:spacing w:val="-10"/>
          <w:w w:val="110"/>
        </w:rPr>
        <w:t xml:space="preserve"> </w:t>
      </w:r>
      <w:r>
        <w:rPr>
          <w:w w:val="110"/>
        </w:rPr>
        <w:t>problem</w:t>
      </w:r>
      <w:r>
        <w:rPr>
          <w:spacing w:val="-10"/>
          <w:w w:val="110"/>
        </w:rPr>
        <w:t xml:space="preserve"> </w:t>
      </w:r>
      <w:r>
        <w:rPr>
          <w:w w:val="110"/>
        </w:rPr>
        <w:t>is</w:t>
      </w:r>
      <w:r>
        <w:rPr>
          <w:spacing w:val="-10"/>
          <w:w w:val="110"/>
        </w:rPr>
        <w:t xml:space="preserve"> </w:t>
      </w:r>
      <w:r>
        <w:rPr>
          <w:i/>
          <w:w w:val="110"/>
        </w:rPr>
        <w:t>NP</w:t>
      </w:r>
      <w:r>
        <w:rPr>
          <w:w w:val="110"/>
        </w:rPr>
        <w:t>-complete</w:t>
      </w:r>
      <w:r>
        <w:rPr>
          <w:spacing w:val="-10"/>
          <w:w w:val="110"/>
        </w:rPr>
        <w:t xml:space="preserve"> </w:t>
      </w:r>
      <w:r>
        <w:rPr>
          <w:w w:val="110"/>
        </w:rPr>
        <w:t>has</w:t>
      </w:r>
      <w:r>
        <w:rPr>
          <w:spacing w:val="-10"/>
          <w:w w:val="110"/>
        </w:rPr>
        <w:t xml:space="preserve"> </w:t>
      </w:r>
      <w:r>
        <w:rPr>
          <w:w w:val="110"/>
        </w:rPr>
        <w:t>important</w:t>
      </w:r>
      <w:r>
        <w:rPr>
          <w:spacing w:val="-10"/>
          <w:w w:val="110"/>
        </w:rPr>
        <w:t xml:space="preserve"> </w:t>
      </w:r>
      <w:r>
        <w:rPr>
          <w:w w:val="110"/>
        </w:rPr>
        <w:t>practical</w:t>
      </w:r>
      <w:r>
        <w:rPr>
          <w:spacing w:val="-10"/>
          <w:w w:val="110"/>
        </w:rPr>
        <w:t xml:space="preserve"> </w:t>
      </w:r>
      <w:r>
        <w:rPr>
          <w:w w:val="110"/>
        </w:rPr>
        <w:t>implications</w:t>
      </w:r>
      <w:r>
        <w:rPr>
          <w:spacing w:val="-10"/>
          <w:w w:val="110"/>
        </w:rPr>
        <w:t xml:space="preserve"> </w:t>
      </w:r>
      <w:r>
        <w:rPr>
          <w:w w:val="110"/>
        </w:rPr>
        <w:t>for</w:t>
      </w:r>
      <w:r>
        <w:rPr>
          <w:spacing w:val="-10"/>
          <w:w w:val="110"/>
        </w:rPr>
        <w:t xml:space="preserve"> </w:t>
      </w:r>
      <w:r>
        <w:rPr>
          <w:w w:val="110"/>
        </w:rPr>
        <w:t>today.</w:t>
      </w:r>
      <w:r>
        <w:rPr>
          <w:spacing w:val="-10"/>
          <w:w w:val="110"/>
        </w:rPr>
        <w:t xml:space="preserve"> </w:t>
      </w:r>
      <w:r>
        <w:rPr>
          <w:w w:val="110"/>
        </w:rPr>
        <w:t>It means</w:t>
      </w:r>
      <w:r>
        <w:rPr>
          <w:spacing w:val="-16"/>
          <w:w w:val="110"/>
        </w:rPr>
        <w:t xml:space="preserve"> </w:t>
      </w:r>
      <w:r>
        <w:rPr>
          <w:w w:val="110"/>
        </w:rPr>
        <w:t>that</w:t>
      </w:r>
      <w:r>
        <w:rPr>
          <w:spacing w:val="-14"/>
          <w:w w:val="110"/>
        </w:rPr>
        <w:t xml:space="preserve"> </w:t>
      </w:r>
      <w:r>
        <w:rPr>
          <w:w w:val="110"/>
        </w:rPr>
        <w:t>faced</w:t>
      </w:r>
      <w:r>
        <w:rPr>
          <w:spacing w:val="-14"/>
          <w:w w:val="110"/>
        </w:rPr>
        <w:t xml:space="preserve"> </w:t>
      </w:r>
      <w:r>
        <w:rPr>
          <w:w w:val="110"/>
        </w:rPr>
        <w:t>with</w:t>
      </w:r>
      <w:r>
        <w:rPr>
          <w:spacing w:val="-13"/>
          <w:w w:val="110"/>
        </w:rPr>
        <w:t xml:space="preserve"> </w:t>
      </w:r>
      <w:r>
        <w:rPr>
          <w:w w:val="110"/>
        </w:rPr>
        <w:t>a</w:t>
      </w:r>
      <w:r>
        <w:rPr>
          <w:spacing w:val="-14"/>
          <w:w w:val="110"/>
        </w:rPr>
        <w:t xml:space="preserve"> </w:t>
      </w:r>
      <w:r>
        <w:rPr>
          <w:w w:val="110"/>
        </w:rPr>
        <w:t>problem</w:t>
      </w:r>
      <w:r>
        <w:rPr>
          <w:spacing w:val="-14"/>
          <w:w w:val="110"/>
        </w:rPr>
        <w:t xml:space="preserve"> </w:t>
      </w:r>
      <w:r>
        <w:rPr>
          <w:w w:val="110"/>
        </w:rPr>
        <w:t>known</w:t>
      </w:r>
      <w:r>
        <w:rPr>
          <w:spacing w:val="-14"/>
          <w:w w:val="110"/>
        </w:rPr>
        <w:t xml:space="preserve"> </w:t>
      </w:r>
      <w:r>
        <w:rPr>
          <w:w w:val="110"/>
        </w:rPr>
        <w:t>to</w:t>
      </w:r>
      <w:r>
        <w:rPr>
          <w:spacing w:val="-13"/>
          <w:w w:val="110"/>
        </w:rPr>
        <w:t xml:space="preserve"> </w:t>
      </w:r>
      <w:r>
        <w:rPr>
          <w:w w:val="110"/>
        </w:rPr>
        <w:t>be</w:t>
      </w:r>
      <w:r>
        <w:rPr>
          <w:spacing w:val="-14"/>
          <w:w w:val="110"/>
        </w:rPr>
        <w:t xml:space="preserve"> </w:t>
      </w:r>
      <w:r>
        <w:rPr>
          <w:i/>
          <w:w w:val="110"/>
        </w:rPr>
        <w:t>NP</w:t>
      </w:r>
      <w:r>
        <w:rPr>
          <w:w w:val="110"/>
        </w:rPr>
        <w:t>-complete,</w:t>
      </w:r>
      <w:r>
        <w:rPr>
          <w:spacing w:val="-14"/>
          <w:w w:val="110"/>
        </w:rPr>
        <w:t xml:space="preserve"> </w:t>
      </w:r>
      <w:r>
        <w:rPr>
          <w:w w:val="110"/>
        </w:rPr>
        <w:t>we</w:t>
      </w:r>
      <w:r>
        <w:rPr>
          <w:spacing w:val="-14"/>
          <w:w w:val="110"/>
        </w:rPr>
        <w:t xml:space="preserve"> </w:t>
      </w:r>
      <w:r>
        <w:rPr>
          <w:w w:val="110"/>
        </w:rPr>
        <w:t>should</w:t>
      </w:r>
      <w:r>
        <w:rPr>
          <w:spacing w:val="-13"/>
          <w:w w:val="110"/>
        </w:rPr>
        <w:t xml:space="preserve"> </w:t>
      </w:r>
      <w:r>
        <w:rPr>
          <w:w w:val="110"/>
        </w:rPr>
        <w:t>probably not</w:t>
      </w:r>
      <w:r>
        <w:rPr>
          <w:spacing w:val="-9"/>
          <w:w w:val="110"/>
        </w:rPr>
        <w:t xml:space="preserve"> </w:t>
      </w:r>
      <w:r>
        <w:rPr>
          <w:w w:val="110"/>
        </w:rPr>
        <w:t>aim</w:t>
      </w:r>
      <w:r>
        <w:rPr>
          <w:spacing w:val="-9"/>
          <w:w w:val="110"/>
        </w:rPr>
        <w:t xml:space="preserve"> </w:t>
      </w:r>
      <w:r>
        <w:rPr>
          <w:w w:val="110"/>
        </w:rPr>
        <w:t>at</w:t>
      </w:r>
      <w:r>
        <w:rPr>
          <w:spacing w:val="-9"/>
          <w:w w:val="110"/>
        </w:rPr>
        <w:t xml:space="preserve"> </w:t>
      </w:r>
      <w:r>
        <w:rPr>
          <w:w w:val="110"/>
        </w:rPr>
        <w:t>gaining</w:t>
      </w:r>
      <w:r>
        <w:rPr>
          <w:spacing w:val="-9"/>
          <w:w w:val="110"/>
        </w:rPr>
        <w:t xml:space="preserve"> </w:t>
      </w:r>
      <w:r>
        <w:rPr>
          <w:w w:val="110"/>
        </w:rPr>
        <w:t>fame</w:t>
      </w:r>
      <w:r>
        <w:rPr>
          <w:spacing w:val="-9"/>
          <w:w w:val="110"/>
        </w:rPr>
        <w:t xml:space="preserve"> </w:t>
      </w:r>
      <w:r>
        <w:rPr>
          <w:w w:val="110"/>
        </w:rPr>
        <w:t>and</w:t>
      </w:r>
      <w:r>
        <w:rPr>
          <w:spacing w:val="-9"/>
          <w:w w:val="110"/>
        </w:rPr>
        <w:t xml:space="preserve"> </w:t>
      </w:r>
      <w:r>
        <w:rPr>
          <w:w w:val="110"/>
        </w:rPr>
        <w:t>fortune</w:t>
      </w:r>
      <w:r>
        <w:rPr>
          <w:w w:val="110"/>
          <w:vertAlign w:val="superscript"/>
        </w:rPr>
        <w:t>3</w:t>
      </w:r>
      <w:r>
        <w:rPr>
          <w:spacing w:val="-8"/>
          <w:w w:val="110"/>
        </w:rPr>
        <w:t xml:space="preserve"> </w:t>
      </w:r>
      <w:r>
        <w:rPr>
          <w:w w:val="110"/>
        </w:rPr>
        <w:t>by</w:t>
      </w:r>
      <w:r>
        <w:rPr>
          <w:spacing w:val="-9"/>
          <w:w w:val="110"/>
        </w:rPr>
        <w:t xml:space="preserve"> </w:t>
      </w:r>
      <w:r>
        <w:rPr>
          <w:w w:val="110"/>
        </w:rPr>
        <w:t>designing</w:t>
      </w:r>
      <w:r>
        <w:rPr>
          <w:spacing w:val="-9"/>
          <w:w w:val="110"/>
        </w:rPr>
        <w:t xml:space="preserve"> </w:t>
      </w:r>
      <w:r>
        <w:rPr>
          <w:w w:val="110"/>
        </w:rPr>
        <w:t>a</w:t>
      </w:r>
      <w:r>
        <w:rPr>
          <w:spacing w:val="-9"/>
          <w:w w:val="110"/>
        </w:rPr>
        <w:t xml:space="preserve"> </w:t>
      </w:r>
      <w:r>
        <w:rPr>
          <w:w w:val="110"/>
        </w:rPr>
        <w:t>polynomial-time</w:t>
      </w:r>
      <w:r>
        <w:rPr>
          <w:spacing w:val="-9"/>
          <w:w w:val="110"/>
        </w:rPr>
        <w:t xml:space="preserve"> </w:t>
      </w:r>
      <w:r>
        <w:rPr>
          <w:w w:val="110"/>
        </w:rPr>
        <w:t xml:space="preserve">algorithm </w:t>
      </w:r>
      <w:r>
        <w:t>for</w:t>
      </w:r>
      <w:r>
        <w:rPr>
          <w:spacing w:val="37"/>
        </w:rPr>
        <w:t xml:space="preserve"> </w:t>
      </w:r>
      <w:r>
        <w:t>solving</w:t>
      </w:r>
      <w:r>
        <w:rPr>
          <w:spacing w:val="37"/>
        </w:rPr>
        <w:t xml:space="preserve"> </w:t>
      </w:r>
      <w:r>
        <w:t>all</w:t>
      </w:r>
      <w:r>
        <w:rPr>
          <w:spacing w:val="37"/>
        </w:rPr>
        <w:t xml:space="preserve"> </w:t>
      </w:r>
      <w:r>
        <w:t>its</w:t>
      </w:r>
      <w:r>
        <w:rPr>
          <w:spacing w:val="37"/>
        </w:rPr>
        <w:t xml:space="preserve"> </w:t>
      </w:r>
      <w:r>
        <w:t>instances.</w:t>
      </w:r>
      <w:r>
        <w:rPr>
          <w:spacing w:val="37"/>
        </w:rPr>
        <w:t xml:space="preserve"> </w:t>
      </w:r>
      <w:r>
        <w:t>Rather,</w:t>
      </w:r>
      <w:r>
        <w:rPr>
          <w:spacing w:val="39"/>
        </w:rPr>
        <w:t xml:space="preserve"> </w:t>
      </w:r>
      <w:r>
        <w:t>we</w:t>
      </w:r>
      <w:r>
        <w:rPr>
          <w:spacing w:val="37"/>
        </w:rPr>
        <w:t xml:space="preserve"> </w:t>
      </w:r>
      <w:r>
        <w:t>should</w:t>
      </w:r>
      <w:r>
        <w:rPr>
          <w:spacing w:val="37"/>
        </w:rPr>
        <w:t xml:space="preserve"> </w:t>
      </w:r>
      <w:r>
        <w:t>concentrate</w:t>
      </w:r>
      <w:r>
        <w:rPr>
          <w:spacing w:val="37"/>
        </w:rPr>
        <w:t xml:space="preserve"> </w:t>
      </w:r>
      <w:r>
        <w:t>on</w:t>
      </w:r>
      <w:r>
        <w:rPr>
          <w:spacing w:val="37"/>
        </w:rPr>
        <w:t xml:space="preserve"> </w:t>
      </w:r>
      <w:r>
        <w:t>several</w:t>
      </w:r>
      <w:r>
        <w:rPr>
          <w:spacing w:val="37"/>
        </w:rPr>
        <w:t xml:space="preserve"> </w:t>
      </w:r>
      <w:r>
        <w:t xml:space="preserve">approaches </w:t>
      </w:r>
      <w:r>
        <w:rPr>
          <w:w w:val="110"/>
        </w:rPr>
        <w:t>that seek to alleviate the intractability of such problems. These approaches are outlined in the next chapter of the book.</w:t>
      </w:r>
    </w:p>
    <w:p w:rsidR="00EC181D" w:rsidRDefault="00EC181D">
      <w:pPr>
        <w:pStyle w:val="BodyText"/>
        <w:spacing w:line="249" w:lineRule="auto"/>
        <w:jc w:val="both"/>
        <w:sectPr w:rsidR="00EC181D">
          <w:pgSz w:w="10080" w:h="13050"/>
          <w:pgMar w:top="1180" w:right="720" w:bottom="0" w:left="1440" w:header="715" w:footer="0" w:gutter="0"/>
          <w:cols w:space="720"/>
        </w:sectPr>
      </w:pPr>
    </w:p>
    <w:p w:rsidR="00EC181D" w:rsidRDefault="00A55B62">
      <w:pPr>
        <w:pStyle w:val="BodyText"/>
        <w:rPr>
          <w:sz w:val="28"/>
        </w:rPr>
      </w:pPr>
      <w:r>
        <w:rPr>
          <w:noProof/>
          <w:sz w:val="28"/>
        </w:rPr>
        <w:lastRenderedPageBreak/>
        <mc:AlternateContent>
          <mc:Choice Requires="wps">
            <w:drawing>
              <wp:anchor distT="0" distB="0" distL="0" distR="0" simplePos="0" relativeHeight="251673088" behindDoc="1" locked="0" layoutInCell="1" allowOverlap="1">
                <wp:simplePos x="0" y="0"/>
                <wp:positionH relativeFrom="page">
                  <wp:posOffset>467639</wp:posOffset>
                </wp:positionH>
                <wp:positionV relativeFrom="page">
                  <wp:posOffset>454106</wp:posOffset>
                </wp:positionV>
                <wp:extent cx="5466715" cy="2780665"/>
                <wp:effectExtent l="0" t="0" r="0" b="0"/>
                <wp:wrapNone/>
                <wp:docPr id="207" name="Text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2780665"/>
                        </a:xfrm>
                        <a:prstGeom prst="rect">
                          <a:avLst/>
                        </a:prstGeom>
                      </wps:spPr>
                      <wps:txbx>
                        <w:txbxContent>
                          <w:p w:rsidR="00EC181D" w:rsidRDefault="00A55B62">
                            <w:pPr>
                              <w:tabs>
                                <w:tab w:val="left" w:pos="1673"/>
                              </w:tabs>
                              <w:spacing w:line="232" w:lineRule="exact"/>
                              <w:rPr>
                                <w:rFonts w:ascii="Tahoma"/>
                                <w:sz w:val="18"/>
                              </w:rPr>
                            </w:pPr>
                            <w:r>
                              <w:rPr>
                                <w:rFonts w:ascii="Tahoma"/>
                                <w:b/>
                                <w:spacing w:val="-5"/>
                                <w:sz w:val="20"/>
                              </w:rPr>
                              <w:t>424</w:t>
                            </w:r>
                            <w:r>
                              <w:rPr>
                                <w:rFonts w:ascii="Tahoma"/>
                                <w:b/>
                                <w:sz w:val="20"/>
                              </w:rPr>
                              <w:tab/>
                            </w:r>
                            <w:r>
                              <w:rPr>
                                <w:rFonts w:ascii="Tahoma"/>
                                <w:sz w:val="18"/>
                              </w:rPr>
                              <w:t>Coping</w:t>
                            </w:r>
                            <w:r>
                              <w:rPr>
                                <w:rFonts w:ascii="Tahoma"/>
                                <w:spacing w:val="1"/>
                                <w:sz w:val="18"/>
                              </w:rPr>
                              <w:t xml:space="preserve"> </w:t>
                            </w:r>
                            <w:r>
                              <w:rPr>
                                <w:rFonts w:ascii="Tahoma"/>
                                <w:sz w:val="18"/>
                              </w:rPr>
                              <w:t>with</w:t>
                            </w:r>
                            <w:r>
                              <w:rPr>
                                <w:rFonts w:ascii="Tahoma"/>
                                <w:spacing w:val="2"/>
                                <w:sz w:val="18"/>
                              </w:rPr>
                              <w:t xml:space="preserve"> </w:t>
                            </w:r>
                            <w:r>
                              <w:rPr>
                                <w:rFonts w:ascii="Tahoma"/>
                                <w:sz w:val="18"/>
                              </w:rPr>
                              <w:t>the</w:t>
                            </w:r>
                            <w:r>
                              <w:rPr>
                                <w:rFonts w:ascii="Tahoma"/>
                                <w:spacing w:val="1"/>
                                <w:sz w:val="18"/>
                              </w:rPr>
                              <w:t xml:space="preserve"> </w:t>
                            </w:r>
                            <w:r>
                              <w:rPr>
                                <w:rFonts w:ascii="Tahoma"/>
                                <w:sz w:val="18"/>
                              </w:rPr>
                              <w:t>Limitations</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Algorithm</w:t>
                            </w:r>
                            <w:r>
                              <w:rPr>
                                <w:rFonts w:ascii="Tahoma"/>
                                <w:spacing w:val="2"/>
                                <w:sz w:val="18"/>
                              </w:rPr>
                              <w:t xml:space="preserve"> </w:t>
                            </w:r>
                            <w:r>
                              <w:rPr>
                                <w:rFonts w:ascii="Tahoma"/>
                                <w:spacing w:val="-2"/>
                                <w:sz w:val="18"/>
                              </w:rPr>
                              <w:t>Power</w:t>
                            </w:r>
                          </w:p>
                          <w:p w:rsidR="00EC181D" w:rsidRDefault="00EC181D">
                            <w:pPr>
                              <w:pStyle w:val="BodyText"/>
                              <w:spacing w:before="108"/>
                              <w:rPr>
                                <w:rFonts w:ascii="Tahoma"/>
                                <w:sz w:val="18"/>
                              </w:rPr>
                            </w:pPr>
                          </w:p>
                          <w:p w:rsidR="00EC181D" w:rsidRDefault="00A55B62">
                            <w:pPr>
                              <w:pStyle w:val="BodyText"/>
                              <w:spacing w:line="249" w:lineRule="auto"/>
                              <w:ind w:left="1673"/>
                              <w:jc w:val="both"/>
                            </w:pPr>
                            <w:proofErr w:type="gramStart"/>
                            <w:r>
                              <w:rPr>
                                <w:w w:val="110"/>
                              </w:rPr>
                              <w:t>state-space</w:t>
                            </w:r>
                            <w:proofErr w:type="gramEnd"/>
                            <w:r>
                              <w:rPr>
                                <w:w w:val="110"/>
                              </w:rPr>
                              <w:t xml:space="preserve"> tree are generat</w:t>
                            </w:r>
                            <w:r>
                              <w:rPr>
                                <w:w w:val="110"/>
                              </w:rPr>
                              <w:t>ed. For backtracking, this tree is usually developed depth-first</w:t>
                            </w:r>
                            <w:r>
                              <w:rPr>
                                <w:spacing w:val="-12"/>
                                <w:w w:val="110"/>
                              </w:rPr>
                              <w:t xml:space="preserve"> </w:t>
                            </w:r>
                            <w:r>
                              <w:rPr>
                                <w:w w:val="110"/>
                              </w:rPr>
                              <w:t>(i.e.,</w:t>
                            </w:r>
                            <w:r>
                              <w:rPr>
                                <w:spacing w:val="-10"/>
                                <w:w w:val="110"/>
                              </w:rPr>
                              <w:t xml:space="preserve"> </w:t>
                            </w:r>
                            <w:r>
                              <w:rPr>
                                <w:w w:val="110"/>
                              </w:rPr>
                              <w:t>similar</w:t>
                            </w:r>
                            <w:r>
                              <w:rPr>
                                <w:spacing w:val="-12"/>
                                <w:w w:val="110"/>
                              </w:rPr>
                              <w:t xml:space="preserve"> </w:t>
                            </w:r>
                            <w:r>
                              <w:rPr>
                                <w:w w:val="110"/>
                              </w:rPr>
                              <w:t>to</w:t>
                            </w:r>
                            <w:r>
                              <w:rPr>
                                <w:spacing w:val="-12"/>
                                <w:w w:val="110"/>
                              </w:rPr>
                              <w:t xml:space="preserve"> </w:t>
                            </w:r>
                            <w:r>
                              <w:rPr>
                                <w:w w:val="110"/>
                              </w:rPr>
                              <w:t>DFS).</w:t>
                            </w:r>
                            <w:r>
                              <w:rPr>
                                <w:spacing w:val="-12"/>
                                <w:w w:val="110"/>
                              </w:rPr>
                              <w:t xml:space="preserve"> </w:t>
                            </w:r>
                            <w:r>
                              <w:rPr>
                                <w:w w:val="110"/>
                              </w:rPr>
                              <w:t>Branch-and-bound</w:t>
                            </w:r>
                            <w:r>
                              <w:rPr>
                                <w:spacing w:val="-12"/>
                                <w:w w:val="110"/>
                              </w:rPr>
                              <w:t xml:space="preserve"> </w:t>
                            </w:r>
                            <w:r>
                              <w:rPr>
                                <w:w w:val="110"/>
                              </w:rPr>
                              <w:t>can</w:t>
                            </w:r>
                            <w:r>
                              <w:rPr>
                                <w:spacing w:val="-12"/>
                                <w:w w:val="110"/>
                              </w:rPr>
                              <w:t xml:space="preserve"> </w:t>
                            </w:r>
                            <w:r>
                              <w:rPr>
                                <w:w w:val="110"/>
                              </w:rPr>
                              <w:t>generate</w:t>
                            </w:r>
                            <w:r>
                              <w:rPr>
                                <w:spacing w:val="-12"/>
                                <w:w w:val="110"/>
                              </w:rPr>
                              <w:t xml:space="preserve"> </w:t>
                            </w:r>
                            <w:r>
                              <w:rPr>
                                <w:w w:val="110"/>
                              </w:rPr>
                              <w:t>nodes</w:t>
                            </w:r>
                            <w:r>
                              <w:rPr>
                                <w:spacing w:val="-12"/>
                                <w:w w:val="110"/>
                              </w:rPr>
                              <w:t xml:space="preserve"> </w:t>
                            </w:r>
                            <w:r>
                              <w:rPr>
                                <w:w w:val="110"/>
                              </w:rPr>
                              <w:t xml:space="preserve">accord- </w:t>
                            </w:r>
                            <w:proofErr w:type="spellStart"/>
                            <w:r>
                              <w:rPr>
                                <w:w w:val="110"/>
                              </w:rPr>
                              <w:t>ing</w:t>
                            </w:r>
                            <w:proofErr w:type="spellEnd"/>
                            <w:r>
                              <w:rPr>
                                <w:spacing w:val="-14"/>
                                <w:w w:val="110"/>
                              </w:rPr>
                              <w:t xml:space="preserve"> </w:t>
                            </w:r>
                            <w:r>
                              <w:rPr>
                                <w:w w:val="110"/>
                              </w:rPr>
                              <w:t>to</w:t>
                            </w:r>
                            <w:r>
                              <w:rPr>
                                <w:spacing w:val="-14"/>
                                <w:w w:val="110"/>
                              </w:rPr>
                              <w:t xml:space="preserve"> </w:t>
                            </w:r>
                            <w:r>
                              <w:rPr>
                                <w:w w:val="110"/>
                              </w:rPr>
                              <w:t>several</w:t>
                            </w:r>
                            <w:r>
                              <w:rPr>
                                <w:spacing w:val="-14"/>
                                <w:w w:val="110"/>
                              </w:rPr>
                              <w:t xml:space="preserve"> </w:t>
                            </w:r>
                            <w:r>
                              <w:rPr>
                                <w:w w:val="110"/>
                              </w:rPr>
                              <w:t>rules:</w:t>
                            </w:r>
                            <w:r>
                              <w:rPr>
                                <w:spacing w:val="-13"/>
                                <w:w w:val="110"/>
                              </w:rPr>
                              <w:t xml:space="preserve"> </w:t>
                            </w:r>
                            <w:r>
                              <w:rPr>
                                <w:w w:val="110"/>
                              </w:rPr>
                              <w:t>the</w:t>
                            </w:r>
                            <w:r>
                              <w:rPr>
                                <w:spacing w:val="-14"/>
                                <w:w w:val="110"/>
                              </w:rPr>
                              <w:t xml:space="preserve"> </w:t>
                            </w:r>
                            <w:r>
                              <w:rPr>
                                <w:w w:val="110"/>
                              </w:rPr>
                              <w:t>most</w:t>
                            </w:r>
                            <w:r>
                              <w:rPr>
                                <w:spacing w:val="-14"/>
                                <w:w w:val="110"/>
                              </w:rPr>
                              <w:t xml:space="preserve"> </w:t>
                            </w:r>
                            <w:r>
                              <w:rPr>
                                <w:w w:val="110"/>
                              </w:rPr>
                              <w:t>natural</w:t>
                            </w:r>
                            <w:r>
                              <w:rPr>
                                <w:spacing w:val="-14"/>
                                <w:w w:val="110"/>
                              </w:rPr>
                              <w:t xml:space="preserve"> </w:t>
                            </w:r>
                            <w:r>
                              <w:rPr>
                                <w:w w:val="110"/>
                              </w:rPr>
                              <w:t>one</w:t>
                            </w:r>
                            <w:r>
                              <w:rPr>
                                <w:spacing w:val="-13"/>
                                <w:w w:val="110"/>
                              </w:rPr>
                              <w:t xml:space="preserve"> </w:t>
                            </w:r>
                            <w:r>
                              <w:rPr>
                                <w:w w:val="110"/>
                              </w:rPr>
                              <w:t>is</w:t>
                            </w:r>
                            <w:r>
                              <w:rPr>
                                <w:spacing w:val="-14"/>
                                <w:w w:val="110"/>
                              </w:rPr>
                              <w:t xml:space="preserve"> </w:t>
                            </w:r>
                            <w:r>
                              <w:rPr>
                                <w:w w:val="110"/>
                              </w:rPr>
                              <w:t>the</w:t>
                            </w:r>
                            <w:r>
                              <w:rPr>
                                <w:spacing w:val="-14"/>
                                <w:w w:val="110"/>
                              </w:rPr>
                              <w:t xml:space="preserve"> </w:t>
                            </w:r>
                            <w:r>
                              <w:rPr>
                                <w:w w:val="110"/>
                              </w:rPr>
                              <w:t>so-called</w:t>
                            </w:r>
                            <w:r>
                              <w:rPr>
                                <w:spacing w:val="-14"/>
                                <w:w w:val="110"/>
                              </w:rPr>
                              <w:t xml:space="preserve"> </w:t>
                            </w:r>
                            <w:r>
                              <w:rPr>
                                <w:w w:val="110"/>
                              </w:rPr>
                              <w:t>best-first</w:t>
                            </w:r>
                            <w:r>
                              <w:rPr>
                                <w:spacing w:val="-13"/>
                                <w:w w:val="110"/>
                              </w:rPr>
                              <w:t xml:space="preserve"> </w:t>
                            </w:r>
                            <w:r>
                              <w:rPr>
                                <w:w w:val="110"/>
                              </w:rPr>
                              <w:t>rule</w:t>
                            </w:r>
                            <w:r>
                              <w:rPr>
                                <w:spacing w:val="-14"/>
                                <w:w w:val="110"/>
                              </w:rPr>
                              <w:t xml:space="preserve"> </w:t>
                            </w:r>
                            <w:r>
                              <w:rPr>
                                <w:w w:val="110"/>
                              </w:rPr>
                              <w:t>explained in Section 12.2.</w:t>
                            </w:r>
                          </w:p>
                          <w:p w:rsidR="00EC181D" w:rsidRDefault="00A55B62">
                            <w:pPr>
                              <w:pStyle w:val="BodyText"/>
                              <w:spacing w:line="249" w:lineRule="auto"/>
                              <w:ind w:left="1673" w:firstLine="358"/>
                              <w:jc w:val="both"/>
                            </w:pPr>
                            <w:r>
                              <w:rPr>
                                <w:w w:val="110"/>
                              </w:rPr>
                              <w:t>Section</w:t>
                            </w:r>
                            <w:r>
                              <w:rPr>
                                <w:spacing w:val="-2"/>
                                <w:w w:val="110"/>
                              </w:rPr>
                              <w:t xml:space="preserve"> </w:t>
                            </w:r>
                            <w:r>
                              <w:rPr>
                                <w:w w:val="110"/>
                              </w:rPr>
                              <w:t>12.3</w:t>
                            </w:r>
                            <w:r>
                              <w:rPr>
                                <w:spacing w:val="-2"/>
                                <w:w w:val="110"/>
                              </w:rPr>
                              <w:t xml:space="preserve"> </w:t>
                            </w:r>
                            <w:r>
                              <w:rPr>
                                <w:w w:val="110"/>
                              </w:rPr>
                              <w:t>takes</w:t>
                            </w:r>
                            <w:r>
                              <w:rPr>
                                <w:spacing w:val="-2"/>
                                <w:w w:val="110"/>
                              </w:rPr>
                              <w:t xml:space="preserve"> </w:t>
                            </w:r>
                            <w:r>
                              <w:rPr>
                                <w:w w:val="110"/>
                              </w:rPr>
                              <w:t>a</w:t>
                            </w:r>
                            <w:r>
                              <w:rPr>
                                <w:spacing w:val="-2"/>
                                <w:w w:val="110"/>
                              </w:rPr>
                              <w:t xml:space="preserve"> </w:t>
                            </w:r>
                            <w:r>
                              <w:rPr>
                                <w:w w:val="110"/>
                              </w:rPr>
                              <w:t>break</w:t>
                            </w:r>
                            <w:r>
                              <w:rPr>
                                <w:spacing w:val="-2"/>
                                <w:w w:val="110"/>
                              </w:rPr>
                              <w:t xml:space="preserve"> </w:t>
                            </w:r>
                            <w:r>
                              <w:rPr>
                                <w:w w:val="110"/>
                              </w:rPr>
                              <w:t>from</w:t>
                            </w:r>
                            <w:r>
                              <w:rPr>
                                <w:spacing w:val="-2"/>
                                <w:w w:val="110"/>
                              </w:rPr>
                              <w:t xml:space="preserve"> </w:t>
                            </w:r>
                            <w:r>
                              <w:rPr>
                                <w:w w:val="110"/>
                              </w:rPr>
                              <w:t>the</w:t>
                            </w:r>
                            <w:r>
                              <w:rPr>
                                <w:spacing w:val="-2"/>
                                <w:w w:val="110"/>
                              </w:rPr>
                              <w:t xml:space="preserve"> </w:t>
                            </w:r>
                            <w:r>
                              <w:rPr>
                                <w:w w:val="110"/>
                              </w:rPr>
                              <w:t>idea</w:t>
                            </w:r>
                            <w:r>
                              <w:rPr>
                                <w:spacing w:val="-2"/>
                                <w:w w:val="110"/>
                              </w:rPr>
                              <w:t xml:space="preserve"> </w:t>
                            </w:r>
                            <w:r>
                              <w:rPr>
                                <w:w w:val="110"/>
                              </w:rPr>
                              <w:t>of</w:t>
                            </w:r>
                            <w:r>
                              <w:rPr>
                                <w:spacing w:val="-2"/>
                                <w:w w:val="110"/>
                              </w:rPr>
                              <w:t xml:space="preserve"> </w:t>
                            </w:r>
                            <w:r>
                              <w:rPr>
                                <w:w w:val="110"/>
                              </w:rPr>
                              <w:t>solving</w:t>
                            </w:r>
                            <w:r>
                              <w:rPr>
                                <w:spacing w:val="-2"/>
                                <w:w w:val="110"/>
                              </w:rPr>
                              <w:t xml:space="preserve"> </w:t>
                            </w:r>
                            <w:r>
                              <w:rPr>
                                <w:w w:val="110"/>
                              </w:rPr>
                              <w:t>a</w:t>
                            </w:r>
                            <w:r>
                              <w:rPr>
                                <w:spacing w:val="-2"/>
                                <w:w w:val="110"/>
                              </w:rPr>
                              <w:t xml:space="preserve"> </w:t>
                            </w:r>
                            <w:r>
                              <w:rPr>
                                <w:w w:val="110"/>
                              </w:rPr>
                              <w:t>problem</w:t>
                            </w:r>
                            <w:r>
                              <w:rPr>
                                <w:spacing w:val="-2"/>
                                <w:w w:val="110"/>
                              </w:rPr>
                              <w:t xml:space="preserve"> </w:t>
                            </w:r>
                            <w:r>
                              <w:rPr>
                                <w:w w:val="110"/>
                              </w:rPr>
                              <w:t>exactly.</w:t>
                            </w:r>
                            <w:r>
                              <w:rPr>
                                <w:spacing w:val="-2"/>
                                <w:w w:val="110"/>
                              </w:rPr>
                              <w:t xml:space="preserve"> </w:t>
                            </w:r>
                            <w:r>
                              <w:rPr>
                                <w:w w:val="110"/>
                              </w:rPr>
                              <w:t>The algorithms</w:t>
                            </w:r>
                            <w:r>
                              <w:rPr>
                                <w:spacing w:val="-11"/>
                                <w:w w:val="110"/>
                              </w:rPr>
                              <w:t xml:space="preserve"> </w:t>
                            </w:r>
                            <w:r>
                              <w:rPr>
                                <w:w w:val="110"/>
                              </w:rPr>
                              <w:t>presented</w:t>
                            </w:r>
                            <w:r>
                              <w:rPr>
                                <w:spacing w:val="-11"/>
                                <w:w w:val="110"/>
                              </w:rPr>
                              <w:t xml:space="preserve"> </w:t>
                            </w:r>
                            <w:r>
                              <w:rPr>
                                <w:w w:val="110"/>
                              </w:rPr>
                              <w:t>there</w:t>
                            </w:r>
                            <w:r>
                              <w:rPr>
                                <w:spacing w:val="-11"/>
                                <w:w w:val="110"/>
                              </w:rPr>
                              <w:t xml:space="preserve"> </w:t>
                            </w:r>
                            <w:r>
                              <w:rPr>
                                <w:w w:val="110"/>
                              </w:rPr>
                              <w:t>solve</w:t>
                            </w:r>
                            <w:r>
                              <w:rPr>
                                <w:spacing w:val="-11"/>
                                <w:w w:val="110"/>
                              </w:rPr>
                              <w:t xml:space="preserve"> </w:t>
                            </w:r>
                            <w:r>
                              <w:rPr>
                                <w:w w:val="110"/>
                              </w:rPr>
                              <w:t>problems</w:t>
                            </w:r>
                            <w:r>
                              <w:rPr>
                                <w:spacing w:val="-11"/>
                                <w:w w:val="110"/>
                              </w:rPr>
                              <w:t xml:space="preserve"> </w:t>
                            </w:r>
                            <w:r>
                              <w:rPr>
                                <w:w w:val="110"/>
                              </w:rPr>
                              <w:t>approximately</w:t>
                            </w:r>
                            <w:r>
                              <w:rPr>
                                <w:spacing w:val="-11"/>
                                <w:w w:val="110"/>
                              </w:rPr>
                              <w:t xml:space="preserve"> </w:t>
                            </w:r>
                            <w:r>
                              <w:rPr>
                                <w:w w:val="110"/>
                              </w:rPr>
                              <w:t>but</w:t>
                            </w:r>
                            <w:r>
                              <w:rPr>
                                <w:spacing w:val="-11"/>
                                <w:w w:val="110"/>
                              </w:rPr>
                              <w:t xml:space="preserve"> </w:t>
                            </w:r>
                            <w:r>
                              <w:rPr>
                                <w:w w:val="110"/>
                              </w:rPr>
                              <w:t>fast.</w:t>
                            </w:r>
                            <w:r>
                              <w:rPr>
                                <w:spacing w:val="-11"/>
                                <w:w w:val="110"/>
                              </w:rPr>
                              <w:t xml:space="preserve"> </w:t>
                            </w:r>
                            <w:r>
                              <w:rPr>
                                <w:w w:val="110"/>
                              </w:rPr>
                              <w:t xml:space="preserve">Specifically, </w:t>
                            </w:r>
                            <w:r>
                              <w:t xml:space="preserve">we consider a few approximation algorithms for the traveling salesman and knap- </w:t>
                            </w:r>
                            <w:r>
                              <w:rPr>
                                <w:w w:val="110"/>
                              </w:rPr>
                              <w:t>sack</w:t>
                            </w:r>
                            <w:r>
                              <w:rPr>
                                <w:spacing w:val="-14"/>
                                <w:w w:val="110"/>
                              </w:rPr>
                              <w:t xml:space="preserve"> </w:t>
                            </w:r>
                            <w:r>
                              <w:rPr>
                                <w:w w:val="110"/>
                              </w:rPr>
                              <w:t>problems.</w:t>
                            </w:r>
                            <w:r>
                              <w:rPr>
                                <w:spacing w:val="-14"/>
                                <w:w w:val="110"/>
                              </w:rPr>
                              <w:t xml:space="preserve"> </w:t>
                            </w:r>
                            <w:r>
                              <w:rPr>
                                <w:w w:val="110"/>
                              </w:rPr>
                              <w:t>For</w:t>
                            </w:r>
                            <w:r>
                              <w:rPr>
                                <w:spacing w:val="-14"/>
                                <w:w w:val="110"/>
                              </w:rPr>
                              <w:t xml:space="preserve"> </w:t>
                            </w:r>
                            <w:r>
                              <w:rPr>
                                <w:w w:val="110"/>
                              </w:rPr>
                              <w:t>the</w:t>
                            </w:r>
                            <w:r>
                              <w:rPr>
                                <w:spacing w:val="-13"/>
                                <w:w w:val="110"/>
                              </w:rPr>
                              <w:t xml:space="preserve"> </w:t>
                            </w:r>
                            <w:r>
                              <w:rPr>
                                <w:w w:val="110"/>
                              </w:rPr>
                              <w:t>traveling</w:t>
                            </w:r>
                            <w:r>
                              <w:rPr>
                                <w:spacing w:val="-14"/>
                                <w:w w:val="110"/>
                              </w:rPr>
                              <w:t xml:space="preserve"> </w:t>
                            </w:r>
                            <w:r>
                              <w:rPr>
                                <w:w w:val="110"/>
                              </w:rPr>
                              <w:t>salesman</w:t>
                            </w:r>
                            <w:r>
                              <w:rPr>
                                <w:spacing w:val="-14"/>
                                <w:w w:val="110"/>
                              </w:rPr>
                              <w:t xml:space="preserve"> </w:t>
                            </w:r>
                            <w:r>
                              <w:rPr>
                                <w:w w:val="110"/>
                              </w:rPr>
                              <w:t>problem,</w:t>
                            </w:r>
                            <w:r>
                              <w:rPr>
                                <w:spacing w:val="-14"/>
                                <w:w w:val="110"/>
                              </w:rPr>
                              <w:t xml:space="preserve"> </w:t>
                            </w:r>
                            <w:r>
                              <w:rPr>
                                <w:w w:val="110"/>
                              </w:rPr>
                              <w:t>we</w:t>
                            </w:r>
                            <w:r>
                              <w:rPr>
                                <w:spacing w:val="-13"/>
                                <w:w w:val="110"/>
                              </w:rPr>
                              <w:t xml:space="preserve"> </w:t>
                            </w:r>
                            <w:r>
                              <w:rPr>
                                <w:w w:val="110"/>
                              </w:rPr>
                              <w:t>discuss</w:t>
                            </w:r>
                            <w:r>
                              <w:rPr>
                                <w:spacing w:val="-14"/>
                                <w:w w:val="110"/>
                              </w:rPr>
                              <w:t xml:space="preserve"> </w:t>
                            </w:r>
                            <w:r>
                              <w:rPr>
                                <w:w w:val="110"/>
                              </w:rPr>
                              <w:t>basic</w:t>
                            </w:r>
                            <w:r>
                              <w:rPr>
                                <w:spacing w:val="-14"/>
                                <w:w w:val="110"/>
                              </w:rPr>
                              <w:t xml:space="preserve"> </w:t>
                            </w:r>
                            <w:r>
                              <w:rPr>
                                <w:w w:val="110"/>
                              </w:rPr>
                              <w:t>theoretical results</w:t>
                            </w:r>
                            <w:r>
                              <w:rPr>
                                <w:spacing w:val="-14"/>
                                <w:w w:val="110"/>
                              </w:rPr>
                              <w:t xml:space="preserve"> </w:t>
                            </w:r>
                            <w:r>
                              <w:rPr>
                                <w:w w:val="110"/>
                              </w:rPr>
                              <w:t>and</w:t>
                            </w:r>
                            <w:r>
                              <w:rPr>
                                <w:spacing w:val="-14"/>
                                <w:w w:val="110"/>
                              </w:rPr>
                              <w:t xml:space="preserve"> </w:t>
                            </w:r>
                            <w:r>
                              <w:rPr>
                                <w:w w:val="110"/>
                              </w:rPr>
                              <w:t>pertinent</w:t>
                            </w:r>
                            <w:r>
                              <w:rPr>
                                <w:spacing w:val="-14"/>
                                <w:w w:val="110"/>
                              </w:rPr>
                              <w:t xml:space="preserve"> </w:t>
                            </w:r>
                            <w:r>
                              <w:rPr>
                                <w:w w:val="110"/>
                              </w:rPr>
                              <w:t>empirical</w:t>
                            </w:r>
                            <w:r>
                              <w:rPr>
                                <w:spacing w:val="-13"/>
                                <w:w w:val="110"/>
                              </w:rPr>
                              <w:t xml:space="preserve"> </w:t>
                            </w:r>
                            <w:r>
                              <w:rPr>
                                <w:w w:val="110"/>
                              </w:rPr>
                              <w:t>data</w:t>
                            </w:r>
                            <w:r>
                              <w:rPr>
                                <w:spacing w:val="-14"/>
                                <w:w w:val="110"/>
                              </w:rPr>
                              <w:t xml:space="preserve"> </w:t>
                            </w:r>
                            <w:r>
                              <w:rPr>
                                <w:w w:val="110"/>
                              </w:rPr>
                              <w:t>for</w:t>
                            </w:r>
                            <w:r>
                              <w:rPr>
                                <w:spacing w:val="-14"/>
                                <w:w w:val="110"/>
                              </w:rPr>
                              <w:t xml:space="preserve"> </w:t>
                            </w:r>
                            <w:r>
                              <w:rPr>
                                <w:w w:val="110"/>
                              </w:rPr>
                              <w:t>several</w:t>
                            </w:r>
                            <w:r>
                              <w:rPr>
                                <w:spacing w:val="-14"/>
                                <w:w w:val="110"/>
                              </w:rPr>
                              <w:t xml:space="preserve"> </w:t>
                            </w:r>
                            <w:r>
                              <w:rPr>
                                <w:w w:val="110"/>
                              </w:rPr>
                              <w:t>well-known</w:t>
                            </w:r>
                            <w:r>
                              <w:rPr>
                                <w:spacing w:val="-13"/>
                                <w:w w:val="110"/>
                              </w:rPr>
                              <w:t xml:space="preserve"> </w:t>
                            </w:r>
                            <w:r>
                              <w:rPr>
                                <w:w w:val="110"/>
                              </w:rPr>
                              <w:t>approximation</w:t>
                            </w:r>
                            <w:r>
                              <w:rPr>
                                <w:spacing w:val="-14"/>
                                <w:w w:val="110"/>
                              </w:rPr>
                              <w:t xml:space="preserve"> </w:t>
                            </w:r>
                            <w:proofErr w:type="spellStart"/>
                            <w:r>
                              <w:rPr>
                                <w:w w:val="110"/>
                              </w:rPr>
                              <w:t>algo</w:t>
                            </w:r>
                            <w:proofErr w:type="spellEnd"/>
                            <w:r>
                              <w:rPr>
                                <w:w w:val="110"/>
                              </w:rPr>
                              <w:t xml:space="preserve">- </w:t>
                            </w:r>
                            <w:proofErr w:type="spellStart"/>
                            <w:r>
                              <w:t>rithms</w:t>
                            </w:r>
                            <w:proofErr w:type="spellEnd"/>
                            <w:r>
                              <w:t>.</w:t>
                            </w:r>
                            <w:r>
                              <w:rPr>
                                <w:spacing w:val="32"/>
                              </w:rPr>
                              <w:t xml:space="preserve"> </w:t>
                            </w:r>
                            <w:r>
                              <w:t>For</w:t>
                            </w:r>
                            <w:r>
                              <w:rPr>
                                <w:spacing w:val="32"/>
                              </w:rPr>
                              <w:t xml:space="preserve"> </w:t>
                            </w:r>
                            <w:r>
                              <w:t>the</w:t>
                            </w:r>
                            <w:r>
                              <w:rPr>
                                <w:spacing w:val="32"/>
                              </w:rPr>
                              <w:t xml:space="preserve"> </w:t>
                            </w:r>
                            <w:r>
                              <w:t>knapsack</w:t>
                            </w:r>
                            <w:r>
                              <w:rPr>
                                <w:spacing w:val="32"/>
                              </w:rPr>
                              <w:t xml:space="preserve"> </w:t>
                            </w:r>
                            <w:r>
                              <w:t>problem,</w:t>
                            </w:r>
                            <w:r>
                              <w:rPr>
                                <w:spacing w:val="34"/>
                              </w:rPr>
                              <w:t xml:space="preserve"> </w:t>
                            </w:r>
                            <w:r>
                              <w:t>we</w:t>
                            </w:r>
                            <w:r>
                              <w:rPr>
                                <w:spacing w:val="32"/>
                              </w:rPr>
                              <w:t xml:space="preserve"> </w:t>
                            </w:r>
                            <w:r>
                              <w:t>first</w:t>
                            </w:r>
                            <w:r>
                              <w:rPr>
                                <w:spacing w:val="32"/>
                              </w:rPr>
                              <w:t xml:space="preserve"> </w:t>
                            </w:r>
                            <w:r>
                              <w:t>introduce</w:t>
                            </w:r>
                            <w:r>
                              <w:rPr>
                                <w:spacing w:val="32"/>
                              </w:rPr>
                              <w:t xml:space="preserve"> </w:t>
                            </w:r>
                            <w:r>
                              <w:t>a</w:t>
                            </w:r>
                            <w:r>
                              <w:rPr>
                                <w:spacing w:val="32"/>
                              </w:rPr>
                              <w:t xml:space="preserve"> </w:t>
                            </w:r>
                            <w:r>
                              <w:t>greedy</w:t>
                            </w:r>
                            <w:r>
                              <w:rPr>
                                <w:spacing w:val="32"/>
                              </w:rPr>
                              <w:t xml:space="preserve"> </w:t>
                            </w:r>
                            <w:r>
                              <w:t>algorithm</w:t>
                            </w:r>
                            <w:r>
                              <w:rPr>
                                <w:spacing w:val="32"/>
                              </w:rPr>
                              <w:t xml:space="preserve"> </w:t>
                            </w:r>
                            <w:r>
                              <w:t>and</w:t>
                            </w:r>
                            <w:r>
                              <w:rPr>
                                <w:spacing w:val="32"/>
                              </w:rPr>
                              <w:t xml:space="preserve"> </w:t>
                            </w:r>
                            <w:r>
                              <w:t>then a parametric family of polynomial-time algorithms that y</w:t>
                            </w:r>
                            <w:r>
                              <w:t xml:space="preserve">ield arbitrarily good </w:t>
                            </w:r>
                            <w:proofErr w:type="spellStart"/>
                            <w:r>
                              <w:t>ap</w:t>
                            </w:r>
                            <w:proofErr w:type="spellEnd"/>
                            <w:r>
                              <w:t xml:space="preserve">- </w:t>
                            </w:r>
                            <w:proofErr w:type="spellStart"/>
                            <w:r>
                              <w:rPr>
                                <w:spacing w:val="-2"/>
                                <w:w w:val="110"/>
                              </w:rPr>
                              <w:t>proximations</w:t>
                            </w:r>
                            <w:proofErr w:type="spellEnd"/>
                            <w:r>
                              <w:rPr>
                                <w:spacing w:val="-2"/>
                                <w:w w:val="110"/>
                              </w:rPr>
                              <w:t>.</w:t>
                            </w:r>
                          </w:p>
                          <w:p w:rsidR="00EC181D" w:rsidRDefault="00A55B62">
                            <w:pPr>
                              <w:pStyle w:val="BodyText"/>
                              <w:spacing w:line="249" w:lineRule="auto"/>
                              <w:ind w:left="1673" w:firstLine="358"/>
                              <w:jc w:val="both"/>
                            </w:pPr>
                            <w:r>
                              <w:t>Section 12.4 is devoted to algorithms for solving nonlinear equations. After a</w:t>
                            </w:r>
                            <w:r>
                              <w:rPr>
                                <w:spacing w:val="40"/>
                              </w:rPr>
                              <w:t xml:space="preserve"> </w:t>
                            </w:r>
                            <w:r>
                              <w:t>brief discussion of this very important problem,</w:t>
                            </w:r>
                            <w:r>
                              <w:rPr>
                                <w:spacing w:val="28"/>
                              </w:rPr>
                              <w:t xml:space="preserve"> </w:t>
                            </w:r>
                            <w:r>
                              <w:t>we examine three classic methods</w:t>
                            </w:r>
                            <w:r>
                              <w:rPr>
                                <w:spacing w:val="80"/>
                                <w:w w:val="110"/>
                              </w:rPr>
                              <w:t xml:space="preserve"> </w:t>
                            </w:r>
                            <w:r>
                              <w:rPr>
                                <w:spacing w:val="-2"/>
                                <w:w w:val="110"/>
                              </w:rPr>
                              <w:t>for</w:t>
                            </w:r>
                            <w:r>
                              <w:rPr>
                                <w:spacing w:val="-5"/>
                                <w:w w:val="110"/>
                              </w:rPr>
                              <w:t xml:space="preserve"> </w:t>
                            </w:r>
                            <w:r>
                              <w:rPr>
                                <w:spacing w:val="-2"/>
                                <w:w w:val="110"/>
                              </w:rPr>
                              <w:t>approximate</w:t>
                            </w:r>
                            <w:r>
                              <w:rPr>
                                <w:spacing w:val="-5"/>
                                <w:w w:val="110"/>
                              </w:rPr>
                              <w:t xml:space="preserve"> </w:t>
                            </w:r>
                            <w:r>
                              <w:rPr>
                                <w:spacing w:val="-2"/>
                                <w:w w:val="110"/>
                              </w:rPr>
                              <w:t>root</w:t>
                            </w:r>
                            <w:r>
                              <w:rPr>
                                <w:spacing w:val="-5"/>
                                <w:w w:val="110"/>
                              </w:rPr>
                              <w:t xml:space="preserve"> </w:t>
                            </w:r>
                            <w:r>
                              <w:rPr>
                                <w:spacing w:val="-2"/>
                                <w:w w:val="110"/>
                              </w:rPr>
                              <w:t>finding:</w:t>
                            </w:r>
                            <w:r>
                              <w:rPr>
                                <w:spacing w:val="-5"/>
                                <w:w w:val="110"/>
                              </w:rPr>
                              <w:t xml:space="preserve"> </w:t>
                            </w:r>
                            <w:r>
                              <w:rPr>
                                <w:spacing w:val="-2"/>
                                <w:w w:val="110"/>
                              </w:rPr>
                              <w:t>the</w:t>
                            </w:r>
                            <w:r>
                              <w:rPr>
                                <w:spacing w:val="-5"/>
                                <w:w w:val="110"/>
                              </w:rPr>
                              <w:t xml:space="preserve"> </w:t>
                            </w:r>
                            <w:r>
                              <w:rPr>
                                <w:spacing w:val="-2"/>
                                <w:w w:val="110"/>
                              </w:rPr>
                              <w:t>bisection</w:t>
                            </w:r>
                            <w:r>
                              <w:rPr>
                                <w:spacing w:val="-5"/>
                                <w:w w:val="110"/>
                              </w:rPr>
                              <w:t xml:space="preserve"> </w:t>
                            </w:r>
                            <w:r>
                              <w:rPr>
                                <w:spacing w:val="-2"/>
                                <w:w w:val="110"/>
                              </w:rPr>
                              <w:t>method,</w:t>
                            </w:r>
                            <w:r>
                              <w:rPr>
                                <w:spacing w:val="-5"/>
                                <w:w w:val="110"/>
                              </w:rPr>
                              <w:t xml:space="preserve"> </w:t>
                            </w:r>
                            <w:r>
                              <w:rPr>
                                <w:spacing w:val="-2"/>
                                <w:w w:val="110"/>
                              </w:rPr>
                              <w:t>the</w:t>
                            </w:r>
                            <w:r>
                              <w:rPr>
                                <w:spacing w:val="-5"/>
                                <w:w w:val="110"/>
                              </w:rPr>
                              <w:t xml:space="preserve"> </w:t>
                            </w:r>
                            <w:r>
                              <w:rPr>
                                <w:spacing w:val="-2"/>
                                <w:w w:val="110"/>
                              </w:rPr>
                              <w:t>method</w:t>
                            </w:r>
                            <w:r>
                              <w:rPr>
                                <w:spacing w:val="-5"/>
                                <w:w w:val="110"/>
                              </w:rPr>
                              <w:t xml:space="preserve"> </w:t>
                            </w:r>
                            <w:r>
                              <w:rPr>
                                <w:spacing w:val="-2"/>
                                <w:w w:val="110"/>
                              </w:rPr>
                              <w:t>of</w:t>
                            </w:r>
                            <w:r>
                              <w:rPr>
                                <w:spacing w:val="-5"/>
                                <w:w w:val="110"/>
                              </w:rPr>
                              <w:t xml:space="preserve"> </w:t>
                            </w:r>
                            <w:r>
                              <w:rPr>
                                <w:spacing w:val="-2"/>
                                <w:w w:val="110"/>
                              </w:rPr>
                              <w:t>false</w:t>
                            </w:r>
                            <w:r>
                              <w:rPr>
                                <w:spacing w:val="-5"/>
                                <w:w w:val="110"/>
                              </w:rPr>
                              <w:t xml:space="preserve"> </w:t>
                            </w:r>
                            <w:r>
                              <w:rPr>
                                <w:spacing w:val="-2"/>
                                <w:w w:val="110"/>
                              </w:rPr>
                              <w:t xml:space="preserve">position, </w:t>
                            </w:r>
                            <w:r>
                              <w:rPr>
                                <w:w w:val="110"/>
                              </w:rPr>
                              <w:t>and Newton’s method.</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218.95pt;mso-position-horizontal-relative:page;mso-position-vertical-relative:page;z-index:-18078208" type="#_x0000_t202" id="docshape180"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424</w:t>
                      </w:r>
                      <w:r>
                        <w:rPr>
                          <w:rFonts w:ascii="Tahoma"/>
                          <w:b/>
                          <w:sz w:val="20"/>
                        </w:rPr>
                        <w:tab/>
                      </w:r>
                      <w:r>
                        <w:rPr>
                          <w:rFonts w:ascii="Tahoma"/>
                          <w:sz w:val="18"/>
                        </w:rPr>
                        <w:t>Coping</w:t>
                      </w:r>
                      <w:r>
                        <w:rPr>
                          <w:rFonts w:ascii="Tahoma"/>
                          <w:spacing w:val="1"/>
                          <w:sz w:val="18"/>
                        </w:rPr>
                        <w:t> </w:t>
                      </w:r>
                      <w:r>
                        <w:rPr>
                          <w:rFonts w:ascii="Tahoma"/>
                          <w:sz w:val="18"/>
                        </w:rPr>
                        <w:t>with</w:t>
                      </w:r>
                      <w:r>
                        <w:rPr>
                          <w:rFonts w:ascii="Tahoma"/>
                          <w:spacing w:val="2"/>
                          <w:sz w:val="18"/>
                        </w:rPr>
                        <w:t> </w:t>
                      </w:r>
                      <w:r>
                        <w:rPr>
                          <w:rFonts w:ascii="Tahoma"/>
                          <w:sz w:val="18"/>
                        </w:rPr>
                        <w:t>the</w:t>
                      </w:r>
                      <w:r>
                        <w:rPr>
                          <w:rFonts w:ascii="Tahoma"/>
                          <w:spacing w:val="1"/>
                          <w:sz w:val="18"/>
                        </w:rPr>
                        <w:t> </w:t>
                      </w:r>
                      <w:r>
                        <w:rPr>
                          <w:rFonts w:ascii="Tahoma"/>
                          <w:sz w:val="18"/>
                        </w:rPr>
                        <w:t>Limitations</w:t>
                      </w:r>
                      <w:r>
                        <w:rPr>
                          <w:rFonts w:ascii="Tahoma"/>
                          <w:spacing w:val="2"/>
                          <w:sz w:val="18"/>
                        </w:rPr>
                        <w:t> </w:t>
                      </w:r>
                      <w:r>
                        <w:rPr>
                          <w:rFonts w:ascii="Tahoma"/>
                          <w:sz w:val="18"/>
                        </w:rPr>
                        <w:t>of</w:t>
                      </w:r>
                      <w:r>
                        <w:rPr>
                          <w:rFonts w:ascii="Tahoma"/>
                          <w:spacing w:val="1"/>
                          <w:sz w:val="18"/>
                        </w:rPr>
                        <w:t> </w:t>
                      </w:r>
                      <w:r>
                        <w:rPr>
                          <w:rFonts w:ascii="Tahoma"/>
                          <w:sz w:val="18"/>
                        </w:rPr>
                        <w:t>Algorithm</w:t>
                      </w:r>
                      <w:r>
                        <w:rPr>
                          <w:rFonts w:ascii="Tahoma"/>
                          <w:spacing w:val="2"/>
                          <w:sz w:val="18"/>
                        </w:rPr>
                        <w:t> </w:t>
                      </w:r>
                      <w:r>
                        <w:rPr>
                          <w:rFonts w:ascii="Tahoma"/>
                          <w:spacing w:val="-2"/>
                          <w:sz w:val="18"/>
                        </w:rPr>
                        <w:t>Power</w:t>
                      </w:r>
                    </w:p>
                    <w:p>
                      <w:pPr>
                        <w:pStyle w:val="BodyText"/>
                        <w:spacing w:before="108"/>
                        <w:rPr>
                          <w:rFonts w:ascii="Tahoma"/>
                          <w:sz w:val="18"/>
                        </w:rPr>
                      </w:pPr>
                    </w:p>
                    <w:p>
                      <w:pPr>
                        <w:pStyle w:val="BodyText"/>
                        <w:spacing w:line="249" w:lineRule="auto"/>
                        <w:ind w:left="1673"/>
                        <w:jc w:val="both"/>
                      </w:pPr>
                      <w:r>
                        <w:rPr>
                          <w:w w:val="110"/>
                        </w:rPr>
                        <w:t>state-space tree are generated. For backtracking, this tree is usually developed depth-first</w:t>
                      </w:r>
                      <w:r>
                        <w:rPr>
                          <w:spacing w:val="-12"/>
                          <w:w w:val="110"/>
                        </w:rPr>
                        <w:t> </w:t>
                      </w:r>
                      <w:r>
                        <w:rPr>
                          <w:w w:val="110"/>
                        </w:rPr>
                        <w:t>(i.e.,</w:t>
                      </w:r>
                      <w:r>
                        <w:rPr>
                          <w:spacing w:val="-10"/>
                          <w:w w:val="110"/>
                        </w:rPr>
                        <w:t> </w:t>
                      </w:r>
                      <w:r>
                        <w:rPr>
                          <w:w w:val="110"/>
                        </w:rPr>
                        <w:t>similar</w:t>
                      </w:r>
                      <w:r>
                        <w:rPr>
                          <w:spacing w:val="-12"/>
                          <w:w w:val="110"/>
                        </w:rPr>
                        <w:t> </w:t>
                      </w:r>
                      <w:r>
                        <w:rPr>
                          <w:w w:val="110"/>
                        </w:rPr>
                        <w:t>to</w:t>
                      </w:r>
                      <w:r>
                        <w:rPr>
                          <w:spacing w:val="-12"/>
                          <w:w w:val="110"/>
                        </w:rPr>
                        <w:t> </w:t>
                      </w:r>
                      <w:r>
                        <w:rPr>
                          <w:w w:val="110"/>
                        </w:rPr>
                        <w:t>DFS).</w:t>
                      </w:r>
                      <w:r>
                        <w:rPr>
                          <w:spacing w:val="-12"/>
                          <w:w w:val="110"/>
                        </w:rPr>
                        <w:t> </w:t>
                      </w:r>
                      <w:r>
                        <w:rPr>
                          <w:w w:val="110"/>
                        </w:rPr>
                        <w:t>Branch-and-bound</w:t>
                      </w:r>
                      <w:r>
                        <w:rPr>
                          <w:spacing w:val="-12"/>
                          <w:w w:val="110"/>
                        </w:rPr>
                        <w:t> </w:t>
                      </w:r>
                      <w:r>
                        <w:rPr>
                          <w:w w:val="110"/>
                        </w:rPr>
                        <w:t>can</w:t>
                      </w:r>
                      <w:r>
                        <w:rPr>
                          <w:spacing w:val="-12"/>
                          <w:w w:val="110"/>
                        </w:rPr>
                        <w:t> </w:t>
                      </w:r>
                      <w:r>
                        <w:rPr>
                          <w:w w:val="110"/>
                        </w:rPr>
                        <w:t>generate</w:t>
                      </w:r>
                      <w:r>
                        <w:rPr>
                          <w:spacing w:val="-12"/>
                          <w:w w:val="110"/>
                        </w:rPr>
                        <w:t> </w:t>
                      </w:r>
                      <w:r>
                        <w:rPr>
                          <w:w w:val="110"/>
                        </w:rPr>
                        <w:t>nodes</w:t>
                      </w:r>
                      <w:r>
                        <w:rPr>
                          <w:spacing w:val="-12"/>
                          <w:w w:val="110"/>
                        </w:rPr>
                        <w:t> </w:t>
                      </w:r>
                      <w:r>
                        <w:rPr>
                          <w:w w:val="110"/>
                        </w:rPr>
                        <w:t>accord- ing</w:t>
                      </w:r>
                      <w:r>
                        <w:rPr>
                          <w:spacing w:val="-14"/>
                          <w:w w:val="110"/>
                        </w:rPr>
                        <w:t> </w:t>
                      </w:r>
                      <w:r>
                        <w:rPr>
                          <w:w w:val="110"/>
                        </w:rPr>
                        <w:t>to</w:t>
                      </w:r>
                      <w:r>
                        <w:rPr>
                          <w:spacing w:val="-14"/>
                          <w:w w:val="110"/>
                        </w:rPr>
                        <w:t> </w:t>
                      </w:r>
                      <w:r>
                        <w:rPr>
                          <w:w w:val="110"/>
                        </w:rPr>
                        <w:t>several</w:t>
                      </w:r>
                      <w:r>
                        <w:rPr>
                          <w:spacing w:val="-14"/>
                          <w:w w:val="110"/>
                        </w:rPr>
                        <w:t> </w:t>
                      </w:r>
                      <w:r>
                        <w:rPr>
                          <w:w w:val="110"/>
                        </w:rPr>
                        <w:t>rules:</w:t>
                      </w:r>
                      <w:r>
                        <w:rPr>
                          <w:spacing w:val="-13"/>
                          <w:w w:val="110"/>
                        </w:rPr>
                        <w:t> </w:t>
                      </w:r>
                      <w:r>
                        <w:rPr>
                          <w:w w:val="110"/>
                        </w:rPr>
                        <w:t>the</w:t>
                      </w:r>
                      <w:r>
                        <w:rPr>
                          <w:spacing w:val="-14"/>
                          <w:w w:val="110"/>
                        </w:rPr>
                        <w:t> </w:t>
                      </w:r>
                      <w:r>
                        <w:rPr>
                          <w:w w:val="110"/>
                        </w:rPr>
                        <w:t>most</w:t>
                      </w:r>
                      <w:r>
                        <w:rPr>
                          <w:spacing w:val="-14"/>
                          <w:w w:val="110"/>
                        </w:rPr>
                        <w:t> </w:t>
                      </w:r>
                      <w:r>
                        <w:rPr>
                          <w:w w:val="110"/>
                        </w:rPr>
                        <w:t>natural</w:t>
                      </w:r>
                      <w:r>
                        <w:rPr>
                          <w:spacing w:val="-14"/>
                          <w:w w:val="110"/>
                        </w:rPr>
                        <w:t> </w:t>
                      </w:r>
                      <w:r>
                        <w:rPr>
                          <w:w w:val="110"/>
                        </w:rPr>
                        <w:t>one</w:t>
                      </w:r>
                      <w:r>
                        <w:rPr>
                          <w:spacing w:val="-13"/>
                          <w:w w:val="110"/>
                        </w:rPr>
                        <w:t> </w:t>
                      </w:r>
                      <w:r>
                        <w:rPr>
                          <w:w w:val="110"/>
                        </w:rPr>
                        <w:t>is</w:t>
                      </w:r>
                      <w:r>
                        <w:rPr>
                          <w:spacing w:val="-14"/>
                          <w:w w:val="110"/>
                        </w:rPr>
                        <w:t> </w:t>
                      </w:r>
                      <w:r>
                        <w:rPr>
                          <w:w w:val="110"/>
                        </w:rPr>
                        <w:t>the</w:t>
                      </w:r>
                      <w:r>
                        <w:rPr>
                          <w:spacing w:val="-14"/>
                          <w:w w:val="110"/>
                        </w:rPr>
                        <w:t> </w:t>
                      </w:r>
                      <w:r>
                        <w:rPr>
                          <w:w w:val="110"/>
                        </w:rPr>
                        <w:t>so-called</w:t>
                      </w:r>
                      <w:r>
                        <w:rPr>
                          <w:spacing w:val="-14"/>
                          <w:w w:val="110"/>
                        </w:rPr>
                        <w:t> </w:t>
                      </w:r>
                      <w:r>
                        <w:rPr>
                          <w:w w:val="110"/>
                        </w:rPr>
                        <w:t>best-first</w:t>
                      </w:r>
                      <w:r>
                        <w:rPr>
                          <w:spacing w:val="-13"/>
                          <w:w w:val="110"/>
                        </w:rPr>
                        <w:t> </w:t>
                      </w:r>
                      <w:r>
                        <w:rPr>
                          <w:w w:val="110"/>
                        </w:rPr>
                        <w:t>rule</w:t>
                      </w:r>
                      <w:r>
                        <w:rPr>
                          <w:spacing w:val="-14"/>
                          <w:w w:val="110"/>
                        </w:rPr>
                        <w:t> </w:t>
                      </w:r>
                      <w:r>
                        <w:rPr>
                          <w:w w:val="110"/>
                        </w:rPr>
                        <w:t>explained in Section 12.2.</w:t>
                      </w:r>
                    </w:p>
                    <w:p>
                      <w:pPr>
                        <w:pStyle w:val="BodyText"/>
                        <w:spacing w:line="249" w:lineRule="auto"/>
                        <w:ind w:left="1673" w:firstLine="358"/>
                        <w:jc w:val="both"/>
                      </w:pPr>
                      <w:r>
                        <w:rPr>
                          <w:w w:val="110"/>
                        </w:rPr>
                        <w:t>Section</w:t>
                      </w:r>
                      <w:r>
                        <w:rPr>
                          <w:spacing w:val="-2"/>
                          <w:w w:val="110"/>
                        </w:rPr>
                        <w:t> </w:t>
                      </w:r>
                      <w:r>
                        <w:rPr>
                          <w:w w:val="110"/>
                        </w:rPr>
                        <w:t>12.3</w:t>
                      </w:r>
                      <w:r>
                        <w:rPr>
                          <w:spacing w:val="-2"/>
                          <w:w w:val="110"/>
                        </w:rPr>
                        <w:t> </w:t>
                      </w:r>
                      <w:r>
                        <w:rPr>
                          <w:w w:val="110"/>
                        </w:rPr>
                        <w:t>takes</w:t>
                      </w:r>
                      <w:r>
                        <w:rPr>
                          <w:spacing w:val="-2"/>
                          <w:w w:val="110"/>
                        </w:rPr>
                        <w:t> </w:t>
                      </w:r>
                      <w:r>
                        <w:rPr>
                          <w:w w:val="110"/>
                        </w:rPr>
                        <w:t>a</w:t>
                      </w:r>
                      <w:r>
                        <w:rPr>
                          <w:spacing w:val="-2"/>
                          <w:w w:val="110"/>
                        </w:rPr>
                        <w:t> </w:t>
                      </w:r>
                      <w:r>
                        <w:rPr>
                          <w:w w:val="110"/>
                        </w:rPr>
                        <w:t>break</w:t>
                      </w:r>
                      <w:r>
                        <w:rPr>
                          <w:spacing w:val="-2"/>
                          <w:w w:val="110"/>
                        </w:rPr>
                        <w:t> </w:t>
                      </w:r>
                      <w:r>
                        <w:rPr>
                          <w:w w:val="110"/>
                        </w:rPr>
                        <w:t>from</w:t>
                      </w:r>
                      <w:r>
                        <w:rPr>
                          <w:spacing w:val="-2"/>
                          <w:w w:val="110"/>
                        </w:rPr>
                        <w:t> </w:t>
                      </w:r>
                      <w:r>
                        <w:rPr>
                          <w:w w:val="110"/>
                        </w:rPr>
                        <w:t>the</w:t>
                      </w:r>
                      <w:r>
                        <w:rPr>
                          <w:spacing w:val="-2"/>
                          <w:w w:val="110"/>
                        </w:rPr>
                        <w:t> </w:t>
                      </w:r>
                      <w:r>
                        <w:rPr>
                          <w:w w:val="110"/>
                        </w:rPr>
                        <w:t>idea</w:t>
                      </w:r>
                      <w:r>
                        <w:rPr>
                          <w:spacing w:val="-2"/>
                          <w:w w:val="110"/>
                        </w:rPr>
                        <w:t> </w:t>
                      </w:r>
                      <w:r>
                        <w:rPr>
                          <w:w w:val="110"/>
                        </w:rPr>
                        <w:t>of</w:t>
                      </w:r>
                      <w:r>
                        <w:rPr>
                          <w:spacing w:val="-2"/>
                          <w:w w:val="110"/>
                        </w:rPr>
                        <w:t> </w:t>
                      </w:r>
                      <w:r>
                        <w:rPr>
                          <w:w w:val="110"/>
                        </w:rPr>
                        <w:t>solving</w:t>
                      </w:r>
                      <w:r>
                        <w:rPr>
                          <w:spacing w:val="-2"/>
                          <w:w w:val="110"/>
                        </w:rPr>
                        <w:t> </w:t>
                      </w:r>
                      <w:r>
                        <w:rPr>
                          <w:w w:val="110"/>
                        </w:rPr>
                        <w:t>a</w:t>
                      </w:r>
                      <w:r>
                        <w:rPr>
                          <w:spacing w:val="-2"/>
                          <w:w w:val="110"/>
                        </w:rPr>
                        <w:t> </w:t>
                      </w:r>
                      <w:r>
                        <w:rPr>
                          <w:w w:val="110"/>
                        </w:rPr>
                        <w:t>problem</w:t>
                      </w:r>
                      <w:r>
                        <w:rPr>
                          <w:spacing w:val="-2"/>
                          <w:w w:val="110"/>
                        </w:rPr>
                        <w:t> </w:t>
                      </w:r>
                      <w:r>
                        <w:rPr>
                          <w:w w:val="110"/>
                        </w:rPr>
                        <w:t>exactly.</w:t>
                      </w:r>
                      <w:r>
                        <w:rPr>
                          <w:spacing w:val="-2"/>
                          <w:w w:val="110"/>
                        </w:rPr>
                        <w:t> </w:t>
                      </w:r>
                      <w:r>
                        <w:rPr>
                          <w:w w:val="110"/>
                        </w:rPr>
                        <w:t>The algorithms</w:t>
                      </w:r>
                      <w:r>
                        <w:rPr>
                          <w:spacing w:val="-11"/>
                          <w:w w:val="110"/>
                        </w:rPr>
                        <w:t> </w:t>
                      </w:r>
                      <w:r>
                        <w:rPr>
                          <w:w w:val="110"/>
                        </w:rPr>
                        <w:t>presented</w:t>
                      </w:r>
                      <w:r>
                        <w:rPr>
                          <w:spacing w:val="-11"/>
                          <w:w w:val="110"/>
                        </w:rPr>
                        <w:t> </w:t>
                      </w:r>
                      <w:r>
                        <w:rPr>
                          <w:w w:val="110"/>
                        </w:rPr>
                        <w:t>there</w:t>
                      </w:r>
                      <w:r>
                        <w:rPr>
                          <w:spacing w:val="-11"/>
                          <w:w w:val="110"/>
                        </w:rPr>
                        <w:t> </w:t>
                      </w:r>
                      <w:r>
                        <w:rPr>
                          <w:w w:val="110"/>
                        </w:rPr>
                        <w:t>solve</w:t>
                      </w:r>
                      <w:r>
                        <w:rPr>
                          <w:spacing w:val="-11"/>
                          <w:w w:val="110"/>
                        </w:rPr>
                        <w:t> </w:t>
                      </w:r>
                      <w:r>
                        <w:rPr>
                          <w:w w:val="110"/>
                        </w:rPr>
                        <w:t>problems</w:t>
                      </w:r>
                      <w:r>
                        <w:rPr>
                          <w:spacing w:val="-11"/>
                          <w:w w:val="110"/>
                        </w:rPr>
                        <w:t> </w:t>
                      </w:r>
                      <w:r>
                        <w:rPr>
                          <w:w w:val="110"/>
                        </w:rPr>
                        <w:t>approximately</w:t>
                      </w:r>
                      <w:r>
                        <w:rPr>
                          <w:spacing w:val="-11"/>
                          <w:w w:val="110"/>
                        </w:rPr>
                        <w:t> </w:t>
                      </w:r>
                      <w:r>
                        <w:rPr>
                          <w:w w:val="110"/>
                        </w:rPr>
                        <w:t>but</w:t>
                      </w:r>
                      <w:r>
                        <w:rPr>
                          <w:spacing w:val="-11"/>
                          <w:w w:val="110"/>
                        </w:rPr>
                        <w:t> </w:t>
                      </w:r>
                      <w:r>
                        <w:rPr>
                          <w:w w:val="110"/>
                        </w:rPr>
                        <w:t>fast.</w:t>
                      </w:r>
                      <w:r>
                        <w:rPr>
                          <w:spacing w:val="-11"/>
                          <w:w w:val="110"/>
                        </w:rPr>
                        <w:t> </w:t>
                      </w:r>
                      <w:r>
                        <w:rPr>
                          <w:w w:val="110"/>
                        </w:rPr>
                        <w:t>Specifically, </w:t>
                      </w:r>
                      <w:r>
                        <w:rPr/>
                        <w:t>we consider a few approximation algorithms for the traveling salesman and knap- </w:t>
                      </w:r>
                      <w:r>
                        <w:rPr>
                          <w:w w:val="110"/>
                        </w:rPr>
                        <w:t>sack</w:t>
                      </w:r>
                      <w:r>
                        <w:rPr>
                          <w:spacing w:val="-14"/>
                          <w:w w:val="110"/>
                        </w:rPr>
                        <w:t> </w:t>
                      </w:r>
                      <w:r>
                        <w:rPr>
                          <w:w w:val="110"/>
                        </w:rPr>
                        <w:t>problems.</w:t>
                      </w:r>
                      <w:r>
                        <w:rPr>
                          <w:spacing w:val="-14"/>
                          <w:w w:val="110"/>
                        </w:rPr>
                        <w:t> </w:t>
                      </w:r>
                      <w:r>
                        <w:rPr>
                          <w:w w:val="110"/>
                        </w:rPr>
                        <w:t>For</w:t>
                      </w:r>
                      <w:r>
                        <w:rPr>
                          <w:spacing w:val="-14"/>
                          <w:w w:val="110"/>
                        </w:rPr>
                        <w:t> </w:t>
                      </w:r>
                      <w:r>
                        <w:rPr>
                          <w:w w:val="110"/>
                        </w:rPr>
                        <w:t>the</w:t>
                      </w:r>
                      <w:r>
                        <w:rPr>
                          <w:spacing w:val="-13"/>
                          <w:w w:val="110"/>
                        </w:rPr>
                        <w:t> </w:t>
                      </w:r>
                      <w:r>
                        <w:rPr>
                          <w:w w:val="110"/>
                        </w:rPr>
                        <w:t>traveling</w:t>
                      </w:r>
                      <w:r>
                        <w:rPr>
                          <w:spacing w:val="-14"/>
                          <w:w w:val="110"/>
                        </w:rPr>
                        <w:t> </w:t>
                      </w:r>
                      <w:r>
                        <w:rPr>
                          <w:w w:val="110"/>
                        </w:rPr>
                        <w:t>salesman</w:t>
                      </w:r>
                      <w:r>
                        <w:rPr>
                          <w:spacing w:val="-14"/>
                          <w:w w:val="110"/>
                        </w:rPr>
                        <w:t> </w:t>
                      </w:r>
                      <w:r>
                        <w:rPr>
                          <w:w w:val="110"/>
                        </w:rPr>
                        <w:t>problem,</w:t>
                      </w:r>
                      <w:r>
                        <w:rPr>
                          <w:spacing w:val="-14"/>
                          <w:w w:val="110"/>
                        </w:rPr>
                        <w:t> </w:t>
                      </w:r>
                      <w:r>
                        <w:rPr>
                          <w:w w:val="110"/>
                        </w:rPr>
                        <w:t>we</w:t>
                      </w:r>
                      <w:r>
                        <w:rPr>
                          <w:spacing w:val="-13"/>
                          <w:w w:val="110"/>
                        </w:rPr>
                        <w:t> </w:t>
                      </w:r>
                      <w:r>
                        <w:rPr>
                          <w:w w:val="110"/>
                        </w:rPr>
                        <w:t>discuss</w:t>
                      </w:r>
                      <w:r>
                        <w:rPr>
                          <w:spacing w:val="-14"/>
                          <w:w w:val="110"/>
                        </w:rPr>
                        <w:t> </w:t>
                      </w:r>
                      <w:r>
                        <w:rPr>
                          <w:w w:val="110"/>
                        </w:rPr>
                        <w:t>basic</w:t>
                      </w:r>
                      <w:r>
                        <w:rPr>
                          <w:spacing w:val="-14"/>
                          <w:w w:val="110"/>
                        </w:rPr>
                        <w:t> </w:t>
                      </w:r>
                      <w:r>
                        <w:rPr>
                          <w:w w:val="110"/>
                        </w:rPr>
                        <w:t>theoretical results</w:t>
                      </w:r>
                      <w:r>
                        <w:rPr>
                          <w:spacing w:val="-14"/>
                          <w:w w:val="110"/>
                        </w:rPr>
                        <w:t> </w:t>
                      </w:r>
                      <w:r>
                        <w:rPr>
                          <w:w w:val="110"/>
                        </w:rPr>
                        <w:t>and</w:t>
                      </w:r>
                      <w:r>
                        <w:rPr>
                          <w:spacing w:val="-14"/>
                          <w:w w:val="110"/>
                        </w:rPr>
                        <w:t> </w:t>
                      </w:r>
                      <w:r>
                        <w:rPr>
                          <w:w w:val="110"/>
                        </w:rPr>
                        <w:t>pertinent</w:t>
                      </w:r>
                      <w:r>
                        <w:rPr>
                          <w:spacing w:val="-14"/>
                          <w:w w:val="110"/>
                        </w:rPr>
                        <w:t> </w:t>
                      </w:r>
                      <w:r>
                        <w:rPr>
                          <w:w w:val="110"/>
                        </w:rPr>
                        <w:t>empirical</w:t>
                      </w:r>
                      <w:r>
                        <w:rPr>
                          <w:spacing w:val="-13"/>
                          <w:w w:val="110"/>
                        </w:rPr>
                        <w:t> </w:t>
                      </w:r>
                      <w:r>
                        <w:rPr>
                          <w:w w:val="110"/>
                        </w:rPr>
                        <w:t>data</w:t>
                      </w:r>
                      <w:r>
                        <w:rPr>
                          <w:spacing w:val="-14"/>
                          <w:w w:val="110"/>
                        </w:rPr>
                        <w:t> </w:t>
                      </w:r>
                      <w:r>
                        <w:rPr>
                          <w:w w:val="110"/>
                        </w:rPr>
                        <w:t>for</w:t>
                      </w:r>
                      <w:r>
                        <w:rPr>
                          <w:spacing w:val="-14"/>
                          <w:w w:val="110"/>
                        </w:rPr>
                        <w:t> </w:t>
                      </w:r>
                      <w:r>
                        <w:rPr>
                          <w:w w:val="110"/>
                        </w:rPr>
                        <w:t>several</w:t>
                      </w:r>
                      <w:r>
                        <w:rPr>
                          <w:spacing w:val="-14"/>
                          <w:w w:val="110"/>
                        </w:rPr>
                        <w:t> </w:t>
                      </w:r>
                      <w:r>
                        <w:rPr>
                          <w:w w:val="110"/>
                        </w:rPr>
                        <w:t>well-known</w:t>
                      </w:r>
                      <w:r>
                        <w:rPr>
                          <w:spacing w:val="-13"/>
                          <w:w w:val="110"/>
                        </w:rPr>
                        <w:t> </w:t>
                      </w:r>
                      <w:r>
                        <w:rPr>
                          <w:w w:val="110"/>
                        </w:rPr>
                        <w:t>approximation</w:t>
                      </w:r>
                      <w:r>
                        <w:rPr>
                          <w:spacing w:val="-14"/>
                          <w:w w:val="110"/>
                        </w:rPr>
                        <w:t> </w:t>
                      </w:r>
                      <w:r>
                        <w:rPr>
                          <w:w w:val="110"/>
                        </w:rPr>
                        <w:t>algo- </w:t>
                      </w:r>
                      <w:r>
                        <w:rPr/>
                        <w:t>rithms.</w:t>
                      </w:r>
                      <w:r>
                        <w:rPr>
                          <w:spacing w:val="32"/>
                        </w:rPr>
                        <w:t> </w:t>
                      </w:r>
                      <w:r>
                        <w:rPr/>
                        <w:t>For</w:t>
                      </w:r>
                      <w:r>
                        <w:rPr>
                          <w:spacing w:val="32"/>
                        </w:rPr>
                        <w:t> </w:t>
                      </w:r>
                      <w:r>
                        <w:rPr/>
                        <w:t>the</w:t>
                      </w:r>
                      <w:r>
                        <w:rPr>
                          <w:spacing w:val="32"/>
                        </w:rPr>
                        <w:t> </w:t>
                      </w:r>
                      <w:r>
                        <w:rPr/>
                        <w:t>knapsack</w:t>
                      </w:r>
                      <w:r>
                        <w:rPr>
                          <w:spacing w:val="32"/>
                        </w:rPr>
                        <w:t> </w:t>
                      </w:r>
                      <w:r>
                        <w:rPr/>
                        <w:t>problem,</w:t>
                      </w:r>
                      <w:r>
                        <w:rPr>
                          <w:spacing w:val="34"/>
                        </w:rPr>
                        <w:t> </w:t>
                      </w:r>
                      <w:r>
                        <w:rPr/>
                        <w:t>we</w:t>
                      </w:r>
                      <w:r>
                        <w:rPr>
                          <w:spacing w:val="32"/>
                        </w:rPr>
                        <w:t> </w:t>
                      </w:r>
                      <w:r>
                        <w:rPr/>
                        <w:t>first</w:t>
                      </w:r>
                      <w:r>
                        <w:rPr>
                          <w:spacing w:val="32"/>
                        </w:rPr>
                        <w:t> </w:t>
                      </w:r>
                      <w:r>
                        <w:rPr/>
                        <w:t>introduce</w:t>
                      </w:r>
                      <w:r>
                        <w:rPr>
                          <w:spacing w:val="32"/>
                        </w:rPr>
                        <w:t> </w:t>
                      </w:r>
                      <w:r>
                        <w:rPr/>
                        <w:t>a</w:t>
                      </w:r>
                      <w:r>
                        <w:rPr>
                          <w:spacing w:val="32"/>
                        </w:rPr>
                        <w:t> </w:t>
                      </w:r>
                      <w:r>
                        <w:rPr/>
                        <w:t>greedy</w:t>
                      </w:r>
                      <w:r>
                        <w:rPr>
                          <w:spacing w:val="32"/>
                        </w:rPr>
                        <w:t> </w:t>
                      </w:r>
                      <w:r>
                        <w:rPr/>
                        <w:t>algorithm</w:t>
                      </w:r>
                      <w:r>
                        <w:rPr>
                          <w:spacing w:val="32"/>
                        </w:rPr>
                        <w:t> </w:t>
                      </w:r>
                      <w:r>
                        <w:rPr/>
                        <w:t>and</w:t>
                      </w:r>
                      <w:r>
                        <w:rPr>
                          <w:spacing w:val="32"/>
                        </w:rPr>
                        <w:t> </w:t>
                      </w:r>
                      <w:r>
                        <w:rPr/>
                        <w:t>then a parametric family of polynomial-time algorithms that yield arbitrarily good ap- </w:t>
                      </w:r>
                      <w:r>
                        <w:rPr>
                          <w:spacing w:val="-2"/>
                          <w:w w:val="110"/>
                        </w:rPr>
                        <w:t>proximations.</w:t>
                      </w:r>
                    </w:p>
                    <w:p>
                      <w:pPr>
                        <w:pStyle w:val="BodyText"/>
                        <w:spacing w:line="249" w:lineRule="auto"/>
                        <w:ind w:left="1673" w:firstLine="358"/>
                        <w:jc w:val="both"/>
                      </w:pPr>
                      <w:r>
                        <w:rPr/>
                        <w:t>Section 12.4 is devoted to algorithms for solving nonlinear equations. After </w:t>
                      </w:r>
                      <w:r>
                        <w:rPr/>
                        <w:t>a</w:t>
                      </w:r>
                      <w:r>
                        <w:rPr>
                          <w:spacing w:val="40"/>
                        </w:rPr>
                        <w:t> </w:t>
                      </w:r>
                      <w:r>
                        <w:rPr/>
                        <w:t>brief discussion of this very important problem,</w:t>
                      </w:r>
                      <w:r>
                        <w:rPr>
                          <w:spacing w:val="28"/>
                        </w:rPr>
                        <w:t> </w:t>
                      </w:r>
                      <w:r>
                        <w:rPr/>
                        <w:t>we examine three classic methods</w:t>
                      </w:r>
                      <w:r>
                        <w:rPr>
                          <w:spacing w:val="80"/>
                          <w:w w:val="110"/>
                        </w:rPr>
                        <w:t> </w:t>
                      </w:r>
                      <w:r>
                        <w:rPr>
                          <w:spacing w:val="-2"/>
                          <w:w w:val="110"/>
                        </w:rPr>
                        <w:t>for</w:t>
                      </w:r>
                      <w:r>
                        <w:rPr>
                          <w:spacing w:val="-5"/>
                          <w:w w:val="110"/>
                        </w:rPr>
                        <w:t> </w:t>
                      </w:r>
                      <w:r>
                        <w:rPr>
                          <w:spacing w:val="-2"/>
                          <w:w w:val="110"/>
                        </w:rPr>
                        <w:t>approximate</w:t>
                      </w:r>
                      <w:r>
                        <w:rPr>
                          <w:spacing w:val="-5"/>
                          <w:w w:val="110"/>
                        </w:rPr>
                        <w:t> </w:t>
                      </w:r>
                      <w:r>
                        <w:rPr>
                          <w:spacing w:val="-2"/>
                          <w:w w:val="110"/>
                        </w:rPr>
                        <w:t>root</w:t>
                      </w:r>
                      <w:r>
                        <w:rPr>
                          <w:spacing w:val="-5"/>
                          <w:w w:val="110"/>
                        </w:rPr>
                        <w:t> </w:t>
                      </w:r>
                      <w:r>
                        <w:rPr>
                          <w:spacing w:val="-2"/>
                          <w:w w:val="110"/>
                        </w:rPr>
                        <w:t>finding:</w:t>
                      </w:r>
                      <w:r>
                        <w:rPr>
                          <w:spacing w:val="-5"/>
                          <w:w w:val="110"/>
                        </w:rPr>
                        <w:t> </w:t>
                      </w:r>
                      <w:r>
                        <w:rPr>
                          <w:spacing w:val="-2"/>
                          <w:w w:val="110"/>
                        </w:rPr>
                        <w:t>the</w:t>
                      </w:r>
                      <w:r>
                        <w:rPr>
                          <w:spacing w:val="-5"/>
                          <w:w w:val="110"/>
                        </w:rPr>
                        <w:t> </w:t>
                      </w:r>
                      <w:r>
                        <w:rPr>
                          <w:spacing w:val="-2"/>
                          <w:w w:val="110"/>
                        </w:rPr>
                        <w:t>bisection</w:t>
                      </w:r>
                      <w:r>
                        <w:rPr>
                          <w:spacing w:val="-5"/>
                          <w:w w:val="110"/>
                        </w:rPr>
                        <w:t> </w:t>
                      </w:r>
                      <w:r>
                        <w:rPr>
                          <w:spacing w:val="-2"/>
                          <w:w w:val="110"/>
                        </w:rPr>
                        <w:t>method,</w:t>
                      </w:r>
                      <w:r>
                        <w:rPr>
                          <w:spacing w:val="-5"/>
                          <w:w w:val="110"/>
                        </w:rPr>
                        <w:t> </w:t>
                      </w:r>
                      <w:r>
                        <w:rPr>
                          <w:spacing w:val="-2"/>
                          <w:w w:val="110"/>
                        </w:rPr>
                        <w:t>the</w:t>
                      </w:r>
                      <w:r>
                        <w:rPr>
                          <w:spacing w:val="-5"/>
                          <w:w w:val="110"/>
                        </w:rPr>
                        <w:t> </w:t>
                      </w:r>
                      <w:r>
                        <w:rPr>
                          <w:spacing w:val="-2"/>
                          <w:w w:val="110"/>
                        </w:rPr>
                        <w:t>method</w:t>
                      </w:r>
                      <w:r>
                        <w:rPr>
                          <w:spacing w:val="-5"/>
                          <w:w w:val="110"/>
                        </w:rPr>
                        <w:t> </w:t>
                      </w:r>
                      <w:r>
                        <w:rPr>
                          <w:spacing w:val="-2"/>
                          <w:w w:val="110"/>
                        </w:rPr>
                        <w:t>of</w:t>
                      </w:r>
                      <w:r>
                        <w:rPr>
                          <w:spacing w:val="-5"/>
                          <w:w w:val="110"/>
                        </w:rPr>
                        <w:t> </w:t>
                      </w:r>
                      <w:r>
                        <w:rPr>
                          <w:spacing w:val="-2"/>
                          <w:w w:val="110"/>
                        </w:rPr>
                        <w:t>false</w:t>
                      </w:r>
                      <w:r>
                        <w:rPr>
                          <w:spacing w:val="-5"/>
                          <w:w w:val="110"/>
                        </w:rPr>
                        <w:t> </w:t>
                      </w:r>
                      <w:r>
                        <w:rPr>
                          <w:spacing w:val="-2"/>
                          <w:w w:val="110"/>
                        </w:rPr>
                        <w:t>position, </w:t>
                      </w:r>
                      <w:r>
                        <w:rPr>
                          <w:w w:val="110"/>
                        </w:rPr>
                        <w:t>and Newton’s method.</w:t>
                      </w:r>
                    </w:p>
                  </w:txbxContent>
                </v:textbox>
                <w10:wrap type="none"/>
              </v:shape>
            </w:pict>
          </mc:Fallback>
        </mc:AlternateContent>
      </w: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spacing w:before="260"/>
        <w:rPr>
          <w:sz w:val="28"/>
        </w:rPr>
      </w:pPr>
    </w:p>
    <w:p w:rsidR="00EC181D" w:rsidRDefault="00A55B62">
      <w:pPr>
        <w:pStyle w:val="Heading1"/>
        <w:numPr>
          <w:ilvl w:val="1"/>
          <w:numId w:val="1"/>
        </w:numPr>
        <w:tabs>
          <w:tab w:val="left" w:pos="968"/>
        </w:tabs>
        <w:spacing w:line="240" w:lineRule="auto"/>
        <w:ind w:left="968" w:hanging="889"/>
      </w:pPr>
      <w:hyperlink w:anchor="_bookmark0" w:history="1">
        <w:r>
          <w:rPr>
            <w:spacing w:val="-2"/>
          </w:rPr>
          <w:t>Backtracking</w:t>
        </w:r>
      </w:hyperlink>
    </w:p>
    <w:p w:rsidR="00EC181D" w:rsidRDefault="00A55B62">
      <w:pPr>
        <w:pStyle w:val="BodyText"/>
        <w:spacing w:before="233" w:line="249" w:lineRule="auto"/>
        <w:ind w:left="970" w:right="13"/>
        <w:jc w:val="both"/>
      </w:pPr>
      <w:r>
        <w:rPr>
          <w:w w:val="105"/>
        </w:rPr>
        <w:t xml:space="preserve">Throughout the book (see in particular Sections 3.4 and 11.3), we have </w:t>
      </w:r>
      <w:proofErr w:type="spellStart"/>
      <w:r>
        <w:rPr>
          <w:w w:val="105"/>
        </w:rPr>
        <w:t>encoun</w:t>
      </w:r>
      <w:proofErr w:type="spellEnd"/>
      <w:r>
        <w:rPr>
          <w:w w:val="105"/>
        </w:rPr>
        <w:t xml:space="preserve">- </w:t>
      </w:r>
      <w:proofErr w:type="spellStart"/>
      <w:r>
        <w:rPr>
          <w:w w:val="105"/>
        </w:rPr>
        <w:t>tered</w:t>
      </w:r>
      <w:proofErr w:type="spellEnd"/>
      <w:r>
        <w:rPr>
          <w:spacing w:val="-2"/>
          <w:w w:val="105"/>
        </w:rPr>
        <w:t xml:space="preserve"> </w:t>
      </w:r>
      <w:r>
        <w:rPr>
          <w:w w:val="105"/>
        </w:rPr>
        <w:t>problems</w:t>
      </w:r>
      <w:r>
        <w:rPr>
          <w:spacing w:val="-2"/>
          <w:w w:val="105"/>
        </w:rPr>
        <w:t xml:space="preserve"> </w:t>
      </w:r>
      <w:r>
        <w:rPr>
          <w:w w:val="105"/>
        </w:rPr>
        <w:t>that</w:t>
      </w:r>
      <w:r>
        <w:rPr>
          <w:spacing w:val="-2"/>
          <w:w w:val="105"/>
        </w:rPr>
        <w:t xml:space="preserve"> </w:t>
      </w:r>
      <w:r>
        <w:rPr>
          <w:w w:val="105"/>
        </w:rPr>
        <w:t>require</w:t>
      </w:r>
      <w:r>
        <w:rPr>
          <w:spacing w:val="-2"/>
          <w:w w:val="105"/>
        </w:rPr>
        <w:t xml:space="preserve"> </w:t>
      </w:r>
      <w:r>
        <w:rPr>
          <w:w w:val="105"/>
        </w:rPr>
        <w:t>finding</w:t>
      </w:r>
      <w:r>
        <w:rPr>
          <w:spacing w:val="-2"/>
          <w:w w:val="105"/>
        </w:rPr>
        <w:t xml:space="preserve"> </w:t>
      </w:r>
      <w:r>
        <w:rPr>
          <w:w w:val="105"/>
        </w:rPr>
        <w:t>an</w:t>
      </w:r>
      <w:r>
        <w:rPr>
          <w:spacing w:val="-2"/>
          <w:w w:val="105"/>
        </w:rPr>
        <w:t xml:space="preserve"> </w:t>
      </w:r>
      <w:r>
        <w:rPr>
          <w:w w:val="105"/>
        </w:rPr>
        <w:t>element</w:t>
      </w:r>
      <w:r>
        <w:rPr>
          <w:spacing w:val="-2"/>
          <w:w w:val="105"/>
        </w:rPr>
        <w:t xml:space="preserve"> </w:t>
      </w:r>
      <w:r>
        <w:rPr>
          <w:w w:val="105"/>
        </w:rPr>
        <w:t>with</w:t>
      </w:r>
      <w:r>
        <w:rPr>
          <w:spacing w:val="-2"/>
          <w:w w:val="105"/>
        </w:rPr>
        <w:t xml:space="preserve"> </w:t>
      </w:r>
      <w:r>
        <w:rPr>
          <w:w w:val="105"/>
        </w:rPr>
        <w:t>a</w:t>
      </w:r>
      <w:r>
        <w:rPr>
          <w:spacing w:val="-2"/>
          <w:w w:val="105"/>
        </w:rPr>
        <w:t xml:space="preserve"> </w:t>
      </w:r>
      <w:r>
        <w:rPr>
          <w:w w:val="105"/>
        </w:rPr>
        <w:t>special</w:t>
      </w:r>
      <w:r>
        <w:rPr>
          <w:spacing w:val="-2"/>
          <w:w w:val="105"/>
        </w:rPr>
        <w:t xml:space="preserve"> </w:t>
      </w:r>
      <w:r>
        <w:rPr>
          <w:w w:val="105"/>
        </w:rPr>
        <w:t>property</w:t>
      </w:r>
      <w:r>
        <w:rPr>
          <w:spacing w:val="-2"/>
          <w:w w:val="105"/>
        </w:rPr>
        <w:t xml:space="preserve"> </w:t>
      </w:r>
      <w:r>
        <w:rPr>
          <w:w w:val="105"/>
        </w:rPr>
        <w:t>in</w:t>
      </w:r>
      <w:r>
        <w:rPr>
          <w:spacing w:val="-2"/>
          <w:w w:val="105"/>
        </w:rPr>
        <w:t xml:space="preserve"> </w:t>
      </w:r>
      <w:r>
        <w:rPr>
          <w:w w:val="105"/>
        </w:rPr>
        <w:t>a</w:t>
      </w:r>
      <w:r>
        <w:rPr>
          <w:spacing w:val="-2"/>
          <w:w w:val="105"/>
        </w:rPr>
        <w:t xml:space="preserve"> </w:t>
      </w:r>
      <w:r>
        <w:rPr>
          <w:w w:val="105"/>
        </w:rPr>
        <w:t xml:space="preserve">domain that grows exponentially fast (or faster) with the size of the problem’s input: a Hamiltonian circuit among all permutations of a graph’s vertices, the most </w:t>
      </w:r>
      <w:proofErr w:type="spellStart"/>
      <w:r>
        <w:rPr>
          <w:w w:val="105"/>
        </w:rPr>
        <w:t>valu</w:t>
      </w:r>
      <w:proofErr w:type="spellEnd"/>
      <w:r>
        <w:rPr>
          <w:w w:val="105"/>
        </w:rPr>
        <w:t>- able subset of items for an instance of the knapsack problem, and the li</w:t>
      </w:r>
      <w:r>
        <w:rPr>
          <w:w w:val="105"/>
        </w:rPr>
        <w:t>ke. We addressed</w:t>
      </w:r>
      <w:r>
        <w:rPr>
          <w:spacing w:val="-7"/>
          <w:w w:val="105"/>
        </w:rPr>
        <w:t xml:space="preserve"> </w:t>
      </w:r>
      <w:r>
        <w:rPr>
          <w:w w:val="105"/>
        </w:rPr>
        <w:t>in</w:t>
      </w:r>
      <w:r>
        <w:rPr>
          <w:spacing w:val="-7"/>
          <w:w w:val="105"/>
        </w:rPr>
        <w:t xml:space="preserve"> </w:t>
      </w:r>
      <w:r>
        <w:rPr>
          <w:w w:val="105"/>
        </w:rPr>
        <w:t>Section</w:t>
      </w:r>
      <w:r>
        <w:rPr>
          <w:spacing w:val="-7"/>
          <w:w w:val="105"/>
        </w:rPr>
        <w:t xml:space="preserve"> </w:t>
      </w:r>
      <w:r>
        <w:rPr>
          <w:w w:val="105"/>
        </w:rPr>
        <w:t>11.3</w:t>
      </w:r>
      <w:r>
        <w:rPr>
          <w:spacing w:val="-7"/>
          <w:w w:val="105"/>
        </w:rPr>
        <w:t xml:space="preserve"> </w:t>
      </w:r>
      <w:r>
        <w:rPr>
          <w:w w:val="105"/>
        </w:rPr>
        <w:t>the</w:t>
      </w:r>
      <w:r>
        <w:rPr>
          <w:spacing w:val="-7"/>
          <w:w w:val="105"/>
        </w:rPr>
        <w:t xml:space="preserve"> </w:t>
      </w:r>
      <w:r>
        <w:rPr>
          <w:w w:val="105"/>
        </w:rPr>
        <w:t>reasons</w:t>
      </w:r>
      <w:r>
        <w:rPr>
          <w:spacing w:val="-7"/>
          <w:w w:val="105"/>
        </w:rPr>
        <w:t xml:space="preserve"> </w:t>
      </w:r>
      <w:r>
        <w:rPr>
          <w:w w:val="105"/>
        </w:rPr>
        <w:t>for</w:t>
      </w:r>
      <w:r>
        <w:rPr>
          <w:spacing w:val="-7"/>
          <w:w w:val="105"/>
        </w:rPr>
        <w:t xml:space="preserve"> </w:t>
      </w:r>
      <w:r>
        <w:rPr>
          <w:w w:val="105"/>
        </w:rPr>
        <w:t>believing</w:t>
      </w:r>
      <w:r>
        <w:rPr>
          <w:spacing w:val="-7"/>
          <w:w w:val="105"/>
        </w:rPr>
        <w:t xml:space="preserve"> </w:t>
      </w:r>
      <w:r>
        <w:rPr>
          <w:w w:val="105"/>
        </w:rPr>
        <w:t>that</w:t>
      </w:r>
      <w:r>
        <w:rPr>
          <w:spacing w:val="-7"/>
          <w:w w:val="105"/>
        </w:rPr>
        <w:t xml:space="preserve"> </w:t>
      </w:r>
      <w:r>
        <w:rPr>
          <w:w w:val="105"/>
        </w:rPr>
        <w:t>many</w:t>
      </w:r>
      <w:r>
        <w:rPr>
          <w:spacing w:val="-7"/>
          <w:w w:val="105"/>
        </w:rPr>
        <w:t xml:space="preserve"> </w:t>
      </w:r>
      <w:r>
        <w:rPr>
          <w:w w:val="105"/>
        </w:rPr>
        <w:t>such</w:t>
      </w:r>
      <w:r>
        <w:rPr>
          <w:spacing w:val="-7"/>
          <w:w w:val="105"/>
        </w:rPr>
        <w:t xml:space="preserve"> </w:t>
      </w:r>
      <w:r>
        <w:rPr>
          <w:w w:val="105"/>
        </w:rPr>
        <w:t>problems</w:t>
      </w:r>
      <w:r>
        <w:rPr>
          <w:spacing w:val="-7"/>
          <w:w w:val="105"/>
        </w:rPr>
        <w:t xml:space="preserve"> </w:t>
      </w:r>
      <w:r>
        <w:rPr>
          <w:w w:val="105"/>
        </w:rPr>
        <w:t>might not be solvable in polynomial time. Also recall that we discussed in Section 3.4 how such problems can be solved, at least in principle, by exhaustive search. The exha</w:t>
      </w:r>
      <w:r>
        <w:rPr>
          <w:w w:val="105"/>
        </w:rPr>
        <w:t>ustive-search technique suggests generating all candidate solutions and then identifying the one (or the ones) with a desired property.</w:t>
      </w:r>
    </w:p>
    <w:p w:rsidR="00EC181D" w:rsidRDefault="00A55B62">
      <w:pPr>
        <w:pStyle w:val="BodyText"/>
        <w:spacing w:line="249" w:lineRule="auto"/>
        <w:ind w:left="970" w:right="13" w:firstLine="358"/>
        <w:jc w:val="both"/>
      </w:pPr>
      <w:r>
        <w:rPr>
          <w:w w:val="110"/>
        </w:rPr>
        <w:t>Backtracking</w:t>
      </w:r>
      <w:r>
        <w:rPr>
          <w:spacing w:val="-5"/>
          <w:w w:val="110"/>
        </w:rPr>
        <w:t xml:space="preserve"> </w:t>
      </w:r>
      <w:r>
        <w:rPr>
          <w:w w:val="110"/>
        </w:rPr>
        <w:t>is</w:t>
      </w:r>
      <w:r>
        <w:rPr>
          <w:spacing w:val="-5"/>
          <w:w w:val="110"/>
        </w:rPr>
        <w:t xml:space="preserve"> </w:t>
      </w:r>
      <w:r>
        <w:rPr>
          <w:w w:val="110"/>
        </w:rPr>
        <w:t>a</w:t>
      </w:r>
      <w:r>
        <w:rPr>
          <w:spacing w:val="-5"/>
          <w:w w:val="110"/>
        </w:rPr>
        <w:t xml:space="preserve"> </w:t>
      </w:r>
      <w:r>
        <w:rPr>
          <w:w w:val="110"/>
        </w:rPr>
        <w:t>more</w:t>
      </w:r>
      <w:r>
        <w:rPr>
          <w:spacing w:val="-5"/>
          <w:w w:val="110"/>
        </w:rPr>
        <w:t xml:space="preserve"> </w:t>
      </w:r>
      <w:r>
        <w:rPr>
          <w:w w:val="110"/>
        </w:rPr>
        <w:t>intelligent</w:t>
      </w:r>
      <w:r>
        <w:rPr>
          <w:spacing w:val="-5"/>
          <w:w w:val="110"/>
        </w:rPr>
        <w:t xml:space="preserve"> </w:t>
      </w:r>
      <w:r>
        <w:rPr>
          <w:w w:val="110"/>
        </w:rPr>
        <w:t>variation</w:t>
      </w:r>
      <w:r>
        <w:rPr>
          <w:spacing w:val="-5"/>
          <w:w w:val="110"/>
        </w:rPr>
        <w:t xml:space="preserve"> </w:t>
      </w:r>
      <w:r>
        <w:rPr>
          <w:w w:val="110"/>
        </w:rPr>
        <w:t>of</w:t>
      </w:r>
      <w:r>
        <w:rPr>
          <w:spacing w:val="-5"/>
          <w:w w:val="110"/>
        </w:rPr>
        <w:t xml:space="preserve"> </w:t>
      </w:r>
      <w:r>
        <w:rPr>
          <w:w w:val="110"/>
        </w:rPr>
        <w:t>this</w:t>
      </w:r>
      <w:r>
        <w:rPr>
          <w:spacing w:val="-5"/>
          <w:w w:val="110"/>
        </w:rPr>
        <w:t xml:space="preserve"> </w:t>
      </w:r>
      <w:r>
        <w:rPr>
          <w:w w:val="110"/>
        </w:rPr>
        <w:t>approach.</w:t>
      </w:r>
      <w:r>
        <w:rPr>
          <w:spacing w:val="-5"/>
          <w:w w:val="110"/>
        </w:rPr>
        <w:t xml:space="preserve"> </w:t>
      </w:r>
      <w:r>
        <w:rPr>
          <w:w w:val="110"/>
        </w:rPr>
        <w:t>The</w:t>
      </w:r>
      <w:r>
        <w:rPr>
          <w:spacing w:val="-5"/>
          <w:w w:val="110"/>
        </w:rPr>
        <w:t xml:space="preserve"> </w:t>
      </w:r>
      <w:r>
        <w:rPr>
          <w:w w:val="110"/>
        </w:rPr>
        <w:t xml:space="preserve">principal </w:t>
      </w:r>
      <w:r>
        <w:rPr>
          <w:spacing w:val="-2"/>
          <w:w w:val="110"/>
        </w:rPr>
        <w:t>idea</w:t>
      </w:r>
      <w:r>
        <w:rPr>
          <w:spacing w:val="-8"/>
          <w:w w:val="110"/>
        </w:rPr>
        <w:t xml:space="preserve"> </w:t>
      </w:r>
      <w:r>
        <w:rPr>
          <w:spacing w:val="-2"/>
          <w:w w:val="110"/>
        </w:rPr>
        <w:t>is</w:t>
      </w:r>
      <w:r>
        <w:rPr>
          <w:spacing w:val="-8"/>
          <w:w w:val="110"/>
        </w:rPr>
        <w:t xml:space="preserve"> </w:t>
      </w:r>
      <w:r>
        <w:rPr>
          <w:spacing w:val="-2"/>
          <w:w w:val="110"/>
        </w:rPr>
        <w:t>to</w:t>
      </w:r>
      <w:r>
        <w:rPr>
          <w:spacing w:val="-8"/>
          <w:w w:val="110"/>
        </w:rPr>
        <w:t xml:space="preserve"> </w:t>
      </w:r>
      <w:r>
        <w:rPr>
          <w:spacing w:val="-2"/>
          <w:w w:val="110"/>
        </w:rPr>
        <w:t>construct</w:t>
      </w:r>
      <w:r>
        <w:rPr>
          <w:spacing w:val="-8"/>
          <w:w w:val="110"/>
        </w:rPr>
        <w:t xml:space="preserve"> </w:t>
      </w:r>
      <w:r>
        <w:rPr>
          <w:spacing w:val="-2"/>
          <w:w w:val="110"/>
        </w:rPr>
        <w:t>solutions</w:t>
      </w:r>
      <w:r>
        <w:rPr>
          <w:spacing w:val="-8"/>
          <w:w w:val="110"/>
        </w:rPr>
        <w:t xml:space="preserve"> </w:t>
      </w:r>
      <w:r>
        <w:rPr>
          <w:spacing w:val="-2"/>
          <w:w w:val="110"/>
        </w:rPr>
        <w:t>one</w:t>
      </w:r>
      <w:r>
        <w:rPr>
          <w:spacing w:val="-8"/>
          <w:w w:val="110"/>
        </w:rPr>
        <w:t xml:space="preserve"> </w:t>
      </w:r>
      <w:r>
        <w:rPr>
          <w:spacing w:val="-2"/>
          <w:w w:val="110"/>
        </w:rPr>
        <w:t>component</w:t>
      </w:r>
      <w:r>
        <w:rPr>
          <w:spacing w:val="-8"/>
          <w:w w:val="110"/>
        </w:rPr>
        <w:t xml:space="preserve"> </w:t>
      </w:r>
      <w:r>
        <w:rPr>
          <w:spacing w:val="-2"/>
          <w:w w:val="110"/>
        </w:rPr>
        <w:t>at</w:t>
      </w:r>
      <w:r>
        <w:rPr>
          <w:spacing w:val="-8"/>
          <w:w w:val="110"/>
        </w:rPr>
        <w:t xml:space="preserve"> </w:t>
      </w:r>
      <w:r>
        <w:rPr>
          <w:spacing w:val="-2"/>
          <w:w w:val="110"/>
        </w:rPr>
        <w:t>a</w:t>
      </w:r>
      <w:r>
        <w:rPr>
          <w:spacing w:val="-8"/>
          <w:w w:val="110"/>
        </w:rPr>
        <w:t xml:space="preserve"> </w:t>
      </w:r>
      <w:r>
        <w:rPr>
          <w:spacing w:val="-2"/>
          <w:w w:val="110"/>
        </w:rPr>
        <w:t>time</w:t>
      </w:r>
      <w:r>
        <w:rPr>
          <w:spacing w:val="-8"/>
          <w:w w:val="110"/>
        </w:rPr>
        <w:t xml:space="preserve"> </w:t>
      </w:r>
      <w:r>
        <w:rPr>
          <w:spacing w:val="-2"/>
          <w:w w:val="110"/>
        </w:rPr>
        <w:t>and</w:t>
      </w:r>
      <w:r>
        <w:rPr>
          <w:spacing w:val="-8"/>
          <w:w w:val="110"/>
        </w:rPr>
        <w:t xml:space="preserve"> </w:t>
      </w:r>
      <w:r>
        <w:rPr>
          <w:spacing w:val="-2"/>
          <w:w w:val="110"/>
        </w:rPr>
        <w:t>evaluate</w:t>
      </w:r>
      <w:r>
        <w:rPr>
          <w:spacing w:val="-8"/>
          <w:w w:val="110"/>
        </w:rPr>
        <w:t xml:space="preserve"> </w:t>
      </w:r>
      <w:r>
        <w:rPr>
          <w:spacing w:val="-2"/>
          <w:w w:val="110"/>
        </w:rPr>
        <w:t>such</w:t>
      </w:r>
      <w:r>
        <w:rPr>
          <w:spacing w:val="-8"/>
          <w:w w:val="110"/>
        </w:rPr>
        <w:t xml:space="preserve"> </w:t>
      </w:r>
      <w:r>
        <w:rPr>
          <w:spacing w:val="-2"/>
          <w:w w:val="110"/>
        </w:rPr>
        <w:t xml:space="preserve">partially </w:t>
      </w:r>
      <w:r>
        <w:rPr>
          <w:w w:val="110"/>
        </w:rPr>
        <w:t>constructed</w:t>
      </w:r>
      <w:r>
        <w:rPr>
          <w:spacing w:val="-4"/>
          <w:w w:val="110"/>
        </w:rPr>
        <w:t xml:space="preserve"> </w:t>
      </w:r>
      <w:r>
        <w:rPr>
          <w:w w:val="110"/>
        </w:rPr>
        <w:t>candidates</w:t>
      </w:r>
      <w:r>
        <w:rPr>
          <w:spacing w:val="-4"/>
          <w:w w:val="110"/>
        </w:rPr>
        <w:t xml:space="preserve"> </w:t>
      </w:r>
      <w:r>
        <w:rPr>
          <w:w w:val="110"/>
        </w:rPr>
        <w:t>as</w:t>
      </w:r>
      <w:r>
        <w:rPr>
          <w:spacing w:val="-4"/>
          <w:w w:val="110"/>
        </w:rPr>
        <w:t xml:space="preserve"> </w:t>
      </w:r>
      <w:r>
        <w:rPr>
          <w:w w:val="110"/>
        </w:rPr>
        <w:t>follows.</w:t>
      </w:r>
      <w:r>
        <w:rPr>
          <w:spacing w:val="-4"/>
          <w:w w:val="110"/>
        </w:rPr>
        <w:t xml:space="preserve"> </w:t>
      </w:r>
      <w:r>
        <w:rPr>
          <w:w w:val="110"/>
        </w:rPr>
        <w:t>If</w:t>
      </w:r>
      <w:r>
        <w:rPr>
          <w:spacing w:val="-4"/>
          <w:w w:val="110"/>
        </w:rPr>
        <w:t xml:space="preserve"> </w:t>
      </w:r>
      <w:r>
        <w:rPr>
          <w:w w:val="110"/>
        </w:rPr>
        <w:t>a</w:t>
      </w:r>
      <w:r>
        <w:rPr>
          <w:spacing w:val="-4"/>
          <w:w w:val="110"/>
        </w:rPr>
        <w:t xml:space="preserve"> </w:t>
      </w:r>
      <w:r>
        <w:rPr>
          <w:w w:val="110"/>
        </w:rPr>
        <w:t>partially</w:t>
      </w:r>
      <w:r>
        <w:rPr>
          <w:spacing w:val="-4"/>
          <w:w w:val="110"/>
        </w:rPr>
        <w:t xml:space="preserve"> </w:t>
      </w:r>
      <w:r>
        <w:rPr>
          <w:w w:val="110"/>
        </w:rPr>
        <w:t>constructed</w:t>
      </w:r>
      <w:r>
        <w:rPr>
          <w:spacing w:val="-4"/>
          <w:w w:val="110"/>
        </w:rPr>
        <w:t xml:space="preserve"> </w:t>
      </w:r>
      <w:r>
        <w:rPr>
          <w:w w:val="110"/>
        </w:rPr>
        <w:t>solution</w:t>
      </w:r>
      <w:r>
        <w:rPr>
          <w:spacing w:val="-4"/>
          <w:w w:val="110"/>
        </w:rPr>
        <w:t xml:space="preserve"> </w:t>
      </w:r>
      <w:r>
        <w:rPr>
          <w:w w:val="110"/>
        </w:rPr>
        <w:t>can</w:t>
      </w:r>
      <w:r>
        <w:rPr>
          <w:spacing w:val="-4"/>
          <w:w w:val="110"/>
        </w:rPr>
        <w:t xml:space="preserve"> </w:t>
      </w:r>
      <w:r>
        <w:rPr>
          <w:w w:val="110"/>
        </w:rPr>
        <w:t>be</w:t>
      </w:r>
      <w:r>
        <w:rPr>
          <w:spacing w:val="-4"/>
          <w:w w:val="110"/>
        </w:rPr>
        <w:t xml:space="preserve"> </w:t>
      </w:r>
      <w:r>
        <w:rPr>
          <w:w w:val="110"/>
        </w:rPr>
        <w:t xml:space="preserve">de- </w:t>
      </w:r>
      <w:proofErr w:type="spellStart"/>
      <w:r>
        <w:rPr>
          <w:w w:val="110"/>
        </w:rPr>
        <w:t>veloped</w:t>
      </w:r>
      <w:proofErr w:type="spellEnd"/>
      <w:r>
        <w:rPr>
          <w:spacing w:val="-9"/>
          <w:w w:val="110"/>
        </w:rPr>
        <w:t xml:space="preserve"> </w:t>
      </w:r>
      <w:r>
        <w:rPr>
          <w:w w:val="110"/>
        </w:rPr>
        <w:t>further</w:t>
      </w:r>
      <w:r>
        <w:rPr>
          <w:spacing w:val="-9"/>
          <w:w w:val="110"/>
        </w:rPr>
        <w:t xml:space="preserve"> </w:t>
      </w:r>
      <w:r>
        <w:rPr>
          <w:w w:val="110"/>
        </w:rPr>
        <w:t>without</w:t>
      </w:r>
      <w:r>
        <w:rPr>
          <w:spacing w:val="-9"/>
          <w:w w:val="110"/>
        </w:rPr>
        <w:t xml:space="preserve"> </w:t>
      </w:r>
      <w:r>
        <w:rPr>
          <w:w w:val="110"/>
        </w:rPr>
        <w:t>violating</w:t>
      </w:r>
      <w:r>
        <w:rPr>
          <w:spacing w:val="-9"/>
          <w:w w:val="110"/>
        </w:rPr>
        <w:t xml:space="preserve"> </w:t>
      </w:r>
      <w:r>
        <w:rPr>
          <w:w w:val="110"/>
        </w:rPr>
        <w:t>the</w:t>
      </w:r>
      <w:r>
        <w:rPr>
          <w:spacing w:val="-9"/>
          <w:w w:val="110"/>
        </w:rPr>
        <w:t xml:space="preserve"> </w:t>
      </w:r>
      <w:r>
        <w:rPr>
          <w:w w:val="110"/>
        </w:rPr>
        <w:t>problem’s</w:t>
      </w:r>
      <w:r>
        <w:rPr>
          <w:spacing w:val="-9"/>
          <w:w w:val="110"/>
        </w:rPr>
        <w:t xml:space="preserve"> </w:t>
      </w:r>
      <w:r>
        <w:rPr>
          <w:w w:val="110"/>
        </w:rPr>
        <w:t>constraints,</w:t>
      </w:r>
      <w:r>
        <w:rPr>
          <w:spacing w:val="-8"/>
          <w:w w:val="110"/>
        </w:rPr>
        <w:t xml:space="preserve"> </w:t>
      </w:r>
      <w:r>
        <w:rPr>
          <w:w w:val="110"/>
        </w:rPr>
        <w:t>it</w:t>
      </w:r>
      <w:r>
        <w:rPr>
          <w:spacing w:val="-9"/>
          <w:w w:val="110"/>
        </w:rPr>
        <w:t xml:space="preserve"> </w:t>
      </w:r>
      <w:r>
        <w:rPr>
          <w:w w:val="110"/>
        </w:rPr>
        <w:t>is</w:t>
      </w:r>
      <w:r>
        <w:rPr>
          <w:spacing w:val="-9"/>
          <w:w w:val="110"/>
        </w:rPr>
        <w:t xml:space="preserve"> </w:t>
      </w:r>
      <w:r>
        <w:rPr>
          <w:w w:val="110"/>
        </w:rPr>
        <w:t>done</w:t>
      </w:r>
      <w:r>
        <w:rPr>
          <w:spacing w:val="-9"/>
          <w:w w:val="110"/>
        </w:rPr>
        <w:t xml:space="preserve"> </w:t>
      </w:r>
      <w:r>
        <w:rPr>
          <w:w w:val="110"/>
        </w:rPr>
        <w:t>by</w:t>
      </w:r>
      <w:r>
        <w:rPr>
          <w:spacing w:val="-9"/>
          <w:w w:val="110"/>
        </w:rPr>
        <w:t xml:space="preserve"> </w:t>
      </w:r>
      <w:r>
        <w:rPr>
          <w:w w:val="110"/>
        </w:rPr>
        <w:t>taking the</w:t>
      </w:r>
      <w:r>
        <w:rPr>
          <w:spacing w:val="-14"/>
          <w:w w:val="110"/>
        </w:rPr>
        <w:t xml:space="preserve"> </w:t>
      </w:r>
      <w:r>
        <w:rPr>
          <w:w w:val="110"/>
        </w:rPr>
        <w:t>first</w:t>
      </w:r>
      <w:r>
        <w:rPr>
          <w:spacing w:val="-14"/>
          <w:w w:val="110"/>
        </w:rPr>
        <w:t xml:space="preserve"> </w:t>
      </w:r>
      <w:r>
        <w:rPr>
          <w:w w:val="110"/>
        </w:rPr>
        <w:t>remaining</w:t>
      </w:r>
      <w:r>
        <w:rPr>
          <w:spacing w:val="-14"/>
          <w:w w:val="110"/>
        </w:rPr>
        <w:t xml:space="preserve"> </w:t>
      </w:r>
      <w:r>
        <w:rPr>
          <w:w w:val="110"/>
        </w:rPr>
        <w:t>legitimate</w:t>
      </w:r>
      <w:r>
        <w:rPr>
          <w:spacing w:val="-13"/>
          <w:w w:val="110"/>
        </w:rPr>
        <w:t xml:space="preserve"> </w:t>
      </w:r>
      <w:r>
        <w:rPr>
          <w:w w:val="110"/>
        </w:rPr>
        <w:t>option</w:t>
      </w:r>
      <w:r>
        <w:rPr>
          <w:spacing w:val="-14"/>
          <w:w w:val="110"/>
        </w:rPr>
        <w:t xml:space="preserve"> </w:t>
      </w:r>
      <w:r>
        <w:rPr>
          <w:w w:val="110"/>
        </w:rPr>
        <w:t>for</w:t>
      </w:r>
      <w:r>
        <w:rPr>
          <w:spacing w:val="-14"/>
          <w:w w:val="110"/>
        </w:rPr>
        <w:t xml:space="preserve"> </w:t>
      </w:r>
      <w:r>
        <w:rPr>
          <w:w w:val="110"/>
        </w:rPr>
        <w:t>the</w:t>
      </w:r>
      <w:r>
        <w:rPr>
          <w:spacing w:val="-14"/>
          <w:w w:val="110"/>
        </w:rPr>
        <w:t xml:space="preserve"> </w:t>
      </w:r>
      <w:r>
        <w:rPr>
          <w:w w:val="110"/>
        </w:rPr>
        <w:t>next</w:t>
      </w:r>
      <w:r>
        <w:rPr>
          <w:spacing w:val="-13"/>
          <w:w w:val="110"/>
        </w:rPr>
        <w:t xml:space="preserve"> </w:t>
      </w:r>
      <w:r>
        <w:rPr>
          <w:w w:val="110"/>
        </w:rPr>
        <w:t>component.</w:t>
      </w:r>
      <w:r>
        <w:rPr>
          <w:spacing w:val="-14"/>
          <w:w w:val="110"/>
        </w:rPr>
        <w:t xml:space="preserve"> </w:t>
      </w:r>
      <w:r>
        <w:rPr>
          <w:w w:val="110"/>
        </w:rPr>
        <w:t>If</w:t>
      </w:r>
      <w:r>
        <w:rPr>
          <w:spacing w:val="-14"/>
          <w:w w:val="110"/>
        </w:rPr>
        <w:t xml:space="preserve"> </w:t>
      </w:r>
      <w:r>
        <w:rPr>
          <w:w w:val="110"/>
        </w:rPr>
        <w:t>there</w:t>
      </w:r>
      <w:r>
        <w:rPr>
          <w:spacing w:val="-14"/>
          <w:w w:val="110"/>
        </w:rPr>
        <w:t xml:space="preserve"> </w:t>
      </w:r>
      <w:r>
        <w:rPr>
          <w:w w:val="110"/>
        </w:rPr>
        <w:t>is</w:t>
      </w:r>
      <w:r>
        <w:rPr>
          <w:spacing w:val="-13"/>
          <w:w w:val="110"/>
        </w:rPr>
        <w:t xml:space="preserve"> </w:t>
      </w:r>
      <w:r>
        <w:rPr>
          <w:w w:val="110"/>
        </w:rPr>
        <w:t>no</w:t>
      </w:r>
      <w:r>
        <w:rPr>
          <w:spacing w:val="-14"/>
          <w:w w:val="110"/>
        </w:rPr>
        <w:t xml:space="preserve"> </w:t>
      </w:r>
      <w:proofErr w:type="spellStart"/>
      <w:r>
        <w:rPr>
          <w:w w:val="110"/>
        </w:rPr>
        <w:t>legiti</w:t>
      </w:r>
      <w:proofErr w:type="spellEnd"/>
      <w:r>
        <w:rPr>
          <w:w w:val="110"/>
        </w:rPr>
        <w:t xml:space="preserve">- </w:t>
      </w:r>
      <w:r>
        <w:t xml:space="preserve">mate option for the next component, no alternatives for </w:t>
      </w:r>
      <w:r>
        <w:rPr>
          <w:i/>
        </w:rPr>
        <w:t xml:space="preserve">any </w:t>
      </w:r>
      <w:r>
        <w:t xml:space="preserve">remaining component </w:t>
      </w:r>
      <w:r>
        <w:rPr>
          <w:w w:val="110"/>
        </w:rPr>
        <w:t>need</w:t>
      </w:r>
      <w:r>
        <w:rPr>
          <w:spacing w:val="-1"/>
          <w:w w:val="110"/>
        </w:rPr>
        <w:t xml:space="preserve"> </w:t>
      </w:r>
      <w:r>
        <w:rPr>
          <w:w w:val="110"/>
        </w:rPr>
        <w:t>to</w:t>
      </w:r>
      <w:r>
        <w:rPr>
          <w:spacing w:val="-1"/>
          <w:w w:val="110"/>
        </w:rPr>
        <w:t xml:space="preserve"> </w:t>
      </w:r>
      <w:r>
        <w:rPr>
          <w:w w:val="110"/>
        </w:rPr>
        <w:t>be</w:t>
      </w:r>
      <w:r>
        <w:rPr>
          <w:spacing w:val="-1"/>
          <w:w w:val="110"/>
        </w:rPr>
        <w:t xml:space="preserve"> </w:t>
      </w:r>
      <w:r>
        <w:rPr>
          <w:w w:val="110"/>
        </w:rPr>
        <w:t>considered.</w:t>
      </w:r>
      <w:r>
        <w:rPr>
          <w:spacing w:val="-1"/>
          <w:w w:val="110"/>
        </w:rPr>
        <w:t xml:space="preserve"> </w:t>
      </w:r>
      <w:r>
        <w:rPr>
          <w:w w:val="110"/>
        </w:rPr>
        <w:t>In</w:t>
      </w:r>
      <w:r>
        <w:rPr>
          <w:spacing w:val="-1"/>
          <w:w w:val="110"/>
        </w:rPr>
        <w:t xml:space="preserve"> </w:t>
      </w:r>
      <w:r>
        <w:rPr>
          <w:w w:val="110"/>
        </w:rPr>
        <w:t>this</w:t>
      </w:r>
      <w:r>
        <w:rPr>
          <w:spacing w:val="-1"/>
          <w:w w:val="110"/>
        </w:rPr>
        <w:t xml:space="preserve"> </w:t>
      </w:r>
      <w:r>
        <w:rPr>
          <w:w w:val="110"/>
        </w:rPr>
        <w:t>case, the</w:t>
      </w:r>
      <w:r>
        <w:rPr>
          <w:spacing w:val="-1"/>
          <w:w w:val="110"/>
        </w:rPr>
        <w:t xml:space="preserve"> </w:t>
      </w:r>
      <w:r>
        <w:rPr>
          <w:w w:val="110"/>
        </w:rPr>
        <w:t>algorithm</w:t>
      </w:r>
      <w:r>
        <w:rPr>
          <w:spacing w:val="-1"/>
          <w:w w:val="110"/>
        </w:rPr>
        <w:t xml:space="preserve"> </w:t>
      </w:r>
      <w:r>
        <w:rPr>
          <w:w w:val="110"/>
        </w:rPr>
        <w:t>backtracks</w:t>
      </w:r>
      <w:r>
        <w:rPr>
          <w:spacing w:val="-1"/>
          <w:w w:val="110"/>
        </w:rPr>
        <w:t xml:space="preserve"> </w:t>
      </w:r>
      <w:r>
        <w:rPr>
          <w:w w:val="110"/>
        </w:rPr>
        <w:t>to</w:t>
      </w:r>
      <w:r>
        <w:rPr>
          <w:spacing w:val="-1"/>
          <w:w w:val="110"/>
        </w:rPr>
        <w:t xml:space="preserve"> </w:t>
      </w:r>
      <w:r>
        <w:rPr>
          <w:w w:val="110"/>
        </w:rPr>
        <w:t>replace</w:t>
      </w:r>
      <w:r>
        <w:rPr>
          <w:spacing w:val="-1"/>
          <w:w w:val="110"/>
        </w:rPr>
        <w:t xml:space="preserve"> </w:t>
      </w:r>
      <w:r>
        <w:rPr>
          <w:w w:val="110"/>
        </w:rPr>
        <w:t>the</w:t>
      </w:r>
      <w:r>
        <w:rPr>
          <w:spacing w:val="-1"/>
          <w:w w:val="110"/>
        </w:rPr>
        <w:t xml:space="preserve"> </w:t>
      </w:r>
      <w:r>
        <w:rPr>
          <w:w w:val="110"/>
        </w:rPr>
        <w:t>last component of the partially constructed solution wit</w:t>
      </w:r>
      <w:r>
        <w:rPr>
          <w:w w:val="110"/>
        </w:rPr>
        <w:t>h its next option.</w:t>
      </w:r>
    </w:p>
    <w:p w:rsidR="00EC181D" w:rsidRDefault="00A55B62">
      <w:pPr>
        <w:pStyle w:val="BodyText"/>
        <w:spacing w:line="249" w:lineRule="auto"/>
        <w:ind w:left="970" w:right="13" w:firstLine="358"/>
        <w:jc w:val="both"/>
      </w:pPr>
      <w:r>
        <w:rPr>
          <w:w w:val="110"/>
        </w:rPr>
        <w:t>It</w:t>
      </w:r>
      <w:r>
        <w:rPr>
          <w:spacing w:val="-4"/>
          <w:w w:val="110"/>
        </w:rPr>
        <w:t xml:space="preserve"> </w:t>
      </w:r>
      <w:r>
        <w:rPr>
          <w:w w:val="110"/>
        </w:rPr>
        <w:t>is</w:t>
      </w:r>
      <w:r>
        <w:rPr>
          <w:spacing w:val="-4"/>
          <w:w w:val="110"/>
        </w:rPr>
        <w:t xml:space="preserve"> </w:t>
      </w:r>
      <w:r>
        <w:rPr>
          <w:w w:val="110"/>
        </w:rPr>
        <w:t>convenient</w:t>
      </w:r>
      <w:r>
        <w:rPr>
          <w:spacing w:val="-4"/>
          <w:w w:val="110"/>
        </w:rPr>
        <w:t xml:space="preserve"> </w:t>
      </w:r>
      <w:r>
        <w:rPr>
          <w:w w:val="110"/>
        </w:rPr>
        <w:t>to</w:t>
      </w:r>
      <w:r>
        <w:rPr>
          <w:spacing w:val="-4"/>
          <w:w w:val="110"/>
        </w:rPr>
        <w:t xml:space="preserve"> </w:t>
      </w:r>
      <w:r>
        <w:rPr>
          <w:w w:val="110"/>
        </w:rPr>
        <w:t>implement</w:t>
      </w:r>
      <w:r>
        <w:rPr>
          <w:spacing w:val="-4"/>
          <w:w w:val="110"/>
        </w:rPr>
        <w:t xml:space="preserve"> </w:t>
      </w:r>
      <w:r>
        <w:rPr>
          <w:w w:val="110"/>
        </w:rPr>
        <w:t>this</w:t>
      </w:r>
      <w:r>
        <w:rPr>
          <w:spacing w:val="-4"/>
          <w:w w:val="110"/>
        </w:rPr>
        <w:t xml:space="preserve"> </w:t>
      </w:r>
      <w:r>
        <w:rPr>
          <w:w w:val="110"/>
        </w:rPr>
        <w:t>kind</w:t>
      </w:r>
      <w:r>
        <w:rPr>
          <w:spacing w:val="-4"/>
          <w:w w:val="110"/>
        </w:rPr>
        <w:t xml:space="preserve"> </w:t>
      </w:r>
      <w:r>
        <w:rPr>
          <w:w w:val="110"/>
        </w:rPr>
        <w:t>of</w:t>
      </w:r>
      <w:r>
        <w:rPr>
          <w:spacing w:val="-4"/>
          <w:w w:val="110"/>
        </w:rPr>
        <w:t xml:space="preserve"> </w:t>
      </w:r>
      <w:r>
        <w:rPr>
          <w:w w:val="110"/>
        </w:rPr>
        <w:t>processing</w:t>
      </w:r>
      <w:r>
        <w:rPr>
          <w:spacing w:val="-4"/>
          <w:w w:val="110"/>
        </w:rPr>
        <w:t xml:space="preserve"> </w:t>
      </w:r>
      <w:r>
        <w:rPr>
          <w:w w:val="110"/>
        </w:rPr>
        <w:t>by</w:t>
      </w:r>
      <w:r>
        <w:rPr>
          <w:spacing w:val="-4"/>
          <w:w w:val="110"/>
        </w:rPr>
        <w:t xml:space="preserve"> </w:t>
      </w:r>
      <w:r>
        <w:rPr>
          <w:w w:val="110"/>
        </w:rPr>
        <w:t>constructing</w:t>
      </w:r>
      <w:r>
        <w:rPr>
          <w:spacing w:val="-4"/>
          <w:w w:val="110"/>
        </w:rPr>
        <w:t xml:space="preserve"> </w:t>
      </w:r>
      <w:r>
        <w:rPr>
          <w:w w:val="110"/>
        </w:rPr>
        <w:t>a</w:t>
      </w:r>
      <w:r>
        <w:rPr>
          <w:spacing w:val="-4"/>
          <w:w w:val="110"/>
        </w:rPr>
        <w:t xml:space="preserve"> </w:t>
      </w:r>
      <w:r>
        <w:rPr>
          <w:w w:val="110"/>
        </w:rPr>
        <w:t>tree of</w:t>
      </w:r>
      <w:r>
        <w:rPr>
          <w:spacing w:val="-1"/>
          <w:w w:val="110"/>
        </w:rPr>
        <w:t xml:space="preserve"> </w:t>
      </w:r>
      <w:r>
        <w:rPr>
          <w:w w:val="110"/>
        </w:rPr>
        <w:t>choices</w:t>
      </w:r>
      <w:r>
        <w:rPr>
          <w:spacing w:val="-1"/>
          <w:w w:val="110"/>
        </w:rPr>
        <w:t xml:space="preserve"> </w:t>
      </w:r>
      <w:r>
        <w:rPr>
          <w:w w:val="110"/>
        </w:rPr>
        <w:t>being</w:t>
      </w:r>
      <w:r>
        <w:rPr>
          <w:spacing w:val="-1"/>
          <w:w w:val="110"/>
        </w:rPr>
        <w:t xml:space="preserve"> </w:t>
      </w:r>
      <w:r>
        <w:rPr>
          <w:w w:val="110"/>
        </w:rPr>
        <w:t>made, called</w:t>
      </w:r>
      <w:r>
        <w:rPr>
          <w:spacing w:val="-1"/>
          <w:w w:val="110"/>
        </w:rPr>
        <w:t xml:space="preserve"> </w:t>
      </w:r>
      <w:r>
        <w:rPr>
          <w:w w:val="110"/>
        </w:rPr>
        <w:t>the</w:t>
      </w:r>
      <w:r>
        <w:rPr>
          <w:spacing w:val="-1"/>
          <w:w w:val="110"/>
        </w:rPr>
        <w:t xml:space="preserve"> </w:t>
      </w:r>
      <w:r>
        <w:rPr>
          <w:b/>
          <w:i/>
          <w:w w:val="110"/>
        </w:rPr>
        <w:t>state-space tree</w:t>
      </w:r>
      <w:r>
        <w:rPr>
          <w:w w:val="110"/>
        </w:rPr>
        <w:t>.</w:t>
      </w:r>
      <w:r>
        <w:rPr>
          <w:spacing w:val="-1"/>
          <w:w w:val="110"/>
        </w:rPr>
        <w:t xml:space="preserve"> </w:t>
      </w:r>
      <w:r>
        <w:rPr>
          <w:w w:val="110"/>
        </w:rPr>
        <w:t>Its</w:t>
      </w:r>
      <w:r>
        <w:rPr>
          <w:spacing w:val="-1"/>
          <w:w w:val="110"/>
        </w:rPr>
        <w:t xml:space="preserve"> </w:t>
      </w:r>
      <w:r>
        <w:rPr>
          <w:w w:val="110"/>
        </w:rPr>
        <w:t>root</w:t>
      </w:r>
      <w:r>
        <w:rPr>
          <w:spacing w:val="-1"/>
          <w:w w:val="110"/>
        </w:rPr>
        <w:t xml:space="preserve"> </w:t>
      </w:r>
      <w:r>
        <w:rPr>
          <w:w w:val="110"/>
        </w:rPr>
        <w:t>represents</w:t>
      </w:r>
      <w:r>
        <w:rPr>
          <w:spacing w:val="-1"/>
          <w:w w:val="110"/>
        </w:rPr>
        <w:t xml:space="preserve"> </w:t>
      </w:r>
      <w:r>
        <w:rPr>
          <w:w w:val="110"/>
        </w:rPr>
        <w:t>an</w:t>
      </w:r>
      <w:r>
        <w:rPr>
          <w:spacing w:val="-1"/>
          <w:w w:val="110"/>
        </w:rPr>
        <w:t xml:space="preserve"> </w:t>
      </w:r>
      <w:r>
        <w:rPr>
          <w:w w:val="110"/>
        </w:rPr>
        <w:t>initial state before the search for a solution begins. The nodes of the first level in the tree</w:t>
      </w:r>
      <w:r>
        <w:rPr>
          <w:spacing w:val="-4"/>
          <w:w w:val="110"/>
        </w:rPr>
        <w:t xml:space="preserve"> </w:t>
      </w:r>
      <w:r>
        <w:rPr>
          <w:w w:val="110"/>
        </w:rPr>
        <w:t>represent</w:t>
      </w:r>
      <w:r>
        <w:rPr>
          <w:spacing w:val="-4"/>
          <w:w w:val="110"/>
        </w:rPr>
        <w:t xml:space="preserve"> </w:t>
      </w:r>
      <w:r>
        <w:rPr>
          <w:w w:val="110"/>
        </w:rPr>
        <w:t>the</w:t>
      </w:r>
      <w:r>
        <w:rPr>
          <w:spacing w:val="-4"/>
          <w:w w:val="110"/>
        </w:rPr>
        <w:t xml:space="preserve"> </w:t>
      </w:r>
      <w:r>
        <w:rPr>
          <w:w w:val="110"/>
        </w:rPr>
        <w:t>choices</w:t>
      </w:r>
      <w:r>
        <w:rPr>
          <w:spacing w:val="-4"/>
          <w:w w:val="110"/>
        </w:rPr>
        <w:t xml:space="preserve"> </w:t>
      </w:r>
      <w:r>
        <w:rPr>
          <w:w w:val="110"/>
        </w:rPr>
        <w:t>made</w:t>
      </w:r>
      <w:r>
        <w:rPr>
          <w:spacing w:val="-4"/>
          <w:w w:val="110"/>
        </w:rPr>
        <w:t xml:space="preserve"> </w:t>
      </w:r>
      <w:r>
        <w:rPr>
          <w:w w:val="110"/>
        </w:rPr>
        <w:t>for</w:t>
      </w:r>
      <w:r>
        <w:rPr>
          <w:spacing w:val="-4"/>
          <w:w w:val="110"/>
        </w:rPr>
        <w:t xml:space="preserve"> </w:t>
      </w:r>
      <w:r>
        <w:rPr>
          <w:w w:val="110"/>
        </w:rPr>
        <w:t>the</w:t>
      </w:r>
      <w:r>
        <w:rPr>
          <w:spacing w:val="-4"/>
          <w:w w:val="110"/>
        </w:rPr>
        <w:t xml:space="preserve"> </w:t>
      </w:r>
      <w:r>
        <w:rPr>
          <w:w w:val="110"/>
        </w:rPr>
        <w:t>first</w:t>
      </w:r>
      <w:r>
        <w:rPr>
          <w:spacing w:val="-4"/>
          <w:w w:val="110"/>
        </w:rPr>
        <w:t xml:space="preserve"> </w:t>
      </w:r>
      <w:r>
        <w:rPr>
          <w:w w:val="110"/>
        </w:rPr>
        <w:t>component</w:t>
      </w:r>
      <w:r>
        <w:rPr>
          <w:spacing w:val="-4"/>
          <w:w w:val="110"/>
        </w:rPr>
        <w:t xml:space="preserve"> </w:t>
      </w:r>
      <w:r>
        <w:rPr>
          <w:w w:val="110"/>
        </w:rPr>
        <w:t>of</w:t>
      </w:r>
      <w:r>
        <w:rPr>
          <w:spacing w:val="-4"/>
          <w:w w:val="110"/>
        </w:rPr>
        <w:t xml:space="preserve"> </w:t>
      </w:r>
      <w:r>
        <w:rPr>
          <w:w w:val="110"/>
        </w:rPr>
        <w:t>a</w:t>
      </w:r>
      <w:r>
        <w:rPr>
          <w:spacing w:val="-4"/>
          <w:w w:val="110"/>
        </w:rPr>
        <w:t xml:space="preserve"> </w:t>
      </w:r>
      <w:proofErr w:type="gramStart"/>
      <w:r>
        <w:rPr>
          <w:w w:val="110"/>
        </w:rPr>
        <w:t>solution,</w:t>
      </w:r>
      <w:proofErr w:type="gramEnd"/>
      <w:r>
        <w:rPr>
          <w:spacing w:val="-2"/>
          <w:w w:val="110"/>
        </w:rPr>
        <w:t xml:space="preserve"> </w:t>
      </w:r>
      <w:r>
        <w:rPr>
          <w:w w:val="110"/>
        </w:rPr>
        <w:t>the</w:t>
      </w:r>
      <w:r>
        <w:rPr>
          <w:spacing w:val="-4"/>
          <w:w w:val="110"/>
        </w:rPr>
        <w:t xml:space="preserve"> </w:t>
      </w:r>
      <w:r>
        <w:rPr>
          <w:w w:val="110"/>
        </w:rPr>
        <w:t>nodes of the second level represent the choices for the second component,</w:t>
      </w:r>
      <w:r>
        <w:rPr>
          <w:spacing w:val="35"/>
          <w:w w:val="110"/>
        </w:rPr>
        <w:t xml:space="preserve"> </w:t>
      </w:r>
      <w:r>
        <w:rPr>
          <w:w w:val="110"/>
        </w:rPr>
        <w:t>and so</w:t>
      </w:r>
      <w:r>
        <w:rPr>
          <w:spacing w:val="80"/>
          <w:w w:val="110"/>
        </w:rPr>
        <w:t xml:space="preserve"> </w:t>
      </w:r>
      <w:r>
        <w:rPr>
          <w:w w:val="110"/>
        </w:rPr>
        <w:t>on. A nod</w:t>
      </w:r>
      <w:r>
        <w:rPr>
          <w:w w:val="110"/>
        </w:rPr>
        <w:t xml:space="preserve">e in a state-space tree is said to be </w:t>
      </w:r>
      <w:r>
        <w:rPr>
          <w:b/>
          <w:i/>
          <w:w w:val="110"/>
        </w:rPr>
        <w:t xml:space="preserve">promising </w:t>
      </w:r>
      <w:r>
        <w:rPr>
          <w:w w:val="110"/>
        </w:rPr>
        <w:t xml:space="preserve">if it corresponds to a </w:t>
      </w:r>
      <w:r>
        <w:rPr>
          <w:spacing w:val="2"/>
        </w:rPr>
        <w:t>partially</w:t>
      </w:r>
      <w:r>
        <w:rPr>
          <w:spacing w:val="12"/>
        </w:rPr>
        <w:t xml:space="preserve"> </w:t>
      </w:r>
      <w:r>
        <w:rPr>
          <w:spacing w:val="2"/>
        </w:rPr>
        <w:t>constructed</w:t>
      </w:r>
      <w:r>
        <w:rPr>
          <w:spacing w:val="13"/>
        </w:rPr>
        <w:t xml:space="preserve"> </w:t>
      </w:r>
      <w:r>
        <w:rPr>
          <w:spacing w:val="2"/>
        </w:rPr>
        <w:t>solution</w:t>
      </w:r>
      <w:r>
        <w:rPr>
          <w:spacing w:val="13"/>
        </w:rPr>
        <w:t xml:space="preserve"> </w:t>
      </w:r>
      <w:r>
        <w:rPr>
          <w:spacing w:val="2"/>
        </w:rPr>
        <w:t>that</w:t>
      </w:r>
      <w:r>
        <w:rPr>
          <w:spacing w:val="13"/>
        </w:rPr>
        <w:t xml:space="preserve"> </w:t>
      </w:r>
      <w:r>
        <w:rPr>
          <w:spacing w:val="2"/>
        </w:rPr>
        <w:t>may</w:t>
      </w:r>
      <w:r>
        <w:rPr>
          <w:spacing w:val="12"/>
        </w:rPr>
        <w:t xml:space="preserve"> </w:t>
      </w:r>
      <w:r>
        <w:rPr>
          <w:spacing w:val="2"/>
        </w:rPr>
        <w:t>still</w:t>
      </w:r>
      <w:r>
        <w:rPr>
          <w:spacing w:val="13"/>
        </w:rPr>
        <w:t xml:space="preserve"> </w:t>
      </w:r>
      <w:r>
        <w:rPr>
          <w:spacing w:val="2"/>
        </w:rPr>
        <w:t>lead</w:t>
      </w:r>
      <w:r>
        <w:rPr>
          <w:spacing w:val="13"/>
        </w:rPr>
        <w:t xml:space="preserve"> </w:t>
      </w:r>
      <w:r>
        <w:rPr>
          <w:spacing w:val="2"/>
        </w:rPr>
        <w:t>to</w:t>
      </w:r>
      <w:r>
        <w:rPr>
          <w:spacing w:val="13"/>
        </w:rPr>
        <w:t xml:space="preserve"> </w:t>
      </w:r>
      <w:r>
        <w:rPr>
          <w:spacing w:val="2"/>
        </w:rPr>
        <w:t>a</w:t>
      </w:r>
      <w:r>
        <w:rPr>
          <w:spacing w:val="13"/>
        </w:rPr>
        <w:t xml:space="preserve"> </w:t>
      </w:r>
      <w:r>
        <w:rPr>
          <w:spacing w:val="2"/>
        </w:rPr>
        <w:t>complete</w:t>
      </w:r>
      <w:r>
        <w:rPr>
          <w:spacing w:val="12"/>
        </w:rPr>
        <w:t xml:space="preserve"> </w:t>
      </w:r>
      <w:r>
        <w:rPr>
          <w:spacing w:val="2"/>
        </w:rPr>
        <w:t>solution;</w:t>
      </w:r>
      <w:r>
        <w:rPr>
          <w:spacing w:val="20"/>
        </w:rPr>
        <w:t xml:space="preserve"> </w:t>
      </w:r>
      <w:r>
        <w:rPr>
          <w:spacing w:val="-2"/>
        </w:rPr>
        <w:t>otherwise,</w:t>
      </w:r>
    </w:p>
    <w:p w:rsidR="00EC181D" w:rsidRDefault="00EC181D">
      <w:pPr>
        <w:pStyle w:val="BodyText"/>
        <w:spacing w:line="249" w:lineRule="auto"/>
        <w:jc w:val="both"/>
        <w:sectPr w:rsidR="00EC181D">
          <w:headerReference w:type="even" r:id="rId18"/>
          <w:pgSz w:w="10080" w:h="13050"/>
          <w:pgMar w:top="380" w:right="720" w:bottom="280" w:left="1440" w:header="0" w:footer="0" w:gutter="0"/>
          <w:cols w:space="720"/>
        </w:sectPr>
      </w:pPr>
    </w:p>
    <w:p w:rsidR="00EC181D" w:rsidRDefault="00A55B62">
      <w:pPr>
        <w:pStyle w:val="BodyText"/>
        <w:spacing w:before="92" w:line="249" w:lineRule="auto"/>
        <w:ind w:left="970" w:right="12" w:hanging="1"/>
        <w:jc w:val="both"/>
      </w:pPr>
      <w:proofErr w:type="gramStart"/>
      <w:r>
        <w:rPr>
          <w:w w:val="105"/>
        </w:rPr>
        <w:lastRenderedPageBreak/>
        <w:t>it</w:t>
      </w:r>
      <w:proofErr w:type="gramEnd"/>
      <w:r>
        <w:rPr>
          <w:w w:val="105"/>
        </w:rPr>
        <w:t xml:space="preserve"> is called </w:t>
      </w:r>
      <w:proofErr w:type="spellStart"/>
      <w:r>
        <w:rPr>
          <w:b/>
          <w:i/>
          <w:w w:val="105"/>
        </w:rPr>
        <w:t>nonpromising</w:t>
      </w:r>
      <w:proofErr w:type="spellEnd"/>
      <w:r>
        <w:rPr>
          <w:w w:val="105"/>
        </w:rPr>
        <w:t xml:space="preserve">. Leaves represent either </w:t>
      </w:r>
      <w:proofErr w:type="spellStart"/>
      <w:r>
        <w:rPr>
          <w:w w:val="105"/>
        </w:rPr>
        <w:t>nonpromising</w:t>
      </w:r>
      <w:proofErr w:type="spellEnd"/>
      <w:r>
        <w:rPr>
          <w:w w:val="105"/>
        </w:rPr>
        <w:t xml:space="preserve"> dead ends or compl</w:t>
      </w:r>
      <w:r>
        <w:rPr>
          <w:w w:val="105"/>
        </w:rPr>
        <w:t>ete</w:t>
      </w:r>
      <w:r>
        <w:rPr>
          <w:spacing w:val="40"/>
          <w:w w:val="105"/>
        </w:rPr>
        <w:t xml:space="preserve"> </w:t>
      </w:r>
      <w:r>
        <w:rPr>
          <w:w w:val="105"/>
        </w:rPr>
        <w:t>solutions</w:t>
      </w:r>
      <w:r>
        <w:rPr>
          <w:spacing w:val="40"/>
          <w:w w:val="105"/>
        </w:rPr>
        <w:t xml:space="preserve"> </w:t>
      </w:r>
      <w:r>
        <w:rPr>
          <w:w w:val="105"/>
        </w:rPr>
        <w:t>found</w:t>
      </w:r>
      <w:r>
        <w:rPr>
          <w:spacing w:val="40"/>
          <w:w w:val="105"/>
        </w:rPr>
        <w:t xml:space="preserve"> </w:t>
      </w:r>
      <w:r>
        <w:rPr>
          <w:w w:val="105"/>
        </w:rPr>
        <w:t>by</w:t>
      </w:r>
      <w:r>
        <w:rPr>
          <w:spacing w:val="40"/>
          <w:w w:val="105"/>
        </w:rPr>
        <w:t xml:space="preserve"> </w:t>
      </w:r>
      <w:r>
        <w:rPr>
          <w:w w:val="105"/>
        </w:rPr>
        <w:t>the</w:t>
      </w:r>
      <w:r>
        <w:rPr>
          <w:spacing w:val="40"/>
          <w:w w:val="105"/>
        </w:rPr>
        <w:t xml:space="preserve"> </w:t>
      </w:r>
      <w:r>
        <w:rPr>
          <w:w w:val="105"/>
        </w:rPr>
        <w:t>algorithm.</w:t>
      </w:r>
      <w:r>
        <w:rPr>
          <w:spacing w:val="40"/>
          <w:w w:val="105"/>
        </w:rPr>
        <w:t xml:space="preserve"> </w:t>
      </w:r>
      <w:r>
        <w:rPr>
          <w:w w:val="105"/>
        </w:rPr>
        <w:t>In</w:t>
      </w:r>
      <w:r>
        <w:rPr>
          <w:spacing w:val="40"/>
          <w:w w:val="105"/>
        </w:rPr>
        <w:t xml:space="preserve"> </w:t>
      </w:r>
      <w:r>
        <w:rPr>
          <w:w w:val="105"/>
        </w:rPr>
        <w:t>the</w:t>
      </w:r>
      <w:r>
        <w:rPr>
          <w:spacing w:val="40"/>
          <w:w w:val="105"/>
        </w:rPr>
        <w:t xml:space="preserve"> </w:t>
      </w:r>
      <w:r>
        <w:rPr>
          <w:w w:val="105"/>
        </w:rPr>
        <w:t>majority</w:t>
      </w:r>
      <w:r>
        <w:rPr>
          <w:spacing w:val="40"/>
          <w:w w:val="105"/>
        </w:rPr>
        <w:t xml:space="preserve"> </w:t>
      </w:r>
      <w:r>
        <w:rPr>
          <w:w w:val="105"/>
        </w:rPr>
        <w:t>of</w:t>
      </w:r>
      <w:r>
        <w:rPr>
          <w:spacing w:val="40"/>
          <w:w w:val="105"/>
        </w:rPr>
        <w:t xml:space="preserve"> </w:t>
      </w:r>
      <w:r>
        <w:rPr>
          <w:w w:val="105"/>
        </w:rPr>
        <w:t>cases,</w:t>
      </w:r>
      <w:r>
        <w:rPr>
          <w:spacing w:val="40"/>
          <w:w w:val="105"/>
        </w:rPr>
        <w:t xml:space="preserve"> </w:t>
      </w:r>
      <w:r>
        <w:rPr>
          <w:w w:val="105"/>
        </w:rPr>
        <w:t>a</w:t>
      </w:r>
      <w:r>
        <w:rPr>
          <w:spacing w:val="40"/>
          <w:w w:val="105"/>
        </w:rPr>
        <w:t xml:space="preserve"> </w:t>
      </w:r>
      <w:r>
        <w:rPr>
          <w:w w:val="105"/>
        </w:rPr>
        <w:t>state- space tree for a backtracking algorithm is constructed in the manner of depth-</w:t>
      </w:r>
      <w:r>
        <w:rPr>
          <w:spacing w:val="80"/>
          <w:w w:val="105"/>
        </w:rPr>
        <w:t xml:space="preserve"> </w:t>
      </w:r>
      <w:r>
        <w:rPr>
          <w:w w:val="105"/>
        </w:rPr>
        <w:t xml:space="preserve">first search. If the current node is promising, its child is generated by adding the first remaining legitimate option for the next component of a solution, and the processing moves to this child. If the current node turns out to be </w:t>
      </w:r>
      <w:proofErr w:type="spellStart"/>
      <w:r>
        <w:rPr>
          <w:w w:val="105"/>
        </w:rPr>
        <w:t>nonpromising</w:t>
      </w:r>
      <w:proofErr w:type="spellEnd"/>
      <w:r>
        <w:rPr>
          <w:w w:val="105"/>
        </w:rPr>
        <w:t>, the algor</w:t>
      </w:r>
      <w:r>
        <w:rPr>
          <w:w w:val="105"/>
        </w:rPr>
        <w:t>ithm backtracks to the node’s parent to consider the next possible option for its last component; if there is no such option, it backtracks one more level up the tree, and so on. Finally, if the algorithm reaches a complete solution to the problem,</w:t>
      </w:r>
      <w:r>
        <w:rPr>
          <w:spacing w:val="29"/>
          <w:w w:val="105"/>
        </w:rPr>
        <w:t xml:space="preserve"> </w:t>
      </w:r>
      <w:r>
        <w:rPr>
          <w:w w:val="105"/>
        </w:rPr>
        <w:t>it</w:t>
      </w:r>
      <w:r>
        <w:rPr>
          <w:spacing w:val="25"/>
          <w:w w:val="105"/>
        </w:rPr>
        <w:t xml:space="preserve"> </w:t>
      </w:r>
      <w:r>
        <w:rPr>
          <w:w w:val="105"/>
        </w:rPr>
        <w:t>eith</w:t>
      </w:r>
      <w:r>
        <w:rPr>
          <w:w w:val="105"/>
        </w:rPr>
        <w:t>er</w:t>
      </w:r>
      <w:r>
        <w:rPr>
          <w:spacing w:val="25"/>
          <w:w w:val="105"/>
        </w:rPr>
        <w:t xml:space="preserve"> </w:t>
      </w:r>
      <w:r>
        <w:rPr>
          <w:w w:val="105"/>
        </w:rPr>
        <w:t>stops</w:t>
      </w:r>
      <w:r>
        <w:rPr>
          <w:spacing w:val="25"/>
          <w:w w:val="105"/>
        </w:rPr>
        <w:t xml:space="preserve"> </w:t>
      </w:r>
      <w:r>
        <w:rPr>
          <w:w w:val="105"/>
        </w:rPr>
        <w:t>(if</w:t>
      </w:r>
      <w:r>
        <w:rPr>
          <w:spacing w:val="25"/>
          <w:w w:val="105"/>
        </w:rPr>
        <w:t xml:space="preserve"> </w:t>
      </w:r>
      <w:r>
        <w:rPr>
          <w:w w:val="105"/>
        </w:rPr>
        <w:t>just</w:t>
      </w:r>
      <w:r>
        <w:rPr>
          <w:spacing w:val="25"/>
          <w:w w:val="105"/>
        </w:rPr>
        <w:t xml:space="preserve"> </w:t>
      </w:r>
      <w:r>
        <w:rPr>
          <w:w w:val="105"/>
        </w:rPr>
        <w:t>one</w:t>
      </w:r>
      <w:r>
        <w:rPr>
          <w:spacing w:val="25"/>
          <w:w w:val="105"/>
        </w:rPr>
        <w:t xml:space="preserve"> </w:t>
      </w:r>
      <w:r>
        <w:rPr>
          <w:w w:val="105"/>
        </w:rPr>
        <w:t>solution</w:t>
      </w:r>
      <w:r>
        <w:rPr>
          <w:spacing w:val="25"/>
          <w:w w:val="105"/>
        </w:rPr>
        <w:t xml:space="preserve"> </w:t>
      </w:r>
      <w:r>
        <w:rPr>
          <w:w w:val="105"/>
        </w:rPr>
        <w:t>is</w:t>
      </w:r>
      <w:r>
        <w:rPr>
          <w:spacing w:val="25"/>
          <w:w w:val="105"/>
        </w:rPr>
        <w:t xml:space="preserve"> </w:t>
      </w:r>
      <w:r>
        <w:rPr>
          <w:w w:val="105"/>
        </w:rPr>
        <w:t>required)</w:t>
      </w:r>
      <w:r>
        <w:rPr>
          <w:spacing w:val="25"/>
          <w:w w:val="105"/>
        </w:rPr>
        <w:t xml:space="preserve"> </w:t>
      </w:r>
      <w:r>
        <w:rPr>
          <w:w w:val="105"/>
        </w:rPr>
        <w:t>or</w:t>
      </w:r>
      <w:r>
        <w:rPr>
          <w:spacing w:val="25"/>
          <w:w w:val="105"/>
        </w:rPr>
        <w:t xml:space="preserve"> </w:t>
      </w:r>
      <w:r>
        <w:rPr>
          <w:w w:val="105"/>
        </w:rPr>
        <w:t>continues</w:t>
      </w:r>
      <w:r>
        <w:rPr>
          <w:spacing w:val="25"/>
          <w:w w:val="105"/>
        </w:rPr>
        <w:t xml:space="preserve"> </w:t>
      </w:r>
      <w:r>
        <w:rPr>
          <w:w w:val="105"/>
        </w:rPr>
        <w:t>searching for other possible solutions.</w:t>
      </w:r>
    </w:p>
    <w:p w:rsidR="00EC181D" w:rsidRDefault="00EC181D">
      <w:pPr>
        <w:pStyle w:val="BodyText"/>
        <w:spacing w:before="49"/>
      </w:pPr>
    </w:p>
    <w:p w:rsidR="00EC181D" w:rsidRDefault="00A55B62">
      <w:pPr>
        <w:pStyle w:val="Heading2"/>
        <w:spacing w:before="1"/>
      </w:pPr>
      <w:hyperlink w:anchor="_bookmark0" w:history="1">
        <w:proofErr w:type="gramStart"/>
        <w:r>
          <w:rPr>
            <w:rFonts w:ascii="Trebuchet MS"/>
            <w:i/>
            <w:spacing w:val="-6"/>
          </w:rPr>
          <w:t>n</w:t>
        </w:r>
        <w:r>
          <w:rPr>
            <w:spacing w:val="-6"/>
          </w:rPr>
          <w:t>-Queens</w:t>
        </w:r>
        <w:proofErr w:type="gramEnd"/>
        <w:r>
          <w:rPr>
            <w:spacing w:val="-6"/>
          </w:rPr>
          <w:t xml:space="preserve"> Problem</w:t>
        </w:r>
      </w:hyperlink>
    </w:p>
    <w:p w:rsidR="00EC181D" w:rsidRDefault="00A55B62">
      <w:pPr>
        <w:pStyle w:val="BodyText"/>
        <w:spacing w:before="118" w:line="242" w:lineRule="auto"/>
        <w:ind w:left="970" w:right="12"/>
        <w:jc w:val="both"/>
      </w:pPr>
      <w:r>
        <w:rPr>
          <w:noProof/>
        </w:rPr>
        <mc:AlternateContent>
          <mc:Choice Requires="wps">
            <w:drawing>
              <wp:anchor distT="0" distB="0" distL="0" distR="0" simplePos="0" relativeHeight="251674112" behindDoc="1" locked="0" layoutInCell="1" allowOverlap="1">
                <wp:simplePos x="0" y="0"/>
                <wp:positionH relativeFrom="page">
                  <wp:posOffset>4300347</wp:posOffset>
                </wp:positionH>
                <wp:positionV relativeFrom="paragraph">
                  <wp:posOffset>250796</wp:posOffset>
                </wp:positionV>
                <wp:extent cx="99695" cy="215900"/>
                <wp:effectExtent l="0" t="0" r="0" b="0"/>
                <wp:wrapNone/>
                <wp:docPr id="214" name="Text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8.610016pt;margin-top:19.747774pt;width:7.85pt;height:17pt;mso-position-horizontal-relative:page;mso-position-vertical-relative:paragraph;z-index:-18074112" type="#_x0000_t202" id="docshape18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noProof/>
        </w:rPr>
        <mc:AlternateContent>
          <mc:Choice Requires="wps">
            <w:drawing>
              <wp:anchor distT="0" distB="0" distL="0" distR="0" simplePos="0" relativeHeight="251675136" behindDoc="1" locked="0" layoutInCell="1" allowOverlap="1">
                <wp:simplePos x="0" y="0"/>
                <wp:positionH relativeFrom="page">
                  <wp:posOffset>3320841</wp:posOffset>
                </wp:positionH>
                <wp:positionV relativeFrom="paragraph">
                  <wp:posOffset>706299</wp:posOffset>
                </wp:positionV>
                <wp:extent cx="640080" cy="215900"/>
                <wp:effectExtent l="0" t="0" r="0" b="0"/>
                <wp:wrapNone/>
                <wp:docPr id="215" name="Text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 cy="215900"/>
                        </a:xfrm>
                        <a:prstGeom prst="rect">
                          <a:avLst/>
                        </a:prstGeom>
                      </wps:spPr>
                      <wps:txbx>
                        <w:txbxContent>
                          <w:p w:rsidR="00EC181D" w:rsidRDefault="00A55B62">
                            <w:pPr>
                              <w:tabs>
                                <w:tab w:val="left" w:pos="85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1.483551pt;margin-top:55.614128pt;width:50.4pt;height:17pt;mso-position-horizontal-relative:page;mso-position-vertical-relative:paragraph;z-index:-18073600" type="#_x0000_t202" id="docshape187" filled="false" stroked="false">
                <v:textbox inset="0,0,0,0">
                  <w:txbxContent>
                    <w:p>
                      <w:pPr>
                        <w:tabs>
                          <w:tab w:pos="85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676160" behindDoc="1" locked="0" layoutInCell="1" allowOverlap="1">
                <wp:simplePos x="0" y="0"/>
                <wp:positionH relativeFrom="page">
                  <wp:posOffset>2918213</wp:posOffset>
                </wp:positionH>
                <wp:positionV relativeFrom="paragraph">
                  <wp:posOffset>554469</wp:posOffset>
                </wp:positionV>
                <wp:extent cx="99060" cy="215900"/>
                <wp:effectExtent l="0" t="0" r="0" b="0"/>
                <wp:wrapNone/>
                <wp:docPr id="216" name="Text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9.780579pt;margin-top:43.659008pt;width:7.8pt;height:17pt;mso-position-horizontal-relative:page;mso-position-vertical-relative:paragraph;z-index:-18073088" type="#_x0000_t202" id="docshape188"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t xml:space="preserve">As our first example, we use a perennial favorite of textbook writers: the </w:t>
      </w:r>
      <w:r>
        <w:rPr>
          <w:b/>
          <w:i/>
        </w:rPr>
        <w:t xml:space="preserve">n-queens </w:t>
      </w:r>
      <w:r>
        <w:rPr>
          <w:b/>
          <w:i/>
          <w:w w:val="110"/>
        </w:rPr>
        <w:t>problem</w:t>
      </w:r>
      <w:r>
        <w:rPr>
          <w:w w:val="110"/>
        </w:rPr>
        <w:t>.</w:t>
      </w:r>
      <w:r>
        <w:rPr>
          <w:spacing w:val="-14"/>
          <w:w w:val="110"/>
        </w:rPr>
        <w:t xml:space="preserve"> </w:t>
      </w:r>
      <w:r>
        <w:rPr>
          <w:w w:val="110"/>
        </w:rPr>
        <w:t>The</w:t>
      </w:r>
      <w:r>
        <w:rPr>
          <w:spacing w:val="-14"/>
          <w:w w:val="110"/>
        </w:rPr>
        <w:t xml:space="preserve"> </w:t>
      </w:r>
      <w:r>
        <w:rPr>
          <w:w w:val="110"/>
        </w:rPr>
        <w:t>problem</w:t>
      </w:r>
      <w:r>
        <w:rPr>
          <w:spacing w:val="-14"/>
          <w:w w:val="110"/>
        </w:rPr>
        <w:t xml:space="preserve"> </w:t>
      </w:r>
      <w:r>
        <w:rPr>
          <w:w w:val="110"/>
        </w:rPr>
        <w:t>is</w:t>
      </w:r>
      <w:r>
        <w:rPr>
          <w:spacing w:val="-13"/>
          <w:w w:val="110"/>
        </w:rPr>
        <w:t xml:space="preserve"> </w:t>
      </w:r>
      <w:r>
        <w:rPr>
          <w:w w:val="110"/>
        </w:rPr>
        <w:t>to</w:t>
      </w:r>
      <w:r>
        <w:rPr>
          <w:spacing w:val="-14"/>
          <w:w w:val="110"/>
        </w:rPr>
        <w:t xml:space="preserve"> </w:t>
      </w:r>
      <w:r>
        <w:rPr>
          <w:w w:val="110"/>
        </w:rPr>
        <w:t>place</w:t>
      </w:r>
      <w:r>
        <w:rPr>
          <w:spacing w:val="-14"/>
          <w:w w:val="110"/>
        </w:rPr>
        <w:t xml:space="preserve"> </w:t>
      </w:r>
      <w:proofErr w:type="spellStart"/>
      <w:r>
        <w:rPr>
          <w:rFonts w:ascii="Calibri"/>
          <w:i/>
          <w:w w:val="110"/>
        </w:rPr>
        <w:t>n</w:t>
      </w:r>
      <w:proofErr w:type="spellEnd"/>
      <w:r>
        <w:rPr>
          <w:rFonts w:ascii="Calibri"/>
          <w:i/>
          <w:spacing w:val="-12"/>
          <w:w w:val="110"/>
        </w:rPr>
        <w:t xml:space="preserve"> </w:t>
      </w:r>
      <w:r>
        <w:rPr>
          <w:w w:val="110"/>
        </w:rPr>
        <w:t>queens</w:t>
      </w:r>
      <w:r>
        <w:rPr>
          <w:spacing w:val="-14"/>
          <w:w w:val="110"/>
        </w:rPr>
        <w:t xml:space="preserve"> </w:t>
      </w:r>
      <w:r>
        <w:rPr>
          <w:w w:val="110"/>
        </w:rPr>
        <w:t>on</w:t>
      </w:r>
      <w:r>
        <w:rPr>
          <w:spacing w:val="-14"/>
          <w:w w:val="110"/>
        </w:rPr>
        <w:t xml:space="preserve"> </w:t>
      </w:r>
      <w:r>
        <w:rPr>
          <w:w w:val="110"/>
        </w:rPr>
        <w:t>an</w:t>
      </w:r>
      <w:r>
        <w:rPr>
          <w:spacing w:val="-14"/>
          <w:w w:val="110"/>
        </w:rPr>
        <w:t xml:space="preserve"> </w:t>
      </w:r>
      <w:proofErr w:type="gramStart"/>
      <w:r>
        <w:rPr>
          <w:rFonts w:ascii="Calibri"/>
          <w:i/>
          <w:w w:val="110"/>
        </w:rPr>
        <w:t>n</w:t>
      </w:r>
      <w:r>
        <w:rPr>
          <w:rFonts w:ascii="Calibri"/>
          <w:i/>
          <w:spacing w:val="40"/>
          <w:w w:val="110"/>
        </w:rPr>
        <w:t xml:space="preserve">  </w:t>
      </w:r>
      <w:proofErr w:type="spellStart"/>
      <w:r>
        <w:rPr>
          <w:rFonts w:ascii="Calibri"/>
          <w:i/>
          <w:w w:val="110"/>
        </w:rPr>
        <w:t>n</w:t>
      </w:r>
      <w:proofErr w:type="spellEnd"/>
      <w:proofErr w:type="gramEnd"/>
      <w:r>
        <w:rPr>
          <w:rFonts w:ascii="Calibri"/>
          <w:i/>
          <w:spacing w:val="-10"/>
          <w:w w:val="110"/>
        </w:rPr>
        <w:t xml:space="preserve"> </w:t>
      </w:r>
      <w:r>
        <w:rPr>
          <w:w w:val="110"/>
        </w:rPr>
        <w:t>chessboard</w:t>
      </w:r>
      <w:r>
        <w:rPr>
          <w:spacing w:val="-14"/>
          <w:w w:val="110"/>
        </w:rPr>
        <w:t xml:space="preserve"> </w:t>
      </w:r>
      <w:r>
        <w:rPr>
          <w:w w:val="110"/>
        </w:rPr>
        <w:t>so</w:t>
      </w:r>
      <w:r>
        <w:rPr>
          <w:spacing w:val="-14"/>
          <w:w w:val="110"/>
        </w:rPr>
        <w:t xml:space="preserve"> </w:t>
      </w:r>
      <w:r>
        <w:rPr>
          <w:w w:val="110"/>
        </w:rPr>
        <w:t>that</w:t>
      </w:r>
      <w:r>
        <w:rPr>
          <w:spacing w:val="-14"/>
          <w:w w:val="110"/>
        </w:rPr>
        <w:t xml:space="preserve"> </w:t>
      </w:r>
      <w:r>
        <w:rPr>
          <w:w w:val="110"/>
        </w:rPr>
        <w:t>no</w:t>
      </w:r>
      <w:r>
        <w:rPr>
          <w:spacing w:val="-13"/>
          <w:w w:val="110"/>
        </w:rPr>
        <w:t xml:space="preserve"> </w:t>
      </w:r>
      <w:r>
        <w:rPr>
          <w:w w:val="110"/>
        </w:rPr>
        <w:t>two queens</w:t>
      </w:r>
      <w:r>
        <w:rPr>
          <w:spacing w:val="-4"/>
          <w:w w:val="110"/>
        </w:rPr>
        <w:t xml:space="preserve"> </w:t>
      </w:r>
      <w:r>
        <w:rPr>
          <w:w w:val="110"/>
        </w:rPr>
        <w:t>attack</w:t>
      </w:r>
      <w:r>
        <w:rPr>
          <w:spacing w:val="-4"/>
          <w:w w:val="110"/>
        </w:rPr>
        <w:t xml:space="preserve"> </w:t>
      </w:r>
      <w:r>
        <w:rPr>
          <w:w w:val="110"/>
        </w:rPr>
        <w:t>each</w:t>
      </w:r>
      <w:r>
        <w:rPr>
          <w:spacing w:val="-4"/>
          <w:w w:val="110"/>
        </w:rPr>
        <w:t xml:space="preserve"> </w:t>
      </w:r>
      <w:r>
        <w:rPr>
          <w:w w:val="110"/>
        </w:rPr>
        <w:t>other</w:t>
      </w:r>
      <w:r>
        <w:rPr>
          <w:spacing w:val="-4"/>
          <w:w w:val="110"/>
        </w:rPr>
        <w:t xml:space="preserve"> </w:t>
      </w:r>
      <w:r>
        <w:rPr>
          <w:w w:val="110"/>
        </w:rPr>
        <w:t>by</w:t>
      </w:r>
      <w:r>
        <w:rPr>
          <w:spacing w:val="-4"/>
          <w:w w:val="110"/>
        </w:rPr>
        <w:t xml:space="preserve"> </w:t>
      </w:r>
      <w:r>
        <w:rPr>
          <w:w w:val="110"/>
        </w:rPr>
        <w:t>being</w:t>
      </w:r>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same</w:t>
      </w:r>
      <w:r>
        <w:rPr>
          <w:spacing w:val="-4"/>
          <w:w w:val="110"/>
        </w:rPr>
        <w:t xml:space="preserve"> </w:t>
      </w:r>
      <w:r>
        <w:rPr>
          <w:w w:val="110"/>
        </w:rPr>
        <w:t>row</w:t>
      </w:r>
      <w:r>
        <w:rPr>
          <w:spacing w:val="-4"/>
          <w:w w:val="110"/>
        </w:rPr>
        <w:t xml:space="preserve"> </w:t>
      </w:r>
      <w:r>
        <w:rPr>
          <w:w w:val="110"/>
        </w:rPr>
        <w:t>or</w:t>
      </w:r>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same</w:t>
      </w:r>
      <w:r>
        <w:rPr>
          <w:spacing w:val="-4"/>
          <w:w w:val="110"/>
        </w:rPr>
        <w:t xml:space="preserve"> </w:t>
      </w:r>
      <w:r>
        <w:rPr>
          <w:w w:val="110"/>
        </w:rPr>
        <w:t>column</w:t>
      </w:r>
      <w:r>
        <w:rPr>
          <w:spacing w:val="-4"/>
          <w:w w:val="110"/>
        </w:rPr>
        <w:t xml:space="preserve"> </w:t>
      </w:r>
      <w:r>
        <w:rPr>
          <w:w w:val="110"/>
        </w:rPr>
        <w:t>or</w:t>
      </w:r>
      <w:r>
        <w:rPr>
          <w:spacing w:val="-4"/>
          <w:w w:val="110"/>
        </w:rPr>
        <w:t xml:space="preserve"> </w:t>
      </w:r>
      <w:r>
        <w:rPr>
          <w:w w:val="110"/>
        </w:rPr>
        <w:t>on the</w:t>
      </w:r>
      <w:r>
        <w:rPr>
          <w:spacing w:val="-7"/>
          <w:w w:val="110"/>
        </w:rPr>
        <w:t xml:space="preserve"> </w:t>
      </w:r>
      <w:r>
        <w:rPr>
          <w:w w:val="110"/>
        </w:rPr>
        <w:t>same</w:t>
      </w:r>
      <w:r>
        <w:rPr>
          <w:spacing w:val="-7"/>
          <w:w w:val="110"/>
        </w:rPr>
        <w:t xml:space="preserve"> </w:t>
      </w:r>
      <w:r>
        <w:rPr>
          <w:w w:val="110"/>
        </w:rPr>
        <w:t>diagonal.</w:t>
      </w:r>
      <w:r>
        <w:rPr>
          <w:spacing w:val="-7"/>
          <w:w w:val="110"/>
        </w:rPr>
        <w:t xml:space="preserve"> </w:t>
      </w:r>
      <w:r>
        <w:rPr>
          <w:w w:val="110"/>
        </w:rPr>
        <w:t>For</w:t>
      </w:r>
      <w:r>
        <w:rPr>
          <w:spacing w:val="-7"/>
          <w:w w:val="110"/>
        </w:rPr>
        <w:t xml:space="preserve"> </w:t>
      </w:r>
      <w:proofErr w:type="gramStart"/>
      <w:r>
        <w:rPr>
          <w:rFonts w:ascii="Calibri"/>
          <w:i/>
          <w:w w:val="110"/>
        </w:rPr>
        <w:t>n</w:t>
      </w:r>
      <w:r>
        <w:rPr>
          <w:rFonts w:ascii="Calibri"/>
          <w:i/>
          <w:spacing w:val="40"/>
          <w:w w:val="110"/>
        </w:rPr>
        <w:t xml:space="preserve">  </w:t>
      </w:r>
      <w:r>
        <w:rPr>
          <w:w w:val="110"/>
        </w:rPr>
        <w:t>1</w:t>
      </w:r>
      <w:proofErr w:type="gramEnd"/>
      <w:r>
        <w:rPr>
          <w:rFonts w:ascii="Calibri"/>
          <w:i/>
          <w:w w:val="110"/>
        </w:rPr>
        <w:t>,</w:t>
      </w:r>
      <w:r>
        <w:rPr>
          <w:rFonts w:ascii="Calibri"/>
          <w:i/>
          <w:spacing w:val="-1"/>
          <w:w w:val="110"/>
        </w:rPr>
        <w:t xml:space="preserve"> </w:t>
      </w:r>
      <w:r>
        <w:rPr>
          <w:w w:val="110"/>
        </w:rPr>
        <w:t>the</w:t>
      </w:r>
      <w:r>
        <w:rPr>
          <w:spacing w:val="-7"/>
          <w:w w:val="110"/>
        </w:rPr>
        <w:t xml:space="preserve"> </w:t>
      </w:r>
      <w:r>
        <w:rPr>
          <w:w w:val="110"/>
        </w:rPr>
        <w:t>problem</w:t>
      </w:r>
      <w:r>
        <w:rPr>
          <w:spacing w:val="-7"/>
          <w:w w:val="110"/>
        </w:rPr>
        <w:t xml:space="preserve"> </w:t>
      </w:r>
      <w:r>
        <w:rPr>
          <w:w w:val="110"/>
        </w:rPr>
        <w:t>has</w:t>
      </w:r>
      <w:r>
        <w:rPr>
          <w:spacing w:val="-7"/>
          <w:w w:val="110"/>
        </w:rPr>
        <w:t xml:space="preserve"> </w:t>
      </w:r>
      <w:r>
        <w:rPr>
          <w:w w:val="110"/>
        </w:rPr>
        <w:t>a</w:t>
      </w:r>
      <w:r>
        <w:rPr>
          <w:spacing w:val="-7"/>
          <w:w w:val="110"/>
        </w:rPr>
        <w:t xml:space="preserve"> </w:t>
      </w:r>
      <w:r>
        <w:rPr>
          <w:w w:val="110"/>
        </w:rPr>
        <w:t>trivial</w:t>
      </w:r>
      <w:r>
        <w:rPr>
          <w:spacing w:val="-7"/>
          <w:w w:val="110"/>
        </w:rPr>
        <w:t xml:space="preserve"> </w:t>
      </w:r>
      <w:r>
        <w:rPr>
          <w:w w:val="110"/>
        </w:rPr>
        <w:t>solution,</w:t>
      </w:r>
      <w:r>
        <w:rPr>
          <w:spacing w:val="-6"/>
          <w:w w:val="110"/>
        </w:rPr>
        <w:t xml:space="preserve"> </w:t>
      </w:r>
      <w:r>
        <w:rPr>
          <w:w w:val="110"/>
        </w:rPr>
        <w:t>and</w:t>
      </w:r>
      <w:r>
        <w:rPr>
          <w:spacing w:val="-7"/>
          <w:w w:val="110"/>
        </w:rPr>
        <w:t xml:space="preserve"> </w:t>
      </w:r>
      <w:r>
        <w:rPr>
          <w:w w:val="110"/>
        </w:rPr>
        <w:t>it</w:t>
      </w:r>
      <w:r>
        <w:rPr>
          <w:spacing w:val="-7"/>
          <w:w w:val="110"/>
        </w:rPr>
        <w:t xml:space="preserve"> </w:t>
      </w:r>
      <w:r>
        <w:rPr>
          <w:w w:val="110"/>
        </w:rPr>
        <w:t>is</w:t>
      </w:r>
      <w:r>
        <w:rPr>
          <w:spacing w:val="-7"/>
          <w:w w:val="110"/>
        </w:rPr>
        <w:t xml:space="preserve"> </w:t>
      </w:r>
      <w:r>
        <w:rPr>
          <w:w w:val="110"/>
        </w:rPr>
        <w:t>easy</w:t>
      </w:r>
      <w:r>
        <w:rPr>
          <w:spacing w:val="-7"/>
          <w:w w:val="110"/>
        </w:rPr>
        <w:t xml:space="preserve"> </w:t>
      </w:r>
      <w:r>
        <w:rPr>
          <w:w w:val="110"/>
        </w:rPr>
        <w:t>to see</w:t>
      </w:r>
      <w:r>
        <w:rPr>
          <w:spacing w:val="-14"/>
          <w:w w:val="110"/>
        </w:rPr>
        <w:t xml:space="preserve"> </w:t>
      </w:r>
      <w:r>
        <w:rPr>
          <w:w w:val="110"/>
        </w:rPr>
        <w:t>that</w:t>
      </w:r>
      <w:r>
        <w:rPr>
          <w:spacing w:val="-14"/>
          <w:w w:val="110"/>
        </w:rPr>
        <w:t xml:space="preserve"> </w:t>
      </w:r>
      <w:r>
        <w:rPr>
          <w:w w:val="110"/>
        </w:rPr>
        <w:t>there</w:t>
      </w:r>
      <w:r>
        <w:rPr>
          <w:spacing w:val="-14"/>
          <w:w w:val="110"/>
        </w:rPr>
        <w:t xml:space="preserve"> </w:t>
      </w:r>
      <w:r>
        <w:rPr>
          <w:w w:val="110"/>
        </w:rPr>
        <w:t>is</w:t>
      </w:r>
      <w:r>
        <w:rPr>
          <w:spacing w:val="-13"/>
          <w:w w:val="110"/>
        </w:rPr>
        <w:t xml:space="preserve"> </w:t>
      </w:r>
      <w:r>
        <w:rPr>
          <w:w w:val="110"/>
        </w:rPr>
        <w:t>no</w:t>
      </w:r>
      <w:r>
        <w:rPr>
          <w:spacing w:val="-14"/>
          <w:w w:val="110"/>
        </w:rPr>
        <w:t xml:space="preserve"> </w:t>
      </w:r>
      <w:r>
        <w:rPr>
          <w:w w:val="110"/>
        </w:rPr>
        <w:t>solution</w:t>
      </w:r>
      <w:r>
        <w:rPr>
          <w:spacing w:val="-14"/>
          <w:w w:val="110"/>
        </w:rPr>
        <w:t xml:space="preserve"> </w:t>
      </w:r>
      <w:r>
        <w:rPr>
          <w:w w:val="110"/>
        </w:rPr>
        <w:t>for</w:t>
      </w:r>
      <w:r>
        <w:rPr>
          <w:spacing w:val="-14"/>
          <w:w w:val="110"/>
        </w:rPr>
        <w:t xml:space="preserve"> </w:t>
      </w:r>
      <w:r>
        <w:rPr>
          <w:rFonts w:ascii="Calibri"/>
          <w:i/>
          <w:w w:val="110"/>
        </w:rPr>
        <w:t>n</w:t>
      </w:r>
      <w:r>
        <w:rPr>
          <w:rFonts w:ascii="Calibri"/>
          <w:i/>
          <w:spacing w:val="26"/>
          <w:w w:val="110"/>
        </w:rPr>
        <w:t xml:space="preserve">  </w:t>
      </w:r>
      <w:r>
        <w:rPr>
          <w:w w:val="110"/>
        </w:rPr>
        <w:t>2</w:t>
      </w:r>
      <w:r>
        <w:rPr>
          <w:spacing w:val="-14"/>
          <w:w w:val="110"/>
        </w:rPr>
        <w:t xml:space="preserve"> </w:t>
      </w:r>
      <w:r>
        <w:rPr>
          <w:w w:val="110"/>
        </w:rPr>
        <w:t>and</w:t>
      </w:r>
      <w:r>
        <w:rPr>
          <w:spacing w:val="-14"/>
          <w:w w:val="110"/>
        </w:rPr>
        <w:t xml:space="preserve"> </w:t>
      </w:r>
      <w:proofErr w:type="spellStart"/>
      <w:r>
        <w:rPr>
          <w:rFonts w:ascii="Calibri"/>
          <w:i/>
          <w:w w:val="110"/>
        </w:rPr>
        <w:t>n</w:t>
      </w:r>
      <w:proofErr w:type="spellEnd"/>
      <w:r>
        <w:rPr>
          <w:rFonts w:ascii="Calibri"/>
          <w:i/>
          <w:spacing w:val="40"/>
          <w:w w:val="110"/>
        </w:rPr>
        <w:t xml:space="preserve">  </w:t>
      </w:r>
      <w:r>
        <w:rPr>
          <w:w w:val="110"/>
        </w:rPr>
        <w:t>3.</w:t>
      </w:r>
      <w:r>
        <w:rPr>
          <w:spacing w:val="-14"/>
          <w:w w:val="110"/>
        </w:rPr>
        <w:t xml:space="preserve"> </w:t>
      </w:r>
      <w:r>
        <w:rPr>
          <w:w w:val="110"/>
        </w:rPr>
        <w:t>So</w:t>
      </w:r>
      <w:r>
        <w:rPr>
          <w:spacing w:val="-14"/>
          <w:w w:val="110"/>
        </w:rPr>
        <w:t xml:space="preserve"> </w:t>
      </w:r>
      <w:r>
        <w:rPr>
          <w:w w:val="110"/>
        </w:rPr>
        <w:t>let</w:t>
      </w:r>
      <w:r>
        <w:rPr>
          <w:spacing w:val="-14"/>
          <w:w w:val="110"/>
        </w:rPr>
        <w:t xml:space="preserve"> </w:t>
      </w:r>
      <w:r>
        <w:rPr>
          <w:w w:val="110"/>
        </w:rPr>
        <w:t>us</w:t>
      </w:r>
      <w:r>
        <w:rPr>
          <w:spacing w:val="-13"/>
          <w:w w:val="110"/>
        </w:rPr>
        <w:t xml:space="preserve"> </w:t>
      </w:r>
      <w:r>
        <w:rPr>
          <w:w w:val="110"/>
        </w:rPr>
        <w:t>consider</w:t>
      </w:r>
      <w:r>
        <w:rPr>
          <w:spacing w:val="-14"/>
          <w:w w:val="110"/>
        </w:rPr>
        <w:t xml:space="preserve"> </w:t>
      </w:r>
      <w:r>
        <w:rPr>
          <w:w w:val="110"/>
        </w:rPr>
        <w:t>the</w:t>
      </w:r>
      <w:r>
        <w:rPr>
          <w:spacing w:val="-14"/>
          <w:w w:val="110"/>
        </w:rPr>
        <w:t xml:space="preserve"> </w:t>
      </w:r>
      <w:proofErr w:type="gramStart"/>
      <w:r>
        <w:rPr>
          <w:w w:val="110"/>
        </w:rPr>
        <w:t>four-queens</w:t>
      </w:r>
      <w:proofErr w:type="gramEnd"/>
      <w:r>
        <w:rPr>
          <w:w w:val="110"/>
        </w:rPr>
        <w:t xml:space="preserve"> </w:t>
      </w:r>
      <w:r>
        <w:t>problem and solve it by the backtracking technique. Since each of the four queens</w:t>
      </w:r>
      <w:r>
        <w:rPr>
          <w:spacing w:val="80"/>
          <w:w w:val="110"/>
        </w:rPr>
        <w:t xml:space="preserve"> </w:t>
      </w:r>
      <w:r>
        <w:rPr>
          <w:w w:val="110"/>
        </w:rPr>
        <w:t>has</w:t>
      </w:r>
      <w:r>
        <w:rPr>
          <w:spacing w:val="-7"/>
          <w:w w:val="110"/>
        </w:rPr>
        <w:t xml:space="preserve"> </w:t>
      </w:r>
      <w:r>
        <w:rPr>
          <w:w w:val="110"/>
        </w:rPr>
        <w:t>to</w:t>
      </w:r>
      <w:r>
        <w:rPr>
          <w:spacing w:val="-7"/>
          <w:w w:val="110"/>
        </w:rPr>
        <w:t xml:space="preserve"> </w:t>
      </w:r>
      <w:r>
        <w:rPr>
          <w:w w:val="110"/>
        </w:rPr>
        <w:t>be</w:t>
      </w:r>
      <w:r>
        <w:rPr>
          <w:spacing w:val="-7"/>
          <w:w w:val="110"/>
        </w:rPr>
        <w:t xml:space="preserve"> </w:t>
      </w:r>
      <w:r>
        <w:rPr>
          <w:w w:val="110"/>
        </w:rPr>
        <w:t>placed</w:t>
      </w:r>
      <w:r>
        <w:rPr>
          <w:spacing w:val="-7"/>
          <w:w w:val="110"/>
        </w:rPr>
        <w:t xml:space="preserve"> </w:t>
      </w:r>
      <w:r>
        <w:rPr>
          <w:w w:val="110"/>
        </w:rPr>
        <w:t>in</w:t>
      </w:r>
      <w:r>
        <w:rPr>
          <w:spacing w:val="-7"/>
          <w:w w:val="110"/>
        </w:rPr>
        <w:t xml:space="preserve"> </w:t>
      </w:r>
      <w:r>
        <w:rPr>
          <w:w w:val="110"/>
        </w:rPr>
        <w:t>its</w:t>
      </w:r>
      <w:r>
        <w:rPr>
          <w:spacing w:val="-7"/>
          <w:w w:val="110"/>
        </w:rPr>
        <w:t xml:space="preserve"> </w:t>
      </w:r>
      <w:r>
        <w:rPr>
          <w:w w:val="110"/>
        </w:rPr>
        <w:t>own</w:t>
      </w:r>
      <w:r>
        <w:rPr>
          <w:spacing w:val="-7"/>
          <w:w w:val="110"/>
        </w:rPr>
        <w:t xml:space="preserve"> </w:t>
      </w:r>
      <w:r>
        <w:rPr>
          <w:w w:val="110"/>
        </w:rPr>
        <w:t>row,</w:t>
      </w:r>
      <w:r>
        <w:rPr>
          <w:spacing w:val="-5"/>
          <w:w w:val="110"/>
        </w:rPr>
        <w:t xml:space="preserve"> </w:t>
      </w:r>
      <w:r>
        <w:rPr>
          <w:w w:val="110"/>
        </w:rPr>
        <w:t>all</w:t>
      </w:r>
      <w:r>
        <w:rPr>
          <w:spacing w:val="-7"/>
          <w:w w:val="110"/>
        </w:rPr>
        <w:t xml:space="preserve"> </w:t>
      </w:r>
      <w:r>
        <w:rPr>
          <w:w w:val="110"/>
        </w:rPr>
        <w:t>we</w:t>
      </w:r>
      <w:r>
        <w:rPr>
          <w:spacing w:val="-7"/>
          <w:w w:val="110"/>
        </w:rPr>
        <w:t xml:space="preserve"> </w:t>
      </w:r>
      <w:r>
        <w:rPr>
          <w:w w:val="110"/>
        </w:rPr>
        <w:t>need</w:t>
      </w:r>
      <w:r>
        <w:rPr>
          <w:spacing w:val="-7"/>
          <w:w w:val="110"/>
        </w:rPr>
        <w:t xml:space="preserve"> </w:t>
      </w:r>
      <w:r>
        <w:rPr>
          <w:w w:val="110"/>
        </w:rPr>
        <w:t>to</w:t>
      </w:r>
      <w:r>
        <w:rPr>
          <w:spacing w:val="-7"/>
          <w:w w:val="110"/>
        </w:rPr>
        <w:t xml:space="preserve"> </w:t>
      </w:r>
      <w:r>
        <w:rPr>
          <w:w w:val="110"/>
        </w:rPr>
        <w:t>do</w:t>
      </w:r>
      <w:r>
        <w:rPr>
          <w:spacing w:val="-7"/>
          <w:w w:val="110"/>
        </w:rPr>
        <w:t xml:space="preserve"> </w:t>
      </w:r>
      <w:r>
        <w:rPr>
          <w:w w:val="110"/>
        </w:rPr>
        <w:t>is</w:t>
      </w:r>
      <w:r>
        <w:rPr>
          <w:spacing w:val="-7"/>
          <w:w w:val="110"/>
        </w:rPr>
        <w:t xml:space="preserve"> </w:t>
      </w:r>
      <w:r>
        <w:rPr>
          <w:w w:val="110"/>
        </w:rPr>
        <w:t>to</w:t>
      </w:r>
      <w:r>
        <w:rPr>
          <w:spacing w:val="-7"/>
          <w:w w:val="110"/>
        </w:rPr>
        <w:t xml:space="preserve"> </w:t>
      </w:r>
      <w:r>
        <w:rPr>
          <w:w w:val="110"/>
        </w:rPr>
        <w:t>assign</w:t>
      </w:r>
      <w:r>
        <w:rPr>
          <w:spacing w:val="-7"/>
          <w:w w:val="110"/>
        </w:rPr>
        <w:t xml:space="preserve"> </w:t>
      </w:r>
      <w:r>
        <w:rPr>
          <w:w w:val="110"/>
        </w:rPr>
        <w:t>a</w:t>
      </w:r>
      <w:r>
        <w:rPr>
          <w:spacing w:val="-7"/>
          <w:w w:val="110"/>
        </w:rPr>
        <w:t xml:space="preserve"> </w:t>
      </w:r>
      <w:r>
        <w:rPr>
          <w:w w:val="110"/>
        </w:rPr>
        <w:t>column</w:t>
      </w:r>
      <w:r>
        <w:rPr>
          <w:spacing w:val="-7"/>
          <w:w w:val="110"/>
        </w:rPr>
        <w:t xml:space="preserve"> </w:t>
      </w:r>
      <w:r>
        <w:rPr>
          <w:w w:val="110"/>
        </w:rPr>
        <w:t>for</w:t>
      </w:r>
      <w:r>
        <w:rPr>
          <w:spacing w:val="-7"/>
          <w:w w:val="110"/>
        </w:rPr>
        <w:t xml:space="preserve"> </w:t>
      </w:r>
      <w:r>
        <w:rPr>
          <w:w w:val="110"/>
        </w:rPr>
        <w:t>each queen on the board presented in Figure 12.1.</w:t>
      </w:r>
    </w:p>
    <w:p w:rsidR="00EC181D" w:rsidRDefault="00A55B62">
      <w:pPr>
        <w:pStyle w:val="BodyText"/>
        <w:spacing w:before="12" w:line="249" w:lineRule="auto"/>
        <w:ind w:left="970" w:right="12" w:firstLine="358"/>
        <w:jc w:val="both"/>
      </w:pPr>
      <w:r>
        <w:rPr>
          <w:w w:val="105"/>
        </w:rPr>
        <w:t>We start with the empty board and then place queen 1 in the first possible position of its row, which is in column 1 of row 1. Then we place queen 2, after trying</w:t>
      </w:r>
      <w:r>
        <w:rPr>
          <w:spacing w:val="-4"/>
          <w:w w:val="105"/>
        </w:rPr>
        <w:t xml:space="preserve"> </w:t>
      </w:r>
      <w:r>
        <w:rPr>
          <w:w w:val="105"/>
        </w:rPr>
        <w:t>unsuccessfully</w:t>
      </w:r>
      <w:r>
        <w:rPr>
          <w:spacing w:val="-4"/>
          <w:w w:val="105"/>
        </w:rPr>
        <w:t xml:space="preserve"> </w:t>
      </w:r>
      <w:r>
        <w:rPr>
          <w:w w:val="105"/>
        </w:rPr>
        <w:t>columns</w:t>
      </w:r>
      <w:r>
        <w:rPr>
          <w:spacing w:val="-4"/>
          <w:w w:val="105"/>
        </w:rPr>
        <w:t xml:space="preserve"> </w:t>
      </w:r>
      <w:r>
        <w:rPr>
          <w:w w:val="105"/>
        </w:rPr>
        <w:t>1</w:t>
      </w:r>
      <w:r>
        <w:rPr>
          <w:spacing w:val="-4"/>
          <w:w w:val="105"/>
        </w:rPr>
        <w:t xml:space="preserve"> </w:t>
      </w:r>
      <w:r>
        <w:rPr>
          <w:w w:val="105"/>
        </w:rPr>
        <w:t>and</w:t>
      </w:r>
      <w:r>
        <w:rPr>
          <w:spacing w:val="-4"/>
          <w:w w:val="105"/>
        </w:rPr>
        <w:t xml:space="preserve"> </w:t>
      </w:r>
      <w:r>
        <w:rPr>
          <w:w w:val="105"/>
        </w:rPr>
        <w:t>2,</w:t>
      </w:r>
      <w:r>
        <w:rPr>
          <w:spacing w:val="-3"/>
          <w:w w:val="105"/>
        </w:rPr>
        <w:t xml:space="preserve"> </w:t>
      </w:r>
      <w:r>
        <w:rPr>
          <w:w w:val="105"/>
        </w:rPr>
        <w:t>in</w:t>
      </w:r>
      <w:r>
        <w:rPr>
          <w:spacing w:val="-4"/>
          <w:w w:val="105"/>
        </w:rPr>
        <w:t xml:space="preserve"> </w:t>
      </w:r>
      <w:r>
        <w:rPr>
          <w:w w:val="105"/>
        </w:rPr>
        <w:t>the</w:t>
      </w:r>
      <w:r>
        <w:rPr>
          <w:spacing w:val="-4"/>
          <w:w w:val="105"/>
        </w:rPr>
        <w:t xml:space="preserve"> </w:t>
      </w:r>
      <w:r>
        <w:rPr>
          <w:w w:val="105"/>
        </w:rPr>
        <w:t>firs</w:t>
      </w:r>
      <w:r>
        <w:rPr>
          <w:w w:val="105"/>
        </w:rPr>
        <w:t>t</w:t>
      </w:r>
      <w:r>
        <w:rPr>
          <w:spacing w:val="-4"/>
          <w:w w:val="105"/>
        </w:rPr>
        <w:t xml:space="preserve"> </w:t>
      </w:r>
      <w:r>
        <w:rPr>
          <w:w w:val="105"/>
        </w:rPr>
        <w:t>acceptable</w:t>
      </w:r>
      <w:r>
        <w:rPr>
          <w:spacing w:val="-4"/>
          <w:w w:val="105"/>
        </w:rPr>
        <w:t xml:space="preserve"> </w:t>
      </w:r>
      <w:r>
        <w:rPr>
          <w:w w:val="105"/>
        </w:rPr>
        <w:t>position</w:t>
      </w:r>
      <w:r>
        <w:rPr>
          <w:spacing w:val="-4"/>
          <w:w w:val="105"/>
        </w:rPr>
        <w:t xml:space="preserve"> </w:t>
      </w:r>
      <w:r>
        <w:rPr>
          <w:w w:val="105"/>
        </w:rPr>
        <w:t>for</w:t>
      </w:r>
      <w:r>
        <w:rPr>
          <w:spacing w:val="-4"/>
          <w:w w:val="105"/>
        </w:rPr>
        <w:t xml:space="preserve"> </w:t>
      </w:r>
      <w:r>
        <w:rPr>
          <w:w w:val="105"/>
        </w:rPr>
        <w:t>it,</w:t>
      </w:r>
      <w:r>
        <w:rPr>
          <w:spacing w:val="-3"/>
          <w:w w:val="105"/>
        </w:rPr>
        <w:t xml:space="preserve"> </w:t>
      </w:r>
      <w:r>
        <w:rPr>
          <w:w w:val="105"/>
        </w:rPr>
        <w:t>which is square (2, 3), the square in row 2 and column 3. This proves to be a dead end because there is no acceptable position for queen 3. So, the algorithm backtracks and</w:t>
      </w:r>
      <w:r>
        <w:rPr>
          <w:spacing w:val="19"/>
          <w:w w:val="105"/>
        </w:rPr>
        <w:t xml:space="preserve"> </w:t>
      </w:r>
      <w:r>
        <w:rPr>
          <w:w w:val="105"/>
        </w:rPr>
        <w:t>puts</w:t>
      </w:r>
      <w:r>
        <w:rPr>
          <w:spacing w:val="19"/>
          <w:w w:val="105"/>
        </w:rPr>
        <w:t xml:space="preserve"> </w:t>
      </w:r>
      <w:r>
        <w:rPr>
          <w:w w:val="105"/>
        </w:rPr>
        <w:t>queen</w:t>
      </w:r>
      <w:r>
        <w:rPr>
          <w:spacing w:val="19"/>
          <w:w w:val="105"/>
        </w:rPr>
        <w:t xml:space="preserve"> </w:t>
      </w:r>
      <w:r>
        <w:rPr>
          <w:w w:val="105"/>
        </w:rPr>
        <w:t>2</w:t>
      </w:r>
      <w:r>
        <w:rPr>
          <w:spacing w:val="19"/>
          <w:w w:val="105"/>
        </w:rPr>
        <w:t xml:space="preserve"> </w:t>
      </w:r>
      <w:r>
        <w:rPr>
          <w:w w:val="105"/>
        </w:rPr>
        <w:t>in</w:t>
      </w:r>
      <w:r>
        <w:rPr>
          <w:spacing w:val="19"/>
          <w:w w:val="105"/>
        </w:rPr>
        <w:t xml:space="preserve"> </w:t>
      </w:r>
      <w:r>
        <w:rPr>
          <w:w w:val="105"/>
        </w:rPr>
        <w:t>the</w:t>
      </w:r>
      <w:r>
        <w:rPr>
          <w:spacing w:val="19"/>
          <w:w w:val="105"/>
        </w:rPr>
        <w:t xml:space="preserve"> </w:t>
      </w:r>
      <w:r>
        <w:rPr>
          <w:w w:val="105"/>
        </w:rPr>
        <w:t>next</w:t>
      </w:r>
      <w:r>
        <w:rPr>
          <w:spacing w:val="19"/>
          <w:w w:val="105"/>
        </w:rPr>
        <w:t xml:space="preserve"> </w:t>
      </w:r>
      <w:r>
        <w:rPr>
          <w:w w:val="105"/>
        </w:rPr>
        <w:t>possible</w:t>
      </w:r>
      <w:r>
        <w:rPr>
          <w:spacing w:val="19"/>
          <w:w w:val="105"/>
        </w:rPr>
        <w:t xml:space="preserve"> </w:t>
      </w:r>
      <w:r>
        <w:rPr>
          <w:w w:val="105"/>
        </w:rPr>
        <w:t>position</w:t>
      </w:r>
      <w:r>
        <w:rPr>
          <w:spacing w:val="19"/>
          <w:w w:val="105"/>
        </w:rPr>
        <w:t xml:space="preserve"> </w:t>
      </w:r>
      <w:r>
        <w:rPr>
          <w:w w:val="105"/>
        </w:rPr>
        <w:t>at</w:t>
      </w:r>
      <w:r>
        <w:rPr>
          <w:spacing w:val="19"/>
          <w:w w:val="105"/>
        </w:rPr>
        <w:t xml:space="preserve"> </w:t>
      </w:r>
      <w:r>
        <w:rPr>
          <w:w w:val="105"/>
        </w:rPr>
        <w:t>(2,</w:t>
      </w:r>
      <w:r>
        <w:rPr>
          <w:spacing w:val="19"/>
          <w:w w:val="105"/>
        </w:rPr>
        <w:t xml:space="preserve"> </w:t>
      </w:r>
      <w:r>
        <w:rPr>
          <w:w w:val="105"/>
        </w:rPr>
        <w:t>4).</w:t>
      </w:r>
      <w:r>
        <w:rPr>
          <w:spacing w:val="19"/>
          <w:w w:val="105"/>
        </w:rPr>
        <w:t xml:space="preserve"> </w:t>
      </w:r>
      <w:r>
        <w:rPr>
          <w:w w:val="105"/>
        </w:rPr>
        <w:t>Then</w:t>
      </w:r>
      <w:r>
        <w:rPr>
          <w:spacing w:val="19"/>
          <w:w w:val="105"/>
        </w:rPr>
        <w:t xml:space="preserve"> </w:t>
      </w:r>
      <w:r>
        <w:rPr>
          <w:w w:val="105"/>
        </w:rPr>
        <w:t>queen</w:t>
      </w:r>
      <w:r>
        <w:rPr>
          <w:spacing w:val="19"/>
          <w:w w:val="105"/>
        </w:rPr>
        <w:t xml:space="preserve"> </w:t>
      </w:r>
      <w:r>
        <w:rPr>
          <w:w w:val="105"/>
        </w:rPr>
        <w:t>3</w:t>
      </w:r>
      <w:r>
        <w:rPr>
          <w:spacing w:val="19"/>
          <w:w w:val="105"/>
        </w:rPr>
        <w:t xml:space="preserve"> </w:t>
      </w:r>
      <w:r>
        <w:rPr>
          <w:w w:val="105"/>
        </w:rPr>
        <w:t>is</w:t>
      </w:r>
      <w:r>
        <w:rPr>
          <w:spacing w:val="19"/>
          <w:w w:val="105"/>
        </w:rPr>
        <w:t xml:space="preserve"> </w:t>
      </w:r>
      <w:r>
        <w:rPr>
          <w:w w:val="105"/>
        </w:rPr>
        <w:t>placed at (3, 2), which proves to be another dead end. The algorithm then backtracks all the way to queen 1 and moves it to (1, 2). Queen 2 then goes to (2, 4), queen 3 to (3, 1), and queen 4 to (4, 3), which is a solution to the problem. The state-space t</w:t>
      </w:r>
      <w:r>
        <w:rPr>
          <w:w w:val="105"/>
        </w:rPr>
        <w:t>ree of this search is shown in Figure 12.2.</w:t>
      </w:r>
    </w:p>
    <w:p w:rsidR="00EC181D" w:rsidRDefault="00A55B62">
      <w:pPr>
        <w:pStyle w:val="BodyText"/>
        <w:spacing w:line="249" w:lineRule="auto"/>
        <w:ind w:left="970" w:right="13" w:firstLine="358"/>
        <w:jc w:val="both"/>
      </w:pPr>
      <w:r>
        <w:rPr>
          <w:w w:val="110"/>
        </w:rPr>
        <w:t>If</w:t>
      </w:r>
      <w:r>
        <w:rPr>
          <w:spacing w:val="-14"/>
          <w:w w:val="110"/>
        </w:rPr>
        <w:t xml:space="preserve"> </w:t>
      </w:r>
      <w:r>
        <w:rPr>
          <w:w w:val="110"/>
        </w:rPr>
        <w:t>other</w:t>
      </w:r>
      <w:r>
        <w:rPr>
          <w:spacing w:val="-14"/>
          <w:w w:val="110"/>
        </w:rPr>
        <w:t xml:space="preserve"> </w:t>
      </w:r>
      <w:r>
        <w:rPr>
          <w:w w:val="110"/>
        </w:rPr>
        <w:t>solutions</w:t>
      </w:r>
      <w:r>
        <w:rPr>
          <w:spacing w:val="-14"/>
          <w:w w:val="110"/>
        </w:rPr>
        <w:t xml:space="preserve"> </w:t>
      </w:r>
      <w:r>
        <w:rPr>
          <w:w w:val="110"/>
        </w:rPr>
        <w:t>need</w:t>
      </w:r>
      <w:r>
        <w:rPr>
          <w:spacing w:val="-13"/>
          <w:w w:val="110"/>
        </w:rPr>
        <w:t xml:space="preserve"> </w:t>
      </w:r>
      <w:r>
        <w:rPr>
          <w:w w:val="110"/>
        </w:rPr>
        <w:t>to</w:t>
      </w:r>
      <w:r>
        <w:rPr>
          <w:spacing w:val="-14"/>
          <w:w w:val="110"/>
        </w:rPr>
        <w:t xml:space="preserve"> </w:t>
      </w:r>
      <w:r>
        <w:rPr>
          <w:w w:val="110"/>
        </w:rPr>
        <w:t>be</w:t>
      </w:r>
      <w:r>
        <w:rPr>
          <w:spacing w:val="-14"/>
          <w:w w:val="110"/>
        </w:rPr>
        <w:t xml:space="preserve"> </w:t>
      </w:r>
      <w:r>
        <w:rPr>
          <w:w w:val="110"/>
        </w:rPr>
        <w:t>found</w:t>
      </w:r>
      <w:r>
        <w:rPr>
          <w:spacing w:val="-14"/>
          <w:w w:val="110"/>
        </w:rPr>
        <w:t xml:space="preserve"> </w:t>
      </w:r>
      <w:r>
        <w:rPr>
          <w:w w:val="110"/>
        </w:rPr>
        <w:t>(how</w:t>
      </w:r>
      <w:r>
        <w:rPr>
          <w:spacing w:val="-13"/>
          <w:w w:val="110"/>
        </w:rPr>
        <w:t xml:space="preserve"> </w:t>
      </w:r>
      <w:r>
        <w:rPr>
          <w:w w:val="110"/>
        </w:rPr>
        <w:t>many</w:t>
      </w:r>
      <w:r>
        <w:rPr>
          <w:spacing w:val="-14"/>
          <w:w w:val="110"/>
        </w:rPr>
        <w:t xml:space="preserve"> </w:t>
      </w:r>
      <w:r>
        <w:rPr>
          <w:w w:val="110"/>
        </w:rPr>
        <w:t>of</w:t>
      </w:r>
      <w:r>
        <w:rPr>
          <w:spacing w:val="-14"/>
          <w:w w:val="110"/>
        </w:rPr>
        <w:t xml:space="preserve"> </w:t>
      </w:r>
      <w:r>
        <w:rPr>
          <w:w w:val="110"/>
        </w:rPr>
        <w:t>them</w:t>
      </w:r>
      <w:r>
        <w:rPr>
          <w:spacing w:val="-14"/>
          <w:w w:val="110"/>
        </w:rPr>
        <w:t xml:space="preserve"> </w:t>
      </w:r>
      <w:r>
        <w:rPr>
          <w:w w:val="110"/>
        </w:rPr>
        <w:t>are</w:t>
      </w:r>
      <w:r>
        <w:rPr>
          <w:spacing w:val="-13"/>
          <w:w w:val="110"/>
        </w:rPr>
        <w:t xml:space="preserve"> </w:t>
      </w:r>
      <w:r>
        <w:rPr>
          <w:w w:val="110"/>
        </w:rPr>
        <w:t>there</w:t>
      </w:r>
      <w:r>
        <w:rPr>
          <w:spacing w:val="-14"/>
          <w:w w:val="110"/>
        </w:rPr>
        <w:t xml:space="preserve"> </w:t>
      </w:r>
      <w:r>
        <w:rPr>
          <w:w w:val="110"/>
        </w:rPr>
        <w:t>for</w:t>
      </w:r>
      <w:r>
        <w:rPr>
          <w:spacing w:val="-14"/>
          <w:w w:val="110"/>
        </w:rPr>
        <w:t xml:space="preserve"> </w:t>
      </w:r>
      <w:r>
        <w:rPr>
          <w:w w:val="110"/>
        </w:rPr>
        <w:t>the</w:t>
      </w:r>
      <w:r>
        <w:rPr>
          <w:spacing w:val="-14"/>
          <w:w w:val="110"/>
        </w:rPr>
        <w:t xml:space="preserve"> </w:t>
      </w:r>
      <w:r>
        <w:rPr>
          <w:w w:val="110"/>
        </w:rPr>
        <w:t>four- queens</w:t>
      </w:r>
      <w:r>
        <w:rPr>
          <w:spacing w:val="-4"/>
          <w:w w:val="110"/>
        </w:rPr>
        <w:t xml:space="preserve"> </w:t>
      </w:r>
      <w:r>
        <w:rPr>
          <w:w w:val="110"/>
        </w:rPr>
        <w:t>problem?),</w:t>
      </w:r>
      <w:r>
        <w:rPr>
          <w:spacing w:val="-2"/>
          <w:w w:val="110"/>
        </w:rPr>
        <w:t xml:space="preserve"> </w:t>
      </w:r>
      <w:r>
        <w:rPr>
          <w:w w:val="110"/>
        </w:rPr>
        <w:t>the</w:t>
      </w:r>
      <w:r>
        <w:rPr>
          <w:spacing w:val="-4"/>
          <w:w w:val="110"/>
        </w:rPr>
        <w:t xml:space="preserve"> </w:t>
      </w:r>
      <w:r>
        <w:rPr>
          <w:w w:val="110"/>
        </w:rPr>
        <w:t>algorithm</w:t>
      </w:r>
      <w:r>
        <w:rPr>
          <w:spacing w:val="-4"/>
          <w:w w:val="110"/>
        </w:rPr>
        <w:t xml:space="preserve"> </w:t>
      </w:r>
      <w:r>
        <w:rPr>
          <w:w w:val="110"/>
        </w:rPr>
        <w:t>can</w:t>
      </w:r>
      <w:r>
        <w:rPr>
          <w:spacing w:val="-4"/>
          <w:w w:val="110"/>
        </w:rPr>
        <w:t xml:space="preserve"> </w:t>
      </w:r>
      <w:r>
        <w:rPr>
          <w:w w:val="110"/>
        </w:rPr>
        <w:t>simply</w:t>
      </w:r>
      <w:r>
        <w:rPr>
          <w:spacing w:val="-4"/>
          <w:w w:val="110"/>
        </w:rPr>
        <w:t xml:space="preserve"> </w:t>
      </w:r>
      <w:r>
        <w:rPr>
          <w:w w:val="110"/>
        </w:rPr>
        <w:t>resume</w:t>
      </w:r>
      <w:r>
        <w:rPr>
          <w:spacing w:val="-4"/>
          <w:w w:val="110"/>
        </w:rPr>
        <w:t xml:space="preserve"> </w:t>
      </w:r>
      <w:r>
        <w:rPr>
          <w:w w:val="110"/>
        </w:rPr>
        <w:t>its</w:t>
      </w:r>
      <w:r>
        <w:rPr>
          <w:spacing w:val="-4"/>
          <w:w w:val="110"/>
        </w:rPr>
        <w:t xml:space="preserve"> </w:t>
      </w:r>
      <w:r>
        <w:rPr>
          <w:w w:val="110"/>
        </w:rPr>
        <w:t>operations</w:t>
      </w:r>
      <w:r>
        <w:rPr>
          <w:spacing w:val="-4"/>
          <w:w w:val="110"/>
        </w:rPr>
        <w:t xml:space="preserve"> </w:t>
      </w:r>
      <w:r>
        <w:rPr>
          <w:w w:val="110"/>
        </w:rPr>
        <w:t>at</w:t>
      </w:r>
      <w:r>
        <w:rPr>
          <w:spacing w:val="-4"/>
          <w:w w:val="110"/>
        </w:rPr>
        <w:t xml:space="preserve"> </w:t>
      </w:r>
      <w:r>
        <w:rPr>
          <w:w w:val="110"/>
        </w:rPr>
        <w:t>the</w:t>
      </w:r>
      <w:r>
        <w:rPr>
          <w:spacing w:val="-4"/>
          <w:w w:val="110"/>
        </w:rPr>
        <w:t xml:space="preserve"> </w:t>
      </w:r>
      <w:r>
        <w:rPr>
          <w:w w:val="110"/>
        </w:rPr>
        <w:t>leaf</w:t>
      </w:r>
      <w:r>
        <w:rPr>
          <w:spacing w:val="-4"/>
          <w:w w:val="110"/>
        </w:rPr>
        <w:t xml:space="preserve"> </w:t>
      </w:r>
      <w:r>
        <w:rPr>
          <w:w w:val="110"/>
        </w:rPr>
        <w:t xml:space="preserve">at </w:t>
      </w:r>
      <w:r>
        <w:t>which</w:t>
      </w:r>
      <w:r>
        <w:rPr>
          <w:spacing w:val="19"/>
        </w:rPr>
        <w:t xml:space="preserve"> </w:t>
      </w:r>
      <w:r>
        <w:t>it</w:t>
      </w:r>
      <w:r>
        <w:rPr>
          <w:spacing w:val="20"/>
        </w:rPr>
        <w:t xml:space="preserve"> </w:t>
      </w:r>
      <w:r>
        <w:t>stopped.</w:t>
      </w:r>
      <w:r>
        <w:rPr>
          <w:spacing w:val="20"/>
        </w:rPr>
        <w:t xml:space="preserve"> </w:t>
      </w:r>
      <w:r>
        <w:t>Alternatively,</w:t>
      </w:r>
      <w:r>
        <w:rPr>
          <w:spacing w:val="23"/>
        </w:rPr>
        <w:t xml:space="preserve"> </w:t>
      </w:r>
      <w:r>
        <w:t>we</w:t>
      </w:r>
      <w:r>
        <w:rPr>
          <w:spacing w:val="20"/>
        </w:rPr>
        <w:t xml:space="preserve"> </w:t>
      </w:r>
      <w:r>
        <w:t>can</w:t>
      </w:r>
      <w:r>
        <w:rPr>
          <w:spacing w:val="20"/>
        </w:rPr>
        <w:t xml:space="preserve"> </w:t>
      </w:r>
      <w:r>
        <w:t>use</w:t>
      </w:r>
      <w:r>
        <w:rPr>
          <w:spacing w:val="20"/>
        </w:rPr>
        <w:t xml:space="preserve"> </w:t>
      </w:r>
      <w:r>
        <w:t>the</w:t>
      </w:r>
      <w:r>
        <w:rPr>
          <w:spacing w:val="19"/>
        </w:rPr>
        <w:t xml:space="preserve"> </w:t>
      </w:r>
      <w:r>
        <w:t>board’</w:t>
      </w:r>
      <w:r>
        <w:t>s</w:t>
      </w:r>
      <w:r>
        <w:rPr>
          <w:spacing w:val="20"/>
        </w:rPr>
        <w:t xml:space="preserve"> </w:t>
      </w:r>
      <w:r>
        <w:t>symmetry</w:t>
      </w:r>
      <w:r>
        <w:rPr>
          <w:spacing w:val="20"/>
        </w:rPr>
        <w:t xml:space="preserve"> </w:t>
      </w:r>
      <w:r>
        <w:t>for</w:t>
      </w:r>
      <w:r>
        <w:rPr>
          <w:spacing w:val="20"/>
        </w:rPr>
        <w:t xml:space="preserve"> </w:t>
      </w:r>
      <w:r>
        <w:t>this</w:t>
      </w:r>
      <w:r>
        <w:rPr>
          <w:spacing w:val="19"/>
        </w:rPr>
        <w:t xml:space="preserve"> </w:t>
      </w:r>
      <w:r>
        <w:rPr>
          <w:spacing w:val="-2"/>
        </w:rPr>
        <w:t>purpose.</w:t>
      </w:r>
    </w:p>
    <w:p w:rsidR="00EC181D" w:rsidRDefault="00EC181D">
      <w:pPr>
        <w:pStyle w:val="BodyText"/>
      </w:pPr>
    </w:p>
    <w:p w:rsidR="00EC181D" w:rsidRDefault="00EC181D">
      <w:pPr>
        <w:pStyle w:val="BodyText"/>
      </w:pPr>
    </w:p>
    <w:p w:rsidR="00EC181D" w:rsidRDefault="00EC181D">
      <w:pPr>
        <w:pStyle w:val="BodyText"/>
        <w:sectPr w:rsidR="00EC181D">
          <w:headerReference w:type="even" r:id="rId19"/>
          <w:headerReference w:type="default" r:id="rId20"/>
          <w:pgSz w:w="10080" w:h="13050"/>
          <w:pgMar w:top="1180" w:right="720" w:bottom="280" w:left="1440" w:header="715" w:footer="0" w:gutter="0"/>
          <w:pgNumType w:start="425"/>
          <w:cols w:space="720"/>
        </w:sectPr>
      </w:pPr>
    </w:p>
    <w:p w:rsidR="00EC181D" w:rsidRDefault="00A55B62">
      <w:pPr>
        <w:spacing w:before="93"/>
        <w:ind w:left="3288"/>
        <w:rPr>
          <w:rFonts w:ascii="Tahoma"/>
          <w:sz w:val="17"/>
        </w:rPr>
      </w:pPr>
      <w:r>
        <w:rPr>
          <w:rFonts w:ascii="Tahoma"/>
          <w:noProof/>
          <w:sz w:val="17"/>
        </w:rPr>
        <w:lastRenderedPageBreak/>
        <mc:AlternateContent>
          <mc:Choice Requires="wps">
            <w:drawing>
              <wp:anchor distT="0" distB="0" distL="0" distR="0" simplePos="0" relativeHeight="251550208" behindDoc="0" locked="0" layoutInCell="1" allowOverlap="1">
                <wp:simplePos x="0" y="0"/>
                <wp:positionH relativeFrom="page">
                  <wp:posOffset>2939742</wp:posOffset>
                </wp:positionH>
                <wp:positionV relativeFrom="paragraph">
                  <wp:posOffset>201160</wp:posOffset>
                </wp:positionV>
                <wp:extent cx="762000" cy="749300"/>
                <wp:effectExtent l="0" t="0" r="0" b="0"/>
                <wp:wrapNone/>
                <wp:docPr id="217" name="Graphic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749300"/>
                        </a:xfrm>
                        <a:custGeom>
                          <a:avLst/>
                          <a:gdLst/>
                          <a:ahLst/>
                          <a:cxnLst/>
                          <a:rect l="l" t="t" r="r" b="b"/>
                          <a:pathLst>
                            <a:path w="762000" h="749300">
                              <a:moveTo>
                                <a:pt x="762000" y="749300"/>
                              </a:moveTo>
                              <a:lnTo>
                                <a:pt x="0" y="749300"/>
                              </a:lnTo>
                              <a:lnTo>
                                <a:pt x="0" y="0"/>
                              </a:lnTo>
                              <a:lnTo>
                                <a:pt x="762000" y="0"/>
                              </a:lnTo>
                              <a:lnTo>
                                <a:pt x="762000" y="749300"/>
                              </a:lnTo>
                              <a:close/>
                            </a:path>
                            <a:path w="762000" h="749300">
                              <a:moveTo>
                                <a:pt x="0" y="376770"/>
                              </a:moveTo>
                              <a:lnTo>
                                <a:pt x="757758" y="376770"/>
                              </a:lnTo>
                            </a:path>
                            <a:path w="762000" h="749300">
                              <a:moveTo>
                                <a:pt x="0" y="190500"/>
                              </a:moveTo>
                              <a:lnTo>
                                <a:pt x="757758" y="190500"/>
                              </a:lnTo>
                            </a:path>
                            <a:path w="762000" h="749300">
                              <a:moveTo>
                                <a:pt x="0" y="563041"/>
                              </a:moveTo>
                              <a:lnTo>
                                <a:pt x="757758" y="563041"/>
                              </a:lnTo>
                            </a:path>
                            <a:path w="762000" h="749300">
                              <a:moveTo>
                                <a:pt x="190500" y="749300"/>
                              </a:moveTo>
                              <a:lnTo>
                                <a:pt x="190500" y="4241"/>
                              </a:lnTo>
                            </a:path>
                            <a:path w="762000" h="749300">
                              <a:moveTo>
                                <a:pt x="376770" y="749300"/>
                              </a:moveTo>
                              <a:lnTo>
                                <a:pt x="376770" y="4241"/>
                              </a:lnTo>
                            </a:path>
                            <a:path w="762000" h="749300">
                              <a:moveTo>
                                <a:pt x="563041" y="749300"/>
                              </a:moveTo>
                              <a:lnTo>
                                <a:pt x="563041" y="4241"/>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1.475784pt;margin-top:15.839386pt;width:60pt;height:59pt;mso-position-horizontal-relative:page;mso-position-vertical-relative:paragraph;z-index:15767040" id="docshape189" coordorigin="4630,317" coordsize="1200,1180" path="m5830,1497l4630,1497,4630,317,5830,317,5830,1497xm4630,910l5823,910m4630,617l5823,617m4630,1203l5823,1203m4930,1497l4930,323m5223,1497l5223,323m5516,1497l5516,323e" filled="false" stroked="true" strokeweight=".5pt" strokecolor="#231f20">
                <v:path arrowok="t"/>
                <v:stroke dashstyle="solid"/>
                <w10:wrap type="none"/>
              </v:shape>
            </w:pict>
          </mc:Fallback>
        </mc:AlternateContent>
      </w:r>
      <w:proofErr w:type="gramStart"/>
      <w:r>
        <w:rPr>
          <w:rFonts w:ascii="Tahoma"/>
          <w:color w:val="231F20"/>
          <w:sz w:val="17"/>
        </w:rPr>
        <w:t>1</w:t>
      </w:r>
      <w:r>
        <w:rPr>
          <w:rFonts w:ascii="Tahoma"/>
          <w:color w:val="231F20"/>
          <w:spacing w:val="46"/>
          <w:sz w:val="17"/>
        </w:rPr>
        <w:t xml:space="preserve">  </w:t>
      </w:r>
      <w:r>
        <w:rPr>
          <w:rFonts w:ascii="Tahoma"/>
          <w:color w:val="231F20"/>
          <w:sz w:val="17"/>
        </w:rPr>
        <w:t>2</w:t>
      </w:r>
      <w:proofErr w:type="gramEnd"/>
      <w:r>
        <w:rPr>
          <w:rFonts w:ascii="Tahoma"/>
          <w:color w:val="231F20"/>
          <w:spacing w:val="46"/>
          <w:sz w:val="17"/>
        </w:rPr>
        <w:t xml:space="preserve">  </w:t>
      </w:r>
      <w:r>
        <w:rPr>
          <w:rFonts w:ascii="Tahoma"/>
          <w:color w:val="231F20"/>
          <w:sz w:val="17"/>
        </w:rPr>
        <w:t>3</w:t>
      </w:r>
      <w:r>
        <w:rPr>
          <w:rFonts w:ascii="Tahoma"/>
          <w:color w:val="231F20"/>
          <w:spacing w:val="47"/>
          <w:sz w:val="17"/>
        </w:rPr>
        <w:t xml:space="preserve">  </w:t>
      </w:r>
      <w:r>
        <w:rPr>
          <w:rFonts w:ascii="Tahoma"/>
          <w:color w:val="231F20"/>
          <w:spacing w:val="-10"/>
          <w:sz w:val="17"/>
        </w:rPr>
        <w:t>4</w:t>
      </w:r>
    </w:p>
    <w:p w:rsidR="00EC181D" w:rsidRDefault="00A55B62">
      <w:pPr>
        <w:spacing w:before="75"/>
        <w:ind w:left="3055"/>
        <w:rPr>
          <w:rFonts w:ascii="Tahoma"/>
          <w:sz w:val="17"/>
        </w:rPr>
      </w:pPr>
      <w:r>
        <w:rPr>
          <w:rFonts w:ascii="Tahoma"/>
          <w:color w:val="231F20"/>
          <w:spacing w:val="-10"/>
          <w:sz w:val="17"/>
        </w:rPr>
        <w:t>1</w:t>
      </w:r>
    </w:p>
    <w:p w:rsidR="00EC181D" w:rsidRDefault="00A55B62">
      <w:pPr>
        <w:spacing w:before="61"/>
        <w:ind w:left="3042"/>
        <w:rPr>
          <w:rFonts w:ascii="Tahoma"/>
          <w:sz w:val="17"/>
        </w:rPr>
      </w:pPr>
      <w:r>
        <w:rPr>
          <w:rFonts w:ascii="Tahoma"/>
          <w:color w:val="231F20"/>
          <w:spacing w:val="-10"/>
          <w:sz w:val="17"/>
        </w:rPr>
        <w:t>2</w:t>
      </w:r>
    </w:p>
    <w:p w:rsidR="00EC181D" w:rsidRDefault="00A55B62">
      <w:pPr>
        <w:spacing w:before="115"/>
        <w:ind w:left="3048"/>
        <w:rPr>
          <w:rFonts w:ascii="Tahoma"/>
          <w:sz w:val="17"/>
        </w:rPr>
      </w:pPr>
      <w:r>
        <w:rPr>
          <w:rFonts w:ascii="Tahoma"/>
          <w:color w:val="231F20"/>
          <w:spacing w:val="-10"/>
          <w:sz w:val="17"/>
        </w:rPr>
        <w:t>3</w:t>
      </w:r>
    </w:p>
    <w:p w:rsidR="00EC181D" w:rsidRDefault="00A55B62">
      <w:pPr>
        <w:spacing w:before="82"/>
        <w:ind w:left="3048"/>
        <w:rPr>
          <w:rFonts w:ascii="Tahoma"/>
          <w:sz w:val="17"/>
        </w:rPr>
      </w:pPr>
      <w:r>
        <w:rPr>
          <w:rFonts w:ascii="Tahoma"/>
          <w:color w:val="231F20"/>
          <w:spacing w:val="-10"/>
          <w:sz w:val="17"/>
        </w:rPr>
        <w:t>4</w:t>
      </w:r>
    </w:p>
    <w:p w:rsidR="00EC181D" w:rsidRDefault="00A55B62">
      <w:pPr>
        <w:spacing w:before="134"/>
        <w:rPr>
          <w:rFonts w:ascii="Tahoma"/>
          <w:sz w:val="17"/>
        </w:rPr>
      </w:pPr>
      <w:r>
        <w:br w:type="column"/>
      </w:r>
    </w:p>
    <w:p w:rsidR="00EC181D" w:rsidRDefault="00A55B62">
      <w:pPr>
        <w:spacing w:before="1"/>
        <w:ind w:left="909"/>
        <w:rPr>
          <w:rFonts w:ascii="Tahoma"/>
          <w:sz w:val="17"/>
        </w:rPr>
      </w:pPr>
      <w:proofErr w:type="gramStart"/>
      <w:r>
        <w:rPr>
          <w:rFonts w:ascii="Tahoma"/>
          <w:color w:val="231F20"/>
          <w:sz w:val="17"/>
        </w:rPr>
        <w:t>queen</w:t>
      </w:r>
      <w:proofErr w:type="gramEnd"/>
      <w:r>
        <w:rPr>
          <w:rFonts w:ascii="Tahoma"/>
          <w:color w:val="231F20"/>
          <w:spacing w:val="3"/>
          <w:sz w:val="17"/>
        </w:rPr>
        <w:t xml:space="preserve"> </w:t>
      </w:r>
      <w:r>
        <w:rPr>
          <w:rFonts w:ascii="Tahoma"/>
          <w:color w:val="231F20"/>
          <w:spacing w:val="-10"/>
          <w:sz w:val="17"/>
        </w:rPr>
        <w:t>1</w:t>
      </w:r>
    </w:p>
    <w:p w:rsidR="00EC181D" w:rsidRDefault="00A55B62">
      <w:pPr>
        <w:spacing w:before="88"/>
        <w:ind w:left="909"/>
        <w:rPr>
          <w:rFonts w:ascii="Tahoma"/>
          <w:sz w:val="17"/>
        </w:rPr>
      </w:pPr>
      <w:r>
        <w:rPr>
          <w:rFonts w:ascii="Tahoma"/>
          <w:noProof/>
          <w:sz w:val="17"/>
        </w:rPr>
        <mc:AlternateContent>
          <mc:Choice Requires="wps">
            <w:drawing>
              <wp:anchor distT="0" distB="0" distL="0" distR="0" simplePos="0" relativeHeight="251551232" behindDoc="0" locked="0" layoutInCell="1" allowOverlap="1">
                <wp:simplePos x="0" y="0"/>
                <wp:positionH relativeFrom="page">
                  <wp:posOffset>3817033</wp:posOffset>
                </wp:positionH>
                <wp:positionV relativeFrom="paragraph">
                  <wp:posOffset>-75325</wp:posOffset>
                </wp:positionV>
                <wp:extent cx="337820" cy="63500"/>
                <wp:effectExtent l="0" t="0" r="0" b="0"/>
                <wp:wrapNone/>
                <wp:docPr id="218" name="Group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820" cy="63500"/>
                          <a:chOff x="0" y="0"/>
                          <a:chExt cx="337820" cy="63500"/>
                        </a:xfrm>
                      </wpg:grpSpPr>
                      <wps:wsp>
                        <wps:cNvPr id="219" name="Graphic 219"/>
                        <wps:cNvSpPr/>
                        <wps:spPr>
                          <a:xfrm>
                            <a:off x="45580" y="31762"/>
                            <a:ext cx="292100" cy="1270"/>
                          </a:xfrm>
                          <a:custGeom>
                            <a:avLst/>
                            <a:gdLst/>
                            <a:ahLst/>
                            <a:cxnLst/>
                            <a:rect l="l" t="t" r="r" b="b"/>
                            <a:pathLst>
                              <a:path w="292100">
                                <a:moveTo>
                                  <a:pt x="292100" y="0"/>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220" name="Graphic 220"/>
                        <wps:cNvSpPr/>
                        <wps:spPr>
                          <a:xfrm>
                            <a:off x="0" y="0"/>
                            <a:ext cx="55244" cy="63500"/>
                          </a:xfrm>
                          <a:custGeom>
                            <a:avLst/>
                            <a:gdLst/>
                            <a:ahLst/>
                            <a:cxnLst/>
                            <a:rect l="l" t="t" r="r" b="b"/>
                            <a:pathLst>
                              <a:path w="55244" h="63500">
                                <a:moveTo>
                                  <a:pt x="54838" y="0"/>
                                </a:moveTo>
                                <a:lnTo>
                                  <a:pt x="0" y="31661"/>
                                </a:lnTo>
                                <a:lnTo>
                                  <a:pt x="54838" y="63322"/>
                                </a:lnTo>
                                <a:lnTo>
                                  <a:pt x="54838"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0.553802pt;margin-top:-5.931145pt;width:26.6pt;height:5pt;mso-position-horizontal-relative:page;mso-position-vertical-relative:paragraph;z-index:15767552" id="docshapegroup190" coordorigin="6011,-119" coordsize="532,100">
                <v:line style="position:absolute" from="6543,-69" to="6083,-69" stroked="true" strokeweight=".5pt" strokecolor="#231f20">
                  <v:stroke dashstyle="solid"/>
                </v:line>
                <v:shape style="position:absolute;left:6011;top:-119;width:87;height:100" id="docshape191" coordorigin="6011,-119" coordsize="87,100" path="m6097,-119l6011,-69,6097,-19,6097,-119xe" filled="true" fillcolor="#231f20" stroked="false">
                  <v:path arrowok="t"/>
                  <v:fill type="solid"/>
                </v:shape>
                <w10:wrap type="none"/>
              </v:group>
            </w:pict>
          </mc:Fallback>
        </mc:AlternateContent>
      </w:r>
      <w:r>
        <w:rPr>
          <w:rFonts w:ascii="Tahoma"/>
          <w:noProof/>
          <w:sz w:val="17"/>
        </w:rPr>
        <mc:AlternateContent>
          <mc:Choice Requires="wps">
            <w:drawing>
              <wp:anchor distT="0" distB="0" distL="0" distR="0" simplePos="0" relativeHeight="251552256" behindDoc="0" locked="0" layoutInCell="1" allowOverlap="1">
                <wp:simplePos x="0" y="0"/>
                <wp:positionH relativeFrom="page">
                  <wp:posOffset>3817033</wp:posOffset>
                </wp:positionH>
                <wp:positionV relativeFrom="paragraph">
                  <wp:posOffset>110932</wp:posOffset>
                </wp:positionV>
                <wp:extent cx="337820" cy="63500"/>
                <wp:effectExtent l="0" t="0" r="0" b="0"/>
                <wp:wrapNone/>
                <wp:docPr id="22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820" cy="63500"/>
                          <a:chOff x="0" y="0"/>
                          <a:chExt cx="337820" cy="63500"/>
                        </a:xfrm>
                      </wpg:grpSpPr>
                      <wps:wsp>
                        <wps:cNvPr id="222" name="Graphic 222"/>
                        <wps:cNvSpPr/>
                        <wps:spPr>
                          <a:xfrm>
                            <a:off x="45580" y="31762"/>
                            <a:ext cx="292100" cy="1270"/>
                          </a:xfrm>
                          <a:custGeom>
                            <a:avLst/>
                            <a:gdLst/>
                            <a:ahLst/>
                            <a:cxnLst/>
                            <a:rect l="l" t="t" r="r" b="b"/>
                            <a:pathLst>
                              <a:path w="292100">
                                <a:moveTo>
                                  <a:pt x="292100" y="0"/>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223" name="Graphic 223"/>
                        <wps:cNvSpPr/>
                        <wps:spPr>
                          <a:xfrm>
                            <a:off x="0" y="0"/>
                            <a:ext cx="55244" cy="63500"/>
                          </a:xfrm>
                          <a:custGeom>
                            <a:avLst/>
                            <a:gdLst/>
                            <a:ahLst/>
                            <a:cxnLst/>
                            <a:rect l="l" t="t" r="r" b="b"/>
                            <a:pathLst>
                              <a:path w="55244" h="63500">
                                <a:moveTo>
                                  <a:pt x="54838" y="0"/>
                                </a:moveTo>
                                <a:lnTo>
                                  <a:pt x="0" y="31661"/>
                                </a:lnTo>
                                <a:lnTo>
                                  <a:pt x="54838" y="63322"/>
                                </a:lnTo>
                                <a:lnTo>
                                  <a:pt x="54838"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0.553802pt;margin-top:8.734855pt;width:26.6pt;height:5pt;mso-position-horizontal-relative:page;mso-position-vertical-relative:paragraph;z-index:15768064" id="docshapegroup192" coordorigin="6011,175" coordsize="532,100">
                <v:line style="position:absolute" from="6543,225" to="6083,225" stroked="true" strokeweight=".5pt" strokecolor="#231f20">
                  <v:stroke dashstyle="solid"/>
                </v:line>
                <v:shape style="position:absolute;left:6011;top:174;width:87;height:100" id="docshape193" coordorigin="6011,175" coordsize="87,100" path="m6097,175l6011,225,6097,274,6097,175xe" filled="true" fillcolor="#231f20" stroked="false">
                  <v:path arrowok="t"/>
                  <v:fill type="solid"/>
                </v:shape>
                <w10:wrap type="none"/>
              </v:group>
            </w:pict>
          </mc:Fallback>
        </mc:AlternateContent>
      </w:r>
      <w:proofErr w:type="gramStart"/>
      <w:r>
        <w:rPr>
          <w:rFonts w:ascii="Tahoma"/>
          <w:color w:val="231F20"/>
          <w:sz w:val="17"/>
        </w:rPr>
        <w:t>queen</w:t>
      </w:r>
      <w:proofErr w:type="gramEnd"/>
      <w:r>
        <w:rPr>
          <w:rFonts w:ascii="Tahoma"/>
          <w:color w:val="231F20"/>
          <w:spacing w:val="3"/>
          <w:sz w:val="17"/>
        </w:rPr>
        <w:t xml:space="preserve"> </w:t>
      </w:r>
      <w:r>
        <w:rPr>
          <w:rFonts w:ascii="Tahoma"/>
          <w:color w:val="231F20"/>
          <w:spacing w:val="-10"/>
          <w:sz w:val="17"/>
        </w:rPr>
        <w:t>2</w:t>
      </w:r>
    </w:p>
    <w:p w:rsidR="00EC181D" w:rsidRDefault="00A55B62">
      <w:pPr>
        <w:spacing w:before="88"/>
        <w:ind w:left="909"/>
        <w:rPr>
          <w:rFonts w:ascii="Tahoma"/>
          <w:sz w:val="17"/>
        </w:rPr>
      </w:pPr>
      <w:r>
        <w:rPr>
          <w:rFonts w:ascii="Tahoma"/>
          <w:noProof/>
          <w:sz w:val="17"/>
        </w:rPr>
        <mc:AlternateContent>
          <mc:Choice Requires="wps">
            <w:drawing>
              <wp:anchor distT="0" distB="0" distL="0" distR="0" simplePos="0" relativeHeight="251553280" behindDoc="0" locked="0" layoutInCell="1" allowOverlap="1">
                <wp:simplePos x="0" y="0"/>
                <wp:positionH relativeFrom="page">
                  <wp:posOffset>3817033</wp:posOffset>
                </wp:positionH>
                <wp:positionV relativeFrom="paragraph">
                  <wp:posOffset>111024</wp:posOffset>
                </wp:positionV>
                <wp:extent cx="337820" cy="63500"/>
                <wp:effectExtent l="0" t="0" r="0" b="0"/>
                <wp:wrapNone/>
                <wp:docPr id="224"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820" cy="63500"/>
                          <a:chOff x="0" y="0"/>
                          <a:chExt cx="337820" cy="63500"/>
                        </a:xfrm>
                      </wpg:grpSpPr>
                      <wps:wsp>
                        <wps:cNvPr id="225" name="Graphic 225"/>
                        <wps:cNvSpPr/>
                        <wps:spPr>
                          <a:xfrm>
                            <a:off x="45580" y="31762"/>
                            <a:ext cx="292100" cy="1270"/>
                          </a:xfrm>
                          <a:custGeom>
                            <a:avLst/>
                            <a:gdLst/>
                            <a:ahLst/>
                            <a:cxnLst/>
                            <a:rect l="l" t="t" r="r" b="b"/>
                            <a:pathLst>
                              <a:path w="292100">
                                <a:moveTo>
                                  <a:pt x="292100" y="0"/>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226" name="Graphic 226"/>
                        <wps:cNvSpPr/>
                        <wps:spPr>
                          <a:xfrm>
                            <a:off x="0" y="0"/>
                            <a:ext cx="55244" cy="63500"/>
                          </a:xfrm>
                          <a:custGeom>
                            <a:avLst/>
                            <a:gdLst/>
                            <a:ahLst/>
                            <a:cxnLst/>
                            <a:rect l="l" t="t" r="r" b="b"/>
                            <a:pathLst>
                              <a:path w="55244" h="63500">
                                <a:moveTo>
                                  <a:pt x="54838" y="0"/>
                                </a:moveTo>
                                <a:lnTo>
                                  <a:pt x="0" y="31661"/>
                                </a:lnTo>
                                <a:lnTo>
                                  <a:pt x="54838" y="63322"/>
                                </a:lnTo>
                                <a:lnTo>
                                  <a:pt x="54838"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0.553802pt;margin-top:8.742089pt;width:26.6pt;height:5pt;mso-position-horizontal-relative:page;mso-position-vertical-relative:paragraph;z-index:15768576" id="docshapegroup194" coordorigin="6011,175" coordsize="532,100">
                <v:line style="position:absolute" from="6543,225" to="6083,225" stroked="true" strokeweight=".5pt" strokecolor="#231f20">
                  <v:stroke dashstyle="solid"/>
                </v:line>
                <v:shape style="position:absolute;left:6011;top:174;width:87;height:100" id="docshape195" coordorigin="6011,175" coordsize="87,100" path="m6097,175l6011,225,6097,275,6097,175xe" filled="true" fillcolor="#231f20" stroked="false">
                  <v:path arrowok="t"/>
                  <v:fill type="solid"/>
                </v:shape>
                <w10:wrap type="none"/>
              </v:group>
            </w:pict>
          </mc:Fallback>
        </mc:AlternateContent>
      </w:r>
      <w:proofErr w:type="gramStart"/>
      <w:r>
        <w:rPr>
          <w:rFonts w:ascii="Tahoma"/>
          <w:color w:val="231F20"/>
          <w:sz w:val="17"/>
        </w:rPr>
        <w:t>queen</w:t>
      </w:r>
      <w:proofErr w:type="gramEnd"/>
      <w:r>
        <w:rPr>
          <w:rFonts w:ascii="Tahoma"/>
          <w:color w:val="231F20"/>
          <w:spacing w:val="3"/>
          <w:sz w:val="17"/>
        </w:rPr>
        <w:t xml:space="preserve"> </w:t>
      </w:r>
      <w:r>
        <w:rPr>
          <w:rFonts w:ascii="Tahoma"/>
          <w:color w:val="231F20"/>
          <w:spacing w:val="-10"/>
          <w:sz w:val="17"/>
        </w:rPr>
        <w:t>3</w:t>
      </w:r>
    </w:p>
    <w:p w:rsidR="00EC181D" w:rsidRDefault="00A55B62">
      <w:pPr>
        <w:spacing w:before="101"/>
        <w:ind w:left="909"/>
        <w:rPr>
          <w:rFonts w:ascii="Tahoma"/>
          <w:sz w:val="17"/>
        </w:rPr>
      </w:pPr>
      <w:r>
        <w:rPr>
          <w:rFonts w:ascii="Tahoma"/>
          <w:noProof/>
          <w:sz w:val="17"/>
        </w:rPr>
        <mc:AlternateContent>
          <mc:Choice Requires="wps">
            <w:drawing>
              <wp:anchor distT="0" distB="0" distL="0" distR="0" simplePos="0" relativeHeight="251554304" behindDoc="0" locked="0" layoutInCell="1" allowOverlap="1">
                <wp:simplePos x="0" y="0"/>
                <wp:positionH relativeFrom="page">
                  <wp:posOffset>3817033</wp:posOffset>
                </wp:positionH>
                <wp:positionV relativeFrom="paragraph">
                  <wp:posOffset>111103</wp:posOffset>
                </wp:positionV>
                <wp:extent cx="337820" cy="63500"/>
                <wp:effectExtent l="0" t="0" r="0" b="0"/>
                <wp:wrapNone/>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7820" cy="63500"/>
                          <a:chOff x="0" y="0"/>
                          <a:chExt cx="337820" cy="63500"/>
                        </a:xfrm>
                      </wpg:grpSpPr>
                      <wps:wsp>
                        <wps:cNvPr id="228" name="Graphic 228"/>
                        <wps:cNvSpPr/>
                        <wps:spPr>
                          <a:xfrm>
                            <a:off x="45580" y="31762"/>
                            <a:ext cx="292100" cy="1270"/>
                          </a:xfrm>
                          <a:custGeom>
                            <a:avLst/>
                            <a:gdLst/>
                            <a:ahLst/>
                            <a:cxnLst/>
                            <a:rect l="l" t="t" r="r" b="b"/>
                            <a:pathLst>
                              <a:path w="292100">
                                <a:moveTo>
                                  <a:pt x="292100" y="0"/>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229" name="Graphic 229"/>
                        <wps:cNvSpPr/>
                        <wps:spPr>
                          <a:xfrm>
                            <a:off x="0" y="0"/>
                            <a:ext cx="55244" cy="63500"/>
                          </a:xfrm>
                          <a:custGeom>
                            <a:avLst/>
                            <a:gdLst/>
                            <a:ahLst/>
                            <a:cxnLst/>
                            <a:rect l="l" t="t" r="r" b="b"/>
                            <a:pathLst>
                              <a:path w="55244" h="63500">
                                <a:moveTo>
                                  <a:pt x="54838" y="0"/>
                                </a:moveTo>
                                <a:lnTo>
                                  <a:pt x="0" y="31661"/>
                                </a:lnTo>
                                <a:lnTo>
                                  <a:pt x="54838" y="63322"/>
                                </a:lnTo>
                                <a:lnTo>
                                  <a:pt x="54838" y="0"/>
                                </a:lnTo>
                                <a:close/>
                              </a:path>
                            </a:pathLst>
                          </a:custGeom>
                          <a:solidFill>
                            <a:srgbClr val="231F2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0.553802pt;margin-top:8.748323pt;width:26.6pt;height:5pt;mso-position-horizontal-relative:page;mso-position-vertical-relative:paragraph;z-index:15769088" id="docshapegroup196" coordorigin="6011,175" coordsize="532,100">
                <v:line style="position:absolute" from="6543,225" to="6083,225" stroked="true" strokeweight=".5pt" strokecolor="#231f20">
                  <v:stroke dashstyle="solid"/>
                </v:line>
                <v:shape style="position:absolute;left:6011;top:174;width:87;height:100" id="docshape197" coordorigin="6011,175" coordsize="87,100" path="m6097,175l6011,225,6097,275,6097,175xe" filled="true" fillcolor="#231f20" stroked="false">
                  <v:path arrowok="t"/>
                  <v:fill type="solid"/>
                </v:shape>
                <w10:wrap type="none"/>
              </v:group>
            </w:pict>
          </mc:Fallback>
        </mc:AlternateContent>
      </w:r>
      <w:proofErr w:type="gramStart"/>
      <w:r>
        <w:rPr>
          <w:rFonts w:ascii="Tahoma"/>
          <w:color w:val="231F20"/>
          <w:sz w:val="17"/>
        </w:rPr>
        <w:t>queen</w:t>
      </w:r>
      <w:proofErr w:type="gramEnd"/>
      <w:r>
        <w:rPr>
          <w:rFonts w:ascii="Tahoma"/>
          <w:color w:val="231F20"/>
          <w:spacing w:val="3"/>
          <w:sz w:val="17"/>
        </w:rPr>
        <w:t xml:space="preserve"> </w:t>
      </w:r>
      <w:r>
        <w:rPr>
          <w:rFonts w:ascii="Tahoma"/>
          <w:color w:val="231F20"/>
          <w:spacing w:val="-10"/>
          <w:sz w:val="17"/>
        </w:rPr>
        <w:t>4</w:t>
      </w:r>
    </w:p>
    <w:p w:rsidR="00EC181D" w:rsidRDefault="00EC181D">
      <w:pPr>
        <w:rPr>
          <w:rFonts w:ascii="Tahoma"/>
          <w:sz w:val="17"/>
        </w:rPr>
        <w:sectPr w:rsidR="00EC181D">
          <w:type w:val="continuous"/>
          <w:pgSz w:w="10080" w:h="13050"/>
          <w:pgMar w:top="420" w:right="720" w:bottom="280" w:left="1440" w:header="715" w:footer="0" w:gutter="0"/>
          <w:cols w:num="2" w:space="720" w:equalWidth="0">
            <w:col w:w="4264" w:space="40"/>
            <w:col w:w="3616"/>
          </w:cols>
        </w:sectPr>
      </w:pPr>
    </w:p>
    <w:p w:rsidR="00EC181D" w:rsidRDefault="00EC181D">
      <w:pPr>
        <w:pStyle w:val="BodyText"/>
        <w:spacing w:before="19"/>
        <w:rPr>
          <w:rFonts w:ascii="Tahoma"/>
          <w:sz w:val="18"/>
        </w:rPr>
      </w:pPr>
    </w:p>
    <w:p w:rsidR="00EC181D" w:rsidRDefault="00A55B62">
      <w:pPr>
        <w:ind w:left="970"/>
        <w:rPr>
          <w:rFonts w:ascii="Tahoma"/>
          <w:sz w:val="18"/>
        </w:rPr>
      </w:pPr>
      <w:r>
        <w:rPr>
          <w:rFonts w:ascii="Tahoma"/>
          <w:b/>
          <w:spacing w:val="-2"/>
          <w:sz w:val="18"/>
        </w:rPr>
        <w:t>FIGURE</w:t>
      </w:r>
      <w:r>
        <w:rPr>
          <w:rFonts w:ascii="Tahoma"/>
          <w:b/>
          <w:spacing w:val="-12"/>
          <w:sz w:val="18"/>
        </w:rPr>
        <w:t xml:space="preserve"> </w:t>
      </w:r>
      <w:r>
        <w:rPr>
          <w:rFonts w:ascii="Tahoma"/>
          <w:b/>
          <w:spacing w:val="-2"/>
          <w:sz w:val="18"/>
        </w:rPr>
        <w:t>12.1</w:t>
      </w:r>
      <w:r>
        <w:rPr>
          <w:rFonts w:ascii="Tahoma"/>
          <w:b/>
          <w:spacing w:val="23"/>
          <w:sz w:val="18"/>
        </w:rPr>
        <w:t xml:space="preserve"> </w:t>
      </w:r>
      <w:r>
        <w:rPr>
          <w:rFonts w:ascii="Tahoma"/>
          <w:spacing w:val="-2"/>
          <w:sz w:val="18"/>
        </w:rPr>
        <w:t>Board</w:t>
      </w:r>
      <w:r>
        <w:rPr>
          <w:rFonts w:ascii="Tahoma"/>
          <w:spacing w:val="-13"/>
          <w:sz w:val="18"/>
        </w:rPr>
        <w:t xml:space="preserve"> </w:t>
      </w:r>
      <w:r>
        <w:rPr>
          <w:rFonts w:ascii="Tahoma"/>
          <w:spacing w:val="-2"/>
          <w:sz w:val="18"/>
        </w:rPr>
        <w:t>for</w:t>
      </w:r>
      <w:r>
        <w:rPr>
          <w:rFonts w:ascii="Tahoma"/>
          <w:spacing w:val="-12"/>
          <w:sz w:val="18"/>
        </w:rPr>
        <w:t xml:space="preserve"> </w:t>
      </w:r>
      <w:r>
        <w:rPr>
          <w:rFonts w:ascii="Tahoma"/>
          <w:spacing w:val="-2"/>
          <w:sz w:val="18"/>
        </w:rPr>
        <w:t>the</w:t>
      </w:r>
      <w:r>
        <w:rPr>
          <w:rFonts w:ascii="Tahoma"/>
          <w:spacing w:val="-12"/>
          <w:sz w:val="18"/>
        </w:rPr>
        <w:t xml:space="preserve"> </w:t>
      </w:r>
      <w:proofErr w:type="gramStart"/>
      <w:r>
        <w:rPr>
          <w:rFonts w:ascii="Tahoma"/>
          <w:spacing w:val="-2"/>
          <w:sz w:val="18"/>
        </w:rPr>
        <w:t>four-queens</w:t>
      </w:r>
      <w:proofErr w:type="gramEnd"/>
      <w:r>
        <w:rPr>
          <w:rFonts w:ascii="Tahoma"/>
          <w:spacing w:val="-12"/>
          <w:sz w:val="18"/>
        </w:rPr>
        <w:t xml:space="preserve"> </w:t>
      </w:r>
      <w:r>
        <w:rPr>
          <w:rFonts w:ascii="Tahoma"/>
          <w:spacing w:val="-2"/>
          <w:sz w:val="18"/>
        </w:rPr>
        <w:t>problem.</w:t>
      </w:r>
    </w:p>
    <w:p w:rsidR="00EC181D" w:rsidRDefault="00EC181D">
      <w:pPr>
        <w:rPr>
          <w:rFonts w:ascii="Tahoma"/>
          <w:sz w:val="18"/>
        </w:rPr>
        <w:sectPr w:rsidR="00EC181D">
          <w:type w:val="continuous"/>
          <w:pgSz w:w="10080" w:h="13050"/>
          <w:pgMar w:top="420" w:right="720" w:bottom="280" w:left="1440" w:header="715" w:footer="0" w:gutter="0"/>
          <w:cols w:space="720"/>
        </w:sectPr>
      </w:pPr>
    </w:p>
    <w:p w:rsidR="00EC181D" w:rsidRDefault="00A55B62">
      <w:pPr>
        <w:spacing w:before="86"/>
        <w:ind w:left="2680" w:right="1588"/>
        <w:jc w:val="center"/>
        <w:rPr>
          <w:rFonts w:ascii="Tahoma"/>
          <w:sz w:val="16"/>
        </w:rPr>
      </w:pPr>
      <w:r>
        <w:rPr>
          <w:rFonts w:ascii="Tahoma"/>
          <w:color w:val="231F20"/>
          <w:spacing w:val="-10"/>
          <w:w w:val="105"/>
          <w:sz w:val="16"/>
        </w:rPr>
        <w:lastRenderedPageBreak/>
        <w:t>0</w:t>
      </w: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spacing w:before="58"/>
        <w:rPr>
          <w:rFonts w:ascii="Tahoma"/>
          <w:sz w:val="16"/>
        </w:rPr>
      </w:pPr>
    </w:p>
    <w:p w:rsidR="00EC181D" w:rsidRDefault="00A55B62">
      <w:pPr>
        <w:spacing w:before="1"/>
        <w:ind w:right="1863"/>
        <w:jc w:val="right"/>
        <w:rPr>
          <w:rFonts w:ascii="Tahoma"/>
          <w:sz w:val="16"/>
        </w:rPr>
      </w:pPr>
      <w:r>
        <w:rPr>
          <w:rFonts w:ascii="Tahoma"/>
          <w:noProof/>
          <w:sz w:val="16"/>
        </w:rPr>
        <mc:AlternateContent>
          <mc:Choice Requires="wps">
            <w:drawing>
              <wp:anchor distT="0" distB="0" distL="0" distR="0" simplePos="0" relativeHeight="251767296" behindDoc="1" locked="0" layoutInCell="1" allowOverlap="1">
                <wp:simplePos x="0" y="0"/>
                <wp:positionH relativeFrom="page">
                  <wp:posOffset>2605582</wp:posOffset>
                </wp:positionH>
                <wp:positionV relativeFrom="paragraph">
                  <wp:posOffset>131704</wp:posOffset>
                </wp:positionV>
                <wp:extent cx="559435" cy="558800"/>
                <wp:effectExtent l="0" t="0" r="0" b="0"/>
                <wp:wrapTopAndBottom/>
                <wp:docPr id="232" name="Text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9435" cy="558800"/>
                        </a:xfrm>
                        <a:prstGeom prst="rect">
                          <a:avLst/>
                        </a:prstGeom>
                      </wps:spPr>
                      <wps:txbx>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431"/>
                              <w:gridCol w:w="220"/>
                            </w:tblGrid>
                            <w:tr w:rsidR="00EC181D">
                              <w:trPr>
                                <w:trHeight w:val="233"/>
                              </w:trPr>
                              <w:tc>
                                <w:tcPr>
                                  <w:tcW w:w="221" w:type="dxa"/>
                                </w:tcPr>
                                <w:p w:rsidR="00EC181D" w:rsidRDefault="00A55B62">
                                  <w:pPr>
                                    <w:pStyle w:val="TableParagraph"/>
                                    <w:spacing w:before="14"/>
                                    <w:ind w:left="54"/>
                                    <w:rPr>
                                      <w:rFonts w:ascii="Tahoma"/>
                                      <w:sz w:val="16"/>
                                    </w:rPr>
                                  </w:pPr>
                                  <w:r>
                                    <w:rPr>
                                      <w:rFonts w:ascii="Tahoma"/>
                                      <w:color w:val="231F20"/>
                                      <w:spacing w:val="-10"/>
                                      <w:w w:val="110"/>
                                      <w:sz w:val="16"/>
                                    </w:rPr>
                                    <w:t>Q</w:t>
                                  </w:r>
                                </w:p>
                              </w:tc>
                              <w:tc>
                                <w:tcPr>
                                  <w:tcW w:w="431"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431" w:type="dxa"/>
                                </w:tcPr>
                                <w:p w:rsidR="00EC181D" w:rsidRDefault="00EC181D">
                                  <w:pPr>
                                    <w:pStyle w:val="TableParagraph"/>
                                    <w:rPr>
                                      <w:sz w:val="12"/>
                                    </w:rPr>
                                  </w:pPr>
                                </w:p>
                              </w:tc>
                              <w:tc>
                                <w:tcPr>
                                  <w:tcW w:w="220" w:type="dxa"/>
                                </w:tcPr>
                                <w:p w:rsidR="00EC181D" w:rsidRDefault="00EC181D">
                                  <w:pPr>
                                    <w:pStyle w:val="TableParagraph"/>
                                    <w:rPr>
                                      <w:sz w:val="12"/>
                                    </w:rPr>
                                  </w:pPr>
                                </w:p>
                              </w:tc>
                            </w:tr>
                            <w:tr w:rsidR="00EC181D">
                              <w:trPr>
                                <w:trHeight w:val="207"/>
                              </w:trPr>
                              <w:tc>
                                <w:tcPr>
                                  <w:tcW w:w="221" w:type="dxa"/>
                                </w:tcPr>
                                <w:p w:rsidR="00EC181D" w:rsidRDefault="00EC181D">
                                  <w:pPr>
                                    <w:pStyle w:val="TableParagraph"/>
                                    <w:rPr>
                                      <w:sz w:val="14"/>
                                    </w:rPr>
                                  </w:pPr>
                                </w:p>
                              </w:tc>
                              <w:tc>
                                <w:tcPr>
                                  <w:tcW w:w="431"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431"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wps:txbx>
                      <wps:bodyPr wrap="square" lIns="0" tIns="0" rIns="0" bIns="0" rtlCol="0">
                        <a:noAutofit/>
                      </wps:bodyPr>
                    </wps:wsp>
                  </a:graphicData>
                </a:graphic>
              </wp:anchor>
            </w:drawing>
          </mc:Choice>
          <mc:Fallback>
            <w:pict>
              <v:shape id="Textbox 232" o:spid="_x0000_s1201" type="#_x0000_t202" style="position:absolute;left:0;text-align:left;margin-left:205.15pt;margin-top:10.35pt;width:44.05pt;height:44pt;z-index:-2515491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" filled="f" stroked="f">
                <v:path arrowok="t"/>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431"/>
                        <w:gridCol w:w="220"/>
                      </w:tblGrid>
                      <w:tr w:rsidR="00EC181D">
                        <w:trPr>
                          <w:trHeight w:val="233"/>
                        </w:trPr>
                        <w:tc>
                          <w:tcPr>
                            <w:tcW w:w="221" w:type="dxa"/>
                          </w:tcPr>
                          <w:p w:rsidR="00EC181D" w:rsidRDefault="00A55B62">
                            <w:pPr>
                              <w:pStyle w:val="TableParagraph"/>
                              <w:spacing w:before="14"/>
                              <w:ind w:left="54"/>
                              <w:rPr>
                                <w:rFonts w:ascii="Tahoma"/>
                                <w:sz w:val="16"/>
                              </w:rPr>
                            </w:pPr>
                            <w:r>
                              <w:rPr>
                                <w:rFonts w:ascii="Tahoma"/>
                                <w:color w:val="231F20"/>
                                <w:spacing w:val="-10"/>
                                <w:w w:val="110"/>
                                <w:sz w:val="16"/>
                              </w:rPr>
                              <w:t>Q</w:t>
                            </w:r>
                          </w:p>
                        </w:tc>
                        <w:tc>
                          <w:tcPr>
                            <w:tcW w:w="431"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431" w:type="dxa"/>
                          </w:tcPr>
                          <w:p w:rsidR="00EC181D" w:rsidRDefault="00EC181D">
                            <w:pPr>
                              <w:pStyle w:val="TableParagraph"/>
                              <w:rPr>
                                <w:sz w:val="12"/>
                              </w:rPr>
                            </w:pPr>
                          </w:p>
                        </w:tc>
                        <w:tc>
                          <w:tcPr>
                            <w:tcW w:w="220" w:type="dxa"/>
                          </w:tcPr>
                          <w:p w:rsidR="00EC181D" w:rsidRDefault="00EC181D">
                            <w:pPr>
                              <w:pStyle w:val="TableParagraph"/>
                              <w:rPr>
                                <w:sz w:val="12"/>
                              </w:rPr>
                            </w:pPr>
                          </w:p>
                        </w:tc>
                      </w:tr>
                      <w:tr w:rsidR="00EC181D">
                        <w:trPr>
                          <w:trHeight w:val="207"/>
                        </w:trPr>
                        <w:tc>
                          <w:tcPr>
                            <w:tcW w:w="221" w:type="dxa"/>
                          </w:tcPr>
                          <w:p w:rsidR="00EC181D" w:rsidRDefault="00EC181D">
                            <w:pPr>
                              <w:pStyle w:val="TableParagraph"/>
                              <w:rPr>
                                <w:sz w:val="14"/>
                              </w:rPr>
                            </w:pPr>
                          </w:p>
                        </w:tc>
                        <w:tc>
                          <w:tcPr>
                            <w:tcW w:w="431"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431"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v:textbox>
                <w10:wrap type="topAndBottom" anchorx="page"/>
              </v:shape>
            </w:pict>
          </mc:Fallback>
        </mc:AlternateContent>
      </w:r>
      <w:r>
        <w:rPr>
          <w:rFonts w:ascii="Tahoma"/>
          <w:noProof/>
          <w:sz w:val="16"/>
        </w:rPr>
        <mc:AlternateContent>
          <mc:Choice Requires="wps">
            <w:drawing>
              <wp:anchor distT="0" distB="0" distL="0" distR="0" simplePos="0" relativeHeight="251768320" behindDoc="1" locked="0" layoutInCell="1" allowOverlap="1">
                <wp:simplePos x="0" y="0"/>
                <wp:positionH relativeFrom="page">
                  <wp:posOffset>4454690</wp:posOffset>
                </wp:positionH>
                <wp:positionV relativeFrom="paragraph">
                  <wp:posOffset>131704</wp:posOffset>
                </wp:positionV>
                <wp:extent cx="558800" cy="558800"/>
                <wp:effectExtent l="0" t="0" r="0" b="0"/>
                <wp:wrapTopAndBottom/>
                <wp:docPr id="233"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800" cy="558800"/>
                        </a:xfrm>
                        <a:prstGeom prst="rect">
                          <a:avLst/>
                        </a:prstGeom>
                      </wps:spPr>
                      <wps:txbx>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EC181D">
                                  <w:pPr>
                                    <w:pStyle w:val="TableParagraph"/>
                                    <w:rPr>
                                      <w:sz w:val="12"/>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wps:txbx>
                      <wps:bodyPr wrap="square" lIns="0" tIns="0" rIns="0" bIns="0" rtlCol="0">
                        <a:noAutofit/>
                      </wps:bodyPr>
                    </wps:wsp>
                  </a:graphicData>
                </a:graphic>
              </wp:anchor>
            </w:drawing>
          </mc:Choice>
          <mc:Fallback>
            <w:pict>
              <v:shape id="Textbox 233" o:spid="_x0000_s1202" type="#_x0000_t202" style="position:absolute;left:0;text-align:left;margin-left:350.75pt;margin-top:10.35pt;width:44pt;height:44pt;z-index:-251548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" filled="f" stroked="f">
                <v:path arrowok="t"/>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EC181D">
                            <w:pPr>
                              <w:pStyle w:val="TableParagraph"/>
                              <w:rPr>
                                <w:sz w:val="12"/>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v:textbox>
                <w10:wrap type="topAndBottom" anchorx="page"/>
              </v:shape>
            </w:pict>
          </mc:Fallback>
        </mc:AlternateContent>
      </w:r>
      <w:r>
        <w:rPr>
          <w:rFonts w:ascii="Tahoma"/>
          <w:noProof/>
          <w:sz w:val="16"/>
        </w:rPr>
        <mc:AlternateContent>
          <mc:Choice Requires="wps">
            <w:drawing>
              <wp:anchor distT="0" distB="0" distL="0" distR="0" simplePos="0" relativeHeight="251677184" behindDoc="1" locked="0" layoutInCell="1" allowOverlap="1">
                <wp:simplePos x="0" y="0"/>
                <wp:positionH relativeFrom="page">
                  <wp:posOffset>1601812</wp:posOffset>
                </wp:positionH>
                <wp:positionV relativeFrom="paragraph">
                  <wp:posOffset>-632314</wp:posOffset>
                </wp:positionV>
                <wp:extent cx="3094990" cy="2554605"/>
                <wp:effectExtent l="0" t="0" r="0" b="0"/>
                <wp:wrapNone/>
                <wp:docPr id="234"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94990" cy="2554605"/>
                          <a:chOff x="0" y="0"/>
                          <a:chExt cx="3094990" cy="2554605"/>
                        </a:xfrm>
                      </wpg:grpSpPr>
                      <wps:wsp>
                        <wps:cNvPr id="235" name="Graphic 235"/>
                        <wps:cNvSpPr/>
                        <wps:spPr>
                          <a:xfrm>
                            <a:off x="3047" y="3047"/>
                            <a:ext cx="3088640" cy="2548255"/>
                          </a:xfrm>
                          <a:custGeom>
                            <a:avLst/>
                            <a:gdLst/>
                            <a:ahLst/>
                            <a:cxnLst/>
                            <a:rect l="l" t="t" r="r" b="b"/>
                            <a:pathLst>
                              <a:path w="3088640" h="2548255">
                                <a:moveTo>
                                  <a:pt x="1279118" y="1317739"/>
                                </a:moveTo>
                                <a:lnTo>
                                  <a:pt x="1279118" y="764031"/>
                                </a:lnTo>
                                <a:lnTo>
                                  <a:pt x="1975078" y="552703"/>
                                </a:lnTo>
                              </a:path>
                              <a:path w="3088640" h="2548255">
                                <a:moveTo>
                                  <a:pt x="2450553" y="552703"/>
                                </a:moveTo>
                                <a:lnTo>
                                  <a:pt x="1897837" y="552703"/>
                                </a:lnTo>
                                <a:lnTo>
                                  <a:pt x="1897837" y="0"/>
                                </a:lnTo>
                                <a:lnTo>
                                  <a:pt x="2450553" y="0"/>
                                </a:lnTo>
                                <a:lnTo>
                                  <a:pt x="2450553" y="552703"/>
                                </a:lnTo>
                                <a:close/>
                              </a:path>
                              <a:path w="3088640" h="2548255">
                                <a:moveTo>
                                  <a:pt x="2173173" y="0"/>
                                </a:moveTo>
                                <a:lnTo>
                                  <a:pt x="2173173" y="553707"/>
                                </a:lnTo>
                              </a:path>
                              <a:path w="3088640" h="2548255">
                                <a:moveTo>
                                  <a:pt x="2038057" y="0"/>
                                </a:moveTo>
                                <a:lnTo>
                                  <a:pt x="2038057" y="553707"/>
                                </a:lnTo>
                              </a:path>
                              <a:path w="3088640" h="2548255">
                                <a:moveTo>
                                  <a:pt x="2311349" y="0"/>
                                </a:moveTo>
                                <a:lnTo>
                                  <a:pt x="2311349" y="553707"/>
                                </a:lnTo>
                              </a:path>
                              <a:path w="3088640" h="2548255">
                                <a:moveTo>
                                  <a:pt x="1897837" y="276351"/>
                                </a:moveTo>
                                <a:lnTo>
                                  <a:pt x="2450528" y="276351"/>
                                </a:lnTo>
                              </a:path>
                              <a:path w="3088640" h="2548255">
                                <a:moveTo>
                                  <a:pt x="1897837" y="414527"/>
                                </a:moveTo>
                                <a:lnTo>
                                  <a:pt x="2450528" y="414527"/>
                                </a:lnTo>
                              </a:path>
                              <a:path w="3088640" h="2548255">
                                <a:moveTo>
                                  <a:pt x="1897837" y="154431"/>
                                </a:moveTo>
                                <a:lnTo>
                                  <a:pt x="2450528" y="154431"/>
                                </a:lnTo>
                              </a:path>
                              <a:path w="3088640" h="2548255">
                                <a:moveTo>
                                  <a:pt x="1141958" y="2088883"/>
                                </a:moveTo>
                                <a:lnTo>
                                  <a:pt x="589241" y="2088883"/>
                                </a:lnTo>
                                <a:lnTo>
                                  <a:pt x="589241" y="1536179"/>
                                </a:lnTo>
                                <a:lnTo>
                                  <a:pt x="1141958" y="1536179"/>
                                </a:lnTo>
                                <a:lnTo>
                                  <a:pt x="1141958" y="2088883"/>
                                </a:lnTo>
                                <a:close/>
                              </a:path>
                              <a:path w="3088640" h="2548255">
                                <a:moveTo>
                                  <a:pt x="864590" y="1536179"/>
                                </a:moveTo>
                                <a:lnTo>
                                  <a:pt x="864590" y="2089886"/>
                                </a:lnTo>
                              </a:path>
                              <a:path w="3088640" h="2548255">
                                <a:moveTo>
                                  <a:pt x="729449" y="1536179"/>
                                </a:moveTo>
                                <a:lnTo>
                                  <a:pt x="729449" y="2089886"/>
                                </a:lnTo>
                              </a:path>
                              <a:path w="3088640" h="2548255">
                                <a:moveTo>
                                  <a:pt x="1002753" y="1536179"/>
                                </a:moveTo>
                                <a:lnTo>
                                  <a:pt x="1002753" y="2089886"/>
                                </a:lnTo>
                              </a:path>
                              <a:path w="3088640" h="2548255">
                                <a:moveTo>
                                  <a:pt x="589241" y="1812531"/>
                                </a:moveTo>
                                <a:lnTo>
                                  <a:pt x="1141933" y="1812531"/>
                                </a:lnTo>
                              </a:path>
                              <a:path w="3088640" h="2548255">
                                <a:moveTo>
                                  <a:pt x="589241" y="1950707"/>
                                </a:moveTo>
                                <a:lnTo>
                                  <a:pt x="1141933" y="1950707"/>
                                </a:lnTo>
                              </a:path>
                              <a:path w="3088640" h="2548255">
                                <a:moveTo>
                                  <a:pt x="589241" y="1690611"/>
                                </a:moveTo>
                                <a:lnTo>
                                  <a:pt x="1141933" y="1690611"/>
                                </a:lnTo>
                              </a:path>
                              <a:path w="3088640" h="2548255">
                                <a:moveTo>
                                  <a:pt x="2312479" y="2548204"/>
                                </a:moveTo>
                                <a:lnTo>
                                  <a:pt x="2263495" y="2499220"/>
                                </a:lnTo>
                              </a:path>
                              <a:path w="3088640" h="2548255">
                                <a:moveTo>
                                  <a:pt x="2263495" y="2548204"/>
                                </a:moveTo>
                                <a:lnTo>
                                  <a:pt x="2312479" y="2499207"/>
                                </a:lnTo>
                              </a:path>
                              <a:path w="3088640" h="2548255">
                                <a:moveTo>
                                  <a:pt x="2141791" y="2548204"/>
                                </a:moveTo>
                                <a:lnTo>
                                  <a:pt x="2092807" y="2499220"/>
                                </a:lnTo>
                              </a:path>
                              <a:path w="3088640" h="2548255">
                                <a:moveTo>
                                  <a:pt x="2092807" y="2548204"/>
                                </a:moveTo>
                                <a:lnTo>
                                  <a:pt x="2141791" y="2499207"/>
                                </a:lnTo>
                              </a:path>
                              <a:path w="3088640" h="2548255">
                                <a:moveTo>
                                  <a:pt x="3005391" y="1721180"/>
                                </a:moveTo>
                                <a:lnTo>
                                  <a:pt x="2956407" y="1672196"/>
                                </a:lnTo>
                              </a:path>
                              <a:path w="3088640" h="2548255">
                                <a:moveTo>
                                  <a:pt x="2956407" y="1721180"/>
                                </a:moveTo>
                                <a:lnTo>
                                  <a:pt x="3005391" y="1672183"/>
                                </a:lnTo>
                              </a:path>
                              <a:path w="3088640" h="2548255">
                                <a:moveTo>
                                  <a:pt x="2720911" y="1721180"/>
                                </a:moveTo>
                                <a:lnTo>
                                  <a:pt x="2671927" y="1672196"/>
                                </a:lnTo>
                              </a:path>
                              <a:path w="3088640" h="2548255">
                                <a:moveTo>
                                  <a:pt x="2671927" y="1721180"/>
                                </a:moveTo>
                                <a:lnTo>
                                  <a:pt x="2720911" y="1672183"/>
                                </a:lnTo>
                              </a:path>
                              <a:path w="3088640" h="2548255">
                                <a:moveTo>
                                  <a:pt x="1377759" y="2548191"/>
                                </a:moveTo>
                                <a:lnTo>
                                  <a:pt x="1328775" y="2499207"/>
                                </a:lnTo>
                              </a:path>
                              <a:path w="3088640" h="2548255">
                                <a:moveTo>
                                  <a:pt x="1328775" y="2548191"/>
                                </a:moveTo>
                                <a:lnTo>
                                  <a:pt x="1377759" y="2499194"/>
                                </a:lnTo>
                              </a:path>
                              <a:path w="3088640" h="2548255">
                                <a:moveTo>
                                  <a:pt x="1194879" y="2548191"/>
                                </a:moveTo>
                                <a:lnTo>
                                  <a:pt x="1145895" y="2499207"/>
                                </a:lnTo>
                              </a:path>
                              <a:path w="3088640" h="2548255">
                                <a:moveTo>
                                  <a:pt x="1145895" y="2548191"/>
                                </a:moveTo>
                                <a:lnTo>
                                  <a:pt x="1194879" y="2499194"/>
                                </a:lnTo>
                              </a:path>
                              <a:path w="3088640" h="2548255">
                                <a:moveTo>
                                  <a:pt x="967295" y="2548191"/>
                                </a:moveTo>
                                <a:lnTo>
                                  <a:pt x="918311" y="2499207"/>
                                </a:lnTo>
                              </a:path>
                              <a:path w="3088640" h="2548255">
                                <a:moveTo>
                                  <a:pt x="918311" y="2548191"/>
                                </a:moveTo>
                                <a:lnTo>
                                  <a:pt x="967295" y="2499194"/>
                                </a:lnTo>
                              </a:path>
                              <a:path w="3088640" h="2548255">
                                <a:moveTo>
                                  <a:pt x="743775" y="2548191"/>
                                </a:moveTo>
                                <a:lnTo>
                                  <a:pt x="694791" y="2499207"/>
                                </a:lnTo>
                              </a:path>
                              <a:path w="3088640" h="2548255">
                                <a:moveTo>
                                  <a:pt x="694791" y="2548191"/>
                                </a:moveTo>
                                <a:lnTo>
                                  <a:pt x="743775" y="2499194"/>
                                </a:lnTo>
                              </a:path>
                              <a:path w="3088640" h="2548255">
                                <a:moveTo>
                                  <a:pt x="520255" y="2548191"/>
                                </a:moveTo>
                                <a:lnTo>
                                  <a:pt x="471271" y="2499207"/>
                                </a:lnTo>
                              </a:path>
                              <a:path w="3088640" h="2548255">
                                <a:moveTo>
                                  <a:pt x="471271" y="2548191"/>
                                </a:moveTo>
                                <a:lnTo>
                                  <a:pt x="520255" y="2499194"/>
                                </a:lnTo>
                              </a:path>
                              <a:path w="3088640" h="2548255">
                                <a:moveTo>
                                  <a:pt x="231711" y="1711007"/>
                                </a:moveTo>
                                <a:lnTo>
                                  <a:pt x="182727" y="1662023"/>
                                </a:lnTo>
                              </a:path>
                              <a:path w="3088640" h="2548255">
                                <a:moveTo>
                                  <a:pt x="182727" y="1711007"/>
                                </a:moveTo>
                                <a:lnTo>
                                  <a:pt x="231711" y="1662010"/>
                                </a:lnTo>
                              </a:path>
                              <a:path w="3088640" h="2548255">
                                <a:moveTo>
                                  <a:pt x="2101062" y="556755"/>
                                </a:moveTo>
                                <a:lnTo>
                                  <a:pt x="3088601" y="759955"/>
                                </a:lnTo>
                              </a:path>
                              <a:path w="3088640" h="2548255">
                                <a:moveTo>
                                  <a:pt x="0" y="1568678"/>
                                </a:moveTo>
                                <a:lnTo>
                                  <a:pt x="1056627" y="1316710"/>
                                </a:lnTo>
                              </a:path>
                              <a:path w="3088640" h="2548255">
                                <a:moveTo>
                                  <a:pt x="256031" y="1552422"/>
                                </a:moveTo>
                                <a:lnTo>
                                  <a:pt x="1198867" y="1316710"/>
                                </a:lnTo>
                              </a:path>
                              <a:path w="3088640" h="2548255">
                                <a:moveTo>
                                  <a:pt x="946899" y="1536166"/>
                                </a:moveTo>
                                <a:lnTo>
                                  <a:pt x="1349235" y="1316710"/>
                                </a:lnTo>
                              </a:path>
                              <a:path w="3088640" h="2548255">
                                <a:moveTo>
                                  <a:pt x="1511782" y="1320774"/>
                                </a:moveTo>
                                <a:lnTo>
                                  <a:pt x="1901926" y="1536166"/>
                                </a:lnTo>
                              </a:path>
                              <a:path w="3088640" h="2548255">
                                <a:moveTo>
                                  <a:pt x="1150086" y="2373337"/>
                                </a:moveTo>
                                <a:lnTo>
                                  <a:pt x="1080998" y="2092921"/>
                                </a:lnTo>
                              </a:path>
                              <a:path w="3088640" h="2548255">
                                <a:moveTo>
                                  <a:pt x="942822" y="2377401"/>
                                </a:moveTo>
                                <a:lnTo>
                                  <a:pt x="938758" y="2092934"/>
                                </a:lnTo>
                              </a:path>
                              <a:path w="3088640" h="2548255">
                                <a:moveTo>
                                  <a:pt x="727430" y="2377401"/>
                                </a:moveTo>
                                <a:lnTo>
                                  <a:pt x="788390" y="2088857"/>
                                </a:lnTo>
                              </a:path>
                              <a:path w="3088640" h="2548255">
                                <a:moveTo>
                                  <a:pt x="499846" y="2361145"/>
                                </a:moveTo>
                                <a:lnTo>
                                  <a:pt x="658342" y="2088857"/>
                                </a:lnTo>
                              </a:path>
                              <a:path w="3088640" h="2548255">
                                <a:moveTo>
                                  <a:pt x="1361401" y="2365209"/>
                                </a:moveTo>
                                <a:lnTo>
                                  <a:pt x="1491449" y="2088857"/>
                                </a:lnTo>
                              </a:path>
                              <a:path w="3088640" h="2548255">
                                <a:moveTo>
                                  <a:pt x="1495513" y="2409913"/>
                                </a:moveTo>
                                <a:lnTo>
                                  <a:pt x="1633689" y="2088857"/>
                                </a:lnTo>
                              </a:path>
                              <a:path w="3088640" h="2548255">
                                <a:moveTo>
                                  <a:pt x="2080729" y="2377401"/>
                                </a:moveTo>
                                <a:lnTo>
                                  <a:pt x="1775929" y="2088857"/>
                                </a:lnTo>
                              </a:path>
                              <a:path w="3088640" h="2548255">
                                <a:moveTo>
                                  <a:pt x="2255481" y="2401785"/>
                                </a:moveTo>
                                <a:lnTo>
                                  <a:pt x="1905990" y="2088857"/>
                                </a:lnTo>
                              </a:path>
                              <a:path w="3088640" h="2548255">
                                <a:moveTo>
                                  <a:pt x="2730969" y="1548358"/>
                                </a:moveTo>
                                <a:lnTo>
                                  <a:pt x="2913849" y="1316710"/>
                                </a:lnTo>
                              </a:path>
                              <a:path w="3088640" h="2548255">
                                <a:moveTo>
                                  <a:pt x="2991065" y="1540230"/>
                                </a:moveTo>
                                <a:lnTo>
                                  <a:pt x="3056089" y="1320774"/>
                                </a:lnTo>
                              </a:path>
                            </a:pathLst>
                          </a:custGeom>
                          <a:ln w="6096">
                            <a:solidFill>
                              <a:srgbClr val="231F20"/>
                            </a:solidFill>
                            <a:prstDash val="solid"/>
                          </a:ln>
                        </wps:spPr>
                        <wps:bodyPr wrap="square" lIns="0" tIns="0" rIns="0" bIns="0" rtlCol="0">
                          <a:prstTxWarp prst="textNoShape">
                            <a:avLst/>
                          </a:prstTxWarp>
                          <a:noAutofit/>
                        </wps:bodyPr>
                      </wps:wsp>
                      <wps:wsp>
                        <wps:cNvPr id="236" name="Textbox 236"/>
                        <wps:cNvSpPr txBox="1"/>
                        <wps:spPr>
                          <a:xfrm>
                            <a:off x="867638" y="1693659"/>
                            <a:ext cx="138430" cy="121920"/>
                          </a:xfrm>
                          <a:prstGeom prst="rect">
                            <a:avLst/>
                          </a:prstGeom>
                          <a:ln w="6096">
                            <a:solidFill>
                              <a:srgbClr val="231F20"/>
                            </a:solidFill>
                            <a:prstDash val="solid"/>
                          </a:ln>
                        </wps:spPr>
                        <wps:txbx>
                          <w:txbxContent>
                            <w:p w:rsidR="00EC181D" w:rsidRDefault="00A55B62">
                              <w:pPr>
                                <w:spacing w:line="182" w:lineRule="exact"/>
                                <w:ind w:left="45"/>
                                <w:rPr>
                                  <w:rFonts w:ascii="Tahoma"/>
                                  <w:sz w:val="16"/>
                                </w:rPr>
                              </w:pPr>
                              <w:r>
                                <w:rPr>
                                  <w:rFonts w:ascii="Tahoma"/>
                                  <w:color w:val="231F20"/>
                                  <w:spacing w:val="-10"/>
                                  <w:w w:val="110"/>
                                  <w:sz w:val="16"/>
                                </w:rPr>
                                <w:t>Q</w:t>
                              </w:r>
                            </w:p>
                          </w:txbxContent>
                        </wps:txbx>
                        <wps:bodyPr wrap="square" lIns="0" tIns="0" rIns="0" bIns="0" rtlCol="0">
                          <a:noAutofit/>
                        </wps:bodyPr>
                      </wps:wsp>
                      <wps:wsp>
                        <wps:cNvPr id="237" name="Textbox 237"/>
                        <wps:cNvSpPr txBox="1"/>
                        <wps:spPr>
                          <a:xfrm>
                            <a:off x="595337" y="1542275"/>
                            <a:ext cx="134620" cy="148590"/>
                          </a:xfrm>
                          <a:prstGeom prst="rect">
                            <a:avLst/>
                          </a:prstGeom>
                        </wps:spPr>
                        <wps:txbx>
                          <w:txbxContent>
                            <w:p w:rsidR="00EC181D" w:rsidRDefault="00A55B62">
                              <w:pPr>
                                <w:spacing w:before="14"/>
                                <w:ind w:left="50"/>
                                <w:rPr>
                                  <w:rFonts w:ascii="Tahoma"/>
                                  <w:sz w:val="16"/>
                                </w:rPr>
                              </w:pPr>
                              <w:r>
                                <w:rPr>
                                  <w:rFonts w:ascii="Tahoma"/>
                                  <w:color w:val="231F20"/>
                                  <w:spacing w:val="-10"/>
                                  <w:w w:val="110"/>
                                  <w:sz w:val="16"/>
                                </w:rPr>
                                <w:t>Q</w:t>
                              </w:r>
                            </w:p>
                          </w:txbxContent>
                        </wps:txbx>
                        <wps:bodyPr wrap="square" lIns="0" tIns="0" rIns="0" bIns="0" rtlCol="0">
                          <a:noAutofit/>
                        </wps:bodyPr>
                      </wps:wsp>
                      <wps:wsp>
                        <wps:cNvPr id="238" name="Textbox 238"/>
                        <wps:cNvSpPr txBox="1"/>
                        <wps:spPr>
                          <a:xfrm>
                            <a:off x="1250316" y="643511"/>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1</w:t>
                              </w:r>
                            </w:p>
                          </w:txbxContent>
                        </wps:txbx>
                        <wps:bodyPr wrap="square" lIns="0" tIns="0" rIns="0" bIns="0" rtlCol="0">
                          <a:noAutofit/>
                        </wps:bodyPr>
                      </wps:wsp>
                      <wps:wsp>
                        <wps:cNvPr id="239" name="Textbox 239"/>
                        <wps:cNvSpPr txBox="1"/>
                        <wps:spPr>
                          <a:xfrm>
                            <a:off x="831741" y="1415664"/>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240" name="Textbox 240"/>
                        <wps:cNvSpPr txBox="1"/>
                        <wps:spPr>
                          <a:xfrm>
                            <a:off x="1620143" y="1415664"/>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241" name="Textbox 241"/>
                        <wps:cNvSpPr txBox="1"/>
                        <wps:spPr>
                          <a:xfrm>
                            <a:off x="185562" y="1525388"/>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242" name="Textbox 242"/>
                        <wps:cNvSpPr txBox="1"/>
                        <wps:spPr>
                          <a:xfrm>
                            <a:off x="2672731" y="1549768"/>
                            <a:ext cx="346710" cy="119380"/>
                          </a:xfrm>
                          <a:prstGeom prst="rect">
                            <a:avLst/>
                          </a:prstGeom>
                        </wps:spPr>
                        <wps:txbx>
                          <w:txbxContent>
                            <w:p w:rsidR="00EC181D" w:rsidRDefault="00A55B62">
                              <w:pPr>
                                <w:tabs>
                                  <w:tab w:val="left" w:pos="435"/>
                                </w:tabs>
                                <w:spacing w:line="188" w:lineRule="exact"/>
                                <w:rPr>
                                  <w:rFonts w:ascii="Tahoma"/>
                                  <w:sz w:val="16"/>
                                </w:rPr>
                              </w:pPr>
                              <w:r>
                                <w:rPr>
                                  <w:rFonts w:ascii="Tahoma"/>
                                  <w:color w:val="231F20"/>
                                  <w:spacing w:val="-10"/>
                                  <w:w w:val="105"/>
                                  <w:sz w:val="16"/>
                                </w:rPr>
                                <w:t>1</w:t>
                              </w:r>
                              <w:r>
                                <w:rPr>
                                  <w:rFonts w:ascii="Tahoma"/>
                                  <w:color w:val="231F20"/>
                                  <w:sz w:val="16"/>
                                </w:rPr>
                                <w:tab/>
                              </w:r>
                              <w:r>
                                <w:rPr>
                                  <w:rFonts w:ascii="Tahoma"/>
                                  <w:color w:val="231F20"/>
                                  <w:spacing w:val="-10"/>
                                  <w:w w:val="105"/>
                                  <w:sz w:val="16"/>
                                </w:rPr>
                                <w:t>2</w:t>
                              </w:r>
                            </w:p>
                          </w:txbxContent>
                        </wps:txbx>
                        <wps:bodyPr wrap="square" lIns="0" tIns="0" rIns="0" bIns="0" rtlCol="0">
                          <a:noAutofit/>
                        </wps:bodyPr>
                      </wps:wsp>
                      <wps:wsp>
                        <wps:cNvPr id="243" name="Textbox 243"/>
                        <wps:cNvSpPr txBox="1"/>
                        <wps:spPr>
                          <a:xfrm>
                            <a:off x="457862" y="2370683"/>
                            <a:ext cx="529590" cy="119380"/>
                          </a:xfrm>
                          <a:prstGeom prst="rect">
                            <a:avLst/>
                          </a:prstGeom>
                        </wps:spPr>
                        <wps:txbx>
                          <w:txbxContent>
                            <w:p w:rsidR="00EC181D" w:rsidRDefault="00A55B62">
                              <w:pPr>
                                <w:tabs>
                                  <w:tab w:val="left" w:pos="383"/>
                                  <w:tab w:val="left" w:pos="723"/>
                                </w:tabs>
                                <w:spacing w:line="188" w:lineRule="exact"/>
                                <w:rPr>
                                  <w:rFonts w:ascii="Tahoma"/>
                                  <w:sz w:val="16"/>
                                </w:rPr>
                              </w:pPr>
                              <w:r>
                                <w:rPr>
                                  <w:rFonts w:ascii="Tahoma"/>
                                  <w:color w:val="231F20"/>
                                  <w:spacing w:val="-10"/>
                                  <w:w w:val="105"/>
                                  <w:sz w:val="16"/>
                                </w:rPr>
                                <w:t>1</w:t>
                              </w:r>
                              <w:r>
                                <w:rPr>
                                  <w:rFonts w:ascii="Tahoma"/>
                                  <w:color w:val="231F20"/>
                                  <w:sz w:val="16"/>
                                </w:rPr>
                                <w:tab/>
                              </w:r>
                              <w:r>
                                <w:rPr>
                                  <w:rFonts w:ascii="Tahoma"/>
                                  <w:color w:val="231F20"/>
                                  <w:spacing w:val="-10"/>
                                  <w:w w:val="105"/>
                                  <w:sz w:val="16"/>
                                </w:rPr>
                                <w:t>2</w:t>
                              </w:r>
                              <w:r>
                                <w:rPr>
                                  <w:rFonts w:ascii="Tahoma"/>
                                  <w:color w:val="231F20"/>
                                  <w:sz w:val="16"/>
                                </w:rPr>
                                <w:tab/>
                              </w:r>
                              <w:r>
                                <w:rPr>
                                  <w:rFonts w:ascii="Tahoma"/>
                                  <w:color w:val="231F20"/>
                                  <w:spacing w:val="-10"/>
                                  <w:w w:val="105"/>
                                  <w:sz w:val="16"/>
                                </w:rPr>
                                <w:t>3</w:t>
                              </w:r>
                            </w:p>
                          </w:txbxContent>
                        </wps:txbx>
                        <wps:bodyPr wrap="square" lIns="0" tIns="0" rIns="0" bIns="0" rtlCol="0">
                          <a:noAutofit/>
                        </wps:bodyPr>
                      </wps:wsp>
                      <wps:wsp>
                        <wps:cNvPr id="244" name="Textbox 244"/>
                        <wps:cNvSpPr txBox="1"/>
                        <wps:spPr>
                          <a:xfrm>
                            <a:off x="1136519" y="2370683"/>
                            <a:ext cx="257810" cy="119380"/>
                          </a:xfrm>
                          <a:prstGeom prst="rect">
                            <a:avLst/>
                          </a:prstGeom>
                        </wps:spPr>
                        <wps:txbx>
                          <w:txbxContent>
                            <w:p w:rsidR="00EC181D" w:rsidRDefault="00A55B62">
                              <w:pPr>
                                <w:tabs>
                                  <w:tab w:val="left" w:pos="294"/>
                                </w:tabs>
                                <w:spacing w:line="188" w:lineRule="exact"/>
                                <w:rPr>
                                  <w:rFonts w:ascii="Tahoma"/>
                                  <w:sz w:val="16"/>
                                </w:rPr>
                              </w:pPr>
                              <w:r>
                                <w:rPr>
                                  <w:rFonts w:ascii="Tahoma"/>
                                  <w:color w:val="231F20"/>
                                  <w:spacing w:val="-10"/>
                                  <w:w w:val="105"/>
                                  <w:sz w:val="16"/>
                                </w:rPr>
                                <w:t>4</w:t>
                              </w:r>
                              <w:r>
                                <w:rPr>
                                  <w:rFonts w:ascii="Tahoma"/>
                                  <w:color w:val="231F20"/>
                                  <w:sz w:val="16"/>
                                </w:rPr>
                                <w:tab/>
                              </w:r>
                              <w:r>
                                <w:rPr>
                                  <w:rFonts w:ascii="Tahoma"/>
                                  <w:color w:val="231F20"/>
                                  <w:spacing w:val="-10"/>
                                  <w:w w:val="105"/>
                                  <w:sz w:val="16"/>
                                </w:rPr>
                                <w:t>1</w:t>
                              </w:r>
                            </w:p>
                          </w:txbxContent>
                        </wps:txbx>
                        <wps:bodyPr wrap="square" lIns="0" tIns="0" rIns="0" bIns="0" rtlCol="0">
                          <a:noAutofit/>
                        </wps:bodyPr>
                      </wps:wsp>
                      <wps:wsp>
                        <wps:cNvPr id="245" name="Textbox 245"/>
                        <wps:cNvSpPr txBox="1"/>
                        <wps:spPr>
                          <a:xfrm>
                            <a:off x="2075310" y="2370683"/>
                            <a:ext cx="249554" cy="119380"/>
                          </a:xfrm>
                          <a:prstGeom prst="rect">
                            <a:avLst/>
                          </a:prstGeom>
                        </wps:spPr>
                        <wps:txbx>
                          <w:txbxContent>
                            <w:p w:rsidR="00EC181D" w:rsidRDefault="00A55B62">
                              <w:pPr>
                                <w:spacing w:line="188" w:lineRule="exact"/>
                                <w:rPr>
                                  <w:rFonts w:ascii="Tahoma"/>
                                  <w:sz w:val="16"/>
                                </w:rPr>
                              </w:pPr>
                              <w:proofErr w:type="gramStart"/>
                              <w:r>
                                <w:rPr>
                                  <w:rFonts w:ascii="Tahoma"/>
                                  <w:color w:val="231F20"/>
                                  <w:w w:val="105"/>
                                  <w:sz w:val="16"/>
                                </w:rPr>
                                <w:t>3</w:t>
                              </w:r>
                              <w:r>
                                <w:rPr>
                                  <w:rFonts w:ascii="Tahoma"/>
                                  <w:color w:val="231F20"/>
                                  <w:spacing w:val="41"/>
                                  <w:w w:val="105"/>
                                  <w:sz w:val="16"/>
                                </w:rPr>
                                <w:t xml:space="preserve">  </w:t>
                              </w:r>
                              <w:r>
                                <w:rPr>
                                  <w:rFonts w:ascii="Tahoma"/>
                                  <w:color w:val="231F20"/>
                                  <w:spacing w:val="-12"/>
                                  <w:w w:val="105"/>
                                  <w:sz w:val="16"/>
                                </w:rPr>
                                <w:t>4</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6.126991pt;margin-top:-49.788574pt;width:243.7pt;height:201.15pt;mso-position-horizontal-relative:page;mso-position-vertical-relative:paragraph;z-index:-18068480" id="docshapegroup200" coordorigin="2523,-996" coordsize="4874,4023">
                <v:shape style="position:absolute;left:2527;top:-991;width:4864;height:4013" id="docshape201" coordorigin="2527,-991" coordsize="4864,4013" path="m4542,1084l4542,212,5638,-121m6386,-121l5516,-121,5516,-991,6386,-991,6386,-121xm5950,-991l5950,-119m5737,-991l5737,-119m6167,-991l6167,-119m5516,-556l6386,-556m5516,-338l6386,-338m5516,-748l6386,-748m4326,2299l3455,2299,3455,1428,4326,1428,4326,2299xm3889,1428l3889,2300m3676,1428l3676,2300m4106,1428l4106,2300m3455,1863l4326,1863m3455,2081l4326,2081m3455,1671l4326,1671m6169,3022l6092,2945m6092,3022l6169,2945m5900,3022l5823,2945m5823,3022l5900,2945m7260,1720l7183,1642m7183,1720l7260,1642m6812,1720l6735,1642m6735,1720l6812,1642m4697,3022l4620,2945m4620,3022l4697,2945m4409,3022l4332,2945m4332,3022l4409,2945m4051,3022l3973,2945m3973,3022l4051,2945m3699,3022l3621,2945m3621,3022l3699,2945m3347,3022l3269,2945m3269,3022l3347,2945m2892,1704l2815,1626m2815,1704l2892,1626m5836,-114l7391,206m2527,1479l4191,1083m2931,1454l4415,1083m4019,1428l4652,1083m4908,1089l5522,1428m4338,2747l4230,2305m4012,2753l4006,2305m3673,2753l3769,2299m3314,2727l3564,2299m4671,2734l4876,2299m4882,2804l5100,2299m5804,2753l5324,2299m6079,2791l5529,2299m6828,1447l7116,1083m7238,1435l7340,1089e" filled="false" stroked="true" strokeweight=".48pt" strokecolor="#231f20">
                  <v:path arrowok="t"/>
                  <v:stroke dashstyle="solid"/>
                </v:shape>
                <v:shape style="position:absolute;left:3888;top:1671;width:218;height:192" type="#_x0000_t202" id="docshape202" filled="false" stroked="true" strokeweight=".48pt" strokecolor="#231f20">
                  <v:textbox inset="0,0,0,0">
                    <w:txbxContent>
                      <w:p>
                        <w:pPr>
                          <w:spacing w:line="182" w:lineRule="exact" w:before="0"/>
                          <w:ind w:left="45" w:right="0" w:firstLine="0"/>
                          <w:jc w:val="left"/>
                          <w:rPr>
                            <w:rFonts w:ascii="Tahoma"/>
                            <w:sz w:val="16"/>
                          </w:rPr>
                        </w:pPr>
                        <w:r>
                          <w:rPr>
                            <w:rFonts w:ascii="Tahoma"/>
                            <w:color w:val="231F20"/>
                            <w:spacing w:val="-10"/>
                            <w:w w:val="110"/>
                            <w:sz w:val="16"/>
                          </w:rPr>
                          <w:t>Q</w:t>
                        </w:r>
                      </w:p>
                    </w:txbxContent>
                  </v:textbox>
                  <v:stroke dashstyle="solid"/>
                  <w10:wrap type="none"/>
                </v:shape>
                <v:shape style="position:absolute;left:3460;top:1433;width:212;height:234" type="#_x0000_t202" id="docshape203" filled="false" stroked="false">
                  <v:textbox inset="0,0,0,0">
                    <w:txbxContent>
                      <w:p>
                        <w:pPr>
                          <w:spacing w:before="14"/>
                          <w:ind w:left="50" w:right="0" w:firstLine="0"/>
                          <w:jc w:val="left"/>
                          <w:rPr>
                            <w:rFonts w:ascii="Tahoma"/>
                            <w:sz w:val="16"/>
                          </w:rPr>
                        </w:pPr>
                        <w:r>
                          <w:rPr>
                            <w:rFonts w:ascii="Tahoma"/>
                            <w:color w:val="231F20"/>
                            <w:spacing w:val="-10"/>
                            <w:w w:val="110"/>
                            <w:sz w:val="16"/>
                          </w:rPr>
                          <w:t>Q</w:t>
                        </w:r>
                      </w:p>
                    </w:txbxContent>
                  </v:textbox>
                  <w10:wrap type="none"/>
                </v:shape>
                <v:shape style="position:absolute;left:4491;top:17;width:111;height:188" type="#_x0000_t202" id="docshape204"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1</w:t>
                        </w:r>
                      </w:p>
                    </w:txbxContent>
                  </v:textbox>
                  <w10:wrap type="none"/>
                </v:shape>
                <v:shape style="position:absolute;left:3832;top:1233;width:111;height:188" type="#_x0000_t202" id="docshape205"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5073;top:1233;width:111;height:188" type="#_x0000_t202" id="docshape206"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3</w:t>
                        </w:r>
                      </w:p>
                    </w:txbxContent>
                  </v:textbox>
                  <w10:wrap type="none"/>
                </v:shape>
                <v:shape style="position:absolute;left:2814;top:1406;width:111;height:188" type="#_x0000_t202" id="docshape207"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6731;top:1444;width:546;height:188" type="#_x0000_t202" id="docshape208" filled="false" stroked="false">
                  <v:textbox inset="0,0,0,0">
                    <w:txbxContent>
                      <w:p>
                        <w:pPr>
                          <w:tabs>
                            <w:tab w:pos="435" w:val="left" w:leader="none"/>
                          </w:tabs>
                          <w:spacing w:line="188" w:lineRule="exact" w:before="0"/>
                          <w:ind w:left="0" w:right="0" w:firstLine="0"/>
                          <w:jc w:val="left"/>
                          <w:rPr>
                            <w:rFonts w:ascii="Tahoma"/>
                            <w:sz w:val="16"/>
                          </w:rPr>
                        </w:pPr>
                        <w:r>
                          <w:rPr>
                            <w:rFonts w:ascii="Tahoma"/>
                            <w:color w:val="231F20"/>
                            <w:spacing w:val="-10"/>
                            <w:w w:val="105"/>
                            <w:sz w:val="16"/>
                          </w:rPr>
                          <w:t>1</w:t>
                        </w:r>
                        <w:r>
                          <w:rPr>
                            <w:rFonts w:ascii="Tahoma"/>
                            <w:color w:val="231F20"/>
                            <w:sz w:val="16"/>
                          </w:rPr>
                          <w:tab/>
                        </w:r>
                        <w:r>
                          <w:rPr>
                            <w:rFonts w:ascii="Tahoma"/>
                            <w:color w:val="231F20"/>
                            <w:spacing w:val="-10"/>
                            <w:w w:val="105"/>
                            <w:sz w:val="16"/>
                          </w:rPr>
                          <w:t>2</w:t>
                        </w:r>
                      </w:p>
                    </w:txbxContent>
                  </v:textbox>
                  <w10:wrap type="none"/>
                </v:shape>
                <v:shape style="position:absolute;left:3243;top:2737;width:834;height:188" type="#_x0000_t202" id="docshape209" filled="false" stroked="false">
                  <v:textbox inset="0,0,0,0">
                    <w:txbxContent>
                      <w:p>
                        <w:pPr>
                          <w:tabs>
                            <w:tab w:pos="383" w:val="left" w:leader="none"/>
                            <w:tab w:pos="723" w:val="left" w:leader="none"/>
                          </w:tabs>
                          <w:spacing w:line="188" w:lineRule="exact" w:before="0"/>
                          <w:ind w:left="0" w:right="0" w:firstLine="0"/>
                          <w:jc w:val="left"/>
                          <w:rPr>
                            <w:rFonts w:ascii="Tahoma"/>
                            <w:sz w:val="16"/>
                          </w:rPr>
                        </w:pPr>
                        <w:r>
                          <w:rPr>
                            <w:rFonts w:ascii="Tahoma"/>
                            <w:color w:val="231F20"/>
                            <w:spacing w:val="-10"/>
                            <w:w w:val="105"/>
                            <w:sz w:val="16"/>
                          </w:rPr>
                          <w:t>1</w:t>
                        </w:r>
                        <w:r>
                          <w:rPr>
                            <w:rFonts w:ascii="Tahoma"/>
                            <w:color w:val="231F20"/>
                            <w:sz w:val="16"/>
                          </w:rPr>
                          <w:tab/>
                        </w:r>
                        <w:r>
                          <w:rPr>
                            <w:rFonts w:ascii="Tahoma"/>
                            <w:color w:val="231F20"/>
                            <w:spacing w:val="-10"/>
                            <w:w w:val="105"/>
                            <w:sz w:val="16"/>
                          </w:rPr>
                          <w:t>2</w:t>
                        </w:r>
                        <w:r>
                          <w:rPr>
                            <w:rFonts w:ascii="Tahoma"/>
                            <w:color w:val="231F20"/>
                            <w:sz w:val="16"/>
                          </w:rPr>
                          <w:tab/>
                        </w:r>
                        <w:r>
                          <w:rPr>
                            <w:rFonts w:ascii="Tahoma"/>
                            <w:color w:val="231F20"/>
                            <w:spacing w:val="-10"/>
                            <w:w w:val="105"/>
                            <w:sz w:val="16"/>
                          </w:rPr>
                          <w:t>3</w:t>
                        </w:r>
                      </w:p>
                    </w:txbxContent>
                  </v:textbox>
                  <w10:wrap type="none"/>
                </v:shape>
                <v:shape style="position:absolute;left:4312;top:2737;width:406;height:188" type="#_x0000_t202" id="docshape210" filled="false" stroked="false">
                  <v:textbox inset="0,0,0,0">
                    <w:txbxContent>
                      <w:p>
                        <w:pPr>
                          <w:tabs>
                            <w:tab w:pos="294" w:val="left" w:leader="none"/>
                          </w:tabs>
                          <w:spacing w:line="188" w:lineRule="exact" w:before="0"/>
                          <w:ind w:left="0" w:right="0" w:firstLine="0"/>
                          <w:jc w:val="left"/>
                          <w:rPr>
                            <w:rFonts w:ascii="Tahoma"/>
                            <w:sz w:val="16"/>
                          </w:rPr>
                        </w:pPr>
                        <w:r>
                          <w:rPr>
                            <w:rFonts w:ascii="Tahoma"/>
                            <w:color w:val="231F20"/>
                            <w:spacing w:val="-10"/>
                            <w:w w:val="105"/>
                            <w:sz w:val="16"/>
                          </w:rPr>
                          <w:t>4</w:t>
                        </w:r>
                        <w:r>
                          <w:rPr>
                            <w:rFonts w:ascii="Tahoma"/>
                            <w:color w:val="231F20"/>
                            <w:sz w:val="16"/>
                          </w:rPr>
                          <w:tab/>
                        </w:r>
                        <w:r>
                          <w:rPr>
                            <w:rFonts w:ascii="Tahoma"/>
                            <w:color w:val="231F20"/>
                            <w:spacing w:val="-10"/>
                            <w:w w:val="105"/>
                            <w:sz w:val="16"/>
                          </w:rPr>
                          <w:t>1</w:t>
                        </w:r>
                      </w:p>
                    </w:txbxContent>
                  </v:textbox>
                  <w10:wrap type="none"/>
                </v:shape>
                <v:shape style="position:absolute;left:5790;top:2737;width:393;height:188" type="#_x0000_t202" id="docshape211" filled="false" stroked="false">
                  <v:textbox inset="0,0,0,0">
                    <w:txbxContent>
                      <w:p>
                        <w:pPr>
                          <w:spacing w:line="188" w:lineRule="exact" w:before="0"/>
                          <w:ind w:left="0" w:right="0" w:firstLine="0"/>
                          <w:jc w:val="left"/>
                          <w:rPr>
                            <w:rFonts w:ascii="Tahoma"/>
                            <w:sz w:val="16"/>
                          </w:rPr>
                        </w:pPr>
                        <w:r>
                          <w:rPr>
                            <w:rFonts w:ascii="Tahoma"/>
                            <w:color w:val="231F20"/>
                            <w:w w:val="105"/>
                            <w:sz w:val="16"/>
                          </w:rPr>
                          <w:t>3</w:t>
                        </w:r>
                        <w:r>
                          <w:rPr>
                            <w:rFonts w:ascii="Tahoma"/>
                            <w:color w:val="231F20"/>
                            <w:spacing w:val="41"/>
                            <w:w w:val="105"/>
                            <w:sz w:val="16"/>
                          </w:rPr>
                          <w:t>  </w:t>
                        </w:r>
                        <w:r>
                          <w:rPr>
                            <w:rFonts w:ascii="Tahoma"/>
                            <w:color w:val="231F20"/>
                            <w:spacing w:val="-12"/>
                            <w:w w:val="105"/>
                            <w:sz w:val="16"/>
                          </w:rPr>
                          <w:t>4</w:t>
                        </w:r>
                      </w:p>
                    </w:txbxContent>
                  </v:textbox>
                  <w10:wrap type="none"/>
                </v:shape>
                <w10:wrap type="none"/>
              </v:group>
            </w:pict>
          </mc:Fallback>
        </mc:AlternateContent>
      </w:r>
      <w:r>
        <w:rPr>
          <w:rFonts w:ascii="Tahoma"/>
          <w:color w:val="231F20"/>
          <w:spacing w:val="-10"/>
          <w:w w:val="105"/>
          <w:sz w:val="16"/>
        </w:rPr>
        <w:t>5</w:t>
      </w:r>
    </w:p>
    <w:p w:rsidR="00EC181D" w:rsidRDefault="00A55B62">
      <w:pPr>
        <w:spacing w:line="336" w:lineRule="exact"/>
        <w:ind w:right="353"/>
        <w:jc w:val="right"/>
        <w:rPr>
          <w:rFonts w:ascii="Tahoma"/>
          <w:position w:val="4"/>
          <w:sz w:val="16"/>
        </w:rPr>
      </w:pPr>
      <w:r>
        <w:rPr>
          <w:noProof/>
          <w:position w:val="1"/>
        </w:rPr>
        <w:drawing>
          <wp:inline distT="0" distB="0" distL="0" distR="0">
            <wp:extent cx="62979" cy="229616"/>
            <wp:effectExtent l="0" t="0" r="0" b="0"/>
            <wp:docPr id="246" name="Image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6" name="Image 246"/>
                    <pic:cNvPicPr/>
                  </pic:nvPicPr>
                  <pic:blipFill>
                    <a:blip r:embed="rId21" cstate="print"/>
                    <a:stretch>
                      <a:fillRect/>
                    </a:stretch>
                  </pic:blipFill>
                  <pic:spPr>
                    <a:xfrm>
                      <a:off x="0" y="0"/>
                      <a:ext cx="62979" cy="229616"/>
                    </a:xfrm>
                    <a:prstGeom prst="rect">
                      <a:avLst/>
                    </a:prstGeom>
                  </pic:spPr>
                </pic:pic>
              </a:graphicData>
            </a:graphic>
          </wp:inline>
        </w:drawing>
      </w:r>
      <w:r>
        <w:rPr>
          <w:spacing w:val="40"/>
          <w:sz w:val="20"/>
        </w:rPr>
        <w:t xml:space="preserve"> </w:t>
      </w:r>
      <w:r>
        <w:rPr>
          <w:noProof/>
          <w:spacing w:val="-19"/>
          <w:sz w:val="20"/>
        </w:rPr>
        <w:drawing>
          <wp:inline distT="0" distB="0" distL="0" distR="0">
            <wp:extent cx="660387" cy="233680"/>
            <wp:effectExtent l="0" t="0" r="0" b="0"/>
            <wp:docPr id="247" name="Image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7" name="Image 247"/>
                    <pic:cNvPicPr/>
                  </pic:nvPicPr>
                  <pic:blipFill>
                    <a:blip r:embed="rId22" cstate="print"/>
                    <a:stretch>
                      <a:fillRect/>
                    </a:stretch>
                  </pic:blipFill>
                  <pic:spPr>
                    <a:xfrm>
                      <a:off x="0" y="0"/>
                      <a:ext cx="660387" cy="233680"/>
                    </a:xfrm>
                    <a:prstGeom prst="rect">
                      <a:avLst/>
                    </a:prstGeom>
                  </pic:spPr>
                </pic:pic>
              </a:graphicData>
            </a:graphic>
          </wp:inline>
        </w:drawing>
      </w:r>
      <w:r>
        <w:rPr>
          <w:spacing w:val="40"/>
          <w:w w:val="105"/>
          <w:position w:val="4"/>
          <w:sz w:val="20"/>
        </w:rPr>
        <w:t xml:space="preserve"> </w:t>
      </w:r>
      <w:r>
        <w:rPr>
          <w:rFonts w:ascii="Tahoma"/>
          <w:color w:val="231F20"/>
          <w:w w:val="105"/>
          <w:position w:val="4"/>
          <w:sz w:val="16"/>
        </w:rPr>
        <w:t>6</w:t>
      </w:r>
    </w:p>
    <w:p w:rsidR="00EC181D" w:rsidRDefault="00A55B62">
      <w:pPr>
        <w:tabs>
          <w:tab w:val="left" w:pos="6181"/>
        </w:tabs>
        <w:spacing w:line="211" w:lineRule="exact"/>
        <w:ind w:left="990"/>
        <w:rPr>
          <w:rFonts w:ascii="Tahoma"/>
          <w:position w:val="-3"/>
          <w:sz w:val="16"/>
        </w:rPr>
      </w:pPr>
      <w:r>
        <w:rPr>
          <w:rFonts w:ascii="Tahoma"/>
          <w:noProof/>
          <w:position w:val="-3"/>
          <w:sz w:val="16"/>
        </w:rPr>
        <mc:AlternateContent>
          <mc:Choice Requires="wps">
            <w:drawing>
              <wp:anchor distT="0" distB="0" distL="0" distR="0" simplePos="0" relativeHeight="251557376" behindDoc="0" locked="0" layoutInCell="1" allowOverlap="1">
                <wp:simplePos x="0" y="0"/>
                <wp:positionH relativeFrom="page">
                  <wp:posOffset>4853876</wp:posOffset>
                </wp:positionH>
                <wp:positionV relativeFrom="paragraph">
                  <wp:posOffset>138579</wp:posOffset>
                </wp:positionV>
                <wp:extent cx="49530" cy="49530"/>
                <wp:effectExtent l="0" t="0" r="0" b="0"/>
                <wp:wrapNone/>
                <wp:docPr id="248" name="Graphic 2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2.194977pt;margin-top:10.911785pt;width:3.9pt;height:3.9pt;mso-position-horizontal-relative:page;mso-position-vertical-relative:paragraph;z-index:15776256" id="docshape212" coordorigin="7644,218" coordsize="78,78" path="m7721,295l7644,218m7644,295l7721,218e" filled="false" stroked="true" strokeweight=".48pt" strokecolor="#231f20">
                <v:path arrowok="t"/>
                <v:stroke dashstyle="solid"/>
                <w10:wrap type="none"/>
              </v:shape>
            </w:pict>
          </mc:Fallback>
        </mc:AlternateContent>
      </w:r>
      <w:r>
        <w:rPr>
          <w:rFonts w:ascii="Tahoma"/>
          <w:noProof/>
          <w:position w:val="-3"/>
          <w:sz w:val="16"/>
        </w:rPr>
        <mc:AlternateContent>
          <mc:Choice Requires="wps">
            <w:drawing>
              <wp:anchor distT="0" distB="0" distL="0" distR="0" simplePos="0" relativeHeight="251558400" behindDoc="0" locked="0" layoutInCell="1" allowOverlap="1">
                <wp:simplePos x="0" y="0"/>
                <wp:positionH relativeFrom="page">
                  <wp:posOffset>1551876</wp:posOffset>
                </wp:positionH>
                <wp:positionV relativeFrom="paragraph">
                  <wp:posOffset>128406</wp:posOffset>
                </wp:positionV>
                <wp:extent cx="49530" cy="49530"/>
                <wp:effectExtent l="0" t="0" r="0" b="0"/>
                <wp:wrapNone/>
                <wp:docPr id="249" name="Graphic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2.194992pt;margin-top:10.110785pt;width:3.9pt;height:3.9pt;mso-position-horizontal-relative:page;mso-position-vertical-relative:paragraph;z-index:15776768" id="docshape213" coordorigin="2444,202" coordsize="78,78" path="m2521,279l2444,202m2444,279l2521,202e" filled="false" stroked="true" strokeweight=".48pt" strokecolor="#231f20">
                <v:path arrowok="t"/>
                <v:stroke dashstyle="solid"/>
                <w10:wrap type="none"/>
              </v:shape>
            </w:pict>
          </mc:Fallback>
        </mc:AlternateContent>
      </w:r>
      <w:r>
        <w:rPr>
          <w:rFonts w:ascii="Tahoma"/>
          <w:noProof/>
          <w:position w:val="-3"/>
          <w:sz w:val="16"/>
        </w:rPr>
        <mc:AlternateContent>
          <mc:Choice Requires="wps">
            <w:drawing>
              <wp:anchor distT="0" distB="0" distL="0" distR="0" simplePos="0" relativeHeight="251563520" behindDoc="0" locked="0" layoutInCell="1" allowOverlap="1">
                <wp:simplePos x="0" y="0"/>
                <wp:positionH relativeFrom="page">
                  <wp:posOffset>2981998</wp:posOffset>
                </wp:positionH>
                <wp:positionV relativeFrom="paragraph">
                  <wp:posOffset>-485</wp:posOffset>
                </wp:positionV>
                <wp:extent cx="635635" cy="558165"/>
                <wp:effectExtent l="0" t="0" r="0" b="0"/>
                <wp:wrapNone/>
                <wp:docPr id="250" name="Text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635" cy="558165"/>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A55B62">
                                  <w:pPr>
                                    <w:pStyle w:val="TableParagraph"/>
                                    <w:spacing w:before="14"/>
                                    <w:ind w:left="54"/>
                                    <w:rPr>
                                      <w:rFonts w:ascii="Tahoma"/>
                                      <w:sz w:val="16"/>
                                    </w:rPr>
                                  </w:pPr>
                                  <w:r>
                                    <w:rPr>
                                      <w:rFonts w:ascii="Tahoma"/>
                                      <w:color w:val="231F20"/>
                                      <w:spacing w:val="-10"/>
                                      <w:w w:val="110"/>
                                      <w:sz w:val="16"/>
                                    </w:rPr>
                                    <w:t>Q</w:t>
                                  </w:r>
                                </w:p>
                              </w:tc>
                              <w:tc>
                                <w:tcPr>
                                  <w:tcW w:w="213" w:type="dxa"/>
                                </w:tcPr>
                                <w:p w:rsidR="00EC181D" w:rsidRDefault="00EC181D">
                                  <w:pPr>
                                    <w:pStyle w:val="TableParagraph"/>
                                    <w:rPr>
                                      <w:sz w:val="16"/>
                                    </w:rPr>
                                  </w:pP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wps:txbx>
                      <wps:bodyPr wrap="square" lIns="0" tIns="0" rIns="0" bIns="0" rtlCol="0">
                        <a:noAutofit/>
                      </wps:bodyPr>
                    </wps:wsp>
                  </a:graphicData>
                </a:graphic>
              </wp:anchor>
            </w:drawing>
          </mc:Choice>
          <mc:Fallback>
            <w:pict>
              <v:shape id="Textbox 250" o:spid="_x0000_s1215" type="#_x0000_t202" style="position:absolute;left:0;text-align:left;margin-left:234.8pt;margin-top:-.05pt;width:50.05pt;height:43.95pt;z-index:25156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A55B62">
                            <w:pPr>
                              <w:pStyle w:val="TableParagraph"/>
                              <w:spacing w:before="14"/>
                              <w:ind w:left="54"/>
                              <w:rPr>
                                <w:rFonts w:ascii="Tahoma"/>
                                <w:sz w:val="16"/>
                              </w:rPr>
                            </w:pPr>
                            <w:r>
                              <w:rPr>
                                <w:rFonts w:ascii="Tahoma"/>
                                <w:color w:val="231F20"/>
                                <w:spacing w:val="-10"/>
                                <w:w w:val="110"/>
                                <w:sz w:val="16"/>
                              </w:rPr>
                              <w:t>Q</w:t>
                            </w:r>
                          </w:p>
                        </w:tc>
                        <w:tc>
                          <w:tcPr>
                            <w:tcW w:w="213" w:type="dxa"/>
                          </w:tcPr>
                          <w:p w:rsidR="00EC181D" w:rsidRDefault="00EC181D">
                            <w:pPr>
                              <w:pStyle w:val="TableParagraph"/>
                              <w:rPr>
                                <w:sz w:val="16"/>
                              </w:rPr>
                            </w:pP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v:textbox>
                <w10:wrap anchorx="page"/>
              </v:shape>
            </w:pict>
          </mc:Fallback>
        </mc:AlternateContent>
      </w:r>
      <w:r>
        <w:rPr>
          <w:rFonts w:ascii="Tahoma"/>
          <w:noProof/>
          <w:position w:val="-3"/>
          <w:sz w:val="16"/>
        </w:rPr>
        <mc:AlternateContent>
          <mc:Choice Requires="wps">
            <w:drawing>
              <wp:anchor distT="0" distB="0" distL="0" distR="0" simplePos="0" relativeHeight="251564544" behindDoc="0" locked="0" layoutInCell="1" allowOverlap="1">
                <wp:simplePos x="0" y="0"/>
                <wp:positionH relativeFrom="page">
                  <wp:posOffset>5322849</wp:posOffset>
                </wp:positionH>
                <wp:positionV relativeFrom="paragraph">
                  <wp:posOffset>7642</wp:posOffset>
                </wp:positionV>
                <wp:extent cx="635000" cy="557530"/>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557530"/>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1"/>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wps:txbx>
                      <wps:bodyPr wrap="square" lIns="0" tIns="0" rIns="0" bIns="0" rtlCol="0">
                        <a:noAutofit/>
                      </wps:bodyPr>
                    </wps:wsp>
                  </a:graphicData>
                </a:graphic>
              </wp:anchor>
            </w:drawing>
          </mc:Choice>
          <mc:Fallback>
            <w:pict>
              <v:shape id="Textbox 251" o:spid="_x0000_s1216" type="#_x0000_t202" style="position:absolute;left:0;text-align:left;margin-left:419.1pt;margin-top:.6pt;width:50pt;height:43.9pt;z-index:25156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1"/>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EC181D">
                      <w:pPr>
                        <w:pStyle w:val="BodyText"/>
                      </w:pPr>
                    </w:p>
                  </w:txbxContent>
                </v:textbox>
                <w10:wrap anchorx="page"/>
              </v:shape>
            </w:pict>
          </mc:Fallback>
        </mc:AlternateContent>
      </w:r>
      <w:r>
        <w:rPr>
          <w:rFonts w:ascii="Tahoma"/>
          <w:color w:val="231F20"/>
          <w:spacing w:val="-10"/>
          <w:w w:val="105"/>
          <w:sz w:val="16"/>
        </w:rPr>
        <w:t>1</w:t>
      </w:r>
      <w:r>
        <w:rPr>
          <w:rFonts w:ascii="Tahoma"/>
          <w:color w:val="231F20"/>
          <w:sz w:val="16"/>
        </w:rPr>
        <w:tab/>
      </w:r>
      <w:r>
        <w:rPr>
          <w:rFonts w:ascii="Tahoma"/>
          <w:color w:val="231F20"/>
          <w:spacing w:val="-10"/>
          <w:w w:val="105"/>
          <w:position w:val="-3"/>
          <w:sz w:val="16"/>
        </w:rPr>
        <w:t>3</w:t>
      </w:r>
    </w:p>
    <w:p w:rsidR="00EC181D" w:rsidRDefault="00EC181D">
      <w:pPr>
        <w:pStyle w:val="BodyText"/>
        <w:rPr>
          <w:rFonts w:ascii="Tahoma"/>
        </w:rPr>
      </w:pPr>
    </w:p>
    <w:p w:rsidR="00EC181D" w:rsidRDefault="00EC181D">
      <w:pPr>
        <w:pStyle w:val="BodyText"/>
        <w:rPr>
          <w:rFonts w:ascii="Tahoma"/>
        </w:rPr>
      </w:pPr>
    </w:p>
    <w:p w:rsidR="00EC181D" w:rsidRDefault="00A55B62">
      <w:pPr>
        <w:pStyle w:val="BodyText"/>
        <w:spacing w:before="225"/>
        <w:rPr>
          <w:rFonts w:ascii="Tahoma"/>
        </w:rPr>
      </w:pPr>
      <w:r>
        <w:rPr>
          <w:rFonts w:ascii="Tahoma"/>
          <w:noProof/>
        </w:rPr>
        <mc:AlternateContent>
          <mc:Choice Requires="wps">
            <w:drawing>
              <wp:anchor distT="0" distB="0" distL="0" distR="0" simplePos="0" relativeHeight="251773440" behindDoc="1" locked="0" layoutInCell="1" allowOverlap="1">
                <wp:simplePos x="0" y="0"/>
                <wp:positionH relativeFrom="page">
                  <wp:posOffset>3270725</wp:posOffset>
                </wp:positionH>
                <wp:positionV relativeFrom="paragraph">
                  <wp:posOffset>311872</wp:posOffset>
                </wp:positionV>
                <wp:extent cx="70485" cy="119380"/>
                <wp:effectExtent l="0" t="0" r="0" b="0"/>
                <wp:wrapTopAndBottom/>
                <wp:docPr id="252" name="Text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4</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7.537415pt;margin-top:24.55687pt;width:5.55pt;height:9.4pt;mso-position-horizontal-relative:page;mso-position-vertical-relative:paragraph;z-index:-15685632;mso-wrap-distance-left:0;mso-wrap-distance-right:0" type="#_x0000_t202" id="docshape216"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4</w:t>
                      </w:r>
                    </w:p>
                  </w:txbxContent>
                </v:textbox>
                <w10:wrap type="topAndBottom"/>
              </v:shape>
            </w:pict>
          </mc:Fallback>
        </mc:AlternateContent>
      </w:r>
    </w:p>
    <w:tbl>
      <w:tblPr>
        <w:tblW w:w="0" w:type="auto"/>
        <w:tblInd w:w="33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A55B62">
            <w:pPr>
              <w:pStyle w:val="TableParagraph"/>
              <w:spacing w:before="14"/>
              <w:ind w:left="54"/>
              <w:rPr>
                <w:rFonts w:ascii="Tahoma"/>
                <w:sz w:val="16"/>
              </w:rPr>
            </w:pPr>
            <w:r>
              <w:rPr>
                <w:rFonts w:ascii="Tahoma"/>
                <w:color w:val="231F20"/>
                <w:spacing w:val="-10"/>
                <w:w w:val="110"/>
                <w:sz w:val="16"/>
              </w:rPr>
              <w:t>Q</w:t>
            </w:r>
          </w:p>
        </w:tc>
        <w:tc>
          <w:tcPr>
            <w:tcW w:w="213" w:type="dxa"/>
          </w:tcPr>
          <w:p w:rsidR="00EC181D" w:rsidRDefault="00EC181D">
            <w:pPr>
              <w:pStyle w:val="TableParagraph"/>
              <w:rPr>
                <w:sz w:val="16"/>
              </w:rPr>
            </w:pP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EC181D">
            <w:pPr>
              <w:pStyle w:val="TableParagraph"/>
              <w:rPr>
                <w:sz w:val="14"/>
              </w:rPr>
            </w:pPr>
          </w:p>
        </w:tc>
        <w:tc>
          <w:tcPr>
            <w:tcW w:w="213" w:type="dxa"/>
          </w:tcPr>
          <w:p w:rsidR="00EC181D" w:rsidRDefault="00A55B62">
            <w:pPr>
              <w:pStyle w:val="TableParagraph"/>
              <w:spacing w:before="1" w:line="186" w:lineRule="exact"/>
              <w:ind w:left="51"/>
              <w:rPr>
                <w:rFonts w:ascii="Tahoma"/>
                <w:sz w:val="16"/>
              </w:rPr>
            </w:pPr>
            <w:r>
              <w:rPr>
                <w:rFonts w:ascii="Tahoma"/>
                <w:color w:val="231F20"/>
                <w:spacing w:val="-10"/>
                <w:w w:val="110"/>
                <w:sz w:val="16"/>
              </w:rPr>
              <w:t>Q</w:t>
            </w: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bl>
    <w:p w:rsidR="00EC181D" w:rsidRDefault="00A55B62">
      <w:pPr>
        <w:spacing w:before="190" w:line="172" w:lineRule="exact"/>
        <w:ind w:left="7121"/>
        <w:rPr>
          <w:rFonts w:ascii="Tahoma"/>
          <w:sz w:val="16"/>
        </w:rPr>
      </w:pPr>
      <w:r>
        <w:rPr>
          <w:rFonts w:ascii="Tahoma"/>
          <w:noProof/>
          <w:sz w:val="16"/>
        </w:rPr>
        <mc:AlternateContent>
          <mc:Choice Requires="wps">
            <w:drawing>
              <wp:anchor distT="0" distB="0" distL="0" distR="0" simplePos="0" relativeHeight="251556352" behindDoc="0" locked="0" layoutInCell="1" allowOverlap="1">
                <wp:simplePos x="0" y="0"/>
                <wp:positionH relativeFrom="page">
                  <wp:posOffset>4596955</wp:posOffset>
                </wp:positionH>
                <wp:positionV relativeFrom="paragraph">
                  <wp:posOffset>-865579</wp:posOffset>
                </wp:positionV>
                <wp:extent cx="831215" cy="1115695"/>
                <wp:effectExtent l="0" t="0" r="0" b="0"/>
                <wp:wrapNone/>
                <wp:docPr id="253" name="Group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1215" cy="1115695"/>
                          <a:chOff x="0" y="0"/>
                          <a:chExt cx="831215" cy="1115695"/>
                        </a:xfrm>
                      </wpg:grpSpPr>
                      <wps:wsp>
                        <wps:cNvPr id="254" name="Graphic 254"/>
                        <wps:cNvSpPr/>
                        <wps:spPr>
                          <a:xfrm>
                            <a:off x="3047" y="3047"/>
                            <a:ext cx="825500" cy="1109980"/>
                          </a:xfrm>
                          <a:custGeom>
                            <a:avLst/>
                            <a:gdLst/>
                            <a:ahLst/>
                            <a:cxnLst/>
                            <a:rect l="l" t="t" r="r" b="b"/>
                            <a:pathLst>
                              <a:path w="825500" h="1109980">
                                <a:moveTo>
                                  <a:pt x="617689" y="833119"/>
                                </a:moveTo>
                                <a:lnTo>
                                  <a:pt x="64985" y="833119"/>
                                </a:lnTo>
                                <a:lnTo>
                                  <a:pt x="64985" y="280415"/>
                                </a:lnTo>
                                <a:lnTo>
                                  <a:pt x="617689" y="280415"/>
                                </a:lnTo>
                                <a:lnTo>
                                  <a:pt x="617689" y="833119"/>
                                </a:lnTo>
                                <a:close/>
                              </a:path>
                              <a:path w="825500" h="1109980">
                                <a:moveTo>
                                  <a:pt x="340321" y="280415"/>
                                </a:moveTo>
                                <a:lnTo>
                                  <a:pt x="340321" y="834123"/>
                                </a:lnTo>
                              </a:path>
                              <a:path w="825500" h="1109980">
                                <a:moveTo>
                                  <a:pt x="205181" y="280415"/>
                                </a:moveTo>
                                <a:lnTo>
                                  <a:pt x="205181" y="834123"/>
                                </a:lnTo>
                              </a:path>
                              <a:path w="825500" h="1109980">
                                <a:moveTo>
                                  <a:pt x="478485" y="280415"/>
                                </a:moveTo>
                                <a:lnTo>
                                  <a:pt x="478485" y="834123"/>
                                </a:lnTo>
                              </a:path>
                              <a:path w="825500" h="1109980">
                                <a:moveTo>
                                  <a:pt x="64973" y="556767"/>
                                </a:moveTo>
                                <a:lnTo>
                                  <a:pt x="617664" y="556767"/>
                                </a:lnTo>
                              </a:path>
                              <a:path w="825500" h="1109980">
                                <a:moveTo>
                                  <a:pt x="64973" y="694943"/>
                                </a:moveTo>
                                <a:lnTo>
                                  <a:pt x="617664" y="694943"/>
                                </a:lnTo>
                              </a:path>
                              <a:path w="825500" h="1109980">
                                <a:moveTo>
                                  <a:pt x="64973" y="434847"/>
                                </a:moveTo>
                                <a:lnTo>
                                  <a:pt x="617664" y="434847"/>
                                </a:lnTo>
                              </a:path>
                              <a:path w="825500" h="1109980">
                                <a:moveTo>
                                  <a:pt x="824979" y="0"/>
                                </a:moveTo>
                                <a:lnTo>
                                  <a:pt x="337299" y="280415"/>
                                </a:lnTo>
                              </a:path>
                              <a:path w="825500" h="1109980">
                                <a:moveTo>
                                  <a:pt x="130048" y="833107"/>
                                </a:moveTo>
                                <a:lnTo>
                                  <a:pt x="0" y="1085075"/>
                                </a:lnTo>
                              </a:path>
                              <a:path w="825500" h="1109980">
                                <a:moveTo>
                                  <a:pt x="268224" y="833107"/>
                                </a:moveTo>
                                <a:lnTo>
                                  <a:pt x="276351" y="1089139"/>
                                </a:lnTo>
                              </a:path>
                              <a:path w="825500" h="1109980">
                                <a:moveTo>
                                  <a:pt x="418591" y="837171"/>
                                </a:moveTo>
                                <a:lnTo>
                                  <a:pt x="820927" y="1109459"/>
                                </a:lnTo>
                              </a:path>
                            </a:pathLst>
                          </a:custGeom>
                          <a:ln w="6096">
                            <a:solidFill>
                              <a:srgbClr val="231F20"/>
                            </a:solidFill>
                            <a:prstDash val="solid"/>
                          </a:ln>
                        </wps:spPr>
                        <wps:bodyPr wrap="square" lIns="0" tIns="0" rIns="0" bIns="0" rtlCol="0">
                          <a:prstTxWarp prst="textNoShape">
                            <a:avLst/>
                          </a:prstTxWarp>
                          <a:noAutofit/>
                        </wps:bodyPr>
                      </wps:wsp>
                      <wps:wsp>
                        <wps:cNvPr id="255" name="Textbox 255"/>
                        <wps:cNvSpPr txBox="1"/>
                        <wps:spPr>
                          <a:xfrm>
                            <a:off x="68033" y="559816"/>
                            <a:ext cx="140335" cy="138430"/>
                          </a:xfrm>
                          <a:prstGeom prst="rect">
                            <a:avLst/>
                          </a:prstGeom>
                          <a:ln w="6096">
                            <a:solidFill>
                              <a:srgbClr val="231F20"/>
                            </a:solidFill>
                            <a:prstDash val="solid"/>
                          </a:ln>
                        </wps:spPr>
                        <wps:txbx>
                          <w:txbxContent>
                            <w:p w:rsidR="00EC181D" w:rsidRDefault="00A55B62">
                              <w:pPr>
                                <w:spacing w:before="1"/>
                                <w:ind w:left="37"/>
                                <w:rPr>
                                  <w:rFonts w:ascii="Tahoma"/>
                                  <w:sz w:val="16"/>
                                </w:rPr>
                              </w:pPr>
                              <w:r>
                                <w:rPr>
                                  <w:rFonts w:ascii="Tahoma"/>
                                  <w:color w:val="231F20"/>
                                  <w:spacing w:val="-10"/>
                                  <w:w w:val="110"/>
                                  <w:sz w:val="16"/>
                                </w:rPr>
                                <w:t>Q</w:t>
                              </w:r>
                            </w:p>
                          </w:txbxContent>
                        </wps:txbx>
                        <wps:bodyPr wrap="square" lIns="0" tIns="0" rIns="0" bIns="0" rtlCol="0">
                          <a:noAutofit/>
                        </wps:bodyPr>
                      </wps:wsp>
                      <wps:wsp>
                        <wps:cNvPr id="256" name="Textbox 256"/>
                        <wps:cNvSpPr txBox="1"/>
                        <wps:spPr>
                          <a:xfrm>
                            <a:off x="481533" y="437895"/>
                            <a:ext cx="139700" cy="121920"/>
                          </a:xfrm>
                          <a:prstGeom prst="rect">
                            <a:avLst/>
                          </a:prstGeom>
                          <a:ln w="6096">
                            <a:solidFill>
                              <a:srgbClr val="231F20"/>
                            </a:solidFill>
                            <a:prstDash val="solid"/>
                          </a:ln>
                        </wps:spPr>
                        <wps:txbx>
                          <w:txbxContent>
                            <w:p w:rsidR="00EC181D" w:rsidRDefault="00A55B62">
                              <w:pPr>
                                <w:spacing w:line="182" w:lineRule="exact"/>
                                <w:ind w:left="45"/>
                                <w:rPr>
                                  <w:rFonts w:ascii="Tahoma"/>
                                  <w:sz w:val="16"/>
                                </w:rPr>
                              </w:pPr>
                              <w:r>
                                <w:rPr>
                                  <w:rFonts w:ascii="Tahoma"/>
                                  <w:color w:val="231F20"/>
                                  <w:spacing w:val="-10"/>
                                  <w:w w:val="110"/>
                                  <w:sz w:val="16"/>
                                </w:rPr>
                                <w:t>Q</w:t>
                              </w:r>
                            </w:p>
                          </w:txbxContent>
                        </wps:txbx>
                        <wps:bodyPr wrap="square" lIns="0" tIns="0" rIns="0" bIns="0" rtlCol="0">
                          <a:noAutofit/>
                        </wps:bodyPr>
                      </wps:wsp>
                      <wps:wsp>
                        <wps:cNvPr id="257" name="Textbox 257"/>
                        <wps:cNvSpPr txBox="1"/>
                        <wps:spPr>
                          <a:xfrm>
                            <a:off x="208229" y="283463"/>
                            <a:ext cx="135255" cy="154940"/>
                          </a:xfrm>
                          <a:prstGeom prst="rect">
                            <a:avLst/>
                          </a:prstGeom>
                          <a:ln w="6096">
                            <a:solidFill>
                              <a:srgbClr val="231F20"/>
                            </a:solidFill>
                            <a:prstDash val="solid"/>
                          </a:ln>
                        </wps:spPr>
                        <wps:txbx>
                          <w:txbxContent>
                            <w:p w:rsidR="00EC181D" w:rsidRDefault="00A55B62">
                              <w:pPr>
                                <w:spacing w:before="14"/>
                                <w:ind w:left="40"/>
                                <w:rPr>
                                  <w:rFonts w:ascii="Tahoma"/>
                                  <w:sz w:val="16"/>
                                </w:rPr>
                              </w:pPr>
                              <w:r>
                                <w:rPr>
                                  <w:rFonts w:ascii="Tahoma"/>
                                  <w:color w:val="231F20"/>
                                  <w:spacing w:val="-10"/>
                                  <w:w w:val="110"/>
                                  <w:sz w:val="16"/>
                                </w:rPr>
                                <w:t>Q</w:t>
                              </w:r>
                            </w:p>
                          </w:txbxContent>
                        </wps:txbx>
                        <wps:bodyPr wrap="square" lIns="0" tIns="0" rIns="0" bIns="0" rtlCol="0">
                          <a:noAutofit/>
                        </wps:bodyPr>
                      </wps:wsp>
                      <wps:wsp>
                        <wps:cNvPr id="258" name="Textbox 258"/>
                        <wps:cNvSpPr txBox="1"/>
                        <wps:spPr>
                          <a:xfrm>
                            <a:off x="279007" y="168020"/>
                            <a:ext cx="70485" cy="119380"/>
                          </a:xfrm>
                          <a:prstGeom prst="rect">
                            <a:avLst/>
                          </a:prstGeom>
                        </wps:spPr>
                        <wps:txbx>
                          <w:txbxContent>
                            <w:p w:rsidR="00EC181D" w:rsidRDefault="00A55B62">
                              <w:pPr>
                                <w:spacing w:line="188"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61.964996pt;margin-top:-68.155899pt;width:65.45pt;height:87.85pt;mso-position-horizontal-relative:page;mso-position-vertical-relative:paragraph;z-index:15775744" id="docshapegroup217" coordorigin="7239,-1363" coordsize="1309,1757">
                <v:shape style="position:absolute;left:7244;top:-1359;width:1300;height:1748" id="docshape218" coordorigin="7244,-1358" coordsize="1300,1748" path="m8217,-46l7346,-46,7346,-917,8217,-917,8217,-46xm7780,-917l7780,-45m7567,-917l7567,-45m7998,-917l7998,-45m7346,-482l8217,-482m7346,-264l8217,-264m7346,-674l8217,-674m8543,-1358l7775,-917m7449,-46l7244,350m7666,-46l7679,357m7903,-40l8537,389e" filled="false" stroked="true" strokeweight=".48pt" strokecolor="#231f20">
                  <v:path arrowok="t"/>
                  <v:stroke dashstyle="solid"/>
                </v:shape>
                <v:shape style="position:absolute;left:7346;top:-482;width:221;height:218" type="#_x0000_t202" id="docshape219" filled="false" stroked="true" strokeweight=".48pt" strokecolor="#231f20">
                  <v:textbox inset="0,0,0,0">
                    <w:txbxContent>
                      <w:p>
                        <w:pPr>
                          <w:spacing w:before="1"/>
                          <w:ind w:left="37" w:right="0" w:firstLine="0"/>
                          <w:jc w:val="left"/>
                          <w:rPr>
                            <w:rFonts w:ascii="Tahoma"/>
                            <w:sz w:val="16"/>
                          </w:rPr>
                        </w:pPr>
                        <w:r>
                          <w:rPr>
                            <w:rFonts w:ascii="Tahoma"/>
                            <w:color w:val="231F20"/>
                            <w:spacing w:val="-10"/>
                            <w:w w:val="110"/>
                            <w:sz w:val="16"/>
                          </w:rPr>
                          <w:t>Q</w:t>
                        </w:r>
                      </w:p>
                    </w:txbxContent>
                  </v:textbox>
                  <v:stroke dashstyle="solid"/>
                  <w10:wrap type="none"/>
                </v:shape>
                <v:shape style="position:absolute;left:7997;top:-674;width:220;height:192" type="#_x0000_t202" id="docshape220" filled="false" stroked="true" strokeweight=".48pt" strokecolor="#231f20">
                  <v:textbox inset="0,0,0,0">
                    <w:txbxContent>
                      <w:p>
                        <w:pPr>
                          <w:spacing w:line="182" w:lineRule="exact" w:before="0"/>
                          <w:ind w:left="45" w:right="0" w:firstLine="0"/>
                          <w:jc w:val="left"/>
                          <w:rPr>
                            <w:rFonts w:ascii="Tahoma"/>
                            <w:sz w:val="16"/>
                          </w:rPr>
                        </w:pPr>
                        <w:r>
                          <w:rPr>
                            <w:rFonts w:ascii="Tahoma"/>
                            <w:color w:val="231F20"/>
                            <w:spacing w:val="-10"/>
                            <w:w w:val="110"/>
                            <w:sz w:val="16"/>
                          </w:rPr>
                          <w:t>Q</w:t>
                        </w:r>
                      </w:p>
                    </w:txbxContent>
                  </v:textbox>
                  <v:stroke dashstyle="solid"/>
                  <w10:wrap type="none"/>
                </v:shape>
                <v:shape style="position:absolute;left:7567;top:-917;width:213;height:244" type="#_x0000_t202" id="docshape221" filled="false" stroked="true" strokeweight=".48pt" strokecolor="#231f20">
                  <v:textbox inset="0,0,0,0">
                    <w:txbxContent>
                      <w:p>
                        <w:pPr>
                          <w:spacing w:before="14"/>
                          <w:ind w:left="40" w:right="0" w:firstLine="0"/>
                          <w:jc w:val="left"/>
                          <w:rPr>
                            <w:rFonts w:ascii="Tahoma"/>
                            <w:sz w:val="16"/>
                          </w:rPr>
                        </w:pPr>
                        <w:r>
                          <w:rPr>
                            <w:rFonts w:ascii="Tahoma"/>
                            <w:color w:val="231F20"/>
                            <w:spacing w:val="-10"/>
                            <w:w w:val="110"/>
                            <w:sz w:val="16"/>
                          </w:rPr>
                          <w:t>Q</w:t>
                        </w:r>
                      </w:p>
                    </w:txbxContent>
                  </v:textbox>
                  <v:stroke dashstyle="solid"/>
                  <w10:wrap type="none"/>
                </v:shape>
                <v:shape style="position:absolute;left:7678;top:-1099;width:111;height:188" type="#_x0000_t202" id="docshape222" filled="false" stroked="false">
                  <v:textbox inset="0,0,0,0">
                    <w:txbxContent>
                      <w:p>
                        <w:pPr>
                          <w:spacing w:line="188" w:lineRule="exact" w:before="0"/>
                          <w:ind w:left="0" w:right="0" w:firstLine="0"/>
                          <w:jc w:val="left"/>
                          <w:rPr>
                            <w:rFonts w:ascii="Tahoma"/>
                            <w:sz w:val="16"/>
                          </w:rPr>
                        </w:pPr>
                        <w:r>
                          <w:rPr>
                            <w:rFonts w:ascii="Tahoma"/>
                            <w:color w:val="231F20"/>
                            <w:spacing w:val="-10"/>
                            <w:w w:val="105"/>
                            <w:sz w:val="16"/>
                          </w:rPr>
                          <w:t>7</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251559424" behindDoc="0" locked="0" layoutInCell="1" allowOverlap="1">
                <wp:simplePos x="0" y="0"/>
                <wp:positionH relativeFrom="page">
                  <wp:posOffset>3002876</wp:posOffset>
                </wp:positionH>
                <wp:positionV relativeFrom="paragraph">
                  <wp:posOffset>3087</wp:posOffset>
                </wp:positionV>
                <wp:extent cx="93980" cy="215900"/>
                <wp:effectExtent l="0" t="0" r="0" b="0"/>
                <wp:wrapNone/>
                <wp:docPr id="259" name="Graphic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 cy="215900"/>
                        </a:xfrm>
                        <a:custGeom>
                          <a:avLst/>
                          <a:gdLst/>
                          <a:ahLst/>
                          <a:cxnLst/>
                          <a:rect l="l" t="t" r="r" b="b"/>
                          <a:pathLst>
                            <a:path w="93980" h="215900">
                              <a:moveTo>
                                <a:pt x="0" y="215391"/>
                              </a:moveTo>
                              <a:lnTo>
                                <a:pt x="93471"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77280" from="236.446991pt,17.203101pt" to="243.806991pt,.243101pt" stroked="true" strokeweight=".48pt" strokecolor="#231f20">
                <v:stroke dashstyle="solid"/>
                <w10:wrap type="none"/>
              </v:line>
            </w:pict>
          </mc:Fallback>
        </mc:AlternateContent>
      </w:r>
      <w:r>
        <w:rPr>
          <w:rFonts w:ascii="Tahoma"/>
          <w:noProof/>
          <w:sz w:val="16"/>
        </w:rPr>
        <mc:AlternateContent>
          <mc:Choice Requires="wps">
            <w:drawing>
              <wp:anchor distT="0" distB="0" distL="0" distR="0" simplePos="0" relativeHeight="251560448" behindDoc="0" locked="0" layoutInCell="1" allowOverlap="1">
                <wp:simplePos x="0" y="0"/>
                <wp:positionH relativeFrom="page">
                  <wp:posOffset>3197948</wp:posOffset>
                </wp:positionH>
                <wp:positionV relativeFrom="paragraph">
                  <wp:posOffset>7164</wp:posOffset>
                </wp:positionV>
                <wp:extent cx="40640" cy="223520"/>
                <wp:effectExtent l="0" t="0" r="0" b="0"/>
                <wp:wrapNone/>
                <wp:docPr id="260" name="Graphic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 cy="223520"/>
                        </a:xfrm>
                        <a:custGeom>
                          <a:avLst/>
                          <a:gdLst/>
                          <a:ahLst/>
                          <a:cxnLst/>
                          <a:rect l="l" t="t" r="r" b="b"/>
                          <a:pathLst>
                            <a:path w="40640" h="223520">
                              <a:moveTo>
                                <a:pt x="0" y="223507"/>
                              </a:moveTo>
                              <a:lnTo>
                                <a:pt x="40640"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77792" from="251.806992pt,18.163101pt" to="255.006992pt,.564101pt" stroked="true" strokeweight=".48pt" strokecolor="#231f20">
                <v:stroke dashstyle="solid"/>
                <w10:wrap type="none"/>
              </v:line>
            </w:pict>
          </mc:Fallback>
        </mc:AlternateContent>
      </w:r>
      <w:r>
        <w:rPr>
          <w:rFonts w:ascii="Tahoma"/>
          <w:noProof/>
          <w:sz w:val="16"/>
        </w:rPr>
        <mc:AlternateContent>
          <mc:Choice Requires="wps">
            <w:drawing>
              <wp:anchor distT="0" distB="0" distL="0" distR="0" simplePos="0" relativeHeight="251561472" behindDoc="0" locked="0" layoutInCell="1" allowOverlap="1">
                <wp:simplePos x="0" y="0"/>
                <wp:positionH relativeFrom="page">
                  <wp:posOffset>3364572</wp:posOffset>
                </wp:positionH>
                <wp:positionV relativeFrom="paragraph">
                  <wp:posOffset>3087</wp:posOffset>
                </wp:positionV>
                <wp:extent cx="81280" cy="227965"/>
                <wp:effectExtent l="0" t="0" r="0" b="0"/>
                <wp:wrapNone/>
                <wp:docPr id="261" name="Graphic 2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280" cy="227965"/>
                        </a:xfrm>
                        <a:custGeom>
                          <a:avLst/>
                          <a:gdLst/>
                          <a:ahLst/>
                          <a:cxnLst/>
                          <a:rect l="l" t="t" r="r" b="b"/>
                          <a:pathLst>
                            <a:path w="81280" h="227965">
                              <a:moveTo>
                                <a:pt x="81267" y="227583"/>
                              </a:moveTo>
                              <a:lnTo>
                                <a:pt x="0"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78304" from="271.326002pt,18.163101pt" to="264.927002pt,.243101pt" stroked="true" strokeweight=".48pt" strokecolor="#231f20">
                <v:stroke dashstyle="solid"/>
                <w10:wrap type="none"/>
              </v:line>
            </w:pict>
          </mc:Fallback>
        </mc:AlternateContent>
      </w:r>
      <w:r>
        <w:rPr>
          <w:rFonts w:ascii="Tahoma"/>
          <w:noProof/>
          <w:sz w:val="16"/>
        </w:rPr>
        <mc:AlternateContent>
          <mc:Choice Requires="wps">
            <w:drawing>
              <wp:anchor distT="0" distB="0" distL="0" distR="0" simplePos="0" relativeHeight="251562496" behindDoc="0" locked="0" layoutInCell="1" allowOverlap="1">
                <wp:simplePos x="0" y="0"/>
                <wp:positionH relativeFrom="page">
                  <wp:posOffset>3510863</wp:posOffset>
                </wp:positionH>
                <wp:positionV relativeFrom="paragraph">
                  <wp:posOffset>3087</wp:posOffset>
                </wp:positionV>
                <wp:extent cx="146685" cy="227965"/>
                <wp:effectExtent l="0" t="0" r="0" b="0"/>
                <wp:wrapNone/>
                <wp:docPr id="262" name="Graphic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227965"/>
                        </a:xfrm>
                        <a:custGeom>
                          <a:avLst/>
                          <a:gdLst/>
                          <a:ahLst/>
                          <a:cxnLst/>
                          <a:rect l="l" t="t" r="r" b="b"/>
                          <a:pathLst>
                            <a:path w="146685" h="227965">
                              <a:moveTo>
                                <a:pt x="146303" y="227583"/>
                              </a:moveTo>
                              <a:lnTo>
                                <a:pt x="0"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78816" from="287.965984pt,18.163101pt" to="276.445984pt,.243101pt" stroked="true" strokeweight=".48pt" strokecolor="#231f20">
                <v:stroke dashstyle="solid"/>
                <w10:wrap type="none"/>
              </v:line>
            </w:pict>
          </mc:Fallback>
        </mc:AlternateContent>
      </w:r>
      <w:r>
        <w:rPr>
          <w:rFonts w:ascii="Tahoma"/>
          <w:color w:val="231F20"/>
          <w:spacing w:val="-10"/>
          <w:w w:val="105"/>
          <w:sz w:val="16"/>
        </w:rPr>
        <w:t>8</w:t>
      </w:r>
    </w:p>
    <w:p w:rsidR="00EC181D" w:rsidRDefault="00A55B62">
      <w:pPr>
        <w:tabs>
          <w:tab w:val="left" w:pos="3544"/>
          <w:tab w:val="left" w:pos="3947"/>
          <w:tab w:val="left" w:pos="4293"/>
          <w:tab w:val="left" w:pos="5739"/>
          <w:tab w:val="left" w:pos="6200"/>
        </w:tabs>
        <w:spacing w:line="182" w:lineRule="exact"/>
        <w:ind w:left="3224"/>
        <w:rPr>
          <w:rFonts w:ascii="Tahoma"/>
          <w:sz w:val="16"/>
        </w:rPr>
      </w:pPr>
      <w:r>
        <w:rPr>
          <w:rFonts w:ascii="Tahoma"/>
          <w:noProof/>
          <w:sz w:val="16"/>
        </w:rPr>
        <mc:AlternateContent>
          <mc:Choice Requires="wps">
            <w:drawing>
              <wp:anchor distT="0" distB="0" distL="0" distR="0" simplePos="0" relativeHeight="251774464" behindDoc="1" locked="0" layoutInCell="1" allowOverlap="1">
                <wp:simplePos x="0" y="0"/>
                <wp:positionH relativeFrom="page">
                  <wp:posOffset>2974263</wp:posOffset>
                </wp:positionH>
                <wp:positionV relativeFrom="paragraph">
                  <wp:posOffset>126921</wp:posOffset>
                </wp:positionV>
                <wp:extent cx="49530" cy="49530"/>
                <wp:effectExtent l="0" t="0" r="0" b="0"/>
                <wp:wrapTopAndBottom/>
                <wp:docPr id="263" name="Graphic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4.193985pt;margin-top:9.993839pt;width:3.9pt;height:3.9pt;mso-position-horizontal-relative:page;mso-position-vertical-relative:paragraph;z-index:-15685120;mso-wrap-distance-left:0;mso-wrap-distance-right:0" id="docshape223" coordorigin="4684,200" coordsize="78,78" path="m4761,277l4684,200m4684,277l4761,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775488" behindDoc="1" locked="0" layoutInCell="1" allowOverlap="1">
                <wp:simplePos x="0" y="0"/>
                <wp:positionH relativeFrom="page">
                  <wp:posOffset>3161195</wp:posOffset>
                </wp:positionH>
                <wp:positionV relativeFrom="paragraph">
                  <wp:posOffset>126921</wp:posOffset>
                </wp:positionV>
                <wp:extent cx="49530" cy="49530"/>
                <wp:effectExtent l="0" t="0" r="0" b="0"/>
                <wp:wrapTopAndBottom/>
                <wp:docPr id="264" name="Graphic 2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8.912994pt;margin-top:9.993839pt;width:3.9pt;height:3.9pt;mso-position-horizontal-relative:page;mso-position-vertical-relative:paragraph;z-index:-15684608;mso-wrap-distance-left:0;mso-wrap-distance-right:0" id="docshape224" coordorigin="4978,200" coordsize="78,78" path="m5055,277l4978,200m4978,277l5055,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776512" behindDoc="1" locked="0" layoutInCell="1" allowOverlap="1">
                <wp:simplePos x="0" y="0"/>
                <wp:positionH relativeFrom="page">
                  <wp:posOffset>3425354</wp:posOffset>
                </wp:positionH>
                <wp:positionV relativeFrom="paragraph">
                  <wp:posOffset>126921</wp:posOffset>
                </wp:positionV>
                <wp:extent cx="49530" cy="49530"/>
                <wp:effectExtent l="0" t="0" r="0" b="0"/>
                <wp:wrapTopAndBottom/>
                <wp:docPr id="265" name="Graphic 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9.712982pt;margin-top:9.993839pt;width:3.9pt;height:3.9pt;mso-position-horizontal-relative:page;mso-position-vertical-relative:paragraph;z-index:-15684096;mso-wrap-distance-left:0;mso-wrap-distance-right:0" id="docshape225" coordorigin="5394,200" coordsize="78,78" path="m5471,277l5394,200m5394,277l5471,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777536" behindDoc="1" locked="0" layoutInCell="1" allowOverlap="1">
                <wp:simplePos x="0" y="0"/>
                <wp:positionH relativeFrom="page">
                  <wp:posOffset>3648862</wp:posOffset>
                </wp:positionH>
                <wp:positionV relativeFrom="paragraph">
                  <wp:posOffset>126921</wp:posOffset>
                </wp:positionV>
                <wp:extent cx="49530" cy="49530"/>
                <wp:effectExtent l="0" t="0" r="0" b="0"/>
                <wp:wrapTopAndBottom/>
                <wp:docPr id="266" name="Graphic 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7.311981pt;margin-top:9.993839pt;width:3.9pt;height:3.9pt;mso-position-horizontal-relative:page;mso-position-vertical-relative:paragraph;z-index:-15683584;mso-wrap-distance-left:0;mso-wrap-distance-right:0" id="docshape226" coordorigin="5746,200" coordsize="78,78" path="m5823,277l5746,200m5746,277l5823,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778560" behindDoc="1" locked="0" layoutInCell="1" allowOverlap="1">
                <wp:simplePos x="0" y="0"/>
                <wp:positionH relativeFrom="page">
                  <wp:posOffset>4567326</wp:posOffset>
                </wp:positionH>
                <wp:positionV relativeFrom="paragraph">
                  <wp:posOffset>126921</wp:posOffset>
                </wp:positionV>
                <wp:extent cx="49530" cy="49530"/>
                <wp:effectExtent l="0" t="0" r="0" b="0"/>
                <wp:wrapTopAndBottom/>
                <wp:docPr id="267" name="Graphic 2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9.631989pt;margin-top:9.993839pt;width:3.9pt;height:3.9pt;mso-position-horizontal-relative:page;mso-position-vertical-relative:paragraph;z-index:-15683072;mso-wrap-distance-left:0;mso-wrap-distance-right:0" id="docshape227" coordorigin="7193,200" coordsize="78,78" path="m7270,277l7193,200m7193,277l7270,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779584" behindDoc="1" locked="0" layoutInCell="1" allowOverlap="1">
                <wp:simplePos x="0" y="0"/>
                <wp:positionH relativeFrom="page">
                  <wp:posOffset>4858918</wp:posOffset>
                </wp:positionH>
                <wp:positionV relativeFrom="paragraph">
                  <wp:posOffset>126921</wp:posOffset>
                </wp:positionV>
                <wp:extent cx="49530" cy="49530"/>
                <wp:effectExtent l="0" t="0" r="0" b="0"/>
                <wp:wrapTopAndBottom/>
                <wp:docPr id="268" name="Graphic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 cy="49530"/>
                        </a:xfrm>
                        <a:custGeom>
                          <a:avLst/>
                          <a:gdLst/>
                          <a:ahLst/>
                          <a:cxnLst/>
                          <a:rect l="l" t="t" r="r" b="b"/>
                          <a:pathLst>
                            <a:path w="49530" h="49530">
                              <a:moveTo>
                                <a:pt x="48983" y="48996"/>
                              </a:moveTo>
                              <a:lnTo>
                                <a:pt x="0" y="12"/>
                              </a:lnTo>
                            </a:path>
                            <a:path w="49530" h="49530">
                              <a:moveTo>
                                <a:pt x="0" y="48996"/>
                              </a:moveTo>
                              <a:lnTo>
                                <a:pt x="48983" y="0"/>
                              </a:lnTo>
                            </a:path>
                          </a:pathLst>
                        </a:custGeom>
                        <a:ln w="6096">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2.59198pt;margin-top:9.993839pt;width:3.9pt;height:3.9pt;mso-position-horizontal-relative:page;mso-position-vertical-relative:paragraph;z-index:-15682560;mso-wrap-distance-left:0;mso-wrap-distance-right:0" id="docshape228" coordorigin="7652,200" coordsize="78,78" path="m7729,277l7652,200m7652,277l7729,200e" filled="false" stroked="true" strokeweight=".48pt" strokecolor="#231f20">
                <v:path arrowok="t"/>
                <v:stroke dashstyle="solid"/>
                <w10:wrap type="topAndBottom"/>
              </v:shape>
            </w:pict>
          </mc:Fallback>
        </mc:AlternateContent>
      </w:r>
      <w:r>
        <w:rPr>
          <w:rFonts w:ascii="Tahoma"/>
          <w:noProof/>
          <w:sz w:val="16"/>
        </w:rPr>
        <mc:AlternateContent>
          <mc:Choice Requires="wps">
            <w:drawing>
              <wp:anchor distT="0" distB="0" distL="0" distR="0" simplePos="0" relativeHeight="251565568" behindDoc="0" locked="0" layoutInCell="1" allowOverlap="1">
                <wp:simplePos x="0" y="0"/>
                <wp:positionH relativeFrom="page">
                  <wp:posOffset>5103405</wp:posOffset>
                </wp:positionH>
                <wp:positionV relativeFrom="paragraph">
                  <wp:posOffset>14285</wp:posOffset>
                </wp:positionV>
                <wp:extent cx="635000" cy="558165"/>
                <wp:effectExtent l="0" t="0" r="0" b="0"/>
                <wp:wrapNone/>
                <wp:docPr id="269" name="Text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558165"/>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A55B62">
                                  <w:pPr>
                                    <w:pStyle w:val="TableParagraph"/>
                                    <w:spacing w:before="1" w:line="186" w:lineRule="exact"/>
                                    <w:ind w:left="41"/>
                                    <w:rPr>
                                      <w:rFonts w:ascii="Tahoma"/>
                                      <w:sz w:val="16"/>
                                    </w:rPr>
                                  </w:pPr>
                                  <w:r>
                                    <w:rPr>
                                      <w:rFonts w:ascii="Tahoma"/>
                                      <w:color w:val="231F20"/>
                                      <w:spacing w:val="-10"/>
                                      <w:w w:val="110"/>
                                      <w:sz w:val="16"/>
                                    </w:rPr>
                                    <w:t>Q</w:t>
                                  </w: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A55B62">
                                  <w:pPr>
                                    <w:pStyle w:val="TableParagraph"/>
                                    <w:spacing w:before="1" w:line="186" w:lineRule="exact"/>
                                    <w:ind w:left="49"/>
                                    <w:rPr>
                                      <w:rFonts w:ascii="Tahoma"/>
                                      <w:sz w:val="16"/>
                                    </w:rPr>
                                  </w:pPr>
                                  <w:r>
                                    <w:rPr>
                                      <w:rFonts w:ascii="Tahoma"/>
                                      <w:color w:val="231F20"/>
                                      <w:spacing w:val="-10"/>
                                      <w:w w:val="110"/>
                                      <w:sz w:val="16"/>
                                    </w:rPr>
                                    <w:t>Q</w:t>
                                  </w:r>
                                </w:p>
                              </w:tc>
                              <w:tc>
                                <w:tcPr>
                                  <w:tcW w:w="220" w:type="dxa"/>
                                </w:tcPr>
                                <w:p w:rsidR="00EC181D" w:rsidRDefault="00EC181D">
                                  <w:pPr>
                                    <w:pStyle w:val="TableParagraph"/>
                                    <w:rPr>
                                      <w:sz w:val="14"/>
                                    </w:rPr>
                                  </w:pPr>
                                </w:p>
                              </w:tc>
                            </w:tr>
                          </w:tbl>
                          <w:p w:rsidR="00EC181D" w:rsidRDefault="00EC181D">
                            <w:pPr>
                              <w:pStyle w:val="BodyText"/>
                            </w:pPr>
                          </w:p>
                        </w:txbxContent>
                      </wps:txbx>
                      <wps:bodyPr wrap="square" lIns="0" tIns="0" rIns="0" bIns="0" rtlCol="0">
                        <a:noAutofit/>
                      </wps:bodyPr>
                    </wps:wsp>
                  </a:graphicData>
                </a:graphic>
              </wp:anchor>
            </w:drawing>
          </mc:Choice>
          <mc:Fallback>
            <w:pict>
              <v:shape id="Textbox 269" o:spid="_x0000_s1224" type="#_x0000_t202" style="position:absolute;left:0;text-align:left;margin-left:401.85pt;margin-top:1.1pt;width:50pt;height:43.95pt;z-index:25156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1"/>
                        <w:gridCol w:w="213"/>
                        <w:gridCol w:w="218"/>
                        <w:gridCol w:w="220"/>
                      </w:tblGrid>
                      <w:tr w:rsidR="00EC181D">
                        <w:trPr>
                          <w:trHeight w:val="233"/>
                        </w:trPr>
                        <w:tc>
                          <w:tcPr>
                            <w:tcW w:w="221" w:type="dxa"/>
                          </w:tcPr>
                          <w:p w:rsidR="00EC181D" w:rsidRDefault="00EC181D">
                            <w:pPr>
                              <w:pStyle w:val="TableParagraph"/>
                              <w:rPr>
                                <w:sz w:val="16"/>
                              </w:rPr>
                            </w:pPr>
                          </w:p>
                        </w:tc>
                        <w:tc>
                          <w:tcPr>
                            <w:tcW w:w="213" w:type="dxa"/>
                          </w:tcPr>
                          <w:p w:rsidR="00EC181D" w:rsidRDefault="00A55B62">
                            <w:pPr>
                              <w:pStyle w:val="TableParagraph"/>
                              <w:spacing w:before="14"/>
                              <w:ind w:left="44"/>
                              <w:rPr>
                                <w:rFonts w:ascii="Tahoma"/>
                                <w:sz w:val="16"/>
                              </w:rPr>
                            </w:pPr>
                            <w:r>
                              <w:rPr>
                                <w:rFonts w:ascii="Tahoma"/>
                                <w:color w:val="231F20"/>
                                <w:spacing w:val="-10"/>
                                <w:w w:val="110"/>
                                <w:sz w:val="16"/>
                              </w:rPr>
                              <w:t>Q</w:t>
                            </w:r>
                          </w:p>
                        </w:tc>
                        <w:tc>
                          <w:tcPr>
                            <w:tcW w:w="218" w:type="dxa"/>
                          </w:tcPr>
                          <w:p w:rsidR="00EC181D" w:rsidRDefault="00EC181D">
                            <w:pPr>
                              <w:pStyle w:val="TableParagraph"/>
                              <w:rPr>
                                <w:sz w:val="16"/>
                              </w:rPr>
                            </w:pPr>
                          </w:p>
                        </w:tc>
                        <w:tc>
                          <w:tcPr>
                            <w:tcW w:w="220" w:type="dxa"/>
                          </w:tcPr>
                          <w:p w:rsidR="00EC181D" w:rsidRDefault="00EC181D">
                            <w:pPr>
                              <w:pStyle w:val="TableParagraph"/>
                              <w:rPr>
                                <w:sz w:val="16"/>
                              </w:rPr>
                            </w:pPr>
                          </w:p>
                        </w:tc>
                      </w:tr>
                      <w:tr w:rsidR="00EC181D">
                        <w:trPr>
                          <w:trHeight w:val="182"/>
                        </w:trPr>
                        <w:tc>
                          <w:tcPr>
                            <w:tcW w:w="221" w:type="dxa"/>
                          </w:tcPr>
                          <w:p w:rsidR="00EC181D" w:rsidRDefault="00EC181D">
                            <w:pPr>
                              <w:pStyle w:val="TableParagraph"/>
                              <w:rPr>
                                <w:sz w:val="12"/>
                              </w:rPr>
                            </w:pPr>
                          </w:p>
                        </w:tc>
                        <w:tc>
                          <w:tcPr>
                            <w:tcW w:w="213" w:type="dxa"/>
                          </w:tcPr>
                          <w:p w:rsidR="00EC181D" w:rsidRDefault="00EC181D">
                            <w:pPr>
                              <w:pStyle w:val="TableParagraph"/>
                              <w:rPr>
                                <w:sz w:val="12"/>
                              </w:rPr>
                            </w:pPr>
                          </w:p>
                        </w:tc>
                        <w:tc>
                          <w:tcPr>
                            <w:tcW w:w="218" w:type="dxa"/>
                          </w:tcPr>
                          <w:p w:rsidR="00EC181D" w:rsidRDefault="00EC181D">
                            <w:pPr>
                              <w:pStyle w:val="TableParagraph"/>
                              <w:rPr>
                                <w:sz w:val="12"/>
                              </w:rPr>
                            </w:pPr>
                          </w:p>
                        </w:tc>
                        <w:tc>
                          <w:tcPr>
                            <w:tcW w:w="220" w:type="dxa"/>
                          </w:tcPr>
                          <w:p w:rsidR="00EC181D" w:rsidRDefault="00A55B62">
                            <w:pPr>
                              <w:pStyle w:val="TableParagraph"/>
                              <w:spacing w:line="162" w:lineRule="exact"/>
                              <w:ind w:left="49"/>
                              <w:rPr>
                                <w:rFonts w:ascii="Tahoma"/>
                                <w:sz w:val="16"/>
                              </w:rPr>
                            </w:pPr>
                            <w:r>
                              <w:rPr>
                                <w:rFonts w:ascii="Tahoma"/>
                                <w:color w:val="231F20"/>
                                <w:spacing w:val="-10"/>
                                <w:w w:val="110"/>
                                <w:sz w:val="16"/>
                              </w:rPr>
                              <w:t>Q</w:t>
                            </w:r>
                          </w:p>
                        </w:tc>
                      </w:tr>
                      <w:tr w:rsidR="00EC181D">
                        <w:trPr>
                          <w:trHeight w:val="207"/>
                        </w:trPr>
                        <w:tc>
                          <w:tcPr>
                            <w:tcW w:w="221" w:type="dxa"/>
                          </w:tcPr>
                          <w:p w:rsidR="00EC181D" w:rsidRDefault="00A55B62">
                            <w:pPr>
                              <w:pStyle w:val="TableParagraph"/>
                              <w:spacing w:before="1" w:line="186" w:lineRule="exact"/>
                              <w:ind w:left="41"/>
                              <w:rPr>
                                <w:rFonts w:ascii="Tahoma"/>
                                <w:sz w:val="16"/>
                              </w:rPr>
                            </w:pPr>
                            <w:r>
                              <w:rPr>
                                <w:rFonts w:ascii="Tahoma"/>
                                <w:color w:val="231F20"/>
                                <w:spacing w:val="-10"/>
                                <w:w w:val="110"/>
                                <w:sz w:val="16"/>
                              </w:rPr>
                              <w:t>Q</w:t>
                            </w:r>
                          </w:p>
                        </w:tc>
                        <w:tc>
                          <w:tcPr>
                            <w:tcW w:w="213" w:type="dxa"/>
                          </w:tcPr>
                          <w:p w:rsidR="00EC181D" w:rsidRDefault="00EC181D">
                            <w:pPr>
                              <w:pStyle w:val="TableParagraph"/>
                              <w:rPr>
                                <w:sz w:val="14"/>
                              </w:rPr>
                            </w:pPr>
                          </w:p>
                        </w:tc>
                        <w:tc>
                          <w:tcPr>
                            <w:tcW w:w="218" w:type="dxa"/>
                          </w:tcPr>
                          <w:p w:rsidR="00EC181D" w:rsidRDefault="00EC181D">
                            <w:pPr>
                              <w:pStyle w:val="TableParagraph"/>
                              <w:rPr>
                                <w:sz w:val="14"/>
                              </w:rPr>
                            </w:pPr>
                          </w:p>
                        </w:tc>
                        <w:tc>
                          <w:tcPr>
                            <w:tcW w:w="220" w:type="dxa"/>
                          </w:tcPr>
                          <w:p w:rsidR="00EC181D" w:rsidRDefault="00EC181D">
                            <w:pPr>
                              <w:pStyle w:val="TableParagraph"/>
                              <w:rPr>
                                <w:sz w:val="14"/>
                              </w:rPr>
                            </w:pPr>
                          </w:p>
                        </w:tc>
                      </w:tr>
                      <w:tr w:rsidR="00EC181D">
                        <w:trPr>
                          <w:trHeight w:val="207"/>
                        </w:trPr>
                        <w:tc>
                          <w:tcPr>
                            <w:tcW w:w="221" w:type="dxa"/>
                          </w:tcPr>
                          <w:p w:rsidR="00EC181D" w:rsidRDefault="00EC181D">
                            <w:pPr>
                              <w:pStyle w:val="TableParagraph"/>
                              <w:rPr>
                                <w:sz w:val="14"/>
                              </w:rPr>
                            </w:pPr>
                          </w:p>
                        </w:tc>
                        <w:tc>
                          <w:tcPr>
                            <w:tcW w:w="213" w:type="dxa"/>
                          </w:tcPr>
                          <w:p w:rsidR="00EC181D" w:rsidRDefault="00EC181D">
                            <w:pPr>
                              <w:pStyle w:val="TableParagraph"/>
                              <w:rPr>
                                <w:sz w:val="14"/>
                              </w:rPr>
                            </w:pPr>
                          </w:p>
                        </w:tc>
                        <w:tc>
                          <w:tcPr>
                            <w:tcW w:w="218" w:type="dxa"/>
                          </w:tcPr>
                          <w:p w:rsidR="00EC181D" w:rsidRDefault="00A55B62">
                            <w:pPr>
                              <w:pStyle w:val="TableParagraph"/>
                              <w:spacing w:before="1" w:line="186" w:lineRule="exact"/>
                              <w:ind w:left="49"/>
                              <w:rPr>
                                <w:rFonts w:ascii="Tahoma"/>
                                <w:sz w:val="16"/>
                              </w:rPr>
                            </w:pPr>
                            <w:r>
                              <w:rPr>
                                <w:rFonts w:ascii="Tahoma"/>
                                <w:color w:val="231F20"/>
                                <w:spacing w:val="-10"/>
                                <w:w w:val="110"/>
                                <w:sz w:val="16"/>
                              </w:rPr>
                              <w:t>Q</w:t>
                            </w:r>
                          </w:p>
                        </w:tc>
                        <w:tc>
                          <w:tcPr>
                            <w:tcW w:w="220" w:type="dxa"/>
                          </w:tcPr>
                          <w:p w:rsidR="00EC181D" w:rsidRDefault="00EC181D">
                            <w:pPr>
                              <w:pStyle w:val="TableParagraph"/>
                              <w:rPr>
                                <w:sz w:val="14"/>
                              </w:rPr>
                            </w:pPr>
                          </w:p>
                        </w:tc>
                      </w:tr>
                    </w:tbl>
                    <w:p w:rsidR="00EC181D" w:rsidRDefault="00EC181D">
                      <w:pPr>
                        <w:pStyle w:val="BodyText"/>
                      </w:pPr>
                    </w:p>
                  </w:txbxContent>
                </v:textbox>
                <w10:wrap anchorx="page"/>
              </v:shape>
            </w:pict>
          </mc:Fallback>
        </mc:AlternateContent>
      </w:r>
      <w:r>
        <w:rPr>
          <w:rFonts w:ascii="Tahoma"/>
          <w:color w:val="231F20"/>
          <w:spacing w:val="-10"/>
          <w:w w:val="105"/>
          <w:position w:val="1"/>
          <w:sz w:val="16"/>
        </w:rPr>
        <w:t>1</w:t>
      </w:r>
      <w:r>
        <w:rPr>
          <w:rFonts w:ascii="Tahoma"/>
          <w:color w:val="231F20"/>
          <w:position w:val="1"/>
          <w:sz w:val="16"/>
        </w:rPr>
        <w:tab/>
      </w:r>
      <w:r>
        <w:rPr>
          <w:rFonts w:ascii="Tahoma"/>
          <w:color w:val="231F20"/>
          <w:spacing w:val="-10"/>
          <w:w w:val="105"/>
          <w:position w:val="1"/>
          <w:sz w:val="16"/>
        </w:rPr>
        <w:t>2</w:t>
      </w:r>
      <w:r>
        <w:rPr>
          <w:rFonts w:ascii="Tahoma"/>
          <w:color w:val="231F20"/>
          <w:position w:val="1"/>
          <w:sz w:val="16"/>
        </w:rPr>
        <w:tab/>
      </w:r>
      <w:r>
        <w:rPr>
          <w:rFonts w:ascii="Tahoma"/>
          <w:color w:val="231F20"/>
          <w:spacing w:val="-10"/>
          <w:w w:val="105"/>
          <w:position w:val="1"/>
          <w:sz w:val="16"/>
        </w:rPr>
        <w:t>3</w:t>
      </w:r>
      <w:r>
        <w:rPr>
          <w:rFonts w:ascii="Tahoma"/>
          <w:color w:val="231F20"/>
          <w:position w:val="1"/>
          <w:sz w:val="16"/>
        </w:rPr>
        <w:tab/>
      </w:r>
      <w:r>
        <w:rPr>
          <w:rFonts w:ascii="Tahoma"/>
          <w:color w:val="231F20"/>
          <w:spacing w:val="-10"/>
          <w:w w:val="105"/>
          <w:position w:val="1"/>
          <w:sz w:val="16"/>
        </w:rPr>
        <w:t>4</w:t>
      </w:r>
      <w:r>
        <w:rPr>
          <w:rFonts w:ascii="Tahoma"/>
          <w:color w:val="231F20"/>
          <w:position w:val="1"/>
          <w:sz w:val="16"/>
        </w:rPr>
        <w:tab/>
      </w:r>
      <w:r>
        <w:rPr>
          <w:rFonts w:ascii="Tahoma"/>
          <w:color w:val="231F20"/>
          <w:spacing w:val="-12"/>
          <w:w w:val="105"/>
          <w:sz w:val="16"/>
        </w:rPr>
        <w:t>1</w:t>
      </w:r>
      <w:r>
        <w:rPr>
          <w:rFonts w:ascii="Tahoma"/>
          <w:color w:val="231F20"/>
          <w:sz w:val="16"/>
        </w:rPr>
        <w:tab/>
      </w:r>
      <w:r>
        <w:rPr>
          <w:rFonts w:ascii="Tahoma"/>
          <w:color w:val="231F20"/>
          <w:spacing w:val="-10"/>
          <w:w w:val="105"/>
          <w:sz w:val="16"/>
        </w:rPr>
        <w:t>2</w:t>
      </w: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spacing w:before="74"/>
        <w:rPr>
          <w:rFonts w:ascii="Tahoma"/>
          <w:sz w:val="16"/>
        </w:rPr>
      </w:pPr>
    </w:p>
    <w:p w:rsidR="00EC181D" w:rsidRDefault="00A55B62">
      <w:pPr>
        <w:ind w:right="509"/>
        <w:jc w:val="right"/>
        <w:rPr>
          <w:rFonts w:ascii="Tahoma"/>
          <w:sz w:val="16"/>
        </w:rPr>
      </w:pPr>
      <w:proofErr w:type="gramStart"/>
      <w:r>
        <w:rPr>
          <w:rFonts w:ascii="Tahoma"/>
          <w:color w:val="231F20"/>
          <w:spacing w:val="-2"/>
          <w:w w:val="105"/>
          <w:sz w:val="16"/>
        </w:rPr>
        <w:t>solution</w:t>
      </w:r>
      <w:proofErr w:type="gramEnd"/>
    </w:p>
    <w:p w:rsidR="00EC181D" w:rsidRDefault="00A55B62">
      <w:pPr>
        <w:spacing w:before="184"/>
        <w:ind w:left="970"/>
        <w:jc w:val="both"/>
        <w:rPr>
          <w:rFonts w:ascii="Tahoma"/>
          <w:sz w:val="18"/>
        </w:rPr>
      </w:pPr>
      <w:r>
        <w:rPr>
          <w:rFonts w:ascii="Tahoma"/>
          <w:b/>
          <w:sz w:val="18"/>
        </w:rPr>
        <w:t>FIGURE</w:t>
      </w:r>
      <w:r>
        <w:rPr>
          <w:rFonts w:ascii="Tahoma"/>
          <w:b/>
          <w:spacing w:val="-10"/>
          <w:sz w:val="18"/>
        </w:rPr>
        <w:t xml:space="preserve"> </w:t>
      </w:r>
      <w:r>
        <w:rPr>
          <w:rFonts w:ascii="Tahoma"/>
          <w:b/>
          <w:sz w:val="18"/>
        </w:rPr>
        <w:t>12.2</w:t>
      </w:r>
      <w:r>
        <w:rPr>
          <w:rFonts w:ascii="Tahoma"/>
          <w:b/>
          <w:spacing w:val="24"/>
          <w:sz w:val="18"/>
        </w:rPr>
        <w:t xml:space="preserve"> </w:t>
      </w:r>
      <w:r>
        <w:rPr>
          <w:rFonts w:ascii="Tahoma"/>
          <w:sz w:val="18"/>
        </w:rPr>
        <w:t>State-space</w:t>
      </w:r>
      <w:r>
        <w:rPr>
          <w:rFonts w:ascii="Tahoma"/>
          <w:spacing w:val="4"/>
          <w:sz w:val="18"/>
        </w:rPr>
        <w:t xml:space="preserve"> </w:t>
      </w:r>
      <w:r>
        <w:rPr>
          <w:rFonts w:ascii="Tahoma"/>
          <w:sz w:val="18"/>
        </w:rPr>
        <w:t>tree</w:t>
      </w:r>
      <w:r>
        <w:rPr>
          <w:rFonts w:ascii="Tahoma"/>
          <w:spacing w:val="4"/>
          <w:sz w:val="18"/>
        </w:rPr>
        <w:t xml:space="preserve"> </w:t>
      </w:r>
      <w:r>
        <w:rPr>
          <w:rFonts w:ascii="Tahoma"/>
          <w:sz w:val="18"/>
        </w:rPr>
        <w:t>of</w:t>
      </w:r>
      <w:r>
        <w:rPr>
          <w:rFonts w:ascii="Tahoma"/>
          <w:spacing w:val="4"/>
          <w:sz w:val="18"/>
        </w:rPr>
        <w:t xml:space="preserve"> </w:t>
      </w:r>
      <w:r>
        <w:rPr>
          <w:rFonts w:ascii="Tahoma"/>
          <w:sz w:val="18"/>
        </w:rPr>
        <w:t>solving</w:t>
      </w:r>
      <w:r>
        <w:rPr>
          <w:rFonts w:ascii="Tahoma"/>
          <w:spacing w:val="4"/>
          <w:sz w:val="18"/>
        </w:rPr>
        <w:t xml:space="preserve"> </w:t>
      </w:r>
      <w:r>
        <w:rPr>
          <w:rFonts w:ascii="Tahoma"/>
          <w:sz w:val="18"/>
        </w:rPr>
        <w:t>the</w:t>
      </w:r>
      <w:r>
        <w:rPr>
          <w:rFonts w:ascii="Tahoma"/>
          <w:spacing w:val="4"/>
          <w:sz w:val="18"/>
        </w:rPr>
        <w:t xml:space="preserve"> </w:t>
      </w:r>
      <w:proofErr w:type="gramStart"/>
      <w:r>
        <w:rPr>
          <w:rFonts w:ascii="Tahoma"/>
          <w:sz w:val="18"/>
        </w:rPr>
        <w:t>four-queens</w:t>
      </w:r>
      <w:proofErr w:type="gramEnd"/>
      <w:r>
        <w:rPr>
          <w:rFonts w:ascii="Tahoma"/>
          <w:spacing w:val="4"/>
          <w:sz w:val="18"/>
        </w:rPr>
        <w:t xml:space="preserve"> </w:t>
      </w:r>
      <w:r>
        <w:rPr>
          <w:rFonts w:ascii="Tahoma"/>
          <w:sz w:val="18"/>
        </w:rPr>
        <w:t>problem</w:t>
      </w:r>
      <w:r>
        <w:rPr>
          <w:rFonts w:ascii="Tahoma"/>
          <w:spacing w:val="4"/>
          <w:sz w:val="18"/>
        </w:rPr>
        <w:t xml:space="preserve"> </w:t>
      </w:r>
      <w:r>
        <w:rPr>
          <w:rFonts w:ascii="Tahoma"/>
          <w:sz w:val="18"/>
        </w:rPr>
        <w:t>by</w:t>
      </w:r>
      <w:r>
        <w:rPr>
          <w:rFonts w:ascii="Tahoma"/>
          <w:spacing w:val="4"/>
          <w:sz w:val="18"/>
        </w:rPr>
        <w:t xml:space="preserve"> </w:t>
      </w:r>
      <w:r>
        <w:rPr>
          <w:rFonts w:ascii="Tahoma"/>
          <w:spacing w:val="-2"/>
          <w:sz w:val="18"/>
        </w:rPr>
        <w:t>backtracking.</w:t>
      </w:r>
    </w:p>
    <w:p w:rsidR="00EC181D" w:rsidRDefault="00A55B62">
      <w:pPr>
        <w:spacing w:before="22" w:line="256" w:lineRule="auto"/>
        <w:ind w:left="2116" w:right="95"/>
        <w:jc w:val="both"/>
        <w:rPr>
          <w:rFonts w:ascii="Tahoma" w:hAnsi="Tahoma"/>
          <w:sz w:val="18"/>
        </w:rPr>
      </w:pPr>
      <w:r>
        <w:rPr>
          <w:rFonts w:ascii="MS PGothic" w:hAnsi="MS PGothic"/>
          <w:w w:val="105"/>
          <w:sz w:val="18"/>
        </w:rPr>
        <w:t>×</w:t>
      </w:r>
      <w:r>
        <w:rPr>
          <w:rFonts w:ascii="MS PGothic" w:hAnsi="MS PGothic"/>
          <w:spacing w:val="-9"/>
          <w:w w:val="105"/>
          <w:sz w:val="18"/>
        </w:rPr>
        <w:t xml:space="preserve"> </w:t>
      </w:r>
      <w:r>
        <w:rPr>
          <w:rFonts w:ascii="Tahoma" w:hAnsi="Tahoma"/>
          <w:w w:val="105"/>
          <w:sz w:val="18"/>
        </w:rPr>
        <w:t>denotes</w:t>
      </w:r>
      <w:r>
        <w:rPr>
          <w:rFonts w:ascii="Tahoma" w:hAnsi="Tahoma"/>
          <w:spacing w:val="-11"/>
          <w:w w:val="105"/>
          <w:sz w:val="18"/>
        </w:rPr>
        <w:t xml:space="preserve"> </w:t>
      </w:r>
      <w:r>
        <w:rPr>
          <w:rFonts w:ascii="Tahoma" w:hAnsi="Tahoma"/>
          <w:w w:val="105"/>
          <w:sz w:val="18"/>
        </w:rPr>
        <w:t>an</w:t>
      </w:r>
      <w:r>
        <w:rPr>
          <w:rFonts w:ascii="Tahoma" w:hAnsi="Tahoma"/>
          <w:spacing w:val="-11"/>
          <w:w w:val="105"/>
          <w:sz w:val="18"/>
        </w:rPr>
        <w:t xml:space="preserve"> </w:t>
      </w:r>
      <w:r>
        <w:rPr>
          <w:rFonts w:ascii="Tahoma" w:hAnsi="Tahoma"/>
          <w:w w:val="105"/>
          <w:sz w:val="18"/>
        </w:rPr>
        <w:t>unsuccessful</w:t>
      </w:r>
      <w:r>
        <w:rPr>
          <w:rFonts w:ascii="Tahoma" w:hAnsi="Tahoma"/>
          <w:spacing w:val="-11"/>
          <w:w w:val="105"/>
          <w:sz w:val="18"/>
        </w:rPr>
        <w:t xml:space="preserve"> </w:t>
      </w:r>
      <w:r>
        <w:rPr>
          <w:rFonts w:ascii="Tahoma" w:hAnsi="Tahoma"/>
          <w:w w:val="105"/>
          <w:sz w:val="18"/>
        </w:rPr>
        <w:t>attempt</w:t>
      </w:r>
      <w:r>
        <w:rPr>
          <w:rFonts w:ascii="Tahoma" w:hAnsi="Tahoma"/>
          <w:spacing w:val="-11"/>
          <w:w w:val="105"/>
          <w:sz w:val="18"/>
        </w:rPr>
        <w:t xml:space="preserve"> </w:t>
      </w:r>
      <w:r>
        <w:rPr>
          <w:rFonts w:ascii="Tahoma" w:hAnsi="Tahoma"/>
          <w:w w:val="105"/>
          <w:sz w:val="18"/>
        </w:rPr>
        <w:t>to</w:t>
      </w:r>
      <w:r>
        <w:rPr>
          <w:rFonts w:ascii="Tahoma" w:hAnsi="Tahoma"/>
          <w:spacing w:val="-11"/>
          <w:w w:val="105"/>
          <w:sz w:val="18"/>
        </w:rPr>
        <w:t xml:space="preserve"> </w:t>
      </w:r>
      <w:r>
        <w:rPr>
          <w:rFonts w:ascii="Tahoma" w:hAnsi="Tahoma"/>
          <w:w w:val="105"/>
          <w:sz w:val="18"/>
        </w:rPr>
        <w:t>place</w:t>
      </w:r>
      <w:r>
        <w:rPr>
          <w:rFonts w:ascii="Tahoma" w:hAnsi="Tahoma"/>
          <w:spacing w:val="-11"/>
          <w:w w:val="105"/>
          <w:sz w:val="18"/>
        </w:rPr>
        <w:t xml:space="preserve"> </w:t>
      </w:r>
      <w:r>
        <w:rPr>
          <w:rFonts w:ascii="Tahoma" w:hAnsi="Tahoma"/>
          <w:w w:val="105"/>
          <w:sz w:val="18"/>
        </w:rPr>
        <w:t>a</w:t>
      </w:r>
      <w:r>
        <w:rPr>
          <w:rFonts w:ascii="Tahoma" w:hAnsi="Tahoma"/>
          <w:spacing w:val="-11"/>
          <w:w w:val="105"/>
          <w:sz w:val="18"/>
        </w:rPr>
        <w:t xml:space="preserve"> </w:t>
      </w:r>
      <w:r>
        <w:rPr>
          <w:rFonts w:ascii="Tahoma" w:hAnsi="Tahoma"/>
          <w:w w:val="105"/>
          <w:sz w:val="18"/>
        </w:rPr>
        <w:t>queen</w:t>
      </w:r>
      <w:r>
        <w:rPr>
          <w:rFonts w:ascii="Tahoma" w:hAnsi="Tahoma"/>
          <w:spacing w:val="-11"/>
          <w:w w:val="105"/>
          <w:sz w:val="18"/>
        </w:rPr>
        <w:t xml:space="preserve"> </w:t>
      </w:r>
      <w:r>
        <w:rPr>
          <w:rFonts w:ascii="Tahoma" w:hAnsi="Tahoma"/>
          <w:w w:val="105"/>
          <w:sz w:val="18"/>
        </w:rPr>
        <w:t>in</w:t>
      </w:r>
      <w:r>
        <w:rPr>
          <w:rFonts w:ascii="Tahoma" w:hAnsi="Tahoma"/>
          <w:spacing w:val="-11"/>
          <w:w w:val="105"/>
          <w:sz w:val="18"/>
        </w:rPr>
        <w:t xml:space="preserve"> </w:t>
      </w:r>
      <w:r>
        <w:rPr>
          <w:rFonts w:ascii="Tahoma" w:hAnsi="Tahoma"/>
          <w:w w:val="105"/>
          <w:sz w:val="18"/>
        </w:rPr>
        <w:t>the</w:t>
      </w:r>
      <w:r>
        <w:rPr>
          <w:rFonts w:ascii="Tahoma" w:hAnsi="Tahoma"/>
          <w:spacing w:val="-11"/>
          <w:w w:val="105"/>
          <w:sz w:val="18"/>
        </w:rPr>
        <w:t xml:space="preserve"> </w:t>
      </w:r>
      <w:r>
        <w:rPr>
          <w:rFonts w:ascii="Tahoma" w:hAnsi="Tahoma"/>
          <w:w w:val="105"/>
          <w:sz w:val="18"/>
        </w:rPr>
        <w:t xml:space="preserve">indicated </w:t>
      </w:r>
      <w:r>
        <w:rPr>
          <w:rFonts w:ascii="Tahoma" w:hAnsi="Tahoma"/>
          <w:spacing w:val="-2"/>
          <w:w w:val="105"/>
          <w:sz w:val="18"/>
        </w:rPr>
        <w:t>column.</w:t>
      </w:r>
      <w:r>
        <w:rPr>
          <w:rFonts w:ascii="Tahoma" w:hAnsi="Tahoma"/>
          <w:spacing w:val="-9"/>
          <w:w w:val="105"/>
          <w:sz w:val="18"/>
        </w:rPr>
        <w:t xml:space="preserve"> </w:t>
      </w:r>
      <w:r>
        <w:rPr>
          <w:rFonts w:ascii="Tahoma" w:hAnsi="Tahoma"/>
          <w:spacing w:val="-2"/>
          <w:w w:val="105"/>
          <w:sz w:val="18"/>
        </w:rPr>
        <w:t>The</w:t>
      </w:r>
      <w:r>
        <w:rPr>
          <w:rFonts w:ascii="Tahoma" w:hAnsi="Tahoma"/>
          <w:spacing w:val="-9"/>
          <w:w w:val="105"/>
          <w:sz w:val="18"/>
        </w:rPr>
        <w:t xml:space="preserve"> </w:t>
      </w:r>
      <w:r>
        <w:rPr>
          <w:rFonts w:ascii="Tahoma" w:hAnsi="Tahoma"/>
          <w:spacing w:val="-2"/>
          <w:w w:val="105"/>
          <w:sz w:val="18"/>
        </w:rPr>
        <w:t>numbers</w:t>
      </w:r>
      <w:r>
        <w:rPr>
          <w:rFonts w:ascii="Tahoma" w:hAnsi="Tahoma"/>
          <w:spacing w:val="-9"/>
          <w:w w:val="105"/>
          <w:sz w:val="18"/>
        </w:rPr>
        <w:t xml:space="preserve"> </w:t>
      </w:r>
      <w:r>
        <w:rPr>
          <w:rFonts w:ascii="Tahoma" w:hAnsi="Tahoma"/>
          <w:spacing w:val="-2"/>
          <w:w w:val="105"/>
          <w:sz w:val="18"/>
        </w:rPr>
        <w:t>above</w:t>
      </w:r>
      <w:r>
        <w:rPr>
          <w:rFonts w:ascii="Tahoma" w:hAnsi="Tahoma"/>
          <w:spacing w:val="-9"/>
          <w:w w:val="105"/>
          <w:sz w:val="18"/>
        </w:rPr>
        <w:t xml:space="preserve"> </w:t>
      </w:r>
      <w:r>
        <w:rPr>
          <w:rFonts w:ascii="Tahoma" w:hAnsi="Tahoma"/>
          <w:spacing w:val="-2"/>
          <w:w w:val="105"/>
          <w:sz w:val="18"/>
        </w:rPr>
        <w:t>the</w:t>
      </w:r>
      <w:r>
        <w:rPr>
          <w:rFonts w:ascii="Tahoma" w:hAnsi="Tahoma"/>
          <w:spacing w:val="-9"/>
          <w:w w:val="105"/>
          <w:sz w:val="18"/>
        </w:rPr>
        <w:t xml:space="preserve"> </w:t>
      </w:r>
      <w:r>
        <w:rPr>
          <w:rFonts w:ascii="Tahoma" w:hAnsi="Tahoma"/>
          <w:spacing w:val="-2"/>
          <w:w w:val="105"/>
          <w:sz w:val="18"/>
        </w:rPr>
        <w:t>nodes</w:t>
      </w:r>
      <w:r>
        <w:rPr>
          <w:rFonts w:ascii="Tahoma" w:hAnsi="Tahoma"/>
          <w:spacing w:val="-9"/>
          <w:w w:val="105"/>
          <w:sz w:val="18"/>
        </w:rPr>
        <w:t xml:space="preserve"> </w:t>
      </w:r>
      <w:r>
        <w:rPr>
          <w:rFonts w:ascii="Tahoma" w:hAnsi="Tahoma"/>
          <w:spacing w:val="-2"/>
          <w:w w:val="105"/>
          <w:sz w:val="18"/>
        </w:rPr>
        <w:t>indicate</w:t>
      </w:r>
      <w:r>
        <w:rPr>
          <w:rFonts w:ascii="Tahoma" w:hAnsi="Tahoma"/>
          <w:spacing w:val="-9"/>
          <w:w w:val="105"/>
          <w:sz w:val="18"/>
        </w:rPr>
        <w:t xml:space="preserve"> </w:t>
      </w:r>
      <w:r>
        <w:rPr>
          <w:rFonts w:ascii="Tahoma" w:hAnsi="Tahoma"/>
          <w:spacing w:val="-2"/>
          <w:w w:val="105"/>
          <w:sz w:val="18"/>
        </w:rPr>
        <w:t>the</w:t>
      </w:r>
      <w:r>
        <w:rPr>
          <w:rFonts w:ascii="Tahoma" w:hAnsi="Tahoma"/>
          <w:spacing w:val="-9"/>
          <w:w w:val="105"/>
          <w:sz w:val="18"/>
        </w:rPr>
        <w:t xml:space="preserve"> </w:t>
      </w:r>
      <w:r>
        <w:rPr>
          <w:rFonts w:ascii="Tahoma" w:hAnsi="Tahoma"/>
          <w:spacing w:val="-2"/>
          <w:w w:val="105"/>
          <w:sz w:val="18"/>
        </w:rPr>
        <w:t>order</w:t>
      </w:r>
      <w:r>
        <w:rPr>
          <w:rFonts w:ascii="Tahoma" w:hAnsi="Tahoma"/>
          <w:spacing w:val="-9"/>
          <w:w w:val="105"/>
          <w:sz w:val="18"/>
        </w:rPr>
        <w:t xml:space="preserve"> </w:t>
      </w:r>
      <w:r>
        <w:rPr>
          <w:rFonts w:ascii="Tahoma" w:hAnsi="Tahoma"/>
          <w:spacing w:val="-2"/>
          <w:w w:val="105"/>
          <w:sz w:val="18"/>
        </w:rPr>
        <w:t>in</w:t>
      </w:r>
      <w:r>
        <w:rPr>
          <w:rFonts w:ascii="Tahoma" w:hAnsi="Tahoma"/>
          <w:spacing w:val="-9"/>
          <w:w w:val="105"/>
          <w:sz w:val="18"/>
        </w:rPr>
        <w:t xml:space="preserve"> </w:t>
      </w:r>
      <w:r>
        <w:rPr>
          <w:rFonts w:ascii="Tahoma" w:hAnsi="Tahoma"/>
          <w:spacing w:val="-2"/>
          <w:w w:val="105"/>
          <w:sz w:val="18"/>
        </w:rPr>
        <w:t>which</w:t>
      </w:r>
      <w:r>
        <w:rPr>
          <w:rFonts w:ascii="Tahoma" w:hAnsi="Tahoma"/>
          <w:spacing w:val="-9"/>
          <w:w w:val="105"/>
          <w:sz w:val="18"/>
        </w:rPr>
        <w:t xml:space="preserve"> </w:t>
      </w:r>
      <w:r>
        <w:rPr>
          <w:rFonts w:ascii="Tahoma" w:hAnsi="Tahoma"/>
          <w:spacing w:val="-2"/>
          <w:w w:val="105"/>
          <w:sz w:val="18"/>
        </w:rPr>
        <w:t xml:space="preserve">the </w:t>
      </w:r>
      <w:r>
        <w:rPr>
          <w:rFonts w:ascii="Tahoma" w:hAnsi="Tahoma"/>
          <w:w w:val="105"/>
          <w:sz w:val="18"/>
        </w:rPr>
        <w:t>nodes are generated.</w:t>
      </w:r>
    </w:p>
    <w:p w:rsidR="00EC181D" w:rsidRDefault="00EC181D">
      <w:pPr>
        <w:pStyle w:val="BodyText"/>
        <w:rPr>
          <w:rFonts w:ascii="Tahoma"/>
          <w:sz w:val="18"/>
        </w:rPr>
      </w:pPr>
    </w:p>
    <w:p w:rsidR="00EC181D" w:rsidRDefault="00EC181D">
      <w:pPr>
        <w:pStyle w:val="BodyText"/>
        <w:spacing w:before="89"/>
        <w:rPr>
          <w:rFonts w:ascii="Tahoma"/>
          <w:sz w:val="18"/>
        </w:rPr>
      </w:pPr>
    </w:p>
    <w:p w:rsidR="00EC181D" w:rsidRDefault="00A55B62">
      <w:pPr>
        <w:pStyle w:val="BodyText"/>
        <w:spacing w:line="242" w:lineRule="auto"/>
        <w:ind w:left="970" w:right="13" w:firstLine="358"/>
        <w:jc w:val="both"/>
      </w:pPr>
      <w:r>
        <w:rPr>
          <w:noProof/>
        </w:rPr>
        <mc:AlternateContent>
          <mc:Choice Requires="wps">
            <w:drawing>
              <wp:anchor distT="0" distB="0" distL="0" distR="0" simplePos="0" relativeHeight="251678208" behindDoc="1" locked="0" layoutInCell="1" allowOverlap="1">
                <wp:simplePos x="0" y="0"/>
                <wp:positionH relativeFrom="page">
                  <wp:posOffset>2059810</wp:posOffset>
                </wp:positionH>
                <wp:positionV relativeFrom="paragraph">
                  <wp:posOffset>175997</wp:posOffset>
                </wp:positionV>
                <wp:extent cx="95885" cy="215900"/>
                <wp:effectExtent l="0" t="0" r="0" b="0"/>
                <wp:wrapNone/>
                <wp:docPr id="270" name="Text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2.189835pt;margin-top:13.858068pt;width:7.55pt;height:17pt;mso-position-horizontal-relative:page;mso-position-vertical-relative:paragraph;z-index:-18064384" type="#_x0000_t202" id="docshape23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t xml:space="preserve">Finally, it should be pointed out that a single solution to the </w:t>
      </w:r>
      <w:r>
        <w:rPr>
          <w:i/>
        </w:rPr>
        <w:t>n</w:t>
      </w:r>
      <w:r>
        <w:t>-queens problem</w:t>
      </w:r>
      <w:r>
        <w:rPr>
          <w:spacing w:val="80"/>
          <w:w w:val="110"/>
        </w:rPr>
        <w:t xml:space="preserve"> </w:t>
      </w:r>
      <w:r>
        <w:rPr>
          <w:w w:val="110"/>
        </w:rPr>
        <w:t>for</w:t>
      </w:r>
      <w:r>
        <w:rPr>
          <w:spacing w:val="-5"/>
          <w:w w:val="110"/>
        </w:rPr>
        <w:t xml:space="preserve"> </w:t>
      </w:r>
      <w:r>
        <w:rPr>
          <w:w w:val="110"/>
        </w:rPr>
        <w:t>any</w:t>
      </w:r>
      <w:r>
        <w:rPr>
          <w:spacing w:val="-5"/>
          <w:w w:val="110"/>
        </w:rPr>
        <w:t xml:space="preserve"> </w:t>
      </w:r>
      <w:r>
        <w:rPr>
          <w:rFonts w:ascii="Calibri" w:hAnsi="Calibri"/>
          <w:i/>
          <w:w w:val="110"/>
        </w:rPr>
        <w:t>n</w:t>
      </w:r>
      <w:r>
        <w:rPr>
          <w:rFonts w:ascii="Calibri" w:hAnsi="Calibri"/>
          <w:i/>
          <w:spacing w:val="80"/>
          <w:w w:val="150"/>
        </w:rPr>
        <w:t xml:space="preserve"> </w:t>
      </w:r>
      <w:r>
        <w:rPr>
          <w:w w:val="110"/>
        </w:rPr>
        <w:t>4</w:t>
      </w:r>
      <w:r>
        <w:rPr>
          <w:spacing w:val="-5"/>
          <w:w w:val="110"/>
        </w:rPr>
        <w:t xml:space="preserve"> </w:t>
      </w:r>
      <w:r>
        <w:rPr>
          <w:w w:val="110"/>
        </w:rPr>
        <w:t>can</w:t>
      </w:r>
      <w:r>
        <w:rPr>
          <w:spacing w:val="-5"/>
          <w:w w:val="110"/>
        </w:rPr>
        <w:t xml:space="preserve"> </w:t>
      </w:r>
      <w:r>
        <w:rPr>
          <w:w w:val="110"/>
        </w:rPr>
        <w:t>be</w:t>
      </w:r>
      <w:r>
        <w:rPr>
          <w:spacing w:val="-5"/>
          <w:w w:val="110"/>
        </w:rPr>
        <w:t xml:space="preserve"> </w:t>
      </w:r>
      <w:r>
        <w:rPr>
          <w:w w:val="110"/>
        </w:rPr>
        <w:t>found</w:t>
      </w:r>
      <w:r>
        <w:rPr>
          <w:spacing w:val="-5"/>
          <w:w w:val="110"/>
        </w:rPr>
        <w:t xml:space="preserve"> </w:t>
      </w:r>
      <w:r>
        <w:rPr>
          <w:w w:val="110"/>
        </w:rPr>
        <w:t>in</w:t>
      </w:r>
      <w:r>
        <w:rPr>
          <w:spacing w:val="-5"/>
          <w:w w:val="110"/>
        </w:rPr>
        <w:t xml:space="preserve"> </w:t>
      </w:r>
      <w:r>
        <w:rPr>
          <w:w w:val="110"/>
        </w:rPr>
        <w:t>linear</w:t>
      </w:r>
      <w:r>
        <w:rPr>
          <w:spacing w:val="-5"/>
          <w:w w:val="110"/>
        </w:rPr>
        <w:t xml:space="preserve"> </w:t>
      </w:r>
      <w:r>
        <w:rPr>
          <w:w w:val="110"/>
        </w:rPr>
        <w:t>time.</w:t>
      </w:r>
      <w:r>
        <w:rPr>
          <w:spacing w:val="-5"/>
          <w:w w:val="110"/>
        </w:rPr>
        <w:t xml:space="preserve"> </w:t>
      </w:r>
      <w:r>
        <w:rPr>
          <w:w w:val="110"/>
        </w:rPr>
        <w:t>In</w:t>
      </w:r>
      <w:r>
        <w:rPr>
          <w:spacing w:val="-5"/>
          <w:w w:val="110"/>
        </w:rPr>
        <w:t xml:space="preserve"> </w:t>
      </w:r>
      <w:r>
        <w:rPr>
          <w:w w:val="110"/>
        </w:rPr>
        <w:t>fact,</w:t>
      </w:r>
      <w:r>
        <w:rPr>
          <w:spacing w:val="-3"/>
          <w:w w:val="110"/>
        </w:rPr>
        <w:t xml:space="preserve"> </w:t>
      </w:r>
      <w:r>
        <w:rPr>
          <w:w w:val="110"/>
        </w:rPr>
        <w:t>over</w:t>
      </w:r>
      <w:r>
        <w:rPr>
          <w:spacing w:val="-5"/>
          <w:w w:val="110"/>
        </w:rPr>
        <w:t xml:space="preserve"> </w:t>
      </w:r>
      <w:r>
        <w:rPr>
          <w:w w:val="110"/>
        </w:rPr>
        <w:t>the</w:t>
      </w:r>
      <w:r>
        <w:rPr>
          <w:spacing w:val="-5"/>
          <w:w w:val="110"/>
        </w:rPr>
        <w:t xml:space="preserve"> </w:t>
      </w:r>
      <w:r>
        <w:rPr>
          <w:w w:val="110"/>
        </w:rPr>
        <w:t>last</w:t>
      </w:r>
      <w:r>
        <w:rPr>
          <w:spacing w:val="-5"/>
          <w:w w:val="110"/>
        </w:rPr>
        <w:t xml:space="preserve"> </w:t>
      </w:r>
      <w:r>
        <w:rPr>
          <w:w w:val="110"/>
        </w:rPr>
        <w:t>150</w:t>
      </w:r>
      <w:r>
        <w:rPr>
          <w:spacing w:val="-5"/>
          <w:w w:val="110"/>
        </w:rPr>
        <w:t xml:space="preserve"> </w:t>
      </w:r>
      <w:r>
        <w:rPr>
          <w:w w:val="110"/>
        </w:rPr>
        <w:t>years</w:t>
      </w:r>
      <w:r>
        <w:rPr>
          <w:spacing w:val="-5"/>
          <w:w w:val="110"/>
        </w:rPr>
        <w:t xml:space="preserve"> </w:t>
      </w:r>
      <w:proofErr w:type="spellStart"/>
      <w:r>
        <w:rPr>
          <w:w w:val="110"/>
        </w:rPr>
        <w:t>mathe</w:t>
      </w:r>
      <w:proofErr w:type="spellEnd"/>
      <w:r>
        <w:rPr>
          <w:w w:val="110"/>
        </w:rPr>
        <w:t xml:space="preserve">- </w:t>
      </w:r>
      <w:proofErr w:type="spellStart"/>
      <w:r>
        <w:t>maticians</w:t>
      </w:r>
      <w:proofErr w:type="spellEnd"/>
      <w:r>
        <w:rPr>
          <w:spacing w:val="22"/>
        </w:rPr>
        <w:t xml:space="preserve"> </w:t>
      </w:r>
      <w:r>
        <w:t>have</w:t>
      </w:r>
      <w:r>
        <w:rPr>
          <w:spacing w:val="22"/>
        </w:rPr>
        <w:t xml:space="preserve"> </w:t>
      </w:r>
      <w:r>
        <w:t>discovered</w:t>
      </w:r>
      <w:r>
        <w:rPr>
          <w:spacing w:val="22"/>
        </w:rPr>
        <w:t xml:space="preserve"> </w:t>
      </w:r>
      <w:r>
        <w:t>several</w:t>
      </w:r>
      <w:r>
        <w:rPr>
          <w:spacing w:val="22"/>
        </w:rPr>
        <w:t xml:space="preserve"> </w:t>
      </w:r>
      <w:r>
        <w:t>alternative</w:t>
      </w:r>
      <w:r>
        <w:rPr>
          <w:spacing w:val="22"/>
        </w:rPr>
        <w:t xml:space="preserve"> </w:t>
      </w:r>
      <w:r>
        <w:t>formulas</w:t>
      </w:r>
      <w:r>
        <w:rPr>
          <w:spacing w:val="22"/>
        </w:rPr>
        <w:t xml:space="preserve"> </w:t>
      </w:r>
      <w:r>
        <w:t>for</w:t>
      </w:r>
      <w:r>
        <w:rPr>
          <w:spacing w:val="22"/>
        </w:rPr>
        <w:t xml:space="preserve"> </w:t>
      </w:r>
      <w:proofErr w:type="spellStart"/>
      <w:r>
        <w:t>nonattacking</w:t>
      </w:r>
      <w:proofErr w:type="spellEnd"/>
      <w:r>
        <w:rPr>
          <w:spacing w:val="22"/>
        </w:rPr>
        <w:t xml:space="preserve"> </w:t>
      </w:r>
      <w:r>
        <w:t>positions</w:t>
      </w:r>
      <w:r>
        <w:rPr>
          <w:spacing w:val="80"/>
          <w:w w:val="110"/>
        </w:rPr>
        <w:t xml:space="preserve"> </w:t>
      </w:r>
      <w:r>
        <w:rPr>
          <w:w w:val="110"/>
        </w:rPr>
        <w:t>of</w:t>
      </w:r>
      <w:r>
        <w:rPr>
          <w:spacing w:val="-14"/>
          <w:w w:val="110"/>
        </w:rPr>
        <w:t xml:space="preserve"> </w:t>
      </w:r>
      <w:r>
        <w:rPr>
          <w:rFonts w:ascii="Calibri" w:hAnsi="Calibri"/>
          <w:i/>
          <w:w w:val="110"/>
        </w:rPr>
        <w:t>n</w:t>
      </w:r>
      <w:r>
        <w:rPr>
          <w:rFonts w:ascii="Calibri" w:hAnsi="Calibri"/>
          <w:i/>
          <w:spacing w:val="-8"/>
          <w:w w:val="110"/>
        </w:rPr>
        <w:t xml:space="preserve"> </w:t>
      </w:r>
      <w:r>
        <w:rPr>
          <w:w w:val="110"/>
        </w:rPr>
        <w:t>queens</w:t>
      </w:r>
      <w:r>
        <w:rPr>
          <w:spacing w:val="-14"/>
          <w:w w:val="110"/>
        </w:rPr>
        <w:t xml:space="preserve"> </w:t>
      </w:r>
      <w:r>
        <w:rPr>
          <w:w w:val="110"/>
        </w:rPr>
        <w:t>[Bel09].</w:t>
      </w:r>
      <w:r>
        <w:rPr>
          <w:spacing w:val="-13"/>
          <w:w w:val="110"/>
        </w:rPr>
        <w:t xml:space="preserve"> </w:t>
      </w:r>
      <w:r>
        <w:rPr>
          <w:w w:val="110"/>
        </w:rPr>
        <w:t>Such</w:t>
      </w:r>
      <w:r>
        <w:rPr>
          <w:spacing w:val="-14"/>
          <w:w w:val="110"/>
        </w:rPr>
        <w:t xml:space="preserve"> </w:t>
      </w:r>
      <w:r>
        <w:rPr>
          <w:w w:val="110"/>
        </w:rPr>
        <w:t>positions</w:t>
      </w:r>
      <w:r>
        <w:rPr>
          <w:spacing w:val="-13"/>
          <w:w w:val="110"/>
        </w:rPr>
        <w:t xml:space="preserve"> </w:t>
      </w:r>
      <w:r>
        <w:rPr>
          <w:w w:val="110"/>
        </w:rPr>
        <w:t>can</w:t>
      </w:r>
      <w:r>
        <w:rPr>
          <w:spacing w:val="-14"/>
          <w:w w:val="110"/>
        </w:rPr>
        <w:t xml:space="preserve"> </w:t>
      </w:r>
      <w:r>
        <w:rPr>
          <w:w w:val="110"/>
        </w:rPr>
        <w:t>also</w:t>
      </w:r>
      <w:r>
        <w:rPr>
          <w:spacing w:val="-13"/>
          <w:w w:val="110"/>
        </w:rPr>
        <w:t xml:space="preserve"> </w:t>
      </w:r>
      <w:r>
        <w:rPr>
          <w:w w:val="110"/>
        </w:rPr>
        <w:t>be</w:t>
      </w:r>
      <w:r>
        <w:rPr>
          <w:spacing w:val="-14"/>
          <w:w w:val="110"/>
        </w:rPr>
        <w:t xml:space="preserve"> </w:t>
      </w:r>
      <w:r>
        <w:rPr>
          <w:w w:val="110"/>
        </w:rPr>
        <w:t>found</w:t>
      </w:r>
      <w:r>
        <w:rPr>
          <w:spacing w:val="-13"/>
          <w:w w:val="110"/>
        </w:rPr>
        <w:t xml:space="preserve"> </w:t>
      </w:r>
      <w:r>
        <w:rPr>
          <w:w w:val="110"/>
        </w:rPr>
        <w:t>by</w:t>
      </w:r>
      <w:r>
        <w:rPr>
          <w:spacing w:val="-14"/>
          <w:w w:val="110"/>
        </w:rPr>
        <w:t xml:space="preserve"> </w:t>
      </w:r>
      <w:r>
        <w:rPr>
          <w:w w:val="110"/>
        </w:rPr>
        <w:t>applying</w:t>
      </w:r>
      <w:r>
        <w:rPr>
          <w:spacing w:val="-13"/>
          <w:w w:val="110"/>
        </w:rPr>
        <w:t xml:space="preserve"> </w:t>
      </w:r>
      <w:r>
        <w:rPr>
          <w:w w:val="110"/>
        </w:rPr>
        <w:t>some</w:t>
      </w:r>
      <w:r>
        <w:rPr>
          <w:spacing w:val="-14"/>
          <w:w w:val="110"/>
        </w:rPr>
        <w:t xml:space="preserve"> </w:t>
      </w:r>
      <w:r>
        <w:rPr>
          <w:w w:val="110"/>
        </w:rPr>
        <w:t>general algorithm</w:t>
      </w:r>
      <w:r>
        <w:rPr>
          <w:spacing w:val="-5"/>
          <w:w w:val="110"/>
        </w:rPr>
        <w:t xml:space="preserve"> </w:t>
      </w:r>
      <w:r>
        <w:rPr>
          <w:w w:val="110"/>
        </w:rPr>
        <w:t>design</w:t>
      </w:r>
      <w:r>
        <w:rPr>
          <w:spacing w:val="-5"/>
          <w:w w:val="110"/>
        </w:rPr>
        <w:t xml:space="preserve"> </w:t>
      </w:r>
      <w:r>
        <w:rPr>
          <w:w w:val="110"/>
        </w:rPr>
        <w:t>strategies</w:t>
      </w:r>
      <w:r>
        <w:rPr>
          <w:spacing w:val="-5"/>
          <w:w w:val="110"/>
        </w:rPr>
        <w:t xml:space="preserve"> </w:t>
      </w:r>
      <w:r>
        <w:rPr>
          <w:w w:val="110"/>
        </w:rPr>
        <w:t>(Problem</w:t>
      </w:r>
      <w:r>
        <w:rPr>
          <w:spacing w:val="-5"/>
          <w:w w:val="110"/>
        </w:rPr>
        <w:t xml:space="preserve"> </w:t>
      </w:r>
      <w:r>
        <w:rPr>
          <w:w w:val="110"/>
        </w:rPr>
        <w:t>4</w:t>
      </w:r>
      <w:r>
        <w:rPr>
          <w:spacing w:val="-5"/>
          <w:w w:val="110"/>
        </w:rPr>
        <w:t xml:space="preserve"> </w:t>
      </w:r>
      <w:r>
        <w:rPr>
          <w:w w:val="110"/>
        </w:rPr>
        <w:t>in</w:t>
      </w:r>
      <w:r>
        <w:rPr>
          <w:spacing w:val="-5"/>
          <w:w w:val="110"/>
        </w:rPr>
        <w:t xml:space="preserve"> </w:t>
      </w:r>
      <w:r>
        <w:rPr>
          <w:w w:val="110"/>
        </w:rPr>
        <w:t>this</w:t>
      </w:r>
      <w:r>
        <w:rPr>
          <w:spacing w:val="-5"/>
          <w:w w:val="110"/>
        </w:rPr>
        <w:t xml:space="preserve"> </w:t>
      </w:r>
      <w:r>
        <w:rPr>
          <w:w w:val="110"/>
        </w:rPr>
        <w:t>section’s</w:t>
      </w:r>
      <w:r>
        <w:rPr>
          <w:spacing w:val="-5"/>
          <w:w w:val="110"/>
        </w:rPr>
        <w:t xml:space="preserve"> </w:t>
      </w:r>
      <w:r>
        <w:rPr>
          <w:w w:val="110"/>
        </w:rPr>
        <w:t>exercises).</w:t>
      </w:r>
    </w:p>
    <w:p w:rsidR="00EC181D" w:rsidRDefault="00EC181D">
      <w:pPr>
        <w:pStyle w:val="BodyText"/>
        <w:spacing w:before="123"/>
      </w:pPr>
    </w:p>
    <w:p w:rsidR="00EC181D" w:rsidRDefault="00A55B62">
      <w:pPr>
        <w:pStyle w:val="Heading2"/>
      </w:pPr>
      <w:hyperlink w:anchor="_bookmark0" w:history="1">
        <w:r>
          <w:rPr>
            <w:spacing w:val="-8"/>
          </w:rPr>
          <w:t>Hamiltonia</w:t>
        </w:r>
        <w:r>
          <w:rPr>
            <w:spacing w:val="-8"/>
          </w:rPr>
          <w:t>n</w:t>
        </w:r>
        <w:r>
          <w:t xml:space="preserve"> </w:t>
        </w:r>
        <w:r>
          <w:rPr>
            <w:spacing w:val="-8"/>
          </w:rPr>
          <w:t>Circuit</w:t>
        </w:r>
        <w:r>
          <w:t xml:space="preserve"> </w:t>
        </w:r>
        <w:r>
          <w:rPr>
            <w:spacing w:val="-8"/>
          </w:rPr>
          <w:t>Problem</w:t>
        </w:r>
      </w:hyperlink>
    </w:p>
    <w:p w:rsidR="00EC181D" w:rsidRDefault="00A55B62">
      <w:pPr>
        <w:pStyle w:val="BodyText"/>
        <w:spacing w:before="123" w:line="249" w:lineRule="auto"/>
        <w:ind w:left="970"/>
      </w:pPr>
      <w:r>
        <w:t>As</w:t>
      </w:r>
      <w:r>
        <w:rPr>
          <w:spacing w:val="28"/>
        </w:rPr>
        <w:t xml:space="preserve"> </w:t>
      </w:r>
      <w:r>
        <w:t>our</w:t>
      </w:r>
      <w:r>
        <w:rPr>
          <w:spacing w:val="28"/>
        </w:rPr>
        <w:t xml:space="preserve"> </w:t>
      </w:r>
      <w:r>
        <w:t>next</w:t>
      </w:r>
      <w:r>
        <w:rPr>
          <w:spacing w:val="28"/>
        </w:rPr>
        <w:t xml:space="preserve"> </w:t>
      </w:r>
      <w:r>
        <w:t>example,</w:t>
      </w:r>
      <w:r>
        <w:rPr>
          <w:spacing w:val="30"/>
        </w:rPr>
        <w:t xml:space="preserve"> </w:t>
      </w:r>
      <w:r>
        <w:t>let</w:t>
      </w:r>
      <w:r>
        <w:rPr>
          <w:spacing w:val="28"/>
        </w:rPr>
        <w:t xml:space="preserve"> </w:t>
      </w:r>
      <w:r>
        <w:t>us</w:t>
      </w:r>
      <w:r>
        <w:rPr>
          <w:spacing w:val="28"/>
        </w:rPr>
        <w:t xml:space="preserve"> </w:t>
      </w:r>
      <w:r>
        <w:t>consider</w:t>
      </w:r>
      <w:r>
        <w:rPr>
          <w:spacing w:val="28"/>
        </w:rPr>
        <w:t xml:space="preserve"> </w:t>
      </w:r>
      <w:r>
        <w:t>the</w:t>
      </w:r>
      <w:r>
        <w:rPr>
          <w:spacing w:val="28"/>
        </w:rPr>
        <w:t xml:space="preserve"> </w:t>
      </w:r>
      <w:r>
        <w:t>problem</w:t>
      </w:r>
      <w:r>
        <w:rPr>
          <w:spacing w:val="28"/>
        </w:rPr>
        <w:t xml:space="preserve"> </w:t>
      </w:r>
      <w:r>
        <w:t>of</w:t>
      </w:r>
      <w:r>
        <w:rPr>
          <w:spacing w:val="28"/>
        </w:rPr>
        <w:t xml:space="preserve"> </w:t>
      </w:r>
      <w:r>
        <w:t>finding</w:t>
      </w:r>
      <w:r>
        <w:rPr>
          <w:spacing w:val="28"/>
        </w:rPr>
        <w:t xml:space="preserve"> </w:t>
      </w:r>
      <w:r>
        <w:t>a</w:t>
      </w:r>
      <w:r>
        <w:rPr>
          <w:spacing w:val="28"/>
        </w:rPr>
        <w:t xml:space="preserve"> </w:t>
      </w:r>
      <w:r>
        <w:t>Hamiltonian</w:t>
      </w:r>
      <w:r>
        <w:rPr>
          <w:spacing w:val="28"/>
        </w:rPr>
        <w:t xml:space="preserve"> </w:t>
      </w:r>
      <w:r>
        <w:t xml:space="preserve">circuit </w:t>
      </w:r>
      <w:r>
        <w:rPr>
          <w:w w:val="110"/>
        </w:rPr>
        <w:t>in the graph in Figure 12.3a.</w:t>
      </w:r>
    </w:p>
    <w:p w:rsidR="00EC181D" w:rsidRDefault="00A55B62">
      <w:pPr>
        <w:pStyle w:val="BodyText"/>
        <w:spacing w:line="244" w:lineRule="auto"/>
        <w:ind w:left="970" w:right="13" w:firstLine="358"/>
        <w:jc w:val="both"/>
      </w:pPr>
      <w:r>
        <w:rPr>
          <w:w w:val="105"/>
        </w:rPr>
        <w:t>Without loss of generality, we can assume that if a Hamiltonian circuit exists, it</w:t>
      </w:r>
      <w:r>
        <w:rPr>
          <w:spacing w:val="25"/>
          <w:w w:val="105"/>
        </w:rPr>
        <w:t xml:space="preserve"> </w:t>
      </w:r>
      <w:r>
        <w:rPr>
          <w:w w:val="105"/>
        </w:rPr>
        <w:t>starts</w:t>
      </w:r>
      <w:r>
        <w:rPr>
          <w:spacing w:val="26"/>
          <w:w w:val="105"/>
        </w:rPr>
        <w:t xml:space="preserve"> </w:t>
      </w:r>
      <w:r>
        <w:rPr>
          <w:w w:val="105"/>
        </w:rPr>
        <w:t>at</w:t>
      </w:r>
      <w:r>
        <w:rPr>
          <w:spacing w:val="25"/>
          <w:w w:val="105"/>
        </w:rPr>
        <w:t xml:space="preserve"> </w:t>
      </w:r>
      <w:r>
        <w:rPr>
          <w:w w:val="105"/>
        </w:rPr>
        <w:t>vertex</w:t>
      </w:r>
      <w:r>
        <w:rPr>
          <w:spacing w:val="26"/>
          <w:w w:val="105"/>
        </w:rPr>
        <w:t xml:space="preserve"> </w:t>
      </w:r>
      <w:r>
        <w:rPr>
          <w:rFonts w:ascii="Calibri"/>
          <w:i/>
          <w:w w:val="105"/>
        </w:rPr>
        <w:t>a.</w:t>
      </w:r>
      <w:r>
        <w:rPr>
          <w:rFonts w:ascii="Calibri"/>
          <w:i/>
          <w:spacing w:val="29"/>
          <w:w w:val="105"/>
        </w:rPr>
        <w:t xml:space="preserve"> </w:t>
      </w:r>
      <w:proofErr w:type="gramStart"/>
      <w:r>
        <w:rPr>
          <w:w w:val="105"/>
        </w:rPr>
        <w:t>Accordingly</w:t>
      </w:r>
      <w:proofErr w:type="gramEnd"/>
      <w:r>
        <w:rPr>
          <w:w w:val="105"/>
        </w:rPr>
        <w:t>,</w:t>
      </w:r>
      <w:r>
        <w:rPr>
          <w:spacing w:val="30"/>
          <w:w w:val="105"/>
        </w:rPr>
        <w:t xml:space="preserve"> </w:t>
      </w:r>
      <w:r>
        <w:rPr>
          <w:w w:val="105"/>
        </w:rPr>
        <w:t>we</w:t>
      </w:r>
      <w:r>
        <w:rPr>
          <w:spacing w:val="26"/>
          <w:w w:val="105"/>
        </w:rPr>
        <w:t xml:space="preserve"> </w:t>
      </w:r>
      <w:r>
        <w:rPr>
          <w:w w:val="105"/>
        </w:rPr>
        <w:t>make</w:t>
      </w:r>
      <w:r>
        <w:rPr>
          <w:spacing w:val="25"/>
          <w:w w:val="105"/>
        </w:rPr>
        <w:t xml:space="preserve"> </w:t>
      </w:r>
      <w:r>
        <w:rPr>
          <w:w w:val="105"/>
        </w:rPr>
        <w:t>vertex</w:t>
      </w:r>
      <w:r>
        <w:rPr>
          <w:spacing w:val="26"/>
          <w:w w:val="105"/>
        </w:rPr>
        <w:t xml:space="preserve"> </w:t>
      </w:r>
      <w:proofErr w:type="spellStart"/>
      <w:r>
        <w:rPr>
          <w:rFonts w:ascii="Calibri"/>
          <w:i/>
          <w:w w:val="105"/>
        </w:rPr>
        <w:t>a</w:t>
      </w:r>
      <w:proofErr w:type="spellEnd"/>
      <w:r>
        <w:rPr>
          <w:rFonts w:ascii="Calibri"/>
          <w:i/>
          <w:spacing w:val="40"/>
          <w:w w:val="105"/>
        </w:rPr>
        <w:t xml:space="preserve"> </w:t>
      </w:r>
      <w:r>
        <w:rPr>
          <w:w w:val="105"/>
        </w:rPr>
        <w:t>the</w:t>
      </w:r>
      <w:r>
        <w:rPr>
          <w:spacing w:val="26"/>
          <w:w w:val="105"/>
        </w:rPr>
        <w:t xml:space="preserve"> </w:t>
      </w:r>
      <w:r>
        <w:rPr>
          <w:w w:val="105"/>
        </w:rPr>
        <w:t>root</w:t>
      </w:r>
      <w:r>
        <w:rPr>
          <w:spacing w:val="25"/>
          <w:w w:val="105"/>
        </w:rPr>
        <w:t xml:space="preserve"> </w:t>
      </w:r>
      <w:r>
        <w:rPr>
          <w:w w:val="105"/>
        </w:rPr>
        <w:t>of</w:t>
      </w:r>
      <w:r>
        <w:rPr>
          <w:spacing w:val="26"/>
          <w:w w:val="105"/>
        </w:rPr>
        <w:t xml:space="preserve"> </w:t>
      </w:r>
      <w:r>
        <w:rPr>
          <w:w w:val="105"/>
        </w:rPr>
        <w:t>the</w:t>
      </w:r>
      <w:r>
        <w:rPr>
          <w:spacing w:val="25"/>
          <w:w w:val="105"/>
        </w:rPr>
        <w:t xml:space="preserve"> </w:t>
      </w:r>
      <w:r>
        <w:rPr>
          <w:w w:val="105"/>
        </w:rPr>
        <w:t>state-</w:t>
      </w:r>
      <w:r>
        <w:rPr>
          <w:spacing w:val="-2"/>
          <w:w w:val="105"/>
        </w:rPr>
        <w:t>space</w:t>
      </w:r>
    </w:p>
    <w:p w:rsidR="00EC181D" w:rsidRDefault="00EC181D">
      <w:pPr>
        <w:pStyle w:val="BodyText"/>
        <w:spacing w:line="244" w:lineRule="auto"/>
        <w:jc w:val="both"/>
        <w:sectPr w:rsidR="00EC181D">
          <w:pgSz w:w="10080" w:h="13050"/>
          <w:pgMar w:top="1220" w:right="720" w:bottom="280" w:left="1440" w:header="715" w:footer="0" w:gutter="0"/>
          <w:cols w:space="720"/>
        </w:sectPr>
      </w:pPr>
    </w:p>
    <w:p w:rsidR="00EC181D" w:rsidRDefault="00A55B62">
      <w:pPr>
        <w:spacing w:before="89"/>
        <w:ind w:right="1389"/>
        <w:jc w:val="right"/>
        <w:rPr>
          <w:rFonts w:ascii="Tahoma"/>
          <w:sz w:val="16"/>
        </w:rPr>
      </w:pPr>
      <w:r>
        <w:rPr>
          <w:rFonts w:ascii="Tahoma"/>
          <w:noProof/>
          <w:sz w:val="16"/>
        </w:rPr>
        <w:lastRenderedPageBreak/>
        <mc:AlternateContent>
          <mc:Choice Requires="wps">
            <w:drawing>
              <wp:anchor distT="0" distB="0" distL="0" distR="0" simplePos="0" relativeHeight="251567616" behindDoc="0" locked="0" layoutInCell="1" allowOverlap="1">
                <wp:simplePos x="0" y="0"/>
                <wp:positionH relativeFrom="page">
                  <wp:posOffset>2950042</wp:posOffset>
                </wp:positionH>
                <wp:positionV relativeFrom="paragraph">
                  <wp:posOffset>182886</wp:posOffset>
                </wp:positionV>
                <wp:extent cx="2986405" cy="2094864"/>
                <wp:effectExtent l="0" t="0" r="0" b="0"/>
                <wp:wrapNone/>
                <wp:docPr id="271" name="Group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6405" cy="2094864"/>
                          <a:chOff x="0" y="0"/>
                          <a:chExt cx="2986405" cy="2094864"/>
                        </a:xfrm>
                      </wpg:grpSpPr>
                      <wps:wsp>
                        <wps:cNvPr id="272" name="Graphic 272"/>
                        <wps:cNvSpPr/>
                        <wps:spPr>
                          <a:xfrm>
                            <a:off x="1777758" y="514829"/>
                            <a:ext cx="991869" cy="1493520"/>
                          </a:xfrm>
                          <a:custGeom>
                            <a:avLst/>
                            <a:gdLst/>
                            <a:ahLst/>
                            <a:cxnLst/>
                            <a:rect l="l" t="t" r="r" b="b"/>
                            <a:pathLst>
                              <a:path w="991869" h="1493520">
                                <a:moveTo>
                                  <a:pt x="0" y="0"/>
                                </a:moveTo>
                                <a:lnTo>
                                  <a:pt x="991539" y="290410"/>
                                </a:lnTo>
                                <a:lnTo>
                                  <a:pt x="991539" y="1493520"/>
                                </a:lnTo>
                              </a:path>
                            </a:pathLst>
                          </a:custGeom>
                          <a:ln w="6222">
                            <a:solidFill>
                              <a:srgbClr val="231F20"/>
                            </a:solidFill>
                            <a:prstDash val="solid"/>
                          </a:ln>
                        </wps:spPr>
                        <wps:bodyPr wrap="square" lIns="0" tIns="0" rIns="0" bIns="0" rtlCol="0">
                          <a:prstTxWarp prst="textNoShape">
                            <a:avLst/>
                          </a:prstTxWarp>
                          <a:noAutofit/>
                        </wps:bodyPr>
                      </wps:wsp>
                      <wps:wsp>
                        <wps:cNvPr id="273" name="Graphic 273"/>
                        <wps:cNvSpPr/>
                        <wps:spPr>
                          <a:xfrm>
                            <a:off x="2673870" y="1929520"/>
                            <a:ext cx="203835" cy="161925"/>
                          </a:xfrm>
                          <a:custGeom>
                            <a:avLst/>
                            <a:gdLst/>
                            <a:ahLst/>
                            <a:cxnLst/>
                            <a:rect l="l" t="t" r="r" b="b"/>
                            <a:pathLst>
                              <a:path w="203835" h="161925">
                                <a:moveTo>
                                  <a:pt x="203276" y="0"/>
                                </a:moveTo>
                                <a:lnTo>
                                  <a:pt x="0" y="0"/>
                                </a:lnTo>
                                <a:lnTo>
                                  <a:pt x="0" y="161798"/>
                                </a:lnTo>
                                <a:lnTo>
                                  <a:pt x="203276" y="161798"/>
                                </a:lnTo>
                                <a:lnTo>
                                  <a:pt x="203276" y="0"/>
                                </a:lnTo>
                                <a:close/>
                              </a:path>
                            </a:pathLst>
                          </a:custGeom>
                          <a:solidFill>
                            <a:srgbClr val="FFFFFF"/>
                          </a:solidFill>
                        </wps:spPr>
                        <wps:bodyPr wrap="square" lIns="0" tIns="0" rIns="0" bIns="0" rtlCol="0">
                          <a:prstTxWarp prst="textNoShape">
                            <a:avLst/>
                          </a:prstTxWarp>
                          <a:noAutofit/>
                        </wps:bodyPr>
                      </wps:wsp>
                      <wps:wsp>
                        <wps:cNvPr id="274" name="Graphic 274"/>
                        <wps:cNvSpPr/>
                        <wps:spPr>
                          <a:xfrm>
                            <a:off x="230301" y="95818"/>
                            <a:ext cx="2647315" cy="1995805"/>
                          </a:xfrm>
                          <a:custGeom>
                            <a:avLst/>
                            <a:gdLst/>
                            <a:ahLst/>
                            <a:cxnLst/>
                            <a:rect l="l" t="t" r="r" b="b"/>
                            <a:pathLst>
                              <a:path w="2647315" h="1995805">
                                <a:moveTo>
                                  <a:pt x="2646845" y="1995500"/>
                                </a:moveTo>
                                <a:lnTo>
                                  <a:pt x="2443568" y="1995500"/>
                                </a:lnTo>
                                <a:lnTo>
                                  <a:pt x="2443568" y="1833702"/>
                                </a:lnTo>
                                <a:lnTo>
                                  <a:pt x="2646845" y="1833702"/>
                                </a:lnTo>
                                <a:lnTo>
                                  <a:pt x="2646845" y="1995500"/>
                                </a:lnTo>
                                <a:close/>
                              </a:path>
                              <a:path w="2647315" h="1995805">
                                <a:moveTo>
                                  <a:pt x="535177" y="1248740"/>
                                </a:moveTo>
                                <a:lnTo>
                                  <a:pt x="829729" y="954189"/>
                                </a:lnTo>
                              </a:path>
                              <a:path w="2647315" h="1995805">
                                <a:moveTo>
                                  <a:pt x="456361" y="692823"/>
                                </a:moveTo>
                                <a:lnTo>
                                  <a:pt x="829741" y="958341"/>
                                </a:lnTo>
                                <a:lnTo>
                                  <a:pt x="1099400" y="1257045"/>
                                </a:lnTo>
                              </a:path>
                              <a:path w="2647315" h="1995805">
                                <a:moveTo>
                                  <a:pt x="0" y="1572336"/>
                                </a:moveTo>
                                <a:lnTo>
                                  <a:pt x="0" y="921003"/>
                                </a:lnTo>
                                <a:lnTo>
                                  <a:pt x="456361" y="688670"/>
                                </a:lnTo>
                                <a:lnTo>
                                  <a:pt x="1547456" y="414858"/>
                                </a:lnTo>
                                <a:lnTo>
                                  <a:pt x="1846160" y="0"/>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75" name="Image 275"/>
                          <pic:cNvPicPr/>
                        </pic:nvPicPr>
                        <pic:blipFill>
                          <a:blip r:embed="rId23" cstate="print"/>
                          <a:stretch>
                            <a:fillRect/>
                          </a:stretch>
                        </pic:blipFill>
                        <pic:spPr>
                          <a:xfrm>
                            <a:off x="1987804" y="5229"/>
                            <a:ext cx="180467" cy="180467"/>
                          </a:xfrm>
                          <a:prstGeom prst="rect">
                            <a:avLst/>
                          </a:prstGeom>
                        </pic:spPr>
                      </pic:pic>
                      <pic:pic xmlns:pic="http://schemas.openxmlformats.org/drawingml/2006/picture">
                        <pic:nvPicPr>
                          <pic:cNvPr id="276" name="Image 276"/>
                          <pic:cNvPicPr/>
                        </pic:nvPicPr>
                        <pic:blipFill>
                          <a:blip r:embed="rId23" cstate="print"/>
                          <a:stretch>
                            <a:fillRect/>
                          </a:stretch>
                        </pic:blipFill>
                        <pic:spPr>
                          <a:xfrm>
                            <a:off x="1680806" y="424240"/>
                            <a:ext cx="180467" cy="180466"/>
                          </a:xfrm>
                          <a:prstGeom prst="rect">
                            <a:avLst/>
                          </a:prstGeom>
                        </pic:spPr>
                      </pic:pic>
                      <pic:pic xmlns:pic="http://schemas.openxmlformats.org/drawingml/2006/picture">
                        <pic:nvPicPr>
                          <pic:cNvPr id="277" name="Image 277"/>
                          <pic:cNvPicPr/>
                        </pic:nvPicPr>
                        <pic:blipFill>
                          <a:blip r:embed="rId23" cstate="print"/>
                          <a:stretch>
                            <a:fillRect/>
                          </a:stretch>
                        </pic:blipFill>
                        <pic:spPr>
                          <a:xfrm>
                            <a:off x="589711" y="698052"/>
                            <a:ext cx="180467" cy="180467"/>
                          </a:xfrm>
                          <a:prstGeom prst="rect">
                            <a:avLst/>
                          </a:prstGeom>
                        </pic:spPr>
                      </pic:pic>
                      <pic:pic xmlns:pic="http://schemas.openxmlformats.org/drawingml/2006/picture">
                        <pic:nvPicPr>
                          <pic:cNvPr id="278" name="Image 278"/>
                          <pic:cNvPicPr/>
                        </pic:nvPicPr>
                        <pic:blipFill>
                          <a:blip r:embed="rId23" cstate="print"/>
                          <a:stretch>
                            <a:fillRect/>
                          </a:stretch>
                        </pic:blipFill>
                        <pic:spPr>
                          <a:xfrm>
                            <a:off x="142684" y="928303"/>
                            <a:ext cx="180467" cy="180467"/>
                          </a:xfrm>
                          <a:prstGeom prst="rect">
                            <a:avLst/>
                          </a:prstGeom>
                        </pic:spPr>
                      </pic:pic>
                      <pic:pic xmlns:pic="http://schemas.openxmlformats.org/drawingml/2006/picture">
                        <pic:nvPicPr>
                          <pic:cNvPr id="279" name="Image 279"/>
                          <pic:cNvPicPr/>
                        </pic:nvPicPr>
                        <pic:blipFill>
                          <a:blip r:embed="rId24" cstate="print"/>
                          <a:stretch>
                            <a:fillRect/>
                          </a:stretch>
                        </pic:blipFill>
                        <pic:spPr>
                          <a:xfrm>
                            <a:off x="677862" y="1251899"/>
                            <a:ext cx="180466" cy="180467"/>
                          </a:xfrm>
                          <a:prstGeom prst="rect">
                            <a:avLst/>
                          </a:prstGeom>
                        </pic:spPr>
                      </pic:pic>
                      <pic:pic xmlns:pic="http://schemas.openxmlformats.org/drawingml/2006/picture">
                        <pic:nvPicPr>
                          <pic:cNvPr id="280" name="Image 280"/>
                          <pic:cNvPicPr/>
                        </pic:nvPicPr>
                        <pic:blipFill>
                          <a:blip r:embed="rId23" cstate="print"/>
                          <a:stretch>
                            <a:fillRect/>
                          </a:stretch>
                        </pic:blipFill>
                        <pic:spPr>
                          <a:xfrm>
                            <a:off x="142684" y="1251899"/>
                            <a:ext cx="180467" cy="180467"/>
                          </a:xfrm>
                          <a:prstGeom prst="rect">
                            <a:avLst/>
                          </a:prstGeom>
                        </pic:spPr>
                      </pic:pic>
                      <pic:pic xmlns:pic="http://schemas.openxmlformats.org/drawingml/2006/picture">
                        <pic:nvPicPr>
                          <pic:cNvPr id="281" name="Image 281"/>
                          <pic:cNvPicPr/>
                        </pic:nvPicPr>
                        <pic:blipFill>
                          <a:blip r:embed="rId24" cstate="print"/>
                          <a:stretch>
                            <a:fillRect/>
                          </a:stretch>
                        </pic:blipFill>
                        <pic:spPr>
                          <a:xfrm>
                            <a:off x="968273" y="957348"/>
                            <a:ext cx="180467" cy="180466"/>
                          </a:xfrm>
                          <a:prstGeom prst="rect">
                            <a:avLst/>
                          </a:prstGeom>
                        </pic:spPr>
                      </pic:pic>
                      <pic:pic xmlns:pic="http://schemas.openxmlformats.org/drawingml/2006/picture">
                        <pic:nvPicPr>
                          <pic:cNvPr id="282" name="Image 282"/>
                          <pic:cNvPicPr/>
                        </pic:nvPicPr>
                        <pic:blipFill>
                          <a:blip r:embed="rId23" cstate="print"/>
                          <a:stretch>
                            <a:fillRect/>
                          </a:stretch>
                        </pic:blipFill>
                        <pic:spPr>
                          <a:xfrm>
                            <a:off x="142684" y="1575495"/>
                            <a:ext cx="180467" cy="180466"/>
                          </a:xfrm>
                          <a:prstGeom prst="rect">
                            <a:avLst/>
                          </a:prstGeom>
                        </pic:spPr>
                      </pic:pic>
                      <pic:pic xmlns:pic="http://schemas.openxmlformats.org/drawingml/2006/picture">
                        <pic:nvPicPr>
                          <pic:cNvPr id="283" name="Image 283"/>
                          <pic:cNvPicPr/>
                        </pic:nvPicPr>
                        <pic:blipFill>
                          <a:blip r:embed="rId23" cstate="print"/>
                          <a:stretch>
                            <a:fillRect/>
                          </a:stretch>
                        </pic:blipFill>
                        <pic:spPr>
                          <a:xfrm>
                            <a:off x="1237945" y="1260192"/>
                            <a:ext cx="180466" cy="180466"/>
                          </a:xfrm>
                          <a:prstGeom prst="rect">
                            <a:avLst/>
                          </a:prstGeom>
                        </pic:spPr>
                      </pic:pic>
                      <pic:pic xmlns:pic="http://schemas.openxmlformats.org/drawingml/2006/picture">
                        <pic:nvPicPr>
                          <pic:cNvPr id="284" name="Image 284"/>
                          <pic:cNvPicPr/>
                        </pic:nvPicPr>
                        <pic:blipFill>
                          <a:blip r:embed="rId23" cstate="print"/>
                          <a:stretch>
                            <a:fillRect/>
                          </a:stretch>
                        </pic:blipFill>
                        <pic:spPr>
                          <a:xfrm>
                            <a:off x="2681681" y="1600387"/>
                            <a:ext cx="180466" cy="180467"/>
                          </a:xfrm>
                          <a:prstGeom prst="rect">
                            <a:avLst/>
                          </a:prstGeom>
                        </pic:spPr>
                      </pic:pic>
                      <pic:pic xmlns:pic="http://schemas.openxmlformats.org/drawingml/2006/picture">
                        <pic:nvPicPr>
                          <pic:cNvPr id="285" name="Image 285"/>
                          <pic:cNvPicPr/>
                        </pic:nvPicPr>
                        <pic:blipFill>
                          <a:blip r:embed="rId23" cstate="print"/>
                          <a:stretch>
                            <a:fillRect/>
                          </a:stretch>
                        </pic:blipFill>
                        <pic:spPr>
                          <a:xfrm>
                            <a:off x="2681681" y="1276791"/>
                            <a:ext cx="180466" cy="180466"/>
                          </a:xfrm>
                          <a:prstGeom prst="rect">
                            <a:avLst/>
                          </a:prstGeom>
                        </pic:spPr>
                      </pic:pic>
                      <pic:pic xmlns:pic="http://schemas.openxmlformats.org/drawingml/2006/picture">
                        <pic:nvPicPr>
                          <pic:cNvPr id="286" name="Image 286"/>
                          <pic:cNvPicPr/>
                        </pic:nvPicPr>
                        <pic:blipFill>
                          <a:blip r:embed="rId25" cstate="print"/>
                          <a:stretch>
                            <a:fillRect/>
                          </a:stretch>
                        </pic:blipFill>
                        <pic:spPr>
                          <a:xfrm>
                            <a:off x="2681681" y="973934"/>
                            <a:ext cx="180466" cy="180467"/>
                          </a:xfrm>
                          <a:prstGeom prst="rect">
                            <a:avLst/>
                          </a:prstGeom>
                        </pic:spPr>
                      </pic:pic>
                      <pic:pic xmlns:pic="http://schemas.openxmlformats.org/drawingml/2006/picture">
                        <pic:nvPicPr>
                          <pic:cNvPr id="287" name="Image 287"/>
                          <pic:cNvPicPr/>
                        </pic:nvPicPr>
                        <pic:blipFill>
                          <a:blip r:embed="rId23" cstate="print"/>
                          <a:stretch>
                            <a:fillRect/>
                          </a:stretch>
                        </pic:blipFill>
                        <pic:spPr>
                          <a:xfrm>
                            <a:off x="2681681" y="720874"/>
                            <a:ext cx="180466" cy="180467"/>
                          </a:xfrm>
                          <a:prstGeom prst="rect">
                            <a:avLst/>
                          </a:prstGeom>
                        </pic:spPr>
                      </pic:pic>
                      <wps:wsp>
                        <wps:cNvPr id="288" name="Textbox 288"/>
                        <wps:cNvSpPr txBox="1"/>
                        <wps:spPr>
                          <a:xfrm>
                            <a:off x="2034730" y="0"/>
                            <a:ext cx="100330"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289" name="Textbox 289"/>
                        <wps:cNvSpPr txBox="1"/>
                        <wps:spPr>
                          <a:xfrm>
                            <a:off x="1727376" y="288864"/>
                            <a:ext cx="97790" cy="286385"/>
                          </a:xfrm>
                          <a:prstGeom prst="rect">
                            <a:avLst/>
                          </a:prstGeom>
                        </wps:spPr>
                        <wps:txbx>
                          <w:txbxContent>
                            <w:p w:rsidR="00EC181D" w:rsidRDefault="00A55B62">
                              <w:pPr>
                                <w:spacing w:before="19"/>
                                <w:ind w:left="20"/>
                                <w:rPr>
                                  <w:rFonts w:ascii="Tahoma"/>
                                  <w:sz w:val="16"/>
                                </w:rPr>
                              </w:pPr>
                              <w:r>
                                <w:rPr>
                                  <w:rFonts w:ascii="Tahoma"/>
                                  <w:color w:val="231F20"/>
                                  <w:spacing w:val="-10"/>
                                  <w:w w:val="105"/>
                                  <w:sz w:val="16"/>
                                </w:rPr>
                                <w:t>1</w:t>
                              </w:r>
                            </w:p>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290" name="Textbox 290"/>
                        <wps:cNvSpPr txBox="1"/>
                        <wps:spPr>
                          <a:xfrm>
                            <a:off x="180428" y="786705"/>
                            <a:ext cx="109220" cy="292735"/>
                          </a:xfrm>
                          <a:prstGeom prst="rect">
                            <a:avLst/>
                          </a:prstGeom>
                        </wps:spPr>
                        <wps:txbx>
                          <w:txbxContent>
                            <w:p w:rsidR="00EC181D" w:rsidRDefault="00A55B62">
                              <w:pPr>
                                <w:spacing w:before="19"/>
                                <w:ind w:left="38"/>
                                <w:rPr>
                                  <w:rFonts w:ascii="Tahoma"/>
                                  <w:sz w:val="16"/>
                                </w:rPr>
                              </w:pPr>
                              <w:r>
                                <w:rPr>
                                  <w:rFonts w:ascii="Tahoma"/>
                                  <w:color w:val="231F20"/>
                                  <w:spacing w:val="-10"/>
                                  <w:w w:val="105"/>
                                  <w:sz w:val="16"/>
                                </w:rPr>
                                <w:t>3</w:t>
                              </w:r>
                            </w:p>
                            <w:p w:rsidR="00EC181D" w:rsidRDefault="00A55B62">
                              <w:pPr>
                                <w:spacing w:before="35"/>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291" name="Textbox 291"/>
                        <wps:cNvSpPr txBox="1"/>
                        <wps:spPr>
                          <a:xfrm>
                            <a:off x="633526" y="550231"/>
                            <a:ext cx="99695" cy="295910"/>
                          </a:xfrm>
                          <a:prstGeom prst="rect">
                            <a:avLst/>
                          </a:prstGeom>
                        </wps:spPr>
                        <wps:txbx>
                          <w:txbxContent>
                            <w:p w:rsidR="00EC181D" w:rsidRDefault="00A55B62">
                              <w:pPr>
                                <w:spacing w:before="19"/>
                                <w:ind w:left="24"/>
                                <w:rPr>
                                  <w:rFonts w:ascii="Tahoma"/>
                                  <w:sz w:val="16"/>
                                </w:rPr>
                              </w:pPr>
                              <w:r>
                                <w:rPr>
                                  <w:rFonts w:ascii="Tahoma"/>
                                  <w:color w:val="231F20"/>
                                  <w:spacing w:val="-10"/>
                                  <w:w w:val="105"/>
                                  <w:sz w:val="16"/>
                                </w:rPr>
                                <w:t>2</w:t>
                              </w:r>
                            </w:p>
                            <w:p w:rsidR="00EC181D" w:rsidRDefault="00A55B62">
                              <w:pPr>
                                <w:spacing w:before="40"/>
                                <w:ind w:left="20"/>
                                <w:rPr>
                                  <w:rFonts w:ascii="Trebuchet MS"/>
                                  <w:i/>
                                  <w:sz w:val="17"/>
                                </w:rPr>
                              </w:pPr>
                              <w:proofErr w:type="gramStart"/>
                              <w:r>
                                <w:rPr>
                                  <w:rFonts w:ascii="Trebuchet MS"/>
                                  <w:i/>
                                  <w:color w:val="231F20"/>
                                  <w:spacing w:val="-10"/>
                                  <w:w w:val="105"/>
                                  <w:sz w:val="17"/>
                                </w:rPr>
                                <w:t>c</w:t>
                              </w:r>
                              <w:proofErr w:type="gramEnd"/>
                            </w:p>
                          </w:txbxContent>
                        </wps:txbx>
                        <wps:bodyPr wrap="square" lIns="0" tIns="0" rIns="0" bIns="0" rtlCol="0">
                          <a:noAutofit/>
                        </wps:bodyPr>
                      </wps:wsp>
                      <wps:wsp>
                        <wps:cNvPr id="292" name="Textbox 292"/>
                        <wps:cNvSpPr txBox="1"/>
                        <wps:spPr>
                          <a:xfrm>
                            <a:off x="1006019" y="811598"/>
                            <a:ext cx="100965" cy="296545"/>
                          </a:xfrm>
                          <a:prstGeom prst="rect">
                            <a:avLst/>
                          </a:prstGeom>
                        </wps:spPr>
                        <wps:txbx>
                          <w:txbxContent>
                            <w:p w:rsidR="00EC181D" w:rsidRDefault="00A55B62">
                              <w:pPr>
                                <w:spacing w:before="19"/>
                                <w:ind w:left="25"/>
                                <w:rPr>
                                  <w:rFonts w:ascii="Tahoma"/>
                                  <w:sz w:val="16"/>
                                </w:rPr>
                              </w:pPr>
                              <w:r>
                                <w:rPr>
                                  <w:rFonts w:ascii="Tahoma"/>
                                  <w:color w:val="231F20"/>
                                  <w:spacing w:val="-10"/>
                                  <w:w w:val="105"/>
                                  <w:sz w:val="16"/>
                                </w:rPr>
                                <w:t>6</w:t>
                              </w:r>
                            </w:p>
                            <w:p w:rsidR="00EC181D" w:rsidRDefault="00A55B62">
                              <w:pPr>
                                <w:spacing w:before="42"/>
                                <w:ind w:left="20"/>
                                <w:rPr>
                                  <w:rFonts w:ascii="Trebuchet MS"/>
                                  <w:i/>
                                  <w:sz w:val="17"/>
                                </w:rPr>
                              </w:pPr>
                              <w:proofErr w:type="gramStart"/>
                              <w:r>
                                <w:rPr>
                                  <w:rFonts w:ascii="Trebuchet MS"/>
                                  <w:i/>
                                  <w:color w:val="231F20"/>
                                  <w:spacing w:val="-10"/>
                                  <w:sz w:val="17"/>
                                </w:rPr>
                                <w:t>e</w:t>
                              </w:r>
                              <w:proofErr w:type="gramEnd"/>
                            </w:p>
                          </w:txbxContent>
                        </wps:txbx>
                        <wps:bodyPr wrap="square" lIns="0" tIns="0" rIns="0" bIns="0" rtlCol="0">
                          <a:noAutofit/>
                        </wps:bodyPr>
                      </wps:wsp>
                      <wps:wsp>
                        <wps:cNvPr id="293" name="Textbox 293"/>
                        <wps:cNvSpPr txBox="1"/>
                        <wps:spPr>
                          <a:xfrm>
                            <a:off x="113524" y="1126897"/>
                            <a:ext cx="97155" cy="147320"/>
                          </a:xfrm>
                          <a:prstGeom prst="rect">
                            <a:avLst/>
                          </a:prstGeom>
                        </wps:spPr>
                        <wps:txbx>
                          <w:txbxContent>
                            <w:p w:rsidR="00EC181D" w:rsidRDefault="00A55B62">
                              <w:pPr>
                                <w:spacing w:before="19"/>
                                <w:ind w:left="20"/>
                                <w:rPr>
                                  <w:rFonts w:ascii="Tahoma"/>
                                  <w:sz w:val="16"/>
                                </w:rPr>
                              </w:pPr>
                              <w:r>
                                <w:rPr>
                                  <w:rFonts w:ascii="Tahoma"/>
                                  <w:color w:val="231F20"/>
                                  <w:spacing w:val="-10"/>
                                  <w:w w:val="105"/>
                                  <w:sz w:val="16"/>
                                </w:rPr>
                                <w:t>4</w:t>
                              </w:r>
                            </w:p>
                          </w:txbxContent>
                        </wps:txbx>
                        <wps:bodyPr wrap="square" lIns="0" tIns="0" rIns="0" bIns="0" rtlCol="0">
                          <a:noAutofit/>
                        </wps:bodyPr>
                      </wps:wsp>
                      <wps:wsp>
                        <wps:cNvPr id="294" name="Textbox 294"/>
                        <wps:cNvSpPr txBox="1"/>
                        <wps:spPr>
                          <a:xfrm>
                            <a:off x="180428" y="1252891"/>
                            <a:ext cx="10604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e</w:t>
                              </w:r>
                              <w:proofErr w:type="gramEnd"/>
                            </w:p>
                          </w:txbxContent>
                        </wps:txbx>
                        <wps:bodyPr wrap="square" lIns="0" tIns="0" rIns="0" bIns="0" rtlCol="0">
                          <a:noAutofit/>
                        </wps:bodyPr>
                      </wps:wsp>
                      <wps:wsp>
                        <wps:cNvPr id="295" name="Textbox 295"/>
                        <wps:cNvSpPr txBox="1"/>
                        <wps:spPr>
                          <a:xfrm>
                            <a:off x="76190" y="1487835"/>
                            <a:ext cx="97155" cy="147320"/>
                          </a:xfrm>
                          <a:prstGeom prst="rect">
                            <a:avLst/>
                          </a:prstGeom>
                        </wps:spPr>
                        <wps:txbx>
                          <w:txbxContent>
                            <w:p w:rsidR="00EC181D" w:rsidRDefault="00A55B62">
                              <w:pPr>
                                <w:spacing w:before="19"/>
                                <w:ind w:left="20"/>
                                <w:rPr>
                                  <w:rFonts w:ascii="Tahoma"/>
                                  <w:sz w:val="16"/>
                                </w:rPr>
                              </w:pPr>
                              <w:r>
                                <w:rPr>
                                  <w:rFonts w:ascii="Tahoma"/>
                                  <w:color w:val="231F20"/>
                                  <w:spacing w:val="-10"/>
                                  <w:w w:val="105"/>
                                  <w:sz w:val="16"/>
                                </w:rPr>
                                <w:t>5</w:t>
                              </w:r>
                            </w:p>
                          </w:txbxContent>
                        </wps:txbx>
                        <wps:bodyPr wrap="square" lIns="0" tIns="0" rIns="0" bIns="0" rtlCol="0">
                          <a:noAutofit/>
                        </wps:bodyPr>
                      </wps:wsp>
                      <wps:wsp>
                        <wps:cNvPr id="296" name="Textbox 296"/>
                        <wps:cNvSpPr txBox="1"/>
                        <wps:spPr>
                          <a:xfrm>
                            <a:off x="514440" y="1114456"/>
                            <a:ext cx="1054735" cy="458470"/>
                          </a:xfrm>
                          <a:prstGeom prst="rect">
                            <a:avLst/>
                          </a:prstGeom>
                        </wps:spPr>
                        <wps:txbx>
                          <w:txbxContent>
                            <w:p w:rsidR="00EC181D" w:rsidRDefault="00A55B62">
                              <w:pPr>
                                <w:tabs>
                                  <w:tab w:val="left" w:pos="1237"/>
                                </w:tabs>
                                <w:spacing w:before="19"/>
                                <w:ind w:left="342"/>
                                <w:rPr>
                                  <w:rFonts w:ascii="Tahoma"/>
                                  <w:sz w:val="16"/>
                                </w:rPr>
                              </w:pPr>
                              <w:r>
                                <w:rPr>
                                  <w:rFonts w:ascii="Tahoma"/>
                                  <w:color w:val="231F20"/>
                                  <w:spacing w:val="-10"/>
                                  <w:w w:val="105"/>
                                  <w:sz w:val="16"/>
                                </w:rPr>
                                <w:t>7</w:t>
                              </w:r>
                              <w:r>
                                <w:rPr>
                                  <w:rFonts w:ascii="Tahoma"/>
                                  <w:color w:val="231F20"/>
                                  <w:sz w:val="16"/>
                                </w:rPr>
                                <w:tab/>
                              </w:r>
                              <w:r>
                                <w:rPr>
                                  <w:rFonts w:ascii="Tahoma"/>
                                  <w:color w:val="231F20"/>
                                  <w:spacing w:val="-10"/>
                                  <w:w w:val="105"/>
                                  <w:sz w:val="16"/>
                                </w:rPr>
                                <w:t>8</w:t>
                              </w:r>
                            </w:p>
                            <w:p w:rsidR="00EC181D" w:rsidRDefault="00A55B62">
                              <w:pPr>
                                <w:tabs>
                                  <w:tab w:val="left" w:pos="900"/>
                                </w:tabs>
                                <w:spacing w:before="29"/>
                                <w:ind w:right="28"/>
                                <w:jc w:val="center"/>
                                <w:rPr>
                                  <w:rFonts w:ascii="Trebuchet MS"/>
                                  <w:i/>
                                  <w:position w:val="-1"/>
                                  <w:sz w:val="17"/>
                                </w:rPr>
                              </w:pPr>
                              <w:proofErr w:type="gramStart"/>
                              <w:r>
                                <w:rPr>
                                  <w:rFonts w:ascii="Trebuchet MS"/>
                                  <w:i/>
                                  <w:color w:val="231F20"/>
                                  <w:spacing w:val="-10"/>
                                  <w:sz w:val="17"/>
                                </w:rPr>
                                <w:t>d</w:t>
                              </w:r>
                              <w:proofErr w:type="gramEnd"/>
                              <w:r>
                                <w:rPr>
                                  <w:rFonts w:ascii="Trebuchet MS"/>
                                  <w:i/>
                                  <w:color w:val="231F20"/>
                                  <w:sz w:val="17"/>
                                </w:rPr>
                                <w:tab/>
                              </w:r>
                              <w:r>
                                <w:rPr>
                                  <w:rFonts w:ascii="Trebuchet MS"/>
                                  <w:i/>
                                  <w:color w:val="231F20"/>
                                  <w:spacing w:val="-10"/>
                                  <w:position w:val="-1"/>
                                  <w:sz w:val="17"/>
                                </w:rPr>
                                <w:t>f</w:t>
                              </w:r>
                            </w:p>
                            <w:p w:rsidR="00EC181D" w:rsidRDefault="00A55B62">
                              <w:pPr>
                                <w:tabs>
                                  <w:tab w:val="left" w:pos="914"/>
                                </w:tabs>
                                <w:spacing w:before="51"/>
                                <w:ind w:right="18"/>
                                <w:jc w:val="center"/>
                                <w:rPr>
                                  <w:rFonts w:ascii="Tahoma"/>
                                  <w:sz w:val="16"/>
                                </w:rPr>
                              </w:pPr>
                              <w:proofErr w:type="gramStart"/>
                              <w:r>
                                <w:rPr>
                                  <w:rFonts w:ascii="Tahoma"/>
                                  <w:color w:val="231F20"/>
                                  <w:w w:val="105"/>
                                  <w:sz w:val="16"/>
                                </w:rPr>
                                <w:t>dead</w:t>
                              </w:r>
                              <w:proofErr w:type="gramEnd"/>
                              <w:r>
                                <w:rPr>
                                  <w:rFonts w:ascii="Tahoma"/>
                                  <w:color w:val="231F20"/>
                                  <w:spacing w:val="-10"/>
                                  <w:w w:val="105"/>
                                  <w:sz w:val="16"/>
                                </w:rPr>
                                <w:t xml:space="preserve"> </w:t>
                              </w:r>
                              <w:r>
                                <w:rPr>
                                  <w:rFonts w:ascii="Tahoma"/>
                                  <w:color w:val="231F20"/>
                                  <w:spacing w:val="-5"/>
                                  <w:w w:val="105"/>
                                  <w:sz w:val="16"/>
                                </w:rPr>
                                <w:t>end</w:t>
                              </w:r>
                              <w:r>
                                <w:rPr>
                                  <w:rFonts w:ascii="Tahoma"/>
                                  <w:color w:val="231F20"/>
                                  <w:sz w:val="16"/>
                                </w:rPr>
                                <w:tab/>
                              </w:r>
                              <w:r>
                                <w:rPr>
                                  <w:rFonts w:ascii="Tahoma"/>
                                  <w:color w:val="231F20"/>
                                  <w:w w:val="105"/>
                                  <w:sz w:val="16"/>
                                </w:rPr>
                                <w:t>dead</w:t>
                              </w:r>
                              <w:r>
                                <w:rPr>
                                  <w:rFonts w:ascii="Tahoma"/>
                                  <w:color w:val="231F20"/>
                                  <w:spacing w:val="-10"/>
                                  <w:w w:val="105"/>
                                  <w:sz w:val="16"/>
                                </w:rPr>
                                <w:t xml:space="preserve"> </w:t>
                              </w:r>
                              <w:r>
                                <w:rPr>
                                  <w:rFonts w:ascii="Tahoma"/>
                                  <w:color w:val="231F20"/>
                                  <w:spacing w:val="-5"/>
                                  <w:w w:val="105"/>
                                  <w:sz w:val="16"/>
                                </w:rPr>
                                <w:t>end</w:t>
                              </w:r>
                            </w:p>
                          </w:txbxContent>
                        </wps:txbx>
                        <wps:bodyPr wrap="square" lIns="0" tIns="0" rIns="0" bIns="0" rtlCol="0">
                          <a:noAutofit/>
                        </wps:bodyPr>
                      </wps:wsp>
                      <wps:wsp>
                        <wps:cNvPr id="297" name="Textbox 297"/>
                        <wps:cNvSpPr txBox="1"/>
                        <wps:spPr>
                          <a:xfrm>
                            <a:off x="192227" y="1582710"/>
                            <a:ext cx="82550"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90"/>
                                  <w:sz w:val="17"/>
                                </w:rPr>
                                <w:t>f</w:t>
                              </w:r>
                              <w:proofErr w:type="gramEnd"/>
                            </w:p>
                          </w:txbxContent>
                        </wps:txbx>
                        <wps:bodyPr wrap="square" lIns="0" tIns="0" rIns="0" bIns="0" rtlCol="0">
                          <a:noAutofit/>
                        </wps:bodyPr>
                      </wps:wsp>
                      <wps:wsp>
                        <wps:cNvPr id="298" name="Textbox 298"/>
                        <wps:cNvSpPr txBox="1"/>
                        <wps:spPr>
                          <a:xfrm>
                            <a:off x="2719426" y="583428"/>
                            <a:ext cx="267335" cy="1167765"/>
                          </a:xfrm>
                          <a:prstGeom prst="rect">
                            <a:avLst/>
                          </a:prstGeom>
                        </wps:spPr>
                        <wps:txbx>
                          <w:txbxContent>
                            <w:p w:rsidR="00EC181D" w:rsidRDefault="00A55B62">
                              <w:pPr>
                                <w:spacing w:before="19"/>
                                <w:ind w:left="32"/>
                                <w:rPr>
                                  <w:rFonts w:ascii="Tahoma"/>
                                  <w:sz w:val="16"/>
                                </w:rPr>
                              </w:pPr>
                              <w:r>
                                <w:rPr>
                                  <w:rFonts w:ascii="Tahoma"/>
                                  <w:color w:val="231F20"/>
                                  <w:spacing w:val="-10"/>
                                  <w:w w:val="105"/>
                                  <w:sz w:val="16"/>
                                </w:rPr>
                                <w:t>9</w:t>
                              </w:r>
                            </w:p>
                            <w:p w:rsidR="00EC181D" w:rsidRDefault="00A55B62">
                              <w:pPr>
                                <w:spacing w:before="39"/>
                                <w:ind w:left="38"/>
                                <w:rPr>
                                  <w:rFonts w:ascii="Trebuchet MS"/>
                                  <w:i/>
                                  <w:sz w:val="17"/>
                                </w:rPr>
                              </w:pPr>
                              <w:proofErr w:type="gramStart"/>
                              <w:r>
                                <w:rPr>
                                  <w:rFonts w:ascii="Trebuchet MS"/>
                                  <w:i/>
                                  <w:color w:val="231F20"/>
                                  <w:spacing w:val="-10"/>
                                  <w:w w:val="90"/>
                                  <w:sz w:val="17"/>
                                </w:rPr>
                                <w:t>f</w:t>
                              </w:r>
                              <w:proofErr w:type="gramEnd"/>
                            </w:p>
                            <w:p w:rsidR="00EC181D" w:rsidRDefault="00A55B62">
                              <w:pPr>
                                <w:spacing w:before="74"/>
                                <w:ind w:left="20"/>
                                <w:rPr>
                                  <w:rFonts w:ascii="Tahoma"/>
                                  <w:sz w:val="16"/>
                                </w:rPr>
                              </w:pPr>
                              <w:proofErr w:type="gramStart"/>
                              <w:r>
                                <w:rPr>
                                  <w:rFonts w:ascii="Trebuchet MS"/>
                                  <w:i/>
                                  <w:color w:val="231F20"/>
                                  <w:w w:val="105"/>
                                  <w:position w:val="-11"/>
                                  <w:sz w:val="17"/>
                                </w:rPr>
                                <w:t>e</w:t>
                              </w:r>
                              <w:proofErr w:type="gramEnd"/>
                              <w:r>
                                <w:rPr>
                                  <w:rFonts w:ascii="Trebuchet MS"/>
                                  <w:i/>
                                  <w:color w:val="231F20"/>
                                  <w:spacing w:val="23"/>
                                  <w:w w:val="105"/>
                                  <w:position w:val="-11"/>
                                  <w:sz w:val="17"/>
                                </w:rPr>
                                <w:t xml:space="preserve"> </w:t>
                              </w:r>
                              <w:r>
                                <w:rPr>
                                  <w:rFonts w:ascii="Tahoma"/>
                                  <w:color w:val="231F20"/>
                                  <w:spacing w:val="-5"/>
                                  <w:w w:val="105"/>
                                  <w:sz w:val="16"/>
                                </w:rPr>
                                <w:t>10</w:t>
                              </w:r>
                            </w:p>
                            <w:p w:rsidR="00EC181D" w:rsidRDefault="00A55B62">
                              <w:pPr>
                                <w:spacing w:before="172"/>
                                <w:ind w:left="24"/>
                                <w:rPr>
                                  <w:rFonts w:ascii="Tahoma"/>
                                  <w:sz w:val="16"/>
                                </w:rPr>
                              </w:pPr>
                              <w:proofErr w:type="gramStart"/>
                              <w:r>
                                <w:rPr>
                                  <w:rFonts w:ascii="Trebuchet MS"/>
                                  <w:i/>
                                  <w:color w:val="231F20"/>
                                  <w:w w:val="105"/>
                                  <w:position w:val="-9"/>
                                  <w:sz w:val="17"/>
                                </w:rPr>
                                <w:t>c</w:t>
                              </w:r>
                              <w:proofErr w:type="gramEnd"/>
                              <w:r>
                                <w:rPr>
                                  <w:rFonts w:ascii="Trebuchet MS"/>
                                  <w:i/>
                                  <w:color w:val="231F20"/>
                                  <w:spacing w:val="33"/>
                                  <w:w w:val="105"/>
                                  <w:position w:val="-9"/>
                                  <w:sz w:val="17"/>
                                </w:rPr>
                                <w:t xml:space="preserve"> </w:t>
                              </w:r>
                              <w:r>
                                <w:rPr>
                                  <w:rFonts w:ascii="Tahoma"/>
                                  <w:color w:val="231F20"/>
                                  <w:spacing w:val="-5"/>
                                  <w:w w:val="105"/>
                                  <w:sz w:val="16"/>
                                </w:rPr>
                                <w:t>11</w:t>
                              </w:r>
                            </w:p>
                            <w:p w:rsidR="00EC181D" w:rsidRDefault="00A55B62">
                              <w:pPr>
                                <w:spacing w:before="172" w:line="168" w:lineRule="exact"/>
                                <w:ind w:left="194"/>
                                <w:rPr>
                                  <w:rFonts w:ascii="Tahoma"/>
                                  <w:sz w:val="16"/>
                                </w:rPr>
                              </w:pPr>
                              <w:r>
                                <w:rPr>
                                  <w:rFonts w:ascii="Tahoma"/>
                                  <w:color w:val="231F20"/>
                                  <w:spacing w:val="-5"/>
                                  <w:w w:val="105"/>
                                  <w:sz w:val="16"/>
                                </w:rPr>
                                <w:t>12</w:t>
                              </w:r>
                            </w:p>
                            <w:p w:rsidR="00EC181D" w:rsidRDefault="00A55B62">
                              <w:pPr>
                                <w:spacing w:line="173" w:lineRule="exact"/>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299" name="Textbox 299"/>
                        <wps:cNvSpPr txBox="1"/>
                        <wps:spPr>
                          <a:xfrm>
                            <a:off x="0" y="1745055"/>
                            <a:ext cx="473709" cy="147320"/>
                          </a:xfrm>
                          <a:prstGeom prst="rect">
                            <a:avLst/>
                          </a:prstGeom>
                        </wps:spPr>
                        <wps:txbx>
                          <w:txbxContent>
                            <w:p w:rsidR="00EC181D" w:rsidRDefault="00A55B62">
                              <w:pPr>
                                <w:spacing w:before="19"/>
                                <w:ind w:left="20"/>
                                <w:rPr>
                                  <w:rFonts w:ascii="Tahoma"/>
                                  <w:sz w:val="16"/>
                                </w:rPr>
                              </w:pPr>
                              <w:proofErr w:type="gramStart"/>
                              <w:r>
                                <w:rPr>
                                  <w:rFonts w:ascii="Tahoma"/>
                                  <w:color w:val="231F20"/>
                                  <w:w w:val="105"/>
                                  <w:sz w:val="16"/>
                                </w:rPr>
                                <w:t>dead</w:t>
                              </w:r>
                              <w:proofErr w:type="gramEnd"/>
                              <w:r>
                                <w:rPr>
                                  <w:rFonts w:ascii="Tahoma"/>
                                  <w:color w:val="231F20"/>
                                  <w:spacing w:val="-10"/>
                                  <w:w w:val="105"/>
                                  <w:sz w:val="16"/>
                                </w:rPr>
                                <w:t xml:space="preserve"> </w:t>
                              </w:r>
                              <w:r>
                                <w:rPr>
                                  <w:rFonts w:ascii="Tahoma"/>
                                  <w:color w:val="231F20"/>
                                  <w:spacing w:val="-5"/>
                                  <w:w w:val="105"/>
                                  <w:sz w:val="16"/>
                                </w:rPr>
                                <w:t>end</w:t>
                              </w:r>
                            </w:p>
                          </w:txbxContent>
                        </wps:txbx>
                        <wps:bodyPr wrap="square" lIns="0" tIns="0" rIns="0" bIns="0" rtlCol="0">
                          <a:noAutofit/>
                        </wps:bodyPr>
                      </wps:wsp>
                      <wps:wsp>
                        <wps:cNvPr id="300" name="Textbox 300"/>
                        <wps:cNvSpPr txBox="1"/>
                        <wps:spPr>
                          <a:xfrm>
                            <a:off x="2722384" y="1916669"/>
                            <a:ext cx="100330"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32.286789pt;margin-top:14.400505pt;width:235.15pt;height:164.95pt;mso-position-horizontal-relative:page;mso-position-vertical-relative:paragraph;z-index:15782400" id="docshapegroup231" coordorigin="4646,288" coordsize="4703,3299">
                <v:shape style="position:absolute;left:7445;top:1098;width:1562;height:2352" id="docshape232" coordorigin="7445,1099" coordsize="1562,2352" path="m7445,1099l9007,1556,9007,3451e" filled="false" stroked="true" strokeweight=".49pt" strokecolor="#231f20">
                  <v:path arrowok="t"/>
                  <v:stroke dashstyle="solid"/>
                </v:shape>
                <v:rect style="position:absolute;left:8856;top:3326;width:321;height:255" id="docshape233" filled="true" fillcolor="#ffffff" stroked="false">
                  <v:fill type="solid"/>
                </v:rect>
                <v:shape style="position:absolute;left:5008;top:438;width:4169;height:3143" id="docshape234" coordorigin="5008,439" coordsize="4169,3143" path="m9177,3581l8857,3581,8857,3327,9177,3327,9177,3581xm5851,2405l6315,1942m5727,1530l6315,1948,6740,2419m5008,2915l5008,1889,5727,1523,7445,1092,7916,439e" filled="false" stroked="true" strokeweight=".49pt" strokecolor="#231f20">
                  <v:path arrowok="t"/>
                  <v:stroke dashstyle="solid"/>
                </v:shape>
                <v:shape style="position:absolute;left:7776;top:296;width:285;height:285" type="#_x0000_t75" id="docshape235" stroked="false">
                  <v:imagedata r:id="rId26" o:title=""/>
                </v:shape>
                <v:shape style="position:absolute;left:7292;top:956;width:285;height:285" type="#_x0000_t75" id="docshape236" stroked="false">
                  <v:imagedata r:id="rId26" o:title=""/>
                </v:shape>
                <v:shape style="position:absolute;left:5574;top:1387;width:285;height:285" type="#_x0000_t75" id="docshape237" stroked="false">
                  <v:imagedata r:id="rId26" o:title=""/>
                </v:shape>
                <v:shape style="position:absolute;left:4870;top:1749;width:285;height:285" type="#_x0000_t75" id="docshape238" stroked="false">
                  <v:imagedata r:id="rId26" o:title=""/>
                </v:shape>
                <v:shape style="position:absolute;left:5713;top:2259;width:285;height:285" type="#_x0000_t75" id="docshape239" stroked="false">
                  <v:imagedata r:id="rId27" o:title=""/>
                </v:shape>
                <v:shape style="position:absolute;left:4870;top:2259;width:285;height:285" type="#_x0000_t75" id="docshape240" stroked="false">
                  <v:imagedata r:id="rId26" o:title=""/>
                </v:shape>
                <v:shape style="position:absolute;left:6170;top:1795;width:285;height:285" type="#_x0000_t75" id="docshape241" stroked="false">
                  <v:imagedata r:id="rId27" o:title=""/>
                </v:shape>
                <v:shape style="position:absolute;left:4870;top:2769;width:285;height:285" type="#_x0000_t75" id="docshape242" stroked="false">
                  <v:imagedata r:id="rId26" o:title=""/>
                </v:shape>
                <v:shape style="position:absolute;left:6595;top:2272;width:285;height:285" type="#_x0000_t75" id="docshape243" stroked="false">
                  <v:imagedata r:id="rId26" o:title=""/>
                </v:shape>
                <v:shape style="position:absolute;left:8868;top:2808;width:285;height:285" type="#_x0000_t75" id="docshape244" stroked="false">
                  <v:imagedata r:id="rId26" o:title=""/>
                </v:shape>
                <v:shape style="position:absolute;left:8868;top:2298;width:285;height:285" type="#_x0000_t75" id="docshape245" stroked="false">
                  <v:imagedata r:id="rId26" o:title=""/>
                </v:shape>
                <v:shape style="position:absolute;left:8868;top:1821;width:285;height:285" type="#_x0000_t75" id="docshape246" stroked="false">
                  <v:imagedata r:id="rId28" o:title=""/>
                </v:shape>
                <v:shape style="position:absolute;left:8868;top:1423;width:285;height:285" type="#_x0000_t75" id="docshape247" stroked="false">
                  <v:imagedata r:id="rId26" o:title=""/>
                </v:shape>
                <v:shape style="position:absolute;left:7850;top:288;width:158;height:236" type="#_x0000_t202" id="docshape248" filled="false" stroked="false">
                  <v:textbox inset="0,0,0,0">
                    <w:txbxContent>
                      <w:p>
                        <w:pPr>
                          <w:spacing w:before="23"/>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7366;top:742;width:154;height:451" type="#_x0000_t202" id="docshape249" filled="false" stroked="false">
                  <v:textbox inset="0,0,0,0">
                    <w:txbxContent>
                      <w:p>
                        <w:pPr>
                          <w:spacing w:before="19"/>
                          <w:ind w:left="20" w:right="0" w:firstLine="0"/>
                          <w:jc w:val="left"/>
                          <w:rPr>
                            <w:rFonts w:ascii="Tahoma"/>
                            <w:sz w:val="16"/>
                          </w:rPr>
                        </w:pPr>
                        <w:r>
                          <w:rPr>
                            <w:rFonts w:ascii="Tahoma"/>
                            <w:color w:val="231F20"/>
                            <w:spacing w:val="-10"/>
                            <w:w w:val="105"/>
                            <w:sz w:val="16"/>
                          </w:rPr>
                          <w:t>1</w:t>
                        </w:r>
                      </w:p>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929;top:1526;width:172;height:461" type="#_x0000_t202" id="docshape250" filled="false" stroked="false">
                  <v:textbox inset="0,0,0,0">
                    <w:txbxContent>
                      <w:p>
                        <w:pPr>
                          <w:spacing w:before="19"/>
                          <w:ind w:left="38" w:right="0" w:firstLine="0"/>
                          <w:jc w:val="left"/>
                          <w:rPr>
                            <w:rFonts w:ascii="Tahoma"/>
                            <w:sz w:val="16"/>
                          </w:rPr>
                        </w:pPr>
                        <w:r>
                          <w:rPr>
                            <w:rFonts w:ascii="Tahoma"/>
                            <w:color w:val="231F20"/>
                            <w:spacing w:val="-10"/>
                            <w:w w:val="105"/>
                            <w:sz w:val="16"/>
                          </w:rPr>
                          <w:t>3</w:t>
                        </w:r>
                      </w:p>
                      <w:p>
                        <w:pPr>
                          <w:spacing w:before="35"/>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5643;top:1154;width:157;height:466" type="#_x0000_t202" id="docshape251" filled="false" stroked="false">
                  <v:textbox inset="0,0,0,0">
                    <w:txbxContent>
                      <w:p>
                        <w:pPr>
                          <w:spacing w:before="19"/>
                          <w:ind w:left="24" w:right="0" w:firstLine="0"/>
                          <w:jc w:val="left"/>
                          <w:rPr>
                            <w:rFonts w:ascii="Tahoma"/>
                            <w:sz w:val="16"/>
                          </w:rPr>
                        </w:pPr>
                        <w:r>
                          <w:rPr>
                            <w:rFonts w:ascii="Tahoma"/>
                            <w:color w:val="231F20"/>
                            <w:spacing w:val="-10"/>
                            <w:w w:val="105"/>
                            <w:sz w:val="16"/>
                          </w:rPr>
                          <w:t>2</w:t>
                        </w:r>
                      </w:p>
                      <w:p>
                        <w:pPr>
                          <w:spacing w:before="40"/>
                          <w:ind w:left="20" w:right="0" w:firstLine="0"/>
                          <w:jc w:val="left"/>
                          <w:rPr>
                            <w:rFonts w:ascii="Trebuchet MS"/>
                            <w:i/>
                            <w:sz w:val="17"/>
                          </w:rPr>
                        </w:pPr>
                        <w:r>
                          <w:rPr>
                            <w:rFonts w:ascii="Trebuchet MS"/>
                            <w:i/>
                            <w:color w:val="231F20"/>
                            <w:spacing w:val="-10"/>
                            <w:w w:val="105"/>
                            <w:sz w:val="17"/>
                          </w:rPr>
                          <w:t>c</w:t>
                        </w:r>
                      </w:p>
                    </w:txbxContent>
                  </v:textbox>
                  <w10:wrap type="none"/>
                </v:shape>
                <v:shape style="position:absolute;left:6230;top:1566;width:159;height:467" type="#_x0000_t202" id="docshape252" filled="false" stroked="false">
                  <v:textbox inset="0,0,0,0">
                    <w:txbxContent>
                      <w:p>
                        <w:pPr>
                          <w:spacing w:before="19"/>
                          <w:ind w:left="25" w:right="0" w:firstLine="0"/>
                          <w:jc w:val="left"/>
                          <w:rPr>
                            <w:rFonts w:ascii="Tahoma"/>
                            <w:sz w:val="16"/>
                          </w:rPr>
                        </w:pPr>
                        <w:r>
                          <w:rPr>
                            <w:rFonts w:ascii="Tahoma"/>
                            <w:color w:val="231F20"/>
                            <w:spacing w:val="-10"/>
                            <w:w w:val="105"/>
                            <w:sz w:val="16"/>
                          </w:rPr>
                          <w:t>6</w:t>
                        </w:r>
                      </w:p>
                      <w:p>
                        <w:pPr>
                          <w:spacing w:before="42"/>
                          <w:ind w:left="20" w:right="0" w:firstLine="0"/>
                          <w:jc w:val="left"/>
                          <w:rPr>
                            <w:rFonts w:ascii="Trebuchet MS"/>
                            <w:i/>
                            <w:sz w:val="17"/>
                          </w:rPr>
                        </w:pPr>
                        <w:r>
                          <w:rPr>
                            <w:rFonts w:ascii="Trebuchet MS"/>
                            <w:i/>
                            <w:color w:val="231F20"/>
                            <w:spacing w:val="-10"/>
                            <w:sz w:val="17"/>
                          </w:rPr>
                          <w:t>e</w:t>
                        </w:r>
                      </w:p>
                    </w:txbxContent>
                  </v:textbox>
                  <w10:wrap type="none"/>
                </v:shape>
                <v:shape style="position:absolute;left:4824;top:2062;width:153;height:232" type="#_x0000_t202" id="docshape253" filled="false" stroked="false">
                  <v:textbox inset="0,0,0,0">
                    <w:txbxContent>
                      <w:p>
                        <w:pPr>
                          <w:spacing w:before="19"/>
                          <w:ind w:left="20" w:right="0" w:firstLine="0"/>
                          <w:jc w:val="left"/>
                          <w:rPr>
                            <w:rFonts w:ascii="Tahoma"/>
                            <w:sz w:val="16"/>
                          </w:rPr>
                        </w:pPr>
                        <w:r>
                          <w:rPr>
                            <w:rFonts w:ascii="Tahoma"/>
                            <w:color w:val="231F20"/>
                            <w:spacing w:val="-10"/>
                            <w:w w:val="105"/>
                            <w:sz w:val="16"/>
                          </w:rPr>
                          <w:t>4</w:t>
                        </w:r>
                      </w:p>
                    </w:txbxContent>
                  </v:textbox>
                  <w10:wrap type="none"/>
                </v:shape>
                <v:shape style="position:absolute;left:4929;top:2261;width:167;height:236" type="#_x0000_t202" id="docshape254" filled="false" stroked="false">
                  <v:textbox inset="0,0,0,0">
                    <w:txbxContent>
                      <w:p>
                        <w:pPr>
                          <w:spacing w:before="23"/>
                          <w:ind w:left="20" w:right="0" w:firstLine="0"/>
                          <w:jc w:val="left"/>
                          <w:rPr>
                            <w:rFonts w:ascii="Trebuchet MS"/>
                            <w:i/>
                            <w:sz w:val="17"/>
                          </w:rPr>
                        </w:pPr>
                        <w:r>
                          <w:rPr>
                            <w:rFonts w:ascii="Trebuchet MS"/>
                            <w:i/>
                            <w:color w:val="231F20"/>
                            <w:spacing w:val="-10"/>
                            <w:sz w:val="17"/>
                          </w:rPr>
                          <w:t>e</w:t>
                        </w:r>
                      </w:p>
                    </w:txbxContent>
                  </v:textbox>
                  <w10:wrap type="none"/>
                </v:shape>
                <v:shape style="position:absolute;left:4765;top:2631;width:153;height:232" type="#_x0000_t202" id="docshape255" filled="false" stroked="false">
                  <v:textbox inset="0,0,0,0">
                    <w:txbxContent>
                      <w:p>
                        <w:pPr>
                          <w:spacing w:before="19"/>
                          <w:ind w:left="20" w:right="0" w:firstLine="0"/>
                          <w:jc w:val="left"/>
                          <w:rPr>
                            <w:rFonts w:ascii="Tahoma"/>
                            <w:sz w:val="16"/>
                          </w:rPr>
                        </w:pPr>
                        <w:r>
                          <w:rPr>
                            <w:rFonts w:ascii="Tahoma"/>
                            <w:color w:val="231F20"/>
                            <w:spacing w:val="-10"/>
                            <w:w w:val="105"/>
                            <w:sz w:val="16"/>
                          </w:rPr>
                          <w:t>5</w:t>
                        </w:r>
                      </w:p>
                    </w:txbxContent>
                  </v:textbox>
                  <w10:wrap type="none"/>
                </v:shape>
                <v:shape style="position:absolute;left:5455;top:2043;width:1661;height:722" type="#_x0000_t202" id="docshape256" filled="false" stroked="false">
                  <v:textbox inset="0,0,0,0">
                    <w:txbxContent>
                      <w:p>
                        <w:pPr>
                          <w:tabs>
                            <w:tab w:pos="1237" w:val="left" w:leader="none"/>
                          </w:tabs>
                          <w:spacing w:before="19"/>
                          <w:ind w:left="342" w:right="0" w:firstLine="0"/>
                          <w:jc w:val="left"/>
                          <w:rPr>
                            <w:rFonts w:ascii="Tahoma"/>
                            <w:sz w:val="16"/>
                          </w:rPr>
                        </w:pPr>
                        <w:r>
                          <w:rPr>
                            <w:rFonts w:ascii="Tahoma"/>
                            <w:color w:val="231F20"/>
                            <w:spacing w:val="-10"/>
                            <w:w w:val="105"/>
                            <w:sz w:val="16"/>
                          </w:rPr>
                          <w:t>7</w:t>
                        </w:r>
                        <w:r>
                          <w:rPr>
                            <w:rFonts w:ascii="Tahoma"/>
                            <w:color w:val="231F20"/>
                            <w:sz w:val="16"/>
                          </w:rPr>
                          <w:tab/>
                        </w:r>
                        <w:r>
                          <w:rPr>
                            <w:rFonts w:ascii="Tahoma"/>
                            <w:color w:val="231F20"/>
                            <w:spacing w:val="-10"/>
                            <w:w w:val="105"/>
                            <w:sz w:val="16"/>
                          </w:rPr>
                          <w:t>8</w:t>
                        </w:r>
                      </w:p>
                      <w:p>
                        <w:pPr>
                          <w:tabs>
                            <w:tab w:pos="900" w:val="left" w:leader="none"/>
                          </w:tabs>
                          <w:spacing w:before="29"/>
                          <w:ind w:left="0" w:right="28" w:firstLine="0"/>
                          <w:jc w:val="center"/>
                          <w:rPr>
                            <w:rFonts w:ascii="Trebuchet MS"/>
                            <w:i/>
                            <w:position w:val="-1"/>
                            <w:sz w:val="17"/>
                          </w:rPr>
                        </w:pPr>
                        <w:r>
                          <w:rPr>
                            <w:rFonts w:ascii="Trebuchet MS"/>
                            <w:i/>
                            <w:color w:val="231F20"/>
                            <w:spacing w:val="-10"/>
                            <w:sz w:val="17"/>
                          </w:rPr>
                          <w:t>d</w:t>
                        </w:r>
                        <w:r>
                          <w:rPr>
                            <w:rFonts w:ascii="Trebuchet MS"/>
                            <w:i/>
                            <w:color w:val="231F20"/>
                            <w:sz w:val="17"/>
                          </w:rPr>
                          <w:tab/>
                        </w:r>
                        <w:r>
                          <w:rPr>
                            <w:rFonts w:ascii="Trebuchet MS"/>
                            <w:i/>
                            <w:color w:val="231F20"/>
                            <w:spacing w:val="-10"/>
                            <w:position w:val="-1"/>
                            <w:sz w:val="17"/>
                          </w:rPr>
                          <w:t>f</w:t>
                        </w:r>
                      </w:p>
                      <w:p>
                        <w:pPr>
                          <w:tabs>
                            <w:tab w:pos="914" w:val="left" w:leader="none"/>
                          </w:tabs>
                          <w:spacing w:before="51"/>
                          <w:ind w:left="0" w:right="18" w:firstLine="0"/>
                          <w:jc w:val="center"/>
                          <w:rPr>
                            <w:rFonts w:ascii="Tahoma"/>
                            <w:sz w:val="16"/>
                          </w:rPr>
                        </w:pPr>
                        <w:r>
                          <w:rPr>
                            <w:rFonts w:ascii="Tahoma"/>
                            <w:color w:val="231F20"/>
                            <w:w w:val="105"/>
                            <w:sz w:val="16"/>
                          </w:rPr>
                          <w:t>dead</w:t>
                        </w:r>
                        <w:r>
                          <w:rPr>
                            <w:rFonts w:ascii="Tahoma"/>
                            <w:color w:val="231F20"/>
                            <w:spacing w:val="-10"/>
                            <w:w w:val="105"/>
                            <w:sz w:val="16"/>
                          </w:rPr>
                          <w:t> </w:t>
                        </w:r>
                        <w:r>
                          <w:rPr>
                            <w:rFonts w:ascii="Tahoma"/>
                            <w:color w:val="231F20"/>
                            <w:spacing w:val="-5"/>
                            <w:w w:val="105"/>
                            <w:sz w:val="16"/>
                          </w:rPr>
                          <w:t>end</w:t>
                        </w:r>
                        <w:r>
                          <w:rPr>
                            <w:rFonts w:ascii="Tahoma"/>
                            <w:color w:val="231F20"/>
                            <w:sz w:val="16"/>
                          </w:rPr>
                          <w:tab/>
                        </w:r>
                        <w:r>
                          <w:rPr>
                            <w:rFonts w:ascii="Tahoma"/>
                            <w:color w:val="231F20"/>
                            <w:w w:val="105"/>
                            <w:sz w:val="16"/>
                          </w:rPr>
                          <w:t>dead</w:t>
                        </w:r>
                        <w:r>
                          <w:rPr>
                            <w:rFonts w:ascii="Tahoma"/>
                            <w:color w:val="231F20"/>
                            <w:spacing w:val="-10"/>
                            <w:w w:val="105"/>
                            <w:sz w:val="16"/>
                          </w:rPr>
                          <w:t> </w:t>
                        </w:r>
                        <w:r>
                          <w:rPr>
                            <w:rFonts w:ascii="Tahoma"/>
                            <w:color w:val="231F20"/>
                            <w:spacing w:val="-5"/>
                            <w:w w:val="105"/>
                            <w:sz w:val="16"/>
                          </w:rPr>
                          <w:t>end</w:t>
                        </w:r>
                      </w:p>
                    </w:txbxContent>
                  </v:textbox>
                  <w10:wrap type="none"/>
                </v:shape>
                <v:shape style="position:absolute;left:4948;top:2780;width:130;height:236" type="#_x0000_t202" id="docshape257" filled="false" stroked="false">
                  <v:textbox inset="0,0,0,0">
                    <w:txbxContent>
                      <w:p>
                        <w:pPr>
                          <w:spacing w:before="23"/>
                          <w:ind w:left="20" w:right="0" w:firstLine="0"/>
                          <w:jc w:val="left"/>
                          <w:rPr>
                            <w:rFonts w:ascii="Trebuchet MS"/>
                            <w:i/>
                            <w:sz w:val="17"/>
                          </w:rPr>
                        </w:pPr>
                        <w:r>
                          <w:rPr>
                            <w:rFonts w:ascii="Trebuchet MS"/>
                            <w:i/>
                            <w:color w:val="231F20"/>
                            <w:spacing w:val="-10"/>
                            <w:w w:val="90"/>
                            <w:sz w:val="17"/>
                          </w:rPr>
                          <w:t>f</w:t>
                        </w:r>
                      </w:p>
                    </w:txbxContent>
                  </v:textbox>
                  <w10:wrap type="none"/>
                </v:shape>
                <v:shape style="position:absolute;left:8928;top:1206;width:421;height:1839" type="#_x0000_t202" id="docshape258" filled="false" stroked="false">
                  <v:textbox inset="0,0,0,0">
                    <w:txbxContent>
                      <w:p>
                        <w:pPr>
                          <w:spacing w:before="19"/>
                          <w:ind w:left="32" w:right="0" w:firstLine="0"/>
                          <w:jc w:val="left"/>
                          <w:rPr>
                            <w:rFonts w:ascii="Tahoma"/>
                            <w:sz w:val="16"/>
                          </w:rPr>
                        </w:pPr>
                        <w:r>
                          <w:rPr>
                            <w:rFonts w:ascii="Tahoma"/>
                            <w:color w:val="231F20"/>
                            <w:spacing w:val="-10"/>
                            <w:w w:val="105"/>
                            <w:sz w:val="16"/>
                          </w:rPr>
                          <w:t>9</w:t>
                        </w:r>
                      </w:p>
                      <w:p>
                        <w:pPr>
                          <w:spacing w:before="39"/>
                          <w:ind w:left="38" w:right="0" w:firstLine="0"/>
                          <w:jc w:val="left"/>
                          <w:rPr>
                            <w:rFonts w:ascii="Trebuchet MS"/>
                            <w:i/>
                            <w:sz w:val="17"/>
                          </w:rPr>
                        </w:pPr>
                        <w:r>
                          <w:rPr>
                            <w:rFonts w:ascii="Trebuchet MS"/>
                            <w:i/>
                            <w:color w:val="231F20"/>
                            <w:spacing w:val="-10"/>
                            <w:w w:val="90"/>
                            <w:sz w:val="17"/>
                          </w:rPr>
                          <w:t>f</w:t>
                        </w:r>
                      </w:p>
                      <w:p>
                        <w:pPr>
                          <w:spacing w:before="74"/>
                          <w:ind w:left="20" w:right="0" w:firstLine="0"/>
                          <w:jc w:val="left"/>
                          <w:rPr>
                            <w:rFonts w:ascii="Tahoma"/>
                            <w:sz w:val="16"/>
                          </w:rPr>
                        </w:pPr>
                        <w:r>
                          <w:rPr>
                            <w:rFonts w:ascii="Trebuchet MS"/>
                            <w:i/>
                            <w:color w:val="231F20"/>
                            <w:w w:val="105"/>
                            <w:position w:val="-11"/>
                            <w:sz w:val="17"/>
                          </w:rPr>
                          <w:t>e</w:t>
                        </w:r>
                        <w:r>
                          <w:rPr>
                            <w:rFonts w:ascii="Trebuchet MS"/>
                            <w:i/>
                            <w:color w:val="231F20"/>
                            <w:spacing w:val="23"/>
                            <w:w w:val="105"/>
                            <w:position w:val="-11"/>
                            <w:sz w:val="17"/>
                          </w:rPr>
                          <w:t> </w:t>
                        </w:r>
                        <w:r>
                          <w:rPr>
                            <w:rFonts w:ascii="Tahoma"/>
                            <w:color w:val="231F20"/>
                            <w:spacing w:val="-5"/>
                            <w:w w:val="105"/>
                            <w:sz w:val="16"/>
                          </w:rPr>
                          <w:t>10</w:t>
                        </w:r>
                      </w:p>
                      <w:p>
                        <w:pPr>
                          <w:spacing w:before="172"/>
                          <w:ind w:left="24" w:right="0" w:firstLine="0"/>
                          <w:jc w:val="left"/>
                          <w:rPr>
                            <w:rFonts w:ascii="Tahoma"/>
                            <w:sz w:val="16"/>
                          </w:rPr>
                        </w:pPr>
                        <w:r>
                          <w:rPr>
                            <w:rFonts w:ascii="Trebuchet MS"/>
                            <w:i/>
                            <w:color w:val="231F20"/>
                            <w:w w:val="105"/>
                            <w:position w:val="-9"/>
                            <w:sz w:val="17"/>
                          </w:rPr>
                          <w:t>c</w:t>
                        </w:r>
                        <w:r>
                          <w:rPr>
                            <w:rFonts w:ascii="Trebuchet MS"/>
                            <w:i/>
                            <w:color w:val="231F20"/>
                            <w:spacing w:val="33"/>
                            <w:w w:val="105"/>
                            <w:position w:val="-9"/>
                            <w:sz w:val="17"/>
                          </w:rPr>
                          <w:t> </w:t>
                        </w:r>
                        <w:r>
                          <w:rPr>
                            <w:rFonts w:ascii="Tahoma"/>
                            <w:color w:val="231F20"/>
                            <w:spacing w:val="-5"/>
                            <w:w w:val="105"/>
                            <w:sz w:val="16"/>
                          </w:rPr>
                          <w:t>11</w:t>
                        </w:r>
                      </w:p>
                      <w:p>
                        <w:pPr>
                          <w:spacing w:line="168" w:lineRule="exact" w:before="172"/>
                          <w:ind w:left="194" w:right="0" w:firstLine="0"/>
                          <w:jc w:val="left"/>
                          <w:rPr>
                            <w:rFonts w:ascii="Tahoma"/>
                            <w:sz w:val="16"/>
                          </w:rPr>
                        </w:pPr>
                        <w:r>
                          <w:rPr>
                            <w:rFonts w:ascii="Tahoma"/>
                            <w:color w:val="231F20"/>
                            <w:spacing w:val="-5"/>
                            <w:w w:val="105"/>
                            <w:sz w:val="16"/>
                          </w:rPr>
                          <w:t>12</w:t>
                        </w:r>
                      </w:p>
                      <w:p>
                        <w:pPr>
                          <w:spacing w:line="173" w:lineRule="exact" w:before="0"/>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4645;top:3036;width:746;height:232" type="#_x0000_t202" id="docshape259" filled="false" stroked="false">
                  <v:textbox inset="0,0,0,0">
                    <w:txbxContent>
                      <w:p>
                        <w:pPr>
                          <w:spacing w:before="19"/>
                          <w:ind w:left="20" w:right="0" w:firstLine="0"/>
                          <w:jc w:val="left"/>
                          <w:rPr>
                            <w:rFonts w:ascii="Tahoma"/>
                            <w:sz w:val="16"/>
                          </w:rPr>
                        </w:pPr>
                        <w:r>
                          <w:rPr>
                            <w:rFonts w:ascii="Tahoma"/>
                            <w:color w:val="231F20"/>
                            <w:w w:val="105"/>
                            <w:sz w:val="16"/>
                          </w:rPr>
                          <w:t>dead</w:t>
                        </w:r>
                        <w:r>
                          <w:rPr>
                            <w:rFonts w:ascii="Tahoma"/>
                            <w:color w:val="231F20"/>
                            <w:spacing w:val="-10"/>
                            <w:w w:val="105"/>
                            <w:sz w:val="16"/>
                          </w:rPr>
                          <w:t> </w:t>
                        </w:r>
                        <w:r>
                          <w:rPr>
                            <w:rFonts w:ascii="Tahoma"/>
                            <w:color w:val="231F20"/>
                            <w:spacing w:val="-5"/>
                            <w:w w:val="105"/>
                            <w:sz w:val="16"/>
                          </w:rPr>
                          <w:t>end</w:t>
                        </w:r>
                      </w:p>
                    </w:txbxContent>
                  </v:textbox>
                  <w10:wrap type="none"/>
                </v:shape>
                <v:shape style="position:absolute;left:8932;top:3306;width:158;height:236" type="#_x0000_t202" id="docshape260" filled="false" stroked="false">
                  <v:textbox inset="0,0,0,0">
                    <w:txbxContent>
                      <w:p>
                        <w:pPr>
                          <w:spacing w:before="23"/>
                          <w:ind w:left="20" w:right="0" w:firstLine="0"/>
                          <w:jc w:val="left"/>
                          <w:rPr>
                            <w:rFonts w:ascii="Trebuchet MS"/>
                            <w:i/>
                            <w:sz w:val="17"/>
                          </w:rPr>
                        </w:pPr>
                        <w:r>
                          <w:rPr>
                            <w:rFonts w:ascii="Trebuchet MS"/>
                            <w:i/>
                            <w:color w:val="231F20"/>
                            <w:spacing w:val="-10"/>
                            <w:sz w:val="17"/>
                          </w:rPr>
                          <w:t>a</w:t>
                        </w:r>
                      </w:p>
                    </w:txbxContent>
                  </v:textbox>
                  <w10:wrap type="none"/>
                </v:shape>
                <w10:wrap type="none"/>
              </v:group>
            </w:pict>
          </mc:Fallback>
        </mc:AlternateContent>
      </w:r>
      <w:r>
        <w:rPr>
          <w:rFonts w:ascii="Tahoma"/>
          <w:color w:val="231F20"/>
          <w:spacing w:val="-10"/>
          <w:w w:val="105"/>
          <w:sz w:val="16"/>
        </w:rPr>
        <w:t>0</w:t>
      </w: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A55B62">
      <w:pPr>
        <w:pStyle w:val="BodyText"/>
        <w:spacing w:before="24"/>
        <w:rPr>
          <w:rFonts w:ascii="Tahoma"/>
        </w:rPr>
      </w:pPr>
      <w:r>
        <w:rPr>
          <w:rFonts w:ascii="Tahoma"/>
          <w:noProof/>
        </w:rPr>
        <mc:AlternateContent>
          <mc:Choice Requires="wps">
            <w:drawing>
              <wp:anchor distT="0" distB="0" distL="0" distR="0" simplePos="0" relativeHeight="251780608" behindDoc="1" locked="0" layoutInCell="1" allowOverlap="1">
                <wp:simplePos x="0" y="0"/>
                <wp:positionH relativeFrom="page">
                  <wp:posOffset>1558744</wp:posOffset>
                </wp:positionH>
                <wp:positionV relativeFrom="paragraph">
                  <wp:posOffset>184033</wp:posOffset>
                </wp:positionV>
                <wp:extent cx="1035685" cy="608330"/>
                <wp:effectExtent l="0" t="0" r="0" b="0"/>
                <wp:wrapTopAndBottom/>
                <wp:docPr id="302" name="Group 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5685" cy="608330"/>
                          <a:chOff x="0" y="0"/>
                          <a:chExt cx="1035685" cy="608330"/>
                        </a:xfrm>
                      </wpg:grpSpPr>
                      <wps:wsp>
                        <wps:cNvPr id="303" name="Graphic 303"/>
                        <wps:cNvSpPr/>
                        <wps:spPr>
                          <a:xfrm>
                            <a:off x="86601" y="94742"/>
                            <a:ext cx="859155" cy="427355"/>
                          </a:xfrm>
                          <a:custGeom>
                            <a:avLst/>
                            <a:gdLst/>
                            <a:ahLst/>
                            <a:cxnLst/>
                            <a:rect l="l" t="t" r="r" b="b"/>
                            <a:pathLst>
                              <a:path w="859155" h="427355">
                                <a:moveTo>
                                  <a:pt x="4140" y="423163"/>
                                </a:moveTo>
                                <a:lnTo>
                                  <a:pt x="518579" y="0"/>
                                </a:lnTo>
                              </a:path>
                              <a:path w="859155" h="427355">
                                <a:moveTo>
                                  <a:pt x="16586" y="4152"/>
                                </a:moveTo>
                                <a:lnTo>
                                  <a:pt x="506133" y="427316"/>
                                </a:lnTo>
                              </a:path>
                              <a:path w="859155" h="427355">
                                <a:moveTo>
                                  <a:pt x="4140" y="0"/>
                                </a:moveTo>
                                <a:lnTo>
                                  <a:pt x="514426" y="0"/>
                                </a:lnTo>
                                <a:lnTo>
                                  <a:pt x="858774" y="207429"/>
                                </a:lnTo>
                                <a:lnTo>
                                  <a:pt x="514426" y="427316"/>
                                </a:lnTo>
                                <a:lnTo>
                                  <a:pt x="0" y="427316"/>
                                </a:lnTo>
                                <a:lnTo>
                                  <a:pt x="4140" y="0"/>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04" name="Image 304"/>
                          <pic:cNvPicPr/>
                        </pic:nvPicPr>
                        <pic:blipFill>
                          <a:blip r:embed="rId29" cstate="print"/>
                          <a:stretch>
                            <a:fillRect/>
                          </a:stretch>
                        </pic:blipFill>
                        <pic:spPr>
                          <a:xfrm>
                            <a:off x="0" y="0"/>
                            <a:ext cx="180467" cy="180466"/>
                          </a:xfrm>
                          <a:prstGeom prst="rect">
                            <a:avLst/>
                          </a:prstGeom>
                        </pic:spPr>
                      </pic:pic>
                      <pic:pic xmlns:pic="http://schemas.openxmlformats.org/drawingml/2006/picture">
                        <pic:nvPicPr>
                          <pic:cNvPr id="305" name="Image 305"/>
                          <pic:cNvPicPr/>
                        </pic:nvPicPr>
                        <pic:blipFill>
                          <a:blip r:embed="rId29" cstate="print"/>
                          <a:stretch>
                            <a:fillRect/>
                          </a:stretch>
                        </pic:blipFill>
                        <pic:spPr>
                          <a:xfrm>
                            <a:off x="0" y="427316"/>
                            <a:ext cx="180467" cy="180467"/>
                          </a:xfrm>
                          <a:prstGeom prst="rect">
                            <a:avLst/>
                          </a:prstGeom>
                        </pic:spPr>
                      </pic:pic>
                      <pic:pic xmlns:pic="http://schemas.openxmlformats.org/drawingml/2006/picture">
                        <pic:nvPicPr>
                          <pic:cNvPr id="306" name="Image 306"/>
                          <pic:cNvPicPr/>
                        </pic:nvPicPr>
                        <pic:blipFill>
                          <a:blip r:embed="rId29" cstate="print"/>
                          <a:stretch>
                            <a:fillRect/>
                          </a:stretch>
                        </pic:blipFill>
                        <pic:spPr>
                          <a:xfrm>
                            <a:off x="506145" y="0"/>
                            <a:ext cx="180467" cy="180466"/>
                          </a:xfrm>
                          <a:prstGeom prst="rect">
                            <a:avLst/>
                          </a:prstGeom>
                        </pic:spPr>
                      </pic:pic>
                      <pic:pic xmlns:pic="http://schemas.openxmlformats.org/drawingml/2006/picture">
                        <pic:nvPicPr>
                          <pic:cNvPr id="307" name="Image 307"/>
                          <pic:cNvPicPr/>
                        </pic:nvPicPr>
                        <pic:blipFill>
                          <a:blip r:embed="rId29" cstate="print"/>
                          <a:stretch>
                            <a:fillRect/>
                          </a:stretch>
                        </pic:blipFill>
                        <pic:spPr>
                          <a:xfrm>
                            <a:off x="506145" y="427316"/>
                            <a:ext cx="180467" cy="180467"/>
                          </a:xfrm>
                          <a:prstGeom prst="rect">
                            <a:avLst/>
                          </a:prstGeom>
                        </pic:spPr>
                      </pic:pic>
                      <pic:pic xmlns:pic="http://schemas.openxmlformats.org/drawingml/2006/picture">
                        <pic:nvPicPr>
                          <pic:cNvPr id="308" name="Image 308"/>
                          <pic:cNvPicPr/>
                        </pic:nvPicPr>
                        <pic:blipFill>
                          <a:blip r:embed="rId30" cstate="print"/>
                          <a:stretch>
                            <a:fillRect/>
                          </a:stretch>
                        </pic:blipFill>
                        <pic:spPr>
                          <a:xfrm>
                            <a:off x="854621" y="219887"/>
                            <a:ext cx="180467" cy="180467"/>
                          </a:xfrm>
                          <a:prstGeom prst="rect">
                            <a:avLst/>
                          </a:prstGeom>
                        </pic:spPr>
                      </pic:pic>
                      <pic:pic xmlns:pic="http://schemas.openxmlformats.org/drawingml/2006/picture">
                        <pic:nvPicPr>
                          <pic:cNvPr id="309" name="Image 309"/>
                          <pic:cNvPicPr/>
                        </pic:nvPicPr>
                        <pic:blipFill>
                          <a:blip r:embed="rId30" cstate="print"/>
                          <a:stretch>
                            <a:fillRect/>
                          </a:stretch>
                        </pic:blipFill>
                        <pic:spPr>
                          <a:xfrm>
                            <a:off x="244767" y="215747"/>
                            <a:ext cx="180467" cy="180466"/>
                          </a:xfrm>
                          <a:prstGeom prst="rect">
                            <a:avLst/>
                          </a:prstGeom>
                        </pic:spPr>
                      </pic:pic>
                      <wps:wsp>
                        <wps:cNvPr id="310" name="Textbox 310"/>
                        <wps:cNvSpPr txBox="1"/>
                        <wps:spPr>
                          <a:xfrm>
                            <a:off x="0" y="0"/>
                            <a:ext cx="1035685" cy="608330"/>
                          </a:xfrm>
                          <a:prstGeom prst="rect">
                            <a:avLst/>
                          </a:prstGeom>
                        </wps:spPr>
                        <wps:txbx>
                          <w:txbxContent>
                            <w:p w:rsidR="00EC181D" w:rsidRDefault="00A55B62">
                              <w:pPr>
                                <w:tabs>
                                  <w:tab w:val="left" w:pos="886"/>
                                </w:tabs>
                                <w:spacing w:before="20"/>
                                <w:ind w:left="93"/>
                                <w:rPr>
                                  <w:rFonts w:ascii="Trebuchet MS"/>
                                  <w:i/>
                                  <w:sz w:val="17"/>
                                </w:rPr>
                              </w:pPr>
                              <w:proofErr w:type="gramStart"/>
                              <w:r>
                                <w:rPr>
                                  <w:rFonts w:ascii="Trebuchet MS"/>
                                  <w:i/>
                                  <w:color w:val="231F20"/>
                                  <w:spacing w:val="-10"/>
                                  <w:sz w:val="17"/>
                                </w:rPr>
                                <w:t>a</w:t>
                              </w:r>
                              <w:proofErr w:type="gramEnd"/>
                              <w:r>
                                <w:rPr>
                                  <w:rFonts w:ascii="Trebuchet MS"/>
                                  <w:i/>
                                  <w:color w:val="231F20"/>
                                  <w:sz w:val="17"/>
                                </w:rPr>
                                <w:tab/>
                              </w:r>
                              <w:r>
                                <w:rPr>
                                  <w:rFonts w:ascii="Trebuchet MS"/>
                                  <w:i/>
                                  <w:color w:val="231F20"/>
                                  <w:spacing w:val="-10"/>
                                  <w:sz w:val="17"/>
                                </w:rPr>
                                <w:t>b</w:t>
                              </w:r>
                            </w:p>
                            <w:p w:rsidR="00EC181D" w:rsidRDefault="00A55B62">
                              <w:pPr>
                                <w:tabs>
                                  <w:tab w:val="left" w:pos="1453"/>
                                </w:tabs>
                                <w:spacing w:before="138"/>
                                <w:ind w:left="479"/>
                                <w:rPr>
                                  <w:rFonts w:ascii="Trebuchet MS"/>
                                  <w:i/>
                                  <w:sz w:val="17"/>
                                </w:rPr>
                              </w:pPr>
                              <w:proofErr w:type="gramStart"/>
                              <w:r>
                                <w:rPr>
                                  <w:rFonts w:ascii="Trebuchet MS"/>
                                  <w:i/>
                                  <w:color w:val="231F20"/>
                                  <w:spacing w:val="-10"/>
                                  <w:position w:val="2"/>
                                  <w:sz w:val="17"/>
                                </w:rPr>
                                <w:t>c</w:t>
                              </w:r>
                              <w:proofErr w:type="gramEnd"/>
                              <w:r>
                                <w:rPr>
                                  <w:rFonts w:ascii="Trebuchet MS"/>
                                  <w:i/>
                                  <w:color w:val="231F20"/>
                                  <w:position w:val="2"/>
                                  <w:sz w:val="17"/>
                                </w:rPr>
                                <w:tab/>
                              </w:r>
                              <w:r>
                                <w:rPr>
                                  <w:rFonts w:ascii="Trebuchet MS"/>
                                  <w:i/>
                                  <w:color w:val="231F20"/>
                                  <w:spacing w:val="-10"/>
                                  <w:sz w:val="17"/>
                                </w:rPr>
                                <w:t>f</w:t>
                              </w:r>
                            </w:p>
                            <w:p w:rsidR="00EC181D" w:rsidRDefault="00A55B62">
                              <w:pPr>
                                <w:tabs>
                                  <w:tab w:val="left" w:pos="881"/>
                                </w:tabs>
                                <w:spacing w:before="130"/>
                                <w:ind w:left="79"/>
                                <w:rPr>
                                  <w:rFonts w:ascii="Trebuchet MS"/>
                                  <w:i/>
                                  <w:sz w:val="17"/>
                                </w:rPr>
                              </w:pPr>
                              <w:proofErr w:type="gramStart"/>
                              <w:r>
                                <w:rPr>
                                  <w:rFonts w:ascii="Trebuchet MS"/>
                                  <w:i/>
                                  <w:color w:val="231F20"/>
                                  <w:spacing w:val="-10"/>
                                  <w:sz w:val="17"/>
                                </w:rPr>
                                <w:t>d</w:t>
                              </w:r>
                              <w:proofErr w:type="gramEnd"/>
                              <w:r>
                                <w:rPr>
                                  <w:rFonts w:ascii="Trebuchet MS"/>
                                  <w:i/>
                                  <w:color w:val="231F20"/>
                                  <w:sz w:val="17"/>
                                </w:rPr>
                                <w:tab/>
                              </w:r>
                              <w:r>
                                <w:rPr>
                                  <w:rFonts w:ascii="Trebuchet MS"/>
                                  <w:i/>
                                  <w:color w:val="231F20"/>
                                  <w:spacing w:val="-10"/>
                                  <w:sz w:val="17"/>
                                </w:rPr>
                                <w:t>e</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735794pt;margin-top:14.490797pt;width:81.55pt;height:47.9pt;mso-position-horizontal-relative:page;mso-position-vertical-relative:paragraph;z-index:-15675392;mso-wrap-distance-left:0;mso-wrap-distance-right:0" id="docshapegroup261" coordorigin="2455,290" coordsize="1631,958">
                <v:shape style="position:absolute;left:2591;top:439;width:1353;height:673" id="docshape262" coordorigin="2591,439" coordsize="1353,673" path="m2598,1105l3408,439m2617,446l3388,1112m2598,439l3401,439,3943,766,3401,1112,2591,1112,2598,439xe" filled="false" stroked="true" strokeweight=".49pt" strokecolor="#231f20">
                  <v:path arrowok="t"/>
                  <v:stroke dashstyle="solid"/>
                </v:shape>
                <v:shape style="position:absolute;left:2454;top:289;width:285;height:285" type="#_x0000_t75" id="docshape263" stroked="false">
                  <v:imagedata r:id="rId31" o:title=""/>
                </v:shape>
                <v:shape style="position:absolute;left:2454;top:962;width:285;height:285" type="#_x0000_t75" id="docshape264" stroked="false">
                  <v:imagedata r:id="rId31" o:title=""/>
                </v:shape>
                <v:shape style="position:absolute;left:3251;top:289;width:285;height:285" type="#_x0000_t75" id="docshape265" stroked="false">
                  <v:imagedata r:id="rId31" o:title=""/>
                </v:shape>
                <v:shape style="position:absolute;left:3251;top:962;width:285;height:285" type="#_x0000_t75" id="docshape266" stroked="false">
                  <v:imagedata r:id="rId31" o:title=""/>
                </v:shape>
                <v:shape style="position:absolute;left:3800;top:636;width:285;height:285" type="#_x0000_t75" id="docshape267" stroked="false">
                  <v:imagedata r:id="rId32" o:title=""/>
                </v:shape>
                <v:shape style="position:absolute;left:2840;top:629;width:285;height:285" type="#_x0000_t75" id="docshape268" stroked="false">
                  <v:imagedata r:id="rId32" o:title=""/>
                </v:shape>
                <v:shape style="position:absolute;left:2454;top:289;width:1631;height:958" type="#_x0000_t202" id="docshape269" filled="false" stroked="false">
                  <v:textbox inset="0,0,0,0">
                    <w:txbxContent>
                      <w:p>
                        <w:pPr>
                          <w:tabs>
                            <w:tab w:pos="886" w:val="left" w:leader="none"/>
                          </w:tabs>
                          <w:spacing w:before="20"/>
                          <w:ind w:left="93" w:right="0" w:firstLine="0"/>
                          <w:jc w:val="left"/>
                          <w:rPr>
                            <w:rFonts w:ascii="Trebuchet MS"/>
                            <w:i/>
                            <w:sz w:val="17"/>
                          </w:rPr>
                        </w:pPr>
                        <w:r>
                          <w:rPr>
                            <w:rFonts w:ascii="Trebuchet MS"/>
                            <w:i/>
                            <w:color w:val="231F20"/>
                            <w:spacing w:val="-10"/>
                            <w:sz w:val="17"/>
                          </w:rPr>
                          <w:t>a</w:t>
                        </w:r>
                        <w:r>
                          <w:rPr>
                            <w:rFonts w:ascii="Trebuchet MS"/>
                            <w:i/>
                            <w:color w:val="231F20"/>
                            <w:sz w:val="17"/>
                          </w:rPr>
                          <w:tab/>
                        </w:r>
                        <w:r>
                          <w:rPr>
                            <w:rFonts w:ascii="Trebuchet MS"/>
                            <w:i/>
                            <w:color w:val="231F20"/>
                            <w:spacing w:val="-10"/>
                            <w:sz w:val="17"/>
                          </w:rPr>
                          <w:t>b</w:t>
                        </w:r>
                      </w:p>
                      <w:p>
                        <w:pPr>
                          <w:tabs>
                            <w:tab w:pos="1453" w:val="left" w:leader="none"/>
                          </w:tabs>
                          <w:spacing w:before="138"/>
                          <w:ind w:left="479" w:right="0" w:firstLine="0"/>
                          <w:jc w:val="left"/>
                          <w:rPr>
                            <w:rFonts w:ascii="Trebuchet MS"/>
                            <w:i/>
                            <w:sz w:val="17"/>
                          </w:rPr>
                        </w:pPr>
                        <w:r>
                          <w:rPr>
                            <w:rFonts w:ascii="Trebuchet MS"/>
                            <w:i/>
                            <w:color w:val="231F20"/>
                            <w:spacing w:val="-10"/>
                            <w:position w:val="2"/>
                            <w:sz w:val="17"/>
                          </w:rPr>
                          <w:t>c</w:t>
                        </w:r>
                        <w:r>
                          <w:rPr>
                            <w:rFonts w:ascii="Trebuchet MS"/>
                            <w:i/>
                            <w:color w:val="231F20"/>
                            <w:position w:val="2"/>
                            <w:sz w:val="17"/>
                          </w:rPr>
                          <w:tab/>
                        </w:r>
                        <w:r>
                          <w:rPr>
                            <w:rFonts w:ascii="Trebuchet MS"/>
                            <w:i/>
                            <w:color w:val="231F20"/>
                            <w:spacing w:val="-10"/>
                            <w:sz w:val="17"/>
                          </w:rPr>
                          <w:t>f</w:t>
                        </w:r>
                      </w:p>
                      <w:p>
                        <w:pPr>
                          <w:tabs>
                            <w:tab w:pos="881" w:val="left" w:leader="none"/>
                          </w:tabs>
                          <w:spacing w:before="130"/>
                          <w:ind w:left="79" w:right="0" w:firstLine="0"/>
                          <w:jc w:val="left"/>
                          <w:rPr>
                            <w:rFonts w:ascii="Trebuchet MS"/>
                            <w:i/>
                            <w:sz w:val="17"/>
                          </w:rPr>
                        </w:pPr>
                        <w:r>
                          <w:rPr>
                            <w:rFonts w:ascii="Trebuchet MS"/>
                            <w:i/>
                            <w:color w:val="231F20"/>
                            <w:spacing w:val="-10"/>
                            <w:sz w:val="17"/>
                          </w:rPr>
                          <w:t>d</w:t>
                        </w:r>
                        <w:r>
                          <w:rPr>
                            <w:rFonts w:ascii="Trebuchet MS"/>
                            <w:i/>
                            <w:color w:val="231F20"/>
                            <w:sz w:val="17"/>
                          </w:rPr>
                          <w:tab/>
                        </w:r>
                        <w:r>
                          <w:rPr>
                            <w:rFonts w:ascii="Trebuchet MS"/>
                            <w:i/>
                            <w:color w:val="231F20"/>
                            <w:spacing w:val="-10"/>
                            <w:sz w:val="17"/>
                          </w:rPr>
                          <w:t>e</w:t>
                        </w:r>
                      </w:p>
                    </w:txbxContent>
                  </v:textbox>
                  <w10:wrap type="none"/>
                </v:shape>
                <w10:wrap type="topAndBottom"/>
              </v:group>
            </w:pict>
          </mc:Fallback>
        </mc:AlternateContent>
      </w: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spacing w:before="157"/>
        <w:rPr>
          <w:rFonts w:ascii="Tahoma"/>
          <w:sz w:val="16"/>
        </w:rPr>
      </w:pPr>
    </w:p>
    <w:p w:rsidR="00EC181D" w:rsidRDefault="00A55B62">
      <w:pPr>
        <w:ind w:right="39"/>
        <w:jc w:val="right"/>
        <w:rPr>
          <w:rFonts w:ascii="Tahoma"/>
          <w:sz w:val="16"/>
        </w:rPr>
      </w:pPr>
      <w:proofErr w:type="gramStart"/>
      <w:r>
        <w:rPr>
          <w:rFonts w:ascii="Tahoma"/>
          <w:color w:val="231F20"/>
          <w:spacing w:val="-2"/>
          <w:w w:val="105"/>
          <w:sz w:val="16"/>
        </w:rPr>
        <w:t>solution</w:t>
      </w:r>
      <w:proofErr w:type="gramEnd"/>
    </w:p>
    <w:p w:rsidR="00EC181D" w:rsidRDefault="00A55B62">
      <w:pPr>
        <w:tabs>
          <w:tab w:val="left" w:pos="5419"/>
        </w:tabs>
        <w:spacing w:before="116"/>
        <w:ind w:left="1648"/>
        <w:rPr>
          <w:sz w:val="17"/>
        </w:rPr>
      </w:pPr>
      <w:r>
        <w:rPr>
          <w:color w:val="231F20"/>
          <w:spacing w:val="-5"/>
          <w:w w:val="120"/>
          <w:sz w:val="17"/>
        </w:rPr>
        <w:t>(a)</w:t>
      </w:r>
      <w:r>
        <w:rPr>
          <w:color w:val="231F20"/>
          <w:sz w:val="17"/>
        </w:rPr>
        <w:tab/>
      </w:r>
      <w:r>
        <w:rPr>
          <w:color w:val="231F20"/>
          <w:spacing w:val="-5"/>
          <w:w w:val="120"/>
          <w:sz w:val="17"/>
        </w:rPr>
        <w:t>(</w:t>
      </w:r>
      <w:proofErr w:type="gramStart"/>
      <w:r>
        <w:rPr>
          <w:color w:val="231F20"/>
          <w:spacing w:val="-5"/>
          <w:w w:val="120"/>
          <w:sz w:val="17"/>
        </w:rPr>
        <w:t>b</w:t>
      </w:r>
      <w:proofErr w:type="gramEnd"/>
      <w:r>
        <w:rPr>
          <w:color w:val="231F20"/>
          <w:spacing w:val="-5"/>
          <w:w w:val="120"/>
          <w:sz w:val="17"/>
        </w:rPr>
        <w:t>)</w:t>
      </w:r>
    </w:p>
    <w:p w:rsidR="00EC181D" w:rsidRDefault="00A55B62">
      <w:pPr>
        <w:spacing w:before="187" w:line="264" w:lineRule="auto"/>
        <w:ind w:left="2116" w:hanging="1147"/>
        <w:rPr>
          <w:rFonts w:ascii="Tahoma"/>
          <w:sz w:val="18"/>
        </w:rPr>
      </w:pPr>
      <w:r>
        <w:rPr>
          <w:rFonts w:ascii="Tahoma"/>
          <w:b/>
          <w:sz w:val="18"/>
        </w:rPr>
        <w:t>FIGURE</w:t>
      </w:r>
      <w:r>
        <w:rPr>
          <w:rFonts w:ascii="Tahoma"/>
          <w:b/>
          <w:spacing w:val="-10"/>
          <w:sz w:val="18"/>
        </w:rPr>
        <w:t xml:space="preserve"> </w:t>
      </w:r>
      <w:r>
        <w:rPr>
          <w:rFonts w:ascii="Tahoma"/>
          <w:b/>
          <w:sz w:val="18"/>
        </w:rPr>
        <w:t>12.3</w:t>
      </w:r>
      <w:r>
        <w:rPr>
          <w:rFonts w:ascii="Tahoma"/>
          <w:b/>
          <w:spacing w:val="23"/>
          <w:sz w:val="18"/>
        </w:rPr>
        <w:t xml:space="preserve"> </w:t>
      </w:r>
      <w:r>
        <w:rPr>
          <w:rFonts w:ascii="Tahoma"/>
          <w:sz w:val="18"/>
        </w:rPr>
        <w:t>(a) Graph. (b) State-space tree for finding a Hamiltonian circuit. The numbers above the nodes of the tree indicate the order in which the nodes are generated.</w:t>
      </w:r>
    </w:p>
    <w:p w:rsidR="00EC181D" w:rsidRDefault="00EC181D">
      <w:pPr>
        <w:pStyle w:val="BodyText"/>
        <w:rPr>
          <w:rFonts w:ascii="Tahoma"/>
          <w:sz w:val="18"/>
        </w:rPr>
      </w:pPr>
    </w:p>
    <w:p w:rsidR="00EC181D" w:rsidRDefault="00EC181D">
      <w:pPr>
        <w:pStyle w:val="BodyText"/>
        <w:spacing w:before="94"/>
        <w:rPr>
          <w:rFonts w:ascii="Tahoma"/>
          <w:sz w:val="18"/>
        </w:rPr>
      </w:pPr>
    </w:p>
    <w:p w:rsidR="00EC181D" w:rsidRDefault="00A55B62">
      <w:pPr>
        <w:pStyle w:val="BodyText"/>
        <w:spacing w:line="237" w:lineRule="auto"/>
        <w:ind w:left="969" w:right="13"/>
        <w:jc w:val="both"/>
      </w:pPr>
      <w:proofErr w:type="gramStart"/>
      <w:r>
        <w:rPr>
          <w:w w:val="110"/>
        </w:rPr>
        <w:t>tree</w:t>
      </w:r>
      <w:proofErr w:type="gramEnd"/>
      <w:r>
        <w:rPr>
          <w:w w:val="110"/>
        </w:rPr>
        <w:t xml:space="preserve"> (Figure 12.3b). The first component of our future solution, if it exists, is a first inte</w:t>
      </w:r>
      <w:r>
        <w:rPr>
          <w:w w:val="110"/>
        </w:rPr>
        <w:t xml:space="preserve">rmediate vertex of a Hamiltonian circuit to be constructed. Using the alphabet order to break the three-way tie among the vertices adjacent to </w:t>
      </w:r>
      <w:r>
        <w:rPr>
          <w:rFonts w:ascii="Calibri"/>
          <w:i/>
          <w:w w:val="110"/>
        </w:rPr>
        <w:t xml:space="preserve">a, </w:t>
      </w:r>
      <w:r>
        <w:rPr>
          <w:w w:val="110"/>
        </w:rPr>
        <w:t xml:space="preserve">we select vertex </w:t>
      </w:r>
      <w:r>
        <w:rPr>
          <w:rFonts w:ascii="Calibri"/>
          <w:i/>
          <w:w w:val="110"/>
        </w:rPr>
        <w:t>b</w:t>
      </w:r>
      <w:r>
        <w:rPr>
          <w:w w:val="110"/>
        </w:rPr>
        <w:t xml:space="preserve">. From </w:t>
      </w:r>
      <w:r>
        <w:rPr>
          <w:rFonts w:ascii="Calibri"/>
          <w:i/>
          <w:w w:val="110"/>
        </w:rPr>
        <w:t>b</w:t>
      </w:r>
      <w:r>
        <w:rPr>
          <w:w w:val="110"/>
        </w:rPr>
        <w:t xml:space="preserve">, the algorithm proceeds to </w:t>
      </w:r>
      <w:r>
        <w:rPr>
          <w:rFonts w:ascii="Calibri"/>
          <w:i/>
          <w:w w:val="110"/>
        </w:rPr>
        <w:t>c</w:t>
      </w:r>
      <w:r>
        <w:rPr>
          <w:w w:val="110"/>
        </w:rPr>
        <w:t xml:space="preserve">, then to </w:t>
      </w:r>
      <w:proofErr w:type="spellStart"/>
      <w:r>
        <w:rPr>
          <w:rFonts w:ascii="Calibri"/>
          <w:i/>
          <w:w w:val="110"/>
        </w:rPr>
        <w:t>d</w:t>
      </w:r>
      <w:proofErr w:type="spellEnd"/>
      <w:r>
        <w:rPr>
          <w:w w:val="110"/>
        </w:rPr>
        <w:t xml:space="preserve">, then to </w:t>
      </w:r>
      <w:r>
        <w:rPr>
          <w:rFonts w:ascii="Calibri"/>
          <w:i/>
          <w:w w:val="110"/>
        </w:rPr>
        <w:t>e</w:t>
      </w:r>
      <w:r>
        <w:rPr>
          <w:w w:val="110"/>
        </w:rPr>
        <w:t>, and finally</w:t>
      </w:r>
      <w:r>
        <w:rPr>
          <w:spacing w:val="-3"/>
          <w:w w:val="110"/>
        </w:rPr>
        <w:t xml:space="preserve"> </w:t>
      </w:r>
      <w:r>
        <w:rPr>
          <w:w w:val="110"/>
        </w:rPr>
        <w:t>to</w:t>
      </w:r>
      <w:r>
        <w:rPr>
          <w:spacing w:val="-2"/>
          <w:w w:val="110"/>
        </w:rPr>
        <w:t xml:space="preserve"> </w:t>
      </w:r>
      <w:r>
        <w:rPr>
          <w:rFonts w:ascii="Calibri"/>
          <w:i/>
          <w:w w:val="145"/>
        </w:rPr>
        <w:t>f,</w:t>
      </w:r>
      <w:r>
        <w:rPr>
          <w:rFonts w:ascii="Calibri"/>
          <w:i/>
          <w:spacing w:val="-13"/>
          <w:w w:val="145"/>
        </w:rPr>
        <w:t xml:space="preserve"> </w:t>
      </w:r>
      <w:r>
        <w:rPr>
          <w:w w:val="110"/>
        </w:rPr>
        <w:t>which</w:t>
      </w:r>
      <w:r>
        <w:rPr>
          <w:spacing w:val="-3"/>
          <w:w w:val="110"/>
        </w:rPr>
        <w:t xml:space="preserve"> </w:t>
      </w:r>
      <w:r>
        <w:rPr>
          <w:w w:val="110"/>
        </w:rPr>
        <w:t>proves</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a</w:t>
      </w:r>
      <w:r>
        <w:rPr>
          <w:spacing w:val="-3"/>
          <w:w w:val="110"/>
        </w:rPr>
        <w:t xml:space="preserve"> </w:t>
      </w:r>
      <w:r>
        <w:rPr>
          <w:w w:val="110"/>
        </w:rPr>
        <w:t>dead</w:t>
      </w:r>
      <w:r>
        <w:rPr>
          <w:spacing w:val="-3"/>
          <w:w w:val="110"/>
        </w:rPr>
        <w:t xml:space="preserve"> </w:t>
      </w:r>
      <w:r>
        <w:rPr>
          <w:w w:val="110"/>
        </w:rPr>
        <w:t>end.</w:t>
      </w:r>
      <w:r>
        <w:rPr>
          <w:spacing w:val="-3"/>
          <w:w w:val="110"/>
        </w:rPr>
        <w:t xml:space="preserve"> </w:t>
      </w:r>
      <w:r>
        <w:rPr>
          <w:w w:val="110"/>
        </w:rPr>
        <w:t>So</w:t>
      </w:r>
      <w:r>
        <w:rPr>
          <w:spacing w:val="-3"/>
          <w:w w:val="110"/>
        </w:rPr>
        <w:t xml:space="preserve"> </w:t>
      </w:r>
      <w:r>
        <w:rPr>
          <w:w w:val="110"/>
        </w:rPr>
        <w:t>the</w:t>
      </w:r>
      <w:r>
        <w:rPr>
          <w:spacing w:val="-3"/>
          <w:w w:val="110"/>
        </w:rPr>
        <w:t xml:space="preserve"> </w:t>
      </w:r>
      <w:r>
        <w:rPr>
          <w:w w:val="110"/>
        </w:rPr>
        <w:t>algorithm</w:t>
      </w:r>
      <w:r>
        <w:rPr>
          <w:spacing w:val="-3"/>
          <w:w w:val="110"/>
        </w:rPr>
        <w:t xml:space="preserve"> </w:t>
      </w:r>
      <w:r>
        <w:rPr>
          <w:w w:val="110"/>
        </w:rPr>
        <w:t>backtracks</w:t>
      </w:r>
      <w:r>
        <w:rPr>
          <w:spacing w:val="-3"/>
          <w:w w:val="110"/>
        </w:rPr>
        <w:t xml:space="preserve"> </w:t>
      </w:r>
      <w:r>
        <w:rPr>
          <w:w w:val="110"/>
        </w:rPr>
        <w:t>from</w:t>
      </w:r>
      <w:r>
        <w:rPr>
          <w:spacing w:val="-1"/>
          <w:w w:val="110"/>
        </w:rPr>
        <w:t xml:space="preserve"> </w:t>
      </w:r>
      <w:r>
        <w:rPr>
          <w:rFonts w:ascii="Calibri"/>
          <w:i/>
          <w:w w:val="145"/>
        </w:rPr>
        <w:t xml:space="preserve">f </w:t>
      </w:r>
      <w:r>
        <w:t>to</w:t>
      </w:r>
      <w:r>
        <w:rPr>
          <w:spacing w:val="23"/>
        </w:rPr>
        <w:t xml:space="preserve"> </w:t>
      </w:r>
      <w:r>
        <w:rPr>
          <w:rFonts w:ascii="Calibri"/>
          <w:i/>
        </w:rPr>
        <w:t>e</w:t>
      </w:r>
      <w:r>
        <w:t>,</w:t>
      </w:r>
      <w:r>
        <w:rPr>
          <w:spacing w:val="25"/>
        </w:rPr>
        <w:t xml:space="preserve"> </w:t>
      </w:r>
      <w:r>
        <w:t>then</w:t>
      </w:r>
      <w:r>
        <w:rPr>
          <w:spacing w:val="23"/>
        </w:rPr>
        <w:t xml:space="preserve"> </w:t>
      </w:r>
      <w:r>
        <w:t>to</w:t>
      </w:r>
      <w:r>
        <w:rPr>
          <w:spacing w:val="23"/>
        </w:rPr>
        <w:t xml:space="preserve"> </w:t>
      </w:r>
      <w:proofErr w:type="spellStart"/>
      <w:r>
        <w:rPr>
          <w:rFonts w:ascii="Calibri"/>
          <w:i/>
        </w:rPr>
        <w:t>d</w:t>
      </w:r>
      <w:proofErr w:type="spellEnd"/>
      <w:r>
        <w:t>,</w:t>
      </w:r>
      <w:r>
        <w:rPr>
          <w:spacing w:val="25"/>
        </w:rPr>
        <w:t xml:space="preserve"> </w:t>
      </w:r>
      <w:r>
        <w:t>and</w:t>
      </w:r>
      <w:r>
        <w:rPr>
          <w:spacing w:val="23"/>
        </w:rPr>
        <w:t xml:space="preserve"> </w:t>
      </w:r>
      <w:r>
        <w:t>then</w:t>
      </w:r>
      <w:r>
        <w:rPr>
          <w:spacing w:val="23"/>
        </w:rPr>
        <w:t xml:space="preserve"> </w:t>
      </w:r>
      <w:r>
        <w:t>to</w:t>
      </w:r>
      <w:r>
        <w:rPr>
          <w:spacing w:val="23"/>
        </w:rPr>
        <w:t xml:space="preserve"> </w:t>
      </w:r>
      <w:r>
        <w:rPr>
          <w:rFonts w:ascii="Calibri"/>
          <w:i/>
        </w:rPr>
        <w:t>c</w:t>
      </w:r>
      <w:r>
        <w:t>,</w:t>
      </w:r>
      <w:r>
        <w:rPr>
          <w:spacing w:val="25"/>
        </w:rPr>
        <w:t xml:space="preserve"> </w:t>
      </w:r>
      <w:r>
        <w:t>which</w:t>
      </w:r>
      <w:r>
        <w:rPr>
          <w:spacing w:val="23"/>
        </w:rPr>
        <w:t xml:space="preserve"> </w:t>
      </w:r>
      <w:r>
        <w:t>provides</w:t>
      </w:r>
      <w:r>
        <w:rPr>
          <w:spacing w:val="23"/>
        </w:rPr>
        <w:t xml:space="preserve"> </w:t>
      </w:r>
      <w:r>
        <w:t>the</w:t>
      </w:r>
      <w:r>
        <w:rPr>
          <w:spacing w:val="23"/>
        </w:rPr>
        <w:t xml:space="preserve"> </w:t>
      </w:r>
      <w:r>
        <w:t>first</w:t>
      </w:r>
      <w:r>
        <w:rPr>
          <w:spacing w:val="23"/>
        </w:rPr>
        <w:t xml:space="preserve"> </w:t>
      </w:r>
      <w:r>
        <w:t>alternative</w:t>
      </w:r>
      <w:r>
        <w:rPr>
          <w:spacing w:val="23"/>
        </w:rPr>
        <w:t xml:space="preserve"> </w:t>
      </w:r>
      <w:r>
        <w:t>for</w:t>
      </w:r>
      <w:r>
        <w:rPr>
          <w:spacing w:val="23"/>
        </w:rPr>
        <w:t xml:space="preserve"> </w:t>
      </w:r>
      <w:r>
        <w:t>the</w:t>
      </w:r>
      <w:r>
        <w:rPr>
          <w:spacing w:val="23"/>
        </w:rPr>
        <w:t xml:space="preserve"> </w:t>
      </w:r>
      <w:r>
        <w:t xml:space="preserve">algorithm </w:t>
      </w:r>
      <w:r>
        <w:rPr>
          <w:w w:val="110"/>
        </w:rPr>
        <w:t>to</w:t>
      </w:r>
      <w:r>
        <w:rPr>
          <w:spacing w:val="-9"/>
          <w:w w:val="110"/>
        </w:rPr>
        <w:t xml:space="preserve"> </w:t>
      </w:r>
      <w:r>
        <w:rPr>
          <w:w w:val="110"/>
        </w:rPr>
        <w:t>pursue.</w:t>
      </w:r>
      <w:r>
        <w:rPr>
          <w:spacing w:val="-9"/>
          <w:w w:val="110"/>
        </w:rPr>
        <w:t xml:space="preserve"> </w:t>
      </w:r>
      <w:r>
        <w:rPr>
          <w:w w:val="110"/>
        </w:rPr>
        <w:t>Going</w:t>
      </w:r>
      <w:r>
        <w:rPr>
          <w:spacing w:val="-9"/>
          <w:w w:val="110"/>
        </w:rPr>
        <w:t xml:space="preserve"> </w:t>
      </w:r>
      <w:r>
        <w:rPr>
          <w:w w:val="110"/>
        </w:rPr>
        <w:t>from</w:t>
      </w:r>
      <w:r>
        <w:rPr>
          <w:spacing w:val="-9"/>
          <w:w w:val="110"/>
        </w:rPr>
        <w:t xml:space="preserve"> </w:t>
      </w:r>
      <w:r>
        <w:rPr>
          <w:rFonts w:ascii="Calibri"/>
          <w:i/>
          <w:w w:val="110"/>
        </w:rPr>
        <w:t>c</w:t>
      </w:r>
      <w:r>
        <w:rPr>
          <w:rFonts w:ascii="Calibri"/>
          <w:i/>
          <w:spacing w:val="-1"/>
          <w:w w:val="110"/>
        </w:rPr>
        <w:t xml:space="preserve"> </w:t>
      </w:r>
      <w:r>
        <w:rPr>
          <w:w w:val="110"/>
        </w:rPr>
        <w:t>to</w:t>
      </w:r>
      <w:r>
        <w:rPr>
          <w:spacing w:val="-9"/>
          <w:w w:val="110"/>
        </w:rPr>
        <w:t xml:space="preserve"> </w:t>
      </w:r>
      <w:r>
        <w:rPr>
          <w:rFonts w:ascii="Calibri"/>
          <w:i/>
          <w:w w:val="110"/>
        </w:rPr>
        <w:t>e</w:t>
      </w:r>
      <w:r>
        <w:rPr>
          <w:rFonts w:ascii="Calibri"/>
          <w:i/>
          <w:spacing w:val="-1"/>
          <w:w w:val="110"/>
        </w:rPr>
        <w:t xml:space="preserve"> </w:t>
      </w:r>
      <w:r>
        <w:rPr>
          <w:w w:val="110"/>
        </w:rPr>
        <w:t>eventually</w:t>
      </w:r>
      <w:r>
        <w:rPr>
          <w:spacing w:val="-9"/>
          <w:w w:val="110"/>
        </w:rPr>
        <w:t xml:space="preserve"> </w:t>
      </w:r>
      <w:r>
        <w:rPr>
          <w:w w:val="110"/>
        </w:rPr>
        <w:t>proves</w:t>
      </w:r>
      <w:r>
        <w:rPr>
          <w:spacing w:val="-9"/>
          <w:w w:val="110"/>
        </w:rPr>
        <w:t xml:space="preserve"> </w:t>
      </w:r>
      <w:r>
        <w:rPr>
          <w:w w:val="110"/>
        </w:rPr>
        <w:t>useless,</w:t>
      </w:r>
      <w:r>
        <w:rPr>
          <w:spacing w:val="-8"/>
          <w:w w:val="110"/>
        </w:rPr>
        <w:t xml:space="preserve"> </w:t>
      </w:r>
      <w:r>
        <w:rPr>
          <w:w w:val="110"/>
        </w:rPr>
        <w:t>and</w:t>
      </w:r>
      <w:r>
        <w:rPr>
          <w:spacing w:val="-9"/>
          <w:w w:val="110"/>
        </w:rPr>
        <w:t xml:space="preserve"> </w:t>
      </w:r>
      <w:r>
        <w:rPr>
          <w:w w:val="110"/>
        </w:rPr>
        <w:t>the</w:t>
      </w:r>
      <w:r>
        <w:rPr>
          <w:spacing w:val="-9"/>
          <w:w w:val="110"/>
        </w:rPr>
        <w:t xml:space="preserve"> </w:t>
      </w:r>
      <w:r>
        <w:rPr>
          <w:w w:val="110"/>
        </w:rPr>
        <w:t>algorithm</w:t>
      </w:r>
      <w:r>
        <w:rPr>
          <w:spacing w:val="-9"/>
          <w:w w:val="110"/>
        </w:rPr>
        <w:t xml:space="preserve"> </w:t>
      </w:r>
      <w:r>
        <w:rPr>
          <w:w w:val="110"/>
        </w:rPr>
        <w:t>has</w:t>
      </w:r>
      <w:r>
        <w:rPr>
          <w:spacing w:val="-9"/>
          <w:w w:val="110"/>
        </w:rPr>
        <w:t xml:space="preserve"> </w:t>
      </w:r>
      <w:r>
        <w:rPr>
          <w:w w:val="110"/>
        </w:rPr>
        <w:t>to backtrack</w:t>
      </w:r>
      <w:r>
        <w:rPr>
          <w:spacing w:val="-16"/>
          <w:w w:val="110"/>
        </w:rPr>
        <w:t xml:space="preserve"> </w:t>
      </w:r>
      <w:r>
        <w:rPr>
          <w:w w:val="110"/>
        </w:rPr>
        <w:t>from</w:t>
      </w:r>
      <w:r>
        <w:rPr>
          <w:spacing w:val="-14"/>
          <w:w w:val="110"/>
        </w:rPr>
        <w:t xml:space="preserve"> </w:t>
      </w:r>
      <w:r>
        <w:rPr>
          <w:rFonts w:ascii="Calibri"/>
          <w:i/>
          <w:w w:val="110"/>
        </w:rPr>
        <w:t>e</w:t>
      </w:r>
      <w:r>
        <w:rPr>
          <w:rFonts w:ascii="Calibri"/>
          <w:i/>
          <w:spacing w:val="-12"/>
          <w:w w:val="110"/>
        </w:rPr>
        <w:t xml:space="preserve"> </w:t>
      </w:r>
      <w:r>
        <w:rPr>
          <w:w w:val="110"/>
        </w:rPr>
        <w:t>to</w:t>
      </w:r>
      <w:r>
        <w:rPr>
          <w:spacing w:val="-14"/>
          <w:w w:val="110"/>
        </w:rPr>
        <w:t xml:space="preserve"> </w:t>
      </w:r>
      <w:r>
        <w:rPr>
          <w:rFonts w:ascii="Calibri"/>
          <w:i/>
          <w:w w:val="110"/>
        </w:rPr>
        <w:t>c</w:t>
      </w:r>
      <w:r>
        <w:rPr>
          <w:rFonts w:ascii="Calibri"/>
          <w:i/>
          <w:spacing w:val="-13"/>
          <w:w w:val="110"/>
        </w:rPr>
        <w:t xml:space="preserve"> </w:t>
      </w:r>
      <w:r>
        <w:rPr>
          <w:w w:val="110"/>
        </w:rPr>
        <w:t>and</w:t>
      </w:r>
      <w:r>
        <w:rPr>
          <w:spacing w:val="-13"/>
          <w:w w:val="110"/>
        </w:rPr>
        <w:t xml:space="preserve"> </w:t>
      </w:r>
      <w:r>
        <w:rPr>
          <w:w w:val="110"/>
        </w:rPr>
        <w:t>then</w:t>
      </w:r>
      <w:r>
        <w:rPr>
          <w:spacing w:val="-14"/>
          <w:w w:val="110"/>
        </w:rPr>
        <w:t xml:space="preserve"> </w:t>
      </w:r>
      <w:r>
        <w:rPr>
          <w:w w:val="110"/>
        </w:rPr>
        <w:t>to</w:t>
      </w:r>
      <w:r>
        <w:rPr>
          <w:spacing w:val="-14"/>
          <w:w w:val="110"/>
        </w:rPr>
        <w:t xml:space="preserve"> </w:t>
      </w:r>
      <w:r>
        <w:rPr>
          <w:rFonts w:ascii="Calibri"/>
          <w:i/>
          <w:w w:val="110"/>
        </w:rPr>
        <w:t>b</w:t>
      </w:r>
      <w:r>
        <w:rPr>
          <w:w w:val="110"/>
        </w:rPr>
        <w:t>.</w:t>
      </w:r>
      <w:r>
        <w:rPr>
          <w:spacing w:val="-14"/>
          <w:w w:val="110"/>
        </w:rPr>
        <w:t xml:space="preserve"> </w:t>
      </w:r>
      <w:r>
        <w:rPr>
          <w:w w:val="110"/>
        </w:rPr>
        <w:t>From</w:t>
      </w:r>
      <w:r>
        <w:rPr>
          <w:spacing w:val="-13"/>
          <w:w w:val="110"/>
        </w:rPr>
        <w:t xml:space="preserve"> </w:t>
      </w:r>
      <w:r>
        <w:rPr>
          <w:w w:val="110"/>
        </w:rPr>
        <w:t>there,</w:t>
      </w:r>
      <w:r>
        <w:rPr>
          <w:spacing w:val="-14"/>
          <w:w w:val="110"/>
        </w:rPr>
        <w:t xml:space="preserve"> </w:t>
      </w:r>
      <w:r>
        <w:rPr>
          <w:w w:val="110"/>
        </w:rPr>
        <w:t>it</w:t>
      </w:r>
      <w:r>
        <w:rPr>
          <w:spacing w:val="-14"/>
          <w:w w:val="110"/>
        </w:rPr>
        <w:t xml:space="preserve"> </w:t>
      </w:r>
      <w:r>
        <w:rPr>
          <w:w w:val="110"/>
        </w:rPr>
        <w:t>goes</w:t>
      </w:r>
      <w:r>
        <w:rPr>
          <w:spacing w:val="-14"/>
          <w:w w:val="110"/>
        </w:rPr>
        <w:t xml:space="preserve"> </w:t>
      </w:r>
      <w:r>
        <w:rPr>
          <w:w w:val="110"/>
        </w:rPr>
        <w:t>to</w:t>
      </w:r>
      <w:r>
        <w:rPr>
          <w:spacing w:val="-13"/>
          <w:w w:val="110"/>
        </w:rPr>
        <w:t xml:space="preserve"> </w:t>
      </w:r>
      <w:r>
        <w:rPr>
          <w:w w:val="110"/>
        </w:rPr>
        <w:t>the</w:t>
      </w:r>
      <w:r>
        <w:rPr>
          <w:spacing w:val="-14"/>
          <w:w w:val="110"/>
        </w:rPr>
        <w:t xml:space="preserve"> </w:t>
      </w:r>
      <w:r>
        <w:rPr>
          <w:w w:val="110"/>
        </w:rPr>
        <w:t>vertices</w:t>
      </w:r>
      <w:r>
        <w:rPr>
          <w:spacing w:val="-14"/>
          <w:w w:val="110"/>
        </w:rPr>
        <w:t xml:space="preserve"> </w:t>
      </w:r>
      <w:proofErr w:type="gramStart"/>
      <w:r>
        <w:rPr>
          <w:rFonts w:ascii="Calibri"/>
          <w:i/>
          <w:w w:val="145"/>
        </w:rPr>
        <w:t>f</w:t>
      </w:r>
      <w:r>
        <w:rPr>
          <w:rFonts w:ascii="Calibri"/>
          <w:i/>
          <w:spacing w:val="-16"/>
          <w:w w:val="145"/>
        </w:rPr>
        <w:t xml:space="preserve"> </w:t>
      </w:r>
      <w:r>
        <w:rPr>
          <w:w w:val="110"/>
        </w:rPr>
        <w:t>,</w:t>
      </w:r>
      <w:proofErr w:type="gramEnd"/>
      <w:r>
        <w:rPr>
          <w:spacing w:val="-14"/>
          <w:w w:val="110"/>
        </w:rPr>
        <w:t xml:space="preserve"> </w:t>
      </w:r>
      <w:r>
        <w:rPr>
          <w:rFonts w:ascii="Calibri"/>
          <w:i/>
          <w:w w:val="110"/>
        </w:rPr>
        <w:t>e</w:t>
      </w:r>
      <w:r>
        <w:rPr>
          <w:w w:val="110"/>
        </w:rPr>
        <w:t>,</w:t>
      </w:r>
      <w:r>
        <w:rPr>
          <w:spacing w:val="-14"/>
          <w:w w:val="110"/>
        </w:rPr>
        <w:t xml:space="preserve"> </w:t>
      </w:r>
      <w:r>
        <w:rPr>
          <w:rFonts w:ascii="Calibri"/>
          <w:i/>
          <w:w w:val="110"/>
        </w:rPr>
        <w:t>c</w:t>
      </w:r>
      <w:r>
        <w:rPr>
          <w:w w:val="110"/>
        </w:rPr>
        <w:t>,</w:t>
      </w:r>
      <w:r>
        <w:rPr>
          <w:spacing w:val="-13"/>
          <w:w w:val="110"/>
        </w:rPr>
        <w:t xml:space="preserve"> </w:t>
      </w:r>
      <w:r>
        <w:rPr>
          <w:w w:val="110"/>
        </w:rPr>
        <w:t xml:space="preserve">and </w:t>
      </w:r>
      <w:r>
        <w:rPr>
          <w:rFonts w:ascii="Calibri"/>
          <w:i/>
        </w:rPr>
        <w:t>d</w:t>
      </w:r>
      <w:r>
        <w:t>,</w:t>
      </w:r>
      <w:r>
        <w:rPr>
          <w:spacing w:val="24"/>
        </w:rPr>
        <w:t xml:space="preserve"> </w:t>
      </w:r>
      <w:r>
        <w:t>from</w:t>
      </w:r>
      <w:r>
        <w:rPr>
          <w:spacing w:val="22"/>
        </w:rPr>
        <w:t xml:space="preserve"> </w:t>
      </w:r>
      <w:r>
        <w:t>which</w:t>
      </w:r>
      <w:r>
        <w:rPr>
          <w:spacing w:val="22"/>
        </w:rPr>
        <w:t xml:space="preserve"> </w:t>
      </w:r>
      <w:r>
        <w:t>it</w:t>
      </w:r>
      <w:r>
        <w:rPr>
          <w:spacing w:val="22"/>
        </w:rPr>
        <w:t xml:space="preserve"> </w:t>
      </w:r>
      <w:r>
        <w:t>can</w:t>
      </w:r>
      <w:r>
        <w:rPr>
          <w:spacing w:val="22"/>
        </w:rPr>
        <w:t xml:space="preserve"> </w:t>
      </w:r>
      <w:r>
        <w:t>legitimately</w:t>
      </w:r>
      <w:r>
        <w:rPr>
          <w:spacing w:val="22"/>
        </w:rPr>
        <w:t xml:space="preserve"> </w:t>
      </w:r>
      <w:r>
        <w:t>return</w:t>
      </w:r>
      <w:r>
        <w:rPr>
          <w:spacing w:val="22"/>
        </w:rPr>
        <w:t xml:space="preserve"> </w:t>
      </w:r>
      <w:r>
        <w:t>to</w:t>
      </w:r>
      <w:r>
        <w:rPr>
          <w:spacing w:val="22"/>
        </w:rPr>
        <w:t xml:space="preserve"> </w:t>
      </w:r>
      <w:r>
        <w:rPr>
          <w:rFonts w:ascii="Calibri"/>
          <w:i/>
        </w:rPr>
        <w:t>a</w:t>
      </w:r>
      <w:r>
        <w:t>,</w:t>
      </w:r>
      <w:r>
        <w:rPr>
          <w:spacing w:val="24"/>
        </w:rPr>
        <w:t xml:space="preserve"> </w:t>
      </w:r>
      <w:r>
        <w:t>yielding</w:t>
      </w:r>
      <w:r>
        <w:rPr>
          <w:spacing w:val="22"/>
        </w:rPr>
        <w:t xml:space="preserve"> </w:t>
      </w:r>
      <w:r>
        <w:t>the</w:t>
      </w:r>
      <w:r>
        <w:rPr>
          <w:spacing w:val="22"/>
        </w:rPr>
        <w:t xml:space="preserve"> </w:t>
      </w:r>
      <w:r>
        <w:t>Hamiltonian</w:t>
      </w:r>
      <w:r>
        <w:rPr>
          <w:spacing w:val="22"/>
        </w:rPr>
        <w:t xml:space="preserve"> </w:t>
      </w:r>
      <w:r>
        <w:t>circuit</w:t>
      </w:r>
      <w:r>
        <w:rPr>
          <w:spacing w:val="22"/>
        </w:rPr>
        <w:t xml:space="preserve"> </w:t>
      </w:r>
      <w:r>
        <w:rPr>
          <w:rFonts w:ascii="Calibri"/>
          <w:i/>
        </w:rPr>
        <w:t>a</w:t>
      </w:r>
      <w:r>
        <w:t>,</w:t>
      </w:r>
      <w:r>
        <w:rPr>
          <w:spacing w:val="24"/>
        </w:rPr>
        <w:t xml:space="preserve"> </w:t>
      </w:r>
      <w:r>
        <w:rPr>
          <w:rFonts w:ascii="Calibri"/>
          <w:i/>
        </w:rPr>
        <w:t>b</w:t>
      </w:r>
      <w:r>
        <w:t xml:space="preserve">, </w:t>
      </w:r>
      <w:r>
        <w:rPr>
          <w:rFonts w:ascii="Calibri"/>
          <w:i/>
          <w:w w:val="145"/>
        </w:rPr>
        <w:t>f</w:t>
      </w:r>
      <w:r>
        <w:rPr>
          <w:rFonts w:ascii="Calibri"/>
          <w:i/>
          <w:spacing w:val="-17"/>
          <w:w w:val="145"/>
        </w:rPr>
        <w:t xml:space="preserve"> </w:t>
      </w:r>
      <w:r>
        <w:rPr>
          <w:w w:val="110"/>
        </w:rPr>
        <w:t>,</w:t>
      </w:r>
      <w:r>
        <w:rPr>
          <w:spacing w:val="-14"/>
          <w:w w:val="110"/>
        </w:rPr>
        <w:t xml:space="preserve"> </w:t>
      </w:r>
      <w:r>
        <w:rPr>
          <w:rFonts w:ascii="Calibri"/>
          <w:i/>
          <w:w w:val="110"/>
        </w:rPr>
        <w:t>e</w:t>
      </w:r>
      <w:r>
        <w:rPr>
          <w:w w:val="110"/>
        </w:rPr>
        <w:t>,</w:t>
      </w:r>
      <w:r>
        <w:rPr>
          <w:spacing w:val="-13"/>
          <w:w w:val="110"/>
        </w:rPr>
        <w:t xml:space="preserve"> </w:t>
      </w:r>
      <w:r>
        <w:rPr>
          <w:rFonts w:ascii="Calibri"/>
          <w:i/>
          <w:w w:val="110"/>
        </w:rPr>
        <w:t>c</w:t>
      </w:r>
      <w:r>
        <w:rPr>
          <w:w w:val="110"/>
        </w:rPr>
        <w:t>,</w:t>
      </w:r>
      <w:r>
        <w:rPr>
          <w:spacing w:val="-14"/>
          <w:w w:val="110"/>
        </w:rPr>
        <w:t xml:space="preserve"> </w:t>
      </w:r>
      <w:r>
        <w:rPr>
          <w:rFonts w:ascii="Calibri"/>
          <w:i/>
          <w:w w:val="110"/>
        </w:rPr>
        <w:t>d</w:t>
      </w:r>
      <w:r>
        <w:rPr>
          <w:w w:val="110"/>
        </w:rPr>
        <w:t>,</w:t>
      </w:r>
      <w:r>
        <w:rPr>
          <w:spacing w:val="-14"/>
          <w:w w:val="110"/>
        </w:rPr>
        <w:t xml:space="preserve"> </w:t>
      </w:r>
      <w:r>
        <w:rPr>
          <w:rFonts w:ascii="Calibri"/>
          <w:i/>
          <w:w w:val="110"/>
        </w:rPr>
        <w:t>a</w:t>
      </w:r>
      <w:r>
        <w:rPr>
          <w:w w:val="110"/>
        </w:rPr>
        <w:t>.</w:t>
      </w:r>
      <w:r>
        <w:rPr>
          <w:spacing w:val="-14"/>
          <w:w w:val="110"/>
        </w:rPr>
        <w:t xml:space="preserve"> </w:t>
      </w:r>
      <w:r>
        <w:rPr>
          <w:w w:val="110"/>
        </w:rPr>
        <w:t>If</w:t>
      </w:r>
      <w:r>
        <w:rPr>
          <w:spacing w:val="-13"/>
          <w:w w:val="110"/>
        </w:rPr>
        <w:t xml:space="preserve"> </w:t>
      </w:r>
      <w:r>
        <w:rPr>
          <w:w w:val="110"/>
        </w:rPr>
        <w:t>we</w:t>
      </w:r>
      <w:r>
        <w:rPr>
          <w:spacing w:val="-14"/>
          <w:w w:val="110"/>
        </w:rPr>
        <w:t xml:space="preserve"> </w:t>
      </w:r>
      <w:r>
        <w:rPr>
          <w:w w:val="110"/>
        </w:rPr>
        <w:t>wanted</w:t>
      </w:r>
      <w:r>
        <w:rPr>
          <w:spacing w:val="-14"/>
          <w:w w:val="110"/>
        </w:rPr>
        <w:t xml:space="preserve"> </w:t>
      </w:r>
      <w:r>
        <w:rPr>
          <w:w w:val="110"/>
        </w:rPr>
        <w:t>to</w:t>
      </w:r>
      <w:r>
        <w:rPr>
          <w:spacing w:val="-14"/>
          <w:w w:val="110"/>
        </w:rPr>
        <w:t xml:space="preserve"> </w:t>
      </w:r>
      <w:r>
        <w:rPr>
          <w:w w:val="110"/>
        </w:rPr>
        <w:t>find</w:t>
      </w:r>
      <w:r>
        <w:rPr>
          <w:spacing w:val="-13"/>
          <w:w w:val="110"/>
        </w:rPr>
        <w:t xml:space="preserve"> </w:t>
      </w:r>
      <w:r>
        <w:rPr>
          <w:w w:val="110"/>
        </w:rPr>
        <w:t>another</w:t>
      </w:r>
      <w:r>
        <w:rPr>
          <w:spacing w:val="-14"/>
          <w:w w:val="110"/>
        </w:rPr>
        <w:t xml:space="preserve"> </w:t>
      </w:r>
      <w:r>
        <w:rPr>
          <w:w w:val="110"/>
        </w:rPr>
        <w:t>Hamiltonian</w:t>
      </w:r>
      <w:r>
        <w:rPr>
          <w:spacing w:val="-14"/>
          <w:w w:val="110"/>
        </w:rPr>
        <w:t xml:space="preserve"> </w:t>
      </w:r>
      <w:r>
        <w:rPr>
          <w:w w:val="110"/>
        </w:rPr>
        <w:t>circuit,</w:t>
      </w:r>
      <w:r>
        <w:rPr>
          <w:spacing w:val="-14"/>
          <w:w w:val="110"/>
        </w:rPr>
        <w:t xml:space="preserve"> </w:t>
      </w:r>
      <w:r>
        <w:rPr>
          <w:w w:val="110"/>
        </w:rPr>
        <w:t>we</w:t>
      </w:r>
      <w:r>
        <w:rPr>
          <w:spacing w:val="-13"/>
          <w:w w:val="110"/>
        </w:rPr>
        <w:t xml:space="preserve"> </w:t>
      </w:r>
      <w:r>
        <w:rPr>
          <w:w w:val="110"/>
        </w:rPr>
        <w:t>could</w:t>
      </w:r>
      <w:r>
        <w:rPr>
          <w:spacing w:val="-14"/>
          <w:w w:val="110"/>
        </w:rPr>
        <w:t xml:space="preserve"> </w:t>
      </w:r>
      <w:r>
        <w:rPr>
          <w:w w:val="110"/>
        </w:rPr>
        <w:t>continue this process by backtracking from the leaf of the solution found.</w:t>
      </w:r>
    </w:p>
    <w:p w:rsidR="00EC181D" w:rsidRDefault="00EC181D">
      <w:pPr>
        <w:pStyle w:val="BodyText"/>
        <w:spacing w:before="134"/>
      </w:pPr>
    </w:p>
    <w:p w:rsidR="00EC181D" w:rsidRDefault="00A55B62">
      <w:pPr>
        <w:pStyle w:val="Heading2"/>
      </w:pPr>
      <w:hyperlink w:anchor="_bookmark0" w:history="1">
        <w:r>
          <w:rPr>
            <w:spacing w:val="-6"/>
          </w:rPr>
          <w:t>Subset-Sum</w:t>
        </w:r>
        <w:r>
          <w:rPr>
            <w:spacing w:val="-3"/>
          </w:rPr>
          <w:t xml:space="preserve"> </w:t>
        </w:r>
        <w:r>
          <w:rPr>
            <w:spacing w:val="-6"/>
          </w:rPr>
          <w:t>Problem</w:t>
        </w:r>
      </w:hyperlink>
    </w:p>
    <w:p w:rsidR="00EC181D" w:rsidRDefault="00A55B62">
      <w:pPr>
        <w:pStyle w:val="BodyText"/>
        <w:spacing w:before="128" w:line="232" w:lineRule="auto"/>
        <w:ind w:left="970" w:right="13"/>
        <w:jc w:val="both"/>
      </w:pPr>
      <w:r>
        <w:rPr>
          <w:noProof/>
        </w:rPr>
        <mc:AlternateContent>
          <mc:Choice Requires="wps">
            <w:drawing>
              <wp:anchor distT="0" distB="0" distL="0" distR="0" simplePos="0" relativeHeight="251679232" behindDoc="1" locked="0" layoutInCell="1" allowOverlap="1">
                <wp:simplePos x="0" y="0"/>
                <wp:positionH relativeFrom="page">
                  <wp:posOffset>1530520</wp:posOffset>
                </wp:positionH>
                <wp:positionV relativeFrom="paragraph">
                  <wp:posOffset>557340</wp:posOffset>
                </wp:positionV>
                <wp:extent cx="1092835" cy="215900"/>
                <wp:effectExtent l="0" t="0" r="0" b="0"/>
                <wp:wrapNone/>
                <wp:docPr id="311" name="Text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2835" cy="215900"/>
                        </a:xfrm>
                        <a:prstGeom prst="rect">
                          <a:avLst/>
                        </a:prstGeom>
                      </wps:spPr>
                      <wps:txbx>
                        <w:txbxContent>
                          <w:p w:rsidR="00EC181D" w:rsidRDefault="00A55B62">
                            <w:pPr>
                              <w:tabs>
                                <w:tab w:val="left" w:pos="666"/>
                                <w:tab w:val="left" w:pos="1232"/>
                                <w:tab w:val="left" w:pos="1646"/>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13435pt;margin-top:43.88504pt;width:86.05pt;height:17pt;mso-position-horizontal-relative:page;mso-position-vertical-relative:paragraph;z-index:-18060800" type="#_x0000_t202" id="docshape270" filled="false" stroked="false">
                <v:textbox inset="0,0,0,0">
                  <w:txbxContent>
                    <w:p>
                      <w:pPr>
                        <w:tabs>
                          <w:tab w:pos="666" w:val="left" w:leader="none"/>
                          <w:tab w:pos="1232" w:val="left" w:leader="none"/>
                          <w:tab w:pos="1646"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680256" behindDoc="1" locked="0" layoutInCell="1" allowOverlap="1">
                <wp:simplePos x="0" y="0"/>
                <wp:positionH relativeFrom="page">
                  <wp:posOffset>3162237</wp:posOffset>
                </wp:positionH>
                <wp:positionV relativeFrom="paragraph">
                  <wp:posOffset>405509</wp:posOffset>
                </wp:positionV>
                <wp:extent cx="1308100" cy="215900"/>
                <wp:effectExtent l="0" t="0" r="0" b="0"/>
                <wp:wrapNone/>
                <wp:docPr id="312" name="Text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8100" cy="215900"/>
                        </a:xfrm>
                        <a:prstGeom prst="rect">
                          <a:avLst/>
                        </a:prstGeom>
                      </wps:spPr>
                      <wps:txbx>
                        <w:txbxContent>
                          <w:p w:rsidR="00EC181D" w:rsidRDefault="00A55B62">
                            <w:pPr>
                              <w:tabs>
                                <w:tab w:val="left" w:pos="1240"/>
                                <w:tab w:val="left" w:pos="1904"/>
                              </w:tabs>
                              <w:spacing w:line="206" w:lineRule="exact"/>
                              <w:rPr>
                                <w:rFonts w:ascii="MS PGothic"/>
                                <w:sz w:val="20"/>
                              </w:rPr>
                            </w:pPr>
                            <w:r>
                              <w:rPr>
                                <w:rFonts w:ascii="MS PGothic"/>
                                <w:w w:val="155"/>
                                <w:sz w:val="20"/>
                              </w:rPr>
                              <w:t>=</w:t>
                            </w:r>
                            <w:r>
                              <w:rPr>
                                <w:rFonts w:ascii="MS PGothic"/>
                                <w:spacing w:val="-51"/>
                                <w:w w:val="155"/>
                                <w:sz w:val="20"/>
                              </w:rPr>
                              <w:t xml:space="preserve"> </w:t>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8.995117pt;margin-top:31.92992pt;width:103pt;height:17pt;mso-position-horizontal-relative:page;mso-position-vertical-relative:paragraph;z-index:-18060288" type="#_x0000_t202" id="docshape271" filled="false" stroked="false">
                <v:textbox inset="0,0,0,0">
                  <w:txbxContent>
                    <w:p>
                      <w:pPr>
                        <w:tabs>
                          <w:tab w:pos="1240" w:val="left" w:leader="none"/>
                          <w:tab w:pos="1904" w:val="left" w:leader="none"/>
                        </w:tabs>
                        <w:spacing w:line="206" w:lineRule="exact" w:before="0"/>
                        <w:ind w:left="0" w:right="0" w:firstLine="0"/>
                        <w:jc w:val="left"/>
                        <w:rPr>
                          <w:rFonts w:ascii="MS PGothic"/>
                          <w:sz w:val="20"/>
                        </w:rPr>
                      </w:pPr>
                      <w:r>
                        <w:rPr>
                          <w:rFonts w:ascii="MS PGothic"/>
                          <w:w w:val="155"/>
                          <w:sz w:val="20"/>
                        </w:rPr>
                        <w:t>=</w:t>
                      </w:r>
                      <w:r>
                        <w:rPr>
                          <w:rFonts w:ascii="MS PGothic"/>
                          <w:spacing w:val="-51"/>
                          <w:w w:val="155"/>
                          <w:sz w:val="20"/>
                        </w:rPr>
                        <w:t> </w:t>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681280" behindDoc="1" locked="0" layoutInCell="1" allowOverlap="1">
                <wp:simplePos x="0" y="0"/>
                <wp:positionH relativeFrom="page">
                  <wp:posOffset>1840270</wp:posOffset>
                </wp:positionH>
                <wp:positionV relativeFrom="paragraph">
                  <wp:posOffset>253667</wp:posOffset>
                </wp:positionV>
                <wp:extent cx="777875" cy="215900"/>
                <wp:effectExtent l="0" t="0" r="0" b="0"/>
                <wp:wrapNone/>
                <wp:docPr id="313" name="Text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875" cy="215900"/>
                        </a:xfrm>
                        <a:prstGeom prst="rect">
                          <a:avLst/>
                        </a:prstGeom>
                      </wps:spPr>
                      <wps:txbx>
                        <w:txbxContent>
                          <w:p w:rsidR="00EC181D" w:rsidRDefault="00A55B62">
                            <w:pPr>
                              <w:tabs>
                                <w:tab w:val="left" w:pos="1151"/>
                              </w:tabs>
                              <w:spacing w:line="206" w:lineRule="exact"/>
                              <w:rPr>
                                <w:rFonts w:ascii="MS PGothic"/>
                                <w:sz w:val="20"/>
                              </w:rPr>
                            </w:pPr>
                            <w:r>
                              <w:rPr>
                                <w:rFonts w:ascii="MS PGothic"/>
                                <w:w w:val="155"/>
                                <w:sz w:val="20"/>
                              </w:rPr>
                              <w:t>=</w:t>
                            </w:r>
                            <w:r>
                              <w:rPr>
                                <w:rFonts w:ascii="MS PGothic"/>
                                <w:spacing w:val="-51"/>
                                <w:w w:val="155"/>
                                <w:sz w:val="20"/>
                              </w:rPr>
                              <w:t xml:space="preserve"> </w:t>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4.903198pt;margin-top:19.973804pt;width:61.25pt;height:17pt;mso-position-horizontal-relative:page;mso-position-vertical-relative:paragraph;z-index:-18059776" type="#_x0000_t202" id="docshape272" filled="false" stroked="false">
                <v:textbox inset="0,0,0,0">
                  <w:txbxContent>
                    <w:p>
                      <w:pPr>
                        <w:tabs>
                          <w:tab w:pos="1151" w:val="left" w:leader="none"/>
                        </w:tabs>
                        <w:spacing w:line="206" w:lineRule="exact" w:before="0"/>
                        <w:ind w:left="0" w:right="0" w:firstLine="0"/>
                        <w:jc w:val="left"/>
                        <w:rPr>
                          <w:rFonts w:ascii="MS PGothic"/>
                          <w:sz w:val="20"/>
                        </w:rPr>
                      </w:pPr>
                      <w:r>
                        <w:rPr>
                          <w:rFonts w:ascii="MS PGothic"/>
                          <w:w w:val="155"/>
                          <w:sz w:val="20"/>
                        </w:rPr>
                        <w:t>=</w:t>
                      </w:r>
                      <w:r>
                        <w:rPr>
                          <w:rFonts w:ascii="MS PGothic"/>
                          <w:spacing w:val="-51"/>
                          <w:w w:val="155"/>
                          <w:sz w:val="20"/>
                        </w:rPr>
                        <w:t> </w:t>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w w:val="105"/>
        </w:rPr>
        <w:t>As</w:t>
      </w:r>
      <w:r>
        <w:rPr>
          <w:spacing w:val="-5"/>
          <w:w w:val="105"/>
        </w:rPr>
        <w:t xml:space="preserve"> </w:t>
      </w:r>
      <w:r>
        <w:rPr>
          <w:w w:val="105"/>
        </w:rPr>
        <w:t>our</w:t>
      </w:r>
      <w:r>
        <w:rPr>
          <w:spacing w:val="-5"/>
          <w:w w:val="105"/>
        </w:rPr>
        <w:t xml:space="preserve"> </w:t>
      </w:r>
      <w:r>
        <w:rPr>
          <w:w w:val="105"/>
        </w:rPr>
        <w:t>last</w:t>
      </w:r>
      <w:r>
        <w:rPr>
          <w:spacing w:val="-5"/>
          <w:w w:val="105"/>
        </w:rPr>
        <w:t xml:space="preserve"> </w:t>
      </w:r>
      <w:r>
        <w:rPr>
          <w:w w:val="105"/>
        </w:rPr>
        <w:t>example,</w:t>
      </w:r>
      <w:r>
        <w:rPr>
          <w:spacing w:val="-3"/>
          <w:w w:val="105"/>
        </w:rPr>
        <w:t xml:space="preserve"> </w:t>
      </w:r>
      <w:r>
        <w:rPr>
          <w:w w:val="105"/>
        </w:rPr>
        <w:t>we</w:t>
      </w:r>
      <w:r>
        <w:rPr>
          <w:spacing w:val="-5"/>
          <w:w w:val="105"/>
        </w:rPr>
        <w:t xml:space="preserve"> </w:t>
      </w:r>
      <w:r>
        <w:rPr>
          <w:w w:val="105"/>
        </w:rPr>
        <w:t>consider</w:t>
      </w:r>
      <w:r>
        <w:rPr>
          <w:spacing w:val="-5"/>
          <w:w w:val="105"/>
        </w:rPr>
        <w:t xml:space="preserve"> </w:t>
      </w:r>
      <w:r>
        <w:rPr>
          <w:w w:val="105"/>
        </w:rPr>
        <w:t>the</w:t>
      </w:r>
      <w:r>
        <w:rPr>
          <w:spacing w:val="-5"/>
          <w:w w:val="105"/>
        </w:rPr>
        <w:t xml:space="preserve"> </w:t>
      </w:r>
      <w:r>
        <w:rPr>
          <w:b/>
          <w:i/>
          <w:w w:val="105"/>
        </w:rPr>
        <w:t>subset-sum problem</w:t>
      </w:r>
      <w:r>
        <w:rPr>
          <w:w w:val="105"/>
        </w:rPr>
        <w:t>:</w:t>
      </w:r>
      <w:r>
        <w:rPr>
          <w:spacing w:val="-5"/>
          <w:w w:val="105"/>
        </w:rPr>
        <w:t xml:space="preserve"> </w:t>
      </w:r>
      <w:r>
        <w:rPr>
          <w:w w:val="105"/>
        </w:rPr>
        <w:t>find</w:t>
      </w:r>
      <w:r>
        <w:rPr>
          <w:spacing w:val="-5"/>
          <w:w w:val="105"/>
        </w:rPr>
        <w:t xml:space="preserve"> </w:t>
      </w:r>
      <w:r>
        <w:rPr>
          <w:w w:val="105"/>
        </w:rPr>
        <w:t>a</w:t>
      </w:r>
      <w:r>
        <w:rPr>
          <w:spacing w:val="-5"/>
          <w:w w:val="105"/>
        </w:rPr>
        <w:t xml:space="preserve"> </w:t>
      </w:r>
      <w:r>
        <w:rPr>
          <w:w w:val="105"/>
        </w:rPr>
        <w:t>subset</w:t>
      </w:r>
      <w:r>
        <w:rPr>
          <w:spacing w:val="-5"/>
          <w:w w:val="105"/>
        </w:rPr>
        <w:t xml:space="preserve"> </w:t>
      </w:r>
      <w:r>
        <w:rPr>
          <w:w w:val="105"/>
        </w:rPr>
        <w:t>of</w:t>
      </w:r>
      <w:r>
        <w:rPr>
          <w:spacing w:val="-5"/>
          <w:w w:val="105"/>
        </w:rPr>
        <w:t xml:space="preserve"> </w:t>
      </w:r>
      <w:r>
        <w:rPr>
          <w:w w:val="105"/>
        </w:rPr>
        <w:t>a</w:t>
      </w:r>
      <w:r>
        <w:rPr>
          <w:spacing w:val="-5"/>
          <w:w w:val="105"/>
        </w:rPr>
        <w:t xml:space="preserve"> </w:t>
      </w:r>
      <w:r>
        <w:rPr>
          <w:w w:val="105"/>
        </w:rPr>
        <w:t xml:space="preserve">given set </w:t>
      </w:r>
      <w:proofErr w:type="gramStart"/>
      <w:r>
        <w:rPr>
          <w:rFonts w:ascii="Calibri"/>
          <w:i/>
          <w:w w:val="105"/>
        </w:rPr>
        <w:t>A</w:t>
      </w:r>
      <w:r>
        <w:rPr>
          <w:rFonts w:ascii="Calibri"/>
          <w:i/>
          <w:spacing w:val="40"/>
          <w:w w:val="105"/>
        </w:rPr>
        <w:t xml:space="preserve">  </w:t>
      </w:r>
      <w:r>
        <w:rPr>
          <w:rFonts w:ascii="Calibri"/>
          <w:i/>
          <w:spacing w:val="24"/>
          <w:w w:val="105"/>
        </w:rPr>
        <w:t>a</w:t>
      </w:r>
      <w:r>
        <w:rPr>
          <w:spacing w:val="24"/>
          <w:w w:val="105"/>
          <w:vertAlign w:val="subscript"/>
        </w:rPr>
        <w:t>1</w:t>
      </w:r>
      <w:proofErr w:type="gramEnd"/>
      <w:r>
        <w:rPr>
          <w:rFonts w:ascii="Calibri"/>
          <w:i/>
          <w:spacing w:val="24"/>
          <w:w w:val="105"/>
        </w:rPr>
        <w:t>,...,</w:t>
      </w:r>
      <w:r>
        <w:rPr>
          <w:rFonts w:ascii="Calibri"/>
          <w:i/>
          <w:spacing w:val="1"/>
          <w:w w:val="105"/>
        </w:rPr>
        <w:t xml:space="preserve"> </w:t>
      </w:r>
      <w:r>
        <w:rPr>
          <w:rFonts w:ascii="Calibri"/>
          <w:i/>
          <w:w w:val="105"/>
        </w:rPr>
        <w:t>a</w:t>
      </w:r>
      <w:r>
        <w:rPr>
          <w:rFonts w:ascii="Calibri"/>
          <w:i/>
          <w:w w:val="105"/>
          <w:position w:val="-3"/>
          <w:sz w:val="15"/>
        </w:rPr>
        <w:t>n</w:t>
      </w:r>
      <w:r>
        <w:rPr>
          <w:rFonts w:ascii="Calibri"/>
          <w:i/>
          <w:spacing w:val="40"/>
          <w:w w:val="105"/>
          <w:position w:val="-3"/>
          <w:sz w:val="15"/>
        </w:rPr>
        <w:t xml:space="preserve"> </w:t>
      </w:r>
      <w:r>
        <w:rPr>
          <w:w w:val="105"/>
        </w:rPr>
        <w:t xml:space="preserve">of </w:t>
      </w:r>
      <w:r>
        <w:rPr>
          <w:rFonts w:ascii="Calibri"/>
          <w:i/>
          <w:w w:val="105"/>
        </w:rPr>
        <w:t xml:space="preserve">n </w:t>
      </w:r>
      <w:r>
        <w:rPr>
          <w:w w:val="105"/>
        </w:rPr>
        <w:t xml:space="preserve">positive integers whose sum is equal to a given positive integer </w:t>
      </w:r>
      <w:r>
        <w:rPr>
          <w:rFonts w:ascii="Calibri"/>
          <w:i/>
          <w:w w:val="105"/>
        </w:rPr>
        <w:t>d.</w:t>
      </w:r>
      <w:r>
        <w:rPr>
          <w:rFonts w:ascii="Calibri"/>
          <w:i/>
          <w:spacing w:val="12"/>
          <w:w w:val="105"/>
        </w:rPr>
        <w:t xml:space="preserve"> </w:t>
      </w:r>
      <w:r>
        <w:rPr>
          <w:w w:val="105"/>
        </w:rPr>
        <w:t>For example,</w:t>
      </w:r>
      <w:r>
        <w:rPr>
          <w:spacing w:val="8"/>
          <w:w w:val="105"/>
        </w:rPr>
        <w:t xml:space="preserve"> </w:t>
      </w:r>
      <w:r>
        <w:rPr>
          <w:w w:val="105"/>
        </w:rPr>
        <w:t xml:space="preserve">for </w:t>
      </w:r>
      <w:r>
        <w:rPr>
          <w:rFonts w:ascii="Calibri"/>
          <w:i/>
          <w:w w:val="105"/>
        </w:rPr>
        <w:t>A</w:t>
      </w:r>
      <w:r>
        <w:rPr>
          <w:rFonts w:ascii="Calibri"/>
          <w:i/>
          <w:spacing w:val="69"/>
          <w:w w:val="105"/>
        </w:rPr>
        <w:t xml:space="preserve">   </w:t>
      </w:r>
      <w:r>
        <w:rPr>
          <w:w w:val="105"/>
        </w:rPr>
        <w:t>1</w:t>
      </w:r>
      <w:r>
        <w:rPr>
          <w:rFonts w:ascii="Calibri"/>
          <w:i/>
          <w:w w:val="105"/>
        </w:rPr>
        <w:t>,</w:t>
      </w:r>
      <w:r>
        <w:rPr>
          <w:rFonts w:ascii="Calibri"/>
          <w:i/>
          <w:spacing w:val="12"/>
          <w:w w:val="105"/>
        </w:rPr>
        <w:t xml:space="preserve"> </w:t>
      </w:r>
      <w:r>
        <w:rPr>
          <w:w w:val="105"/>
        </w:rPr>
        <w:t>2</w:t>
      </w:r>
      <w:r>
        <w:rPr>
          <w:rFonts w:ascii="Calibri"/>
          <w:i/>
          <w:w w:val="105"/>
        </w:rPr>
        <w:t>,</w:t>
      </w:r>
      <w:r>
        <w:rPr>
          <w:rFonts w:ascii="Calibri"/>
          <w:i/>
          <w:spacing w:val="12"/>
          <w:w w:val="105"/>
        </w:rPr>
        <w:t xml:space="preserve"> </w:t>
      </w:r>
      <w:r>
        <w:rPr>
          <w:w w:val="105"/>
        </w:rPr>
        <w:t>5</w:t>
      </w:r>
      <w:r>
        <w:rPr>
          <w:rFonts w:ascii="Calibri"/>
          <w:i/>
          <w:w w:val="105"/>
        </w:rPr>
        <w:t>,</w:t>
      </w:r>
      <w:r>
        <w:rPr>
          <w:rFonts w:ascii="Calibri"/>
          <w:i/>
          <w:spacing w:val="12"/>
          <w:w w:val="105"/>
        </w:rPr>
        <w:t xml:space="preserve"> </w:t>
      </w:r>
      <w:r>
        <w:rPr>
          <w:w w:val="105"/>
        </w:rPr>
        <w:t>6</w:t>
      </w:r>
      <w:r>
        <w:rPr>
          <w:rFonts w:ascii="Calibri"/>
          <w:i/>
          <w:w w:val="105"/>
        </w:rPr>
        <w:t>,</w:t>
      </w:r>
      <w:r>
        <w:rPr>
          <w:rFonts w:ascii="Calibri"/>
          <w:i/>
          <w:spacing w:val="12"/>
          <w:w w:val="105"/>
        </w:rPr>
        <w:t xml:space="preserve"> </w:t>
      </w:r>
      <w:r>
        <w:rPr>
          <w:w w:val="105"/>
        </w:rPr>
        <w:t>8</w:t>
      </w:r>
      <w:r>
        <w:rPr>
          <w:spacing w:val="80"/>
          <w:w w:val="105"/>
        </w:rPr>
        <w:t xml:space="preserve"> </w:t>
      </w:r>
      <w:r>
        <w:rPr>
          <w:w w:val="105"/>
        </w:rPr>
        <w:t xml:space="preserve">and </w:t>
      </w:r>
      <w:proofErr w:type="gramStart"/>
      <w:r>
        <w:rPr>
          <w:rFonts w:ascii="Calibri"/>
          <w:i/>
          <w:w w:val="105"/>
        </w:rPr>
        <w:t>d</w:t>
      </w:r>
      <w:r>
        <w:rPr>
          <w:rFonts w:ascii="Calibri"/>
          <w:i/>
          <w:spacing w:val="80"/>
          <w:w w:val="105"/>
        </w:rPr>
        <w:t xml:space="preserve">  </w:t>
      </w:r>
      <w:r>
        <w:rPr>
          <w:w w:val="105"/>
        </w:rPr>
        <w:t>9</w:t>
      </w:r>
      <w:proofErr w:type="gramEnd"/>
      <w:r>
        <w:rPr>
          <w:rFonts w:ascii="Calibri"/>
          <w:i/>
          <w:w w:val="105"/>
        </w:rPr>
        <w:t>,</w:t>
      </w:r>
      <w:r>
        <w:rPr>
          <w:rFonts w:ascii="Calibri"/>
          <w:i/>
          <w:spacing w:val="12"/>
          <w:w w:val="105"/>
        </w:rPr>
        <w:t xml:space="preserve"> </w:t>
      </w:r>
      <w:r>
        <w:rPr>
          <w:w w:val="105"/>
        </w:rPr>
        <w:t>there are two solutions: 1</w:t>
      </w:r>
      <w:r>
        <w:rPr>
          <w:rFonts w:ascii="Calibri"/>
          <w:i/>
          <w:w w:val="105"/>
        </w:rPr>
        <w:t xml:space="preserve">, </w:t>
      </w:r>
      <w:r>
        <w:rPr>
          <w:w w:val="105"/>
        </w:rPr>
        <w:t>2</w:t>
      </w:r>
      <w:r>
        <w:rPr>
          <w:rFonts w:ascii="Calibri"/>
          <w:i/>
          <w:w w:val="105"/>
        </w:rPr>
        <w:t xml:space="preserve">, </w:t>
      </w:r>
      <w:r>
        <w:rPr>
          <w:w w:val="105"/>
        </w:rPr>
        <w:t>6</w:t>
      </w:r>
      <w:r>
        <w:rPr>
          <w:spacing w:val="40"/>
          <w:w w:val="105"/>
        </w:rPr>
        <w:t xml:space="preserve"> </w:t>
      </w:r>
      <w:r>
        <w:rPr>
          <w:w w:val="105"/>
        </w:rPr>
        <w:t>and</w:t>
      </w:r>
      <w:r>
        <w:rPr>
          <w:spacing w:val="40"/>
          <w:w w:val="105"/>
        </w:rPr>
        <w:t xml:space="preserve"> </w:t>
      </w:r>
      <w:r>
        <w:rPr>
          <w:w w:val="105"/>
        </w:rPr>
        <w:t>1</w:t>
      </w:r>
      <w:r>
        <w:rPr>
          <w:rFonts w:ascii="Calibri"/>
          <w:i/>
          <w:w w:val="105"/>
        </w:rPr>
        <w:t xml:space="preserve">, </w:t>
      </w:r>
      <w:r>
        <w:rPr>
          <w:w w:val="105"/>
        </w:rPr>
        <w:t xml:space="preserve">8 </w:t>
      </w:r>
      <w:r>
        <w:rPr>
          <w:rFonts w:ascii="Calibri"/>
          <w:i/>
          <w:w w:val="105"/>
        </w:rPr>
        <w:t xml:space="preserve">. </w:t>
      </w:r>
      <w:r>
        <w:rPr>
          <w:w w:val="105"/>
        </w:rPr>
        <w:t>Of course, some instances of this problem may have no</w:t>
      </w:r>
      <w:r>
        <w:rPr>
          <w:spacing w:val="40"/>
          <w:w w:val="105"/>
        </w:rPr>
        <w:t xml:space="preserve"> </w:t>
      </w:r>
      <w:r>
        <w:rPr>
          <w:spacing w:val="-2"/>
          <w:w w:val="105"/>
        </w:rPr>
        <w:t>solutions.</w:t>
      </w:r>
    </w:p>
    <w:p w:rsidR="00EC181D" w:rsidRDefault="00A55B62">
      <w:pPr>
        <w:pStyle w:val="BodyText"/>
        <w:spacing w:before="7" w:line="249" w:lineRule="auto"/>
        <w:ind w:left="970" w:right="13" w:firstLine="358"/>
        <w:jc w:val="both"/>
      </w:pPr>
      <w:r>
        <w:rPr>
          <w:w w:val="110"/>
        </w:rPr>
        <w:t xml:space="preserve">It is convenient to sort the </w:t>
      </w:r>
      <w:r>
        <w:rPr>
          <w:w w:val="110"/>
        </w:rPr>
        <w:t>set’s elements in increasing order. So, we will assume that</w:t>
      </w:r>
    </w:p>
    <w:p w:rsidR="00EC181D" w:rsidRDefault="00A55B62">
      <w:pPr>
        <w:spacing w:before="118"/>
        <w:ind w:left="954"/>
        <w:jc w:val="center"/>
        <w:rPr>
          <w:rFonts w:ascii="Calibri"/>
          <w:i/>
          <w:sz w:val="20"/>
        </w:rPr>
      </w:pPr>
      <w:proofErr w:type="gramStart"/>
      <w:r>
        <w:rPr>
          <w:rFonts w:ascii="Calibri"/>
          <w:i/>
          <w:w w:val="120"/>
          <w:sz w:val="20"/>
        </w:rPr>
        <w:t>a</w:t>
      </w:r>
      <w:r>
        <w:rPr>
          <w:w w:val="120"/>
          <w:position w:val="-3"/>
          <w:sz w:val="15"/>
        </w:rPr>
        <w:t>1</w:t>
      </w:r>
      <w:r>
        <w:rPr>
          <w:spacing w:val="-12"/>
          <w:w w:val="120"/>
          <w:position w:val="-3"/>
          <w:sz w:val="15"/>
        </w:rPr>
        <w:t xml:space="preserve"> </w:t>
      </w:r>
      <w:r>
        <w:rPr>
          <w:rFonts w:ascii="Calibri"/>
          <w:i/>
          <w:w w:val="130"/>
          <w:sz w:val="20"/>
        </w:rPr>
        <w:t>&lt;</w:t>
      </w:r>
      <w:r>
        <w:rPr>
          <w:rFonts w:ascii="Calibri"/>
          <w:i/>
          <w:spacing w:val="-14"/>
          <w:w w:val="130"/>
          <w:sz w:val="20"/>
        </w:rPr>
        <w:t xml:space="preserve"> </w:t>
      </w:r>
      <w:r>
        <w:rPr>
          <w:rFonts w:ascii="Calibri"/>
          <w:i/>
          <w:w w:val="120"/>
          <w:sz w:val="20"/>
        </w:rPr>
        <w:t>a</w:t>
      </w:r>
      <w:r>
        <w:rPr>
          <w:w w:val="120"/>
          <w:position w:val="-3"/>
          <w:sz w:val="15"/>
        </w:rPr>
        <w:t>2</w:t>
      </w:r>
      <w:r>
        <w:rPr>
          <w:spacing w:val="-6"/>
          <w:w w:val="120"/>
          <w:position w:val="-3"/>
          <w:sz w:val="15"/>
        </w:rPr>
        <w:t xml:space="preserve"> </w:t>
      </w:r>
      <w:r>
        <w:rPr>
          <w:rFonts w:ascii="Calibri"/>
          <w:i/>
          <w:w w:val="130"/>
          <w:sz w:val="20"/>
        </w:rPr>
        <w:t>&lt;</w:t>
      </w:r>
      <w:r>
        <w:rPr>
          <w:rFonts w:ascii="Calibri"/>
          <w:i/>
          <w:spacing w:val="-14"/>
          <w:w w:val="130"/>
          <w:sz w:val="20"/>
        </w:rPr>
        <w:t xml:space="preserve"> </w:t>
      </w:r>
      <w:r>
        <w:rPr>
          <w:rFonts w:ascii="Calibri"/>
          <w:i/>
          <w:spacing w:val="29"/>
          <w:w w:val="120"/>
          <w:position w:val="4"/>
          <w:sz w:val="20"/>
        </w:rPr>
        <w:t>...</w:t>
      </w:r>
      <w:r>
        <w:rPr>
          <w:rFonts w:ascii="Calibri"/>
          <w:i/>
          <w:spacing w:val="-14"/>
          <w:w w:val="120"/>
          <w:position w:val="4"/>
          <w:sz w:val="20"/>
        </w:rPr>
        <w:t xml:space="preserve"> </w:t>
      </w:r>
      <w:r>
        <w:rPr>
          <w:rFonts w:ascii="Calibri"/>
          <w:i/>
          <w:w w:val="130"/>
          <w:sz w:val="20"/>
        </w:rPr>
        <w:t>&lt;</w:t>
      </w:r>
      <w:r>
        <w:rPr>
          <w:rFonts w:ascii="Calibri"/>
          <w:i/>
          <w:spacing w:val="-15"/>
          <w:w w:val="130"/>
          <w:sz w:val="20"/>
        </w:rPr>
        <w:t xml:space="preserve"> </w:t>
      </w:r>
      <w:r>
        <w:rPr>
          <w:rFonts w:ascii="Calibri"/>
          <w:i/>
          <w:spacing w:val="-5"/>
          <w:w w:val="120"/>
          <w:sz w:val="20"/>
        </w:rPr>
        <w:t>a</w:t>
      </w:r>
      <w:r>
        <w:rPr>
          <w:rFonts w:ascii="Calibri"/>
          <w:i/>
          <w:spacing w:val="-5"/>
          <w:w w:val="120"/>
          <w:position w:val="-3"/>
          <w:sz w:val="15"/>
        </w:rPr>
        <w:t>n</w:t>
      </w:r>
      <w:r>
        <w:rPr>
          <w:rFonts w:ascii="Calibri"/>
          <w:i/>
          <w:spacing w:val="-5"/>
          <w:w w:val="120"/>
          <w:sz w:val="20"/>
        </w:rPr>
        <w:t>.</w:t>
      </w:r>
      <w:proofErr w:type="gramEnd"/>
    </w:p>
    <w:p w:rsidR="00EC181D" w:rsidRDefault="00EC181D">
      <w:pPr>
        <w:jc w:val="center"/>
        <w:rPr>
          <w:rFonts w:ascii="Calibri"/>
          <w:i/>
          <w:sz w:val="20"/>
        </w:rPr>
        <w:sectPr w:rsidR="00EC181D">
          <w:pgSz w:w="10080" w:h="13050"/>
          <w:pgMar w:top="1240" w:right="720" w:bottom="280" w:left="1440" w:header="715" w:footer="0" w:gutter="0"/>
          <w:cols w:space="720"/>
        </w:sectPr>
      </w:pPr>
    </w:p>
    <w:p w:rsidR="00EC181D" w:rsidRDefault="00A55B62">
      <w:pPr>
        <w:spacing w:before="89"/>
        <w:ind w:left="4814"/>
        <w:rPr>
          <w:rFonts w:ascii="Tahoma"/>
          <w:sz w:val="16"/>
        </w:rPr>
      </w:pPr>
      <w:r>
        <w:rPr>
          <w:rFonts w:ascii="Tahoma"/>
          <w:noProof/>
          <w:sz w:val="16"/>
        </w:rPr>
        <w:lastRenderedPageBreak/>
        <mc:AlternateContent>
          <mc:Choice Requires="wps">
            <w:drawing>
              <wp:anchor distT="0" distB="0" distL="0" distR="0" simplePos="0" relativeHeight="251682304" behindDoc="1" locked="0" layoutInCell="1" allowOverlap="1">
                <wp:simplePos x="0" y="0"/>
                <wp:positionH relativeFrom="page">
                  <wp:posOffset>1680794</wp:posOffset>
                </wp:positionH>
                <wp:positionV relativeFrom="paragraph">
                  <wp:posOffset>32645</wp:posOffset>
                </wp:positionV>
                <wp:extent cx="4100195" cy="1801495"/>
                <wp:effectExtent l="0" t="0" r="0" b="0"/>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00195" cy="1801495"/>
                          <a:chOff x="0" y="0"/>
                          <a:chExt cx="4100195" cy="1801495"/>
                        </a:xfrm>
                      </wpg:grpSpPr>
                      <wps:wsp>
                        <wps:cNvPr id="315" name="Graphic 315"/>
                        <wps:cNvSpPr/>
                        <wps:spPr>
                          <a:xfrm>
                            <a:off x="91757" y="92671"/>
                            <a:ext cx="3923665" cy="1530985"/>
                          </a:xfrm>
                          <a:custGeom>
                            <a:avLst/>
                            <a:gdLst/>
                            <a:ahLst/>
                            <a:cxnLst/>
                            <a:rect l="l" t="t" r="r" b="b"/>
                            <a:pathLst>
                              <a:path w="3923665" h="1530985">
                                <a:moveTo>
                                  <a:pt x="3923601" y="804837"/>
                                </a:moveTo>
                                <a:lnTo>
                                  <a:pt x="3608298" y="435609"/>
                                </a:lnTo>
                                <a:lnTo>
                                  <a:pt x="2228875" y="0"/>
                                </a:lnTo>
                                <a:lnTo>
                                  <a:pt x="999832" y="439750"/>
                                </a:lnTo>
                                <a:lnTo>
                                  <a:pt x="277964" y="804837"/>
                                </a:lnTo>
                                <a:lnTo>
                                  <a:pt x="0" y="1145019"/>
                                </a:lnTo>
                              </a:path>
                              <a:path w="3923665" h="1530985">
                                <a:moveTo>
                                  <a:pt x="2049449" y="1153325"/>
                                </a:moveTo>
                                <a:lnTo>
                                  <a:pt x="1742439" y="796543"/>
                                </a:lnTo>
                                <a:lnTo>
                                  <a:pt x="1464487" y="1149172"/>
                                </a:lnTo>
                              </a:path>
                              <a:path w="3923665" h="1530985">
                                <a:moveTo>
                                  <a:pt x="1754886" y="804837"/>
                                </a:moveTo>
                                <a:lnTo>
                                  <a:pt x="999832" y="448055"/>
                                </a:lnTo>
                              </a:path>
                              <a:path w="3923665" h="1530985">
                                <a:moveTo>
                                  <a:pt x="277964" y="800684"/>
                                </a:moveTo>
                                <a:lnTo>
                                  <a:pt x="614006" y="1153325"/>
                                </a:lnTo>
                              </a:path>
                              <a:path w="3923665" h="1530985">
                                <a:moveTo>
                                  <a:pt x="891971" y="1526705"/>
                                </a:moveTo>
                                <a:lnTo>
                                  <a:pt x="609866" y="1153325"/>
                                </a:lnTo>
                                <a:lnTo>
                                  <a:pt x="311162" y="1530832"/>
                                </a:lnTo>
                              </a:path>
                              <a:path w="3923665" h="1530985">
                                <a:moveTo>
                                  <a:pt x="3521176" y="1149172"/>
                                </a:moveTo>
                                <a:lnTo>
                                  <a:pt x="3243237" y="804837"/>
                                </a:lnTo>
                                <a:lnTo>
                                  <a:pt x="2956979" y="1149172"/>
                                </a:lnTo>
                              </a:path>
                              <a:path w="3923665" h="1530985">
                                <a:moveTo>
                                  <a:pt x="3239071" y="800684"/>
                                </a:moveTo>
                                <a:lnTo>
                                  <a:pt x="3608298" y="443903"/>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16" name="Image 316"/>
                          <pic:cNvPicPr/>
                        </pic:nvPicPr>
                        <pic:blipFill>
                          <a:blip r:embed="rId33" cstate="print"/>
                          <a:stretch>
                            <a:fillRect/>
                          </a:stretch>
                        </pic:blipFill>
                        <pic:spPr>
                          <a:xfrm>
                            <a:off x="2228888" y="0"/>
                            <a:ext cx="180454" cy="180454"/>
                          </a:xfrm>
                          <a:prstGeom prst="rect">
                            <a:avLst/>
                          </a:prstGeom>
                        </pic:spPr>
                      </pic:pic>
                      <pic:pic xmlns:pic="http://schemas.openxmlformats.org/drawingml/2006/picture">
                        <pic:nvPicPr>
                          <pic:cNvPr id="317" name="Image 317"/>
                          <pic:cNvPicPr/>
                        </pic:nvPicPr>
                        <pic:blipFill>
                          <a:blip r:embed="rId29" cstate="print"/>
                          <a:stretch>
                            <a:fillRect/>
                          </a:stretch>
                        </pic:blipFill>
                        <pic:spPr>
                          <a:xfrm>
                            <a:off x="3604158" y="443903"/>
                            <a:ext cx="180466" cy="180467"/>
                          </a:xfrm>
                          <a:prstGeom prst="rect">
                            <a:avLst/>
                          </a:prstGeom>
                        </pic:spPr>
                      </pic:pic>
                      <pic:pic xmlns:pic="http://schemas.openxmlformats.org/drawingml/2006/picture">
                        <pic:nvPicPr>
                          <pic:cNvPr id="318" name="Image 318"/>
                          <pic:cNvPicPr/>
                        </pic:nvPicPr>
                        <pic:blipFill>
                          <a:blip r:embed="rId26" cstate="print"/>
                          <a:stretch>
                            <a:fillRect/>
                          </a:stretch>
                        </pic:blipFill>
                        <pic:spPr>
                          <a:xfrm>
                            <a:off x="999845" y="443903"/>
                            <a:ext cx="180467" cy="180467"/>
                          </a:xfrm>
                          <a:prstGeom prst="rect">
                            <a:avLst/>
                          </a:prstGeom>
                        </pic:spPr>
                      </pic:pic>
                      <wps:wsp>
                        <wps:cNvPr id="319" name="Graphic 319"/>
                        <wps:cNvSpPr/>
                        <wps:spPr>
                          <a:xfrm>
                            <a:off x="3922572" y="807948"/>
                            <a:ext cx="174625" cy="174625"/>
                          </a:xfrm>
                          <a:custGeom>
                            <a:avLst/>
                            <a:gdLst/>
                            <a:ahLst/>
                            <a:cxnLst/>
                            <a:rect l="l" t="t" r="r" b="b"/>
                            <a:pathLst>
                              <a:path w="174625" h="174625">
                                <a:moveTo>
                                  <a:pt x="87122" y="0"/>
                                </a:moveTo>
                                <a:lnTo>
                                  <a:pt x="53203" y="6845"/>
                                </a:lnTo>
                                <a:lnTo>
                                  <a:pt x="25511" y="25515"/>
                                </a:lnTo>
                                <a:lnTo>
                                  <a:pt x="6844" y="53208"/>
                                </a:lnTo>
                                <a:lnTo>
                                  <a:pt x="0" y="87122"/>
                                </a:lnTo>
                                <a:lnTo>
                                  <a:pt x="6844" y="121037"/>
                                </a:lnTo>
                                <a:lnTo>
                                  <a:pt x="25511" y="148734"/>
                                </a:lnTo>
                                <a:lnTo>
                                  <a:pt x="53203" y="167408"/>
                                </a:lnTo>
                                <a:lnTo>
                                  <a:pt x="87122" y="174256"/>
                                </a:lnTo>
                                <a:lnTo>
                                  <a:pt x="121030" y="167408"/>
                                </a:lnTo>
                                <a:lnTo>
                                  <a:pt x="148723" y="148734"/>
                                </a:lnTo>
                                <a:lnTo>
                                  <a:pt x="167396" y="121037"/>
                                </a:lnTo>
                                <a:lnTo>
                                  <a:pt x="174243" y="87122"/>
                                </a:lnTo>
                                <a:lnTo>
                                  <a:pt x="167396" y="53208"/>
                                </a:lnTo>
                                <a:lnTo>
                                  <a:pt x="148723" y="25515"/>
                                </a:lnTo>
                                <a:lnTo>
                                  <a:pt x="121030" y="6845"/>
                                </a:lnTo>
                                <a:lnTo>
                                  <a:pt x="87122" y="0"/>
                                </a:lnTo>
                                <a:close/>
                              </a:path>
                            </a:pathLst>
                          </a:custGeom>
                          <a:solidFill>
                            <a:srgbClr val="FFFFFF"/>
                          </a:solidFill>
                        </wps:spPr>
                        <wps:bodyPr wrap="square" lIns="0" tIns="0" rIns="0" bIns="0" rtlCol="0">
                          <a:prstTxWarp prst="textNoShape">
                            <a:avLst/>
                          </a:prstTxWarp>
                          <a:noAutofit/>
                        </wps:bodyPr>
                      </wps:wsp>
                      <wps:wsp>
                        <wps:cNvPr id="320" name="Graphic 320"/>
                        <wps:cNvSpPr/>
                        <wps:spPr>
                          <a:xfrm>
                            <a:off x="3922572" y="807948"/>
                            <a:ext cx="174625" cy="174625"/>
                          </a:xfrm>
                          <a:custGeom>
                            <a:avLst/>
                            <a:gdLst/>
                            <a:ahLst/>
                            <a:cxnLst/>
                            <a:rect l="l" t="t" r="r" b="b"/>
                            <a:pathLst>
                              <a:path w="174625" h="174625">
                                <a:moveTo>
                                  <a:pt x="174243" y="87122"/>
                                </a:moveTo>
                                <a:lnTo>
                                  <a:pt x="167396" y="121037"/>
                                </a:lnTo>
                                <a:lnTo>
                                  <a:pt x="148723" y="148734"/>
                                </a:lnTo>
                                <a:lnTo>
                                  <a:pt x="121030" y="167408"/>
                                </a:lnTo>
                                <a:lnTo>
                                  <a:pt x="87122" y="174256"/>
                                </a:lnTo>
                                <a:lnTo>
                                  <a:pt x="53203" y="167408"/>
                                </a:lnTo>
                                <a:lnTo>
                                  <a:pt x="25511" y="148734"/>
                                </a:lnTo>
                                <a:lnTo>
                                  <a:pt x="6844" y="121037"/>
                                </a:lnTo>
                                <a:lnTo>
                                  <a:pt x="0" y="87122"/>
                                </a:lnTo>
                                <a:lnTo>
                                  <a:pt x="6844" y="53208"/>
                                </a:lnTo>
                                <a:lnTo>
                                  <a:pt x="25511" y="25515"/>
                                </a:lnTo>
                                <a:lnTo>
                                  <a:pt x="53203" y="6845"/>
                                </a:lnTo>
                                <a:lnTo>
                                  <a:pt x="87122" y="0"/>
                                </a:lnTo>
                                <a:lnTo>
                                  <a:pt x="121030" y="6845"/>
                                </a:lnTo>
                                <a:lnTo>
                                  <a:pt x="148723" y="25515"/>
                                </a:lnTo>
                                <a:lnTo>
                                  <a:pt x="167396" y="53208"/>
                                </a:lnTo>
                                <a:lnTo>
                                  <a:pt x="174243" y="8712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21" name="Image 321"/>
                          <pic:cNvPicPr/>
                        </pic:nvPicPr>
                        <pic:blipFill>
                          <a:blip r:embed="rId34" cstate="print"/>
                          <a:stretch>
                            <a:fillRect/>
                          </a:stretch>
                        </pic:blipFill>
                        <pic:spPr>
                          <a:xfrm>
                            <a:off x="3243224" y="804837"/>
                            <a:ext cx="180467" cy="180479"/>
                          </a:xfrm>
                          <a:prstGeom prst="rect">
                            <a:avLst/>
                          </a:prstGeom>
                        </pic:spPr>
                      </pic:pic>
                      <pic:pic xmlns:pic="http://schemas.openxmlformats.org/drawingml/2006/picture">
                        <pic:nvPicPr>
                          <pic:cNvPr id="322" name="Image 322"/>
                          <pic:cNvPicPr/>
                        </pic:nvPicPr>
                        <pic:blipFill>
                          <a:blip r:embed="rId33" cstate="print"/>
                          <a:stretch>
                            <a:fillRect/>
                          </a:stretch>
                        </pic:blipFill>
                        <pic:spPr>
                          <a:xfrm>
                            <a:off x="1746592" y="804837"/>
                            <a:ext cx="180466" cy="180479"/>
                          </a:xfrm>
                          <a:prstGeom prst="rect">
                            <a:avLst/>
                          </a:prstGeom>
                        </pic:spPr>
                      </pic:pic>
                      <pic:pic xmlns:pic="http://schemas.openxmlformats.org/drawingml/2006/picture">
                        <pic:nvPicPr>
                          <pic:cNvPr id="323" name="Image 323"/>
                          <pic:cNvPicPr/>
                        </pic:nvPicPr>
                        <pic:blipFill>
                          <a:blip r:embed="rId33" cstate="print"/>
                          <a:stretch>
                            <a:fillRect/>
                          </a:stretch>
                        </pic:blipFill>
                        <pic:spPr>
                          <a:xfrm>
                            <a:off x="282117" y="804837"/>
                            <a:ext cx="180467" cy="180479"/>
                          </a:xfrm>
                          <a:prstGeom prst="rect">
                            <a:avLst/>
                          </a:prstGeom>
                        </pic:spPr>
                      </pic:pic>
                      <pic:pic xmlns:pic="http://schemas.openxmlformats.org/drawingml/2006/picture">
                        <pic:nvPicPr>
                          <pic:cNvPr id="324" name="Image 324"/>
                          <pic:cNvPicPr/>
                        </pic:nvPicPr>
                        <pic:blipFill>
                          <a:blip r:embed="rId33" cstate="print"/>
                          <a:stretch>
                            <a:fillRect/>
                          </a:stretch>
                        </pic:blipFill>
                        <pic:spPr>
                          <a:xfrm>
                            <a:off x="609854" y="1149184"/>
                            <a:ext cx="180467" cy="180467"/>
                          </a:xfrm>
                          <a:prstGeom prst="rect">
                            <a:avLst/>
                          </a:prstGeom>
                        </pic:spPr>
                      </pic:pic>
                      <pic:pic xmlns:pic="http://schemas.openxmlformats.org/drawingml/2006/picture">
                        <pic:nvPicPr>
                          <pic:cNvPr id="325" name="Image 325"/>
                          <pic:cNvPicPr/>
                        </pic:nvPicPr>
                        <pic:blipFill>
                          <a:blip r:embed="rId33" cstate="print"/>
                          <a:stretch>
                            <a:fillRect/>
                          </a:stretch>
                        </pic:blipFill>
                        <pic:spPr>
                          <a:xfrm>
                            <a:off x="1456182" y="1149184"/>
                            <a:ext cx="180467" cy="180467"/>
                          </a:xfrm>
                          <a:prstGeom prst="rect">
                            <a:avLst/>
                          </a:prstGeom>
                        </pic:spPr>
                      </pic:pic>
                      <pic:pic xmlns:pic="http://schemas.openxmlformats.org/drawingml/2006/picture">
                        <pic:nvPicPr>
                          <pic:cNvPr id="326" name="Image 326"/>
                          <pic:cNvPicPr/>
                        </pic:nvPicPr>
                        <pic:blipFill>
                          <a:blip r:embed="rId35" cstate="print"/>
                          <a:stretch>
                            <a:fillRect/>
                          </a:stretch>
                        </pic:blipFill>
                        <pic:spPr>
                          <a:xfrm>
                            <a:off x="2961106" y="1149184"/>
                            <a:ext cx="180467" cy="180467"/>
                          </a:xfrm>
                          <a:prstGeom prst="rect">
                            <a:avLst/>
                          </a:prstGeom>
                        </pic:spPr>
                      </pic:pic>
                      <pic:pic xmlns:pic="http://schemas.openxmlformats.org/drawingml/2006/picture">
                        <pic:nvPicPr>
                          <pic:cNvPr id="327" name="Image 327"/>
                          <pic:cNvPicPr/>
                        </pic:nvPicPr>
                        <pic:blipFill>
                          <a:blip r:embed="rId33" cstate="print"/>
                          <a:stretch>
                            <a:fillRect/>
                          </a:stretch>
                        </pic:blipFill>
                        <pic:spPr>
                          <a:xfrm>
                            <a:off x="2041144" y="1149184"/>
                            <a:ext cx="180466" cy="180467"/>
                          </a:xfrm>
                          <a:prstGeom prst="rect">
                            <a:avLst/>
                          </a:prstGeom>
                        </pic:spPr>
                      </pic:pic>
                      <pic:pic xmlns:pic="http://schemas.openxmlformats.org/drawingml/2006/picture">
                        <pic:nvPicPr>
                          <pic:cNvPr id="328" name="Image 328"/>
                          <pic:cNvPicPr/>
                        </pic:nvPicPr>
                        <pic:blipFill>
                          <a:blip r:embed="rId36" cstate="print"/>
                          <a:stretch>
                            <a:fillRect/>
                          </a:stretch>
                        </pic:blipFill>
                        <pic:spPr>
                          <a:xfrm>
                            <a:off x="3517023" y="1149184"/>
                            <a:ext cx="180466" cy="180467"/>
                          </a:xfrm>
                          <a:prstGeom prst="rect">
                            <a:avLst/>
                          </a:prstGeom>
                        </pic:spPr>
                      </pic:pic>
                      <pic:pic xmlns:pic="http://schemas.openxmlformats.org/drawingml/2006/picture">
                        <pic:nvPicPr>
                          <pic:cNvPr id="329" name="Image 329"/>
                          <pic:cNvPicPr/>
                        </pic:nvPicPr>
                        <pic:blipFill>
                          <a:blip r:embed="rId33" cstate="print"/>
                          <a:stretch>
                            <a:fillRect/>
                          </a:stretch>
                        </pic:blipFill>
                        <pic:spPr>
                          <a:xfrm>
                            <a:off x="0" y="1149184"/>
                            <a:ext cx="180467" cy="180467"/>
                          </a:xfrm>
                          <a:prstGeom prst="rect">
                            <a:avLst/>
                          </a:prstGeom>
                        </pic:spPr>
                      </pic:pic>
                      <pic:pic xmlns:pic="http://schemas.openxmlformats.org/drawingml/2006/picture">
                        <pic:nvPicPr>
                          <pic:cNvPr id="330" name="Image 330"/>
                          <pic:cNvPicPr/>
                        </pic:nvPicPr>
                        <pic:blipFill>
                          <a:blip r:embed="rId33" cstate="print"/>
                          <a:stretch>
                            <a:fillRect/>
                          </a:stretch>
                        </pic:blipFill>
                        <pic:spPr>
                          <a:xfrm>
                            <a:off x="319443" y="1526717"/>
                            <a:ext cx="180467" cy="180466"/>
                          </a:xfrm>
                          <a:prstGeom prst="rect">
                            <a:avLst/>
                          </a:prstGeom>
                        </pic:spPr>
                      </pic:pic>
                      <pic:pic xmlns:pic="http://schemas.openxmlformats.org/drawingml/2006/picture">
                        <pic:nvPicPr>
                          <pic:cNvPr id="331" name="Image 331"/>
                          <pic:cNvPicPr/>
                        </pic:nvPicPr>
                        <pic:blipFill>
                          <a:blip r:embed="rId33" cstate="print"/>
                          <a:stretch>
                            <a:fillRect/>
                          </a:stretch>
                        </pic:blipFill>
                        <pic:spPr>
                          <a:xfrm>
                            <a:off x="891959" y="1526717"/>
                            <a:ext cx="180467" cy="180466"/>
                          </a:xfrm>
                          <a:prstGeom prst="rect">
                            <a:avLst/>
                          </a:prstGeom>
                        </pic:spPr>
                      </pic:pic>
                      <wps:wsp>
                        <wps:cNvPr id="332" name="Graphic 332"/>
                        <wps:cNvSpPr/>
                        <wps:spPr>
                          <a:xfrm>
                            <a:off x="56388" y="1005636"/>
                            <a:ext cx="3980179" cy="793115"/>
                          </a:xfrm>
                          <a:custGeom>
                            <a:avLst/>
                            <a:gdLst/>
                            <a:ahLst/>
                            <a:cxnLst/>
                            <a:rect l="l" t="t" r="r" b="b"/>
                            <a:pathLst>
                              <a:path w="3980179" h="793115">
                                <a:moveTo>
                                  <a:pt x="3929824" y="50025"/>
                                </a:moveTo>
                                <a:lnTo>
                                  <a:pt x="3979837" y="0"/>
                                </a:lnTo>
                              </a:path>
                              <a:path w="3980179" h="793115">
                                <a:moveTo>
                                  <a:pt x="3979837" y="50025"/>
                                </a:moveTo>
                                <a:lnTo>
                                  <a:pt x="3929824" y="0"/>
                                </a:lnTo>
                              </a:path>
                              <a:path w="3980179" h="793115">
                                <a:moveTo>
                                  <a:pt x="896112" y="792543"/>
                                </a:moveTo>
                                <a:lnTo>
                                  <a:pt x="946111" y="742518"/>
                                </a:lnTo>
                              </a:path>
                              <a:path w="3980179" h="793115">
                                <a:moveTo>
                                  <a:pt x="946111" y="792543"/>
                                </a:moveTo>
                                <a:lnTo>
                                  <a:pt x="896112" y="742518"/>
                                </a:lnTo>
                              </a:path>
                              <a:path w="3980179" h="793115">
                                <a:moveTo>
                                  <a:pt x="0" y="419163"/>
                                </a:moveTo>
                                <a:lnTo>
                                  <a:pt x="49999" y="369163"/>
                                </a:lnTo>
                              </a:path>
                              <a:path w="3980179" h="793115">
                                <a:moveTo>
                                  <a:pt x="49999" y="419163"/>
                                </a:moveTo>
                                <a:lnTo>
                                  <a:pt x="0" y="369163"/>
                                </a:lnTo>
                              </a:path>
                              <a:path w="3980179" h="793115">
                                <a:moveTo>
                                  <a:pt x="1468627" y="419163"/>
                                </a:moveTo>
                                <a:lnTo>
                                  <a:pt x="1518640" y="369163"/>
                                </a:lnTo>
                              </a:path>
                              <a:path w="3980179" h="793115">
                                <a:moveTo>
                                  <a:pt x="1518640" y="419163"/>
                                </a:moveTo>
                                <a:lnTo>
                                  <a:pt x="1468627" y="369163"/>
                                </a:lnTo>
                              </a:path>
                              <a:path w="3980179" h="793115">
                                <a:moveTo>
                                  <a:pt x="3525342" y="419163"/>
                                </a:moveTo>
                                <a:lnTo>
                                  <a:pt x="3575342" y="369163"/>
                                </a:lnTo>
                              </a:path>
                              <a:path w="3980179" h="793115">
                                <a:moveTo>
                                  <a:pt x="3575342" y="419163"/>
                                </a:moveTo>
                                <a:lnTo>
                                  <a:pt x="3525342" y="369163"/>
                                </a:lnTo>
                              </a:path>
                              <a:path w="3980179" h="793115">
                                <a:moveTo>
                                  <a:pt x="2971469" y="419163"/>
                                </a:moveTo>
                                <a:lnTo>
                                  <a:pt x="3021507" y="369163"/>
                                </a:lnTo>
                              </a:path>
                              <a:path w="3980179" h="793115">
                                <a:moveTo>
                                  <a:pt x="3021507" y="419163"/>
                                </a:moveTo>
                                <a:lnTo>
                                  <a:pt x="2971469" y="369163"/>
                                </a:lnTo>
                              </a:path>
                              <a:path w="3980179" h="793115">
                                <a:moveTo>
                                  <a:pt x="2047367" y="419163"/>
                                </a:moveTo>
                                <a:lnTo>
                                  <a:pt x="2097379" y="369163"/>
                                </a:lnTo>
                              </a:path>
                              <a:path w="3980179" h="793115">
                                <a:moveTo>
                                  <a:pt x="2097379" y="419163"/>
                                </a:moveTo>
                                <a:lnTo>
                                  <a:pt x="2047367" y="369163"/>
                                </a:lnTo>
                              </a:path>
                            </a:pathLst>
                          </a:custGeom>
                          <a:ln w="6223">
                            <a:solidFill>
                              <a:srgbClr val="231F2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32.345993pt;margin-top:2.570530pt;width:322.850pt;height:141.85pt;mso-position-horizontal-relative:page;mso-position-vertical-relative:paragraph;z-index:-18058752" id="docshapegroup273" coordorigin="2647,51" coordsize="6457,2837">
                <v:shape style="position:absolute;left:2791;top:197;width:6179;height:2411" id="docshape274" coordorigin="2791,197" coordsize="6179,2411" path="m8970,1465l8474,883,6301,197,4366,890,3229,1465,2791,2001m6019,2014l5535,1452,5098,2007m5555,1465l4366,903m3229,1458l3758,2014m4196,2602l3752,2014,3281,2608m8337,2007l7899,1465,7448,2007m7892,1458l8474,896e" filled="false" stroked="true" strokeweight=".49pt" strokecolor="#231f20">
                  <v:path arrowok="t"/>
                  <v:stroke dashstyle="solid"/>
                </v:shape>
                <v:shape style="position:absolute;left:6156;top:51;width:285;height:285" type="#_x0000_t75" id="docshape275" stroked="false">
                  <v:imagedata r:id="rId37" o:title=""/>
                </v:shape>
                <v:shape style="position:absolute;left:8322;top:750;width:285;height:285" type="#_x0000_t75" id="docshape276" stroked="false">
                  <v:imagedata r:id="rId31" o:title=""/>
                </v:shape>
                <v:shape style="position:absolute;left:4221;top:750;width:285;height:285" type="#_x0000_t75" id="docshape277" stroked="false">
                  <v:imagedata r:id="rId26" o:title=""/>
                </v:shape>
                <v:shape style="position:absolute;left:8824;top:1323;width:275;height:275" id="docshape278" coordorigin="8824,1324" coordsize="275,275" path="m8961,1324l8908,1335,8864,1364,8835,1408,8824,1461,8835,1514,8864,1558,8908,1587,8961,1598,9015,1587,9058,1558,9088,1514,9099,1461,9088,1408,9058,1364,9015,1335,8961,1324xe" filled="true" fillcolor="#ffffff" stroked="false">
                  <v:path arrowok="t"/>
                  <v:fill type="solid"/>
                </v:shape>
                <v:shape style="position:absolute;left:8824;top:1323;width:275;height:275" id="docshape279" coordorigin="8824,1324" coordsize="275,275" path="m9099,1461l9088,1514,9058,1558,9015,1587,8961,1598,8908,1587,8864,1558,8835,1514,8824,1461,8835,1408,8864,1364,8908,1335,8961,1324,9015,1335,9058,1364,9088,1408,9099,1461xe" filled="false" stroked="true" strokeweight=".49pt" strokecolor="#231f20">
                  <v:path arrowok="t"/>
                  <v:stroke dashstyle="solid"/>
                </v:shape>
                <v:shape style="position:absolute;left:7754;top:1318;width:285;height:285" type="#_x0000_t75" id="docshape280" stroked="false">
                  <v:imagedata r:id="rId38" o:title=""/>
                </v:shape>
                <v:shape style="position:absolute;left:5397;top:1318;width:285;height:285" type="#_x0000_t75" id="docshape281" stroked="false">
                  <v:imagedata r:id="rId37" o:title=""/>
                </v:shape>
                <v:shape style="position:absolute;left:3091;top:1318;width:285;height:285" type="#_x0000_t75" id="docshape282" stroked="false">
                  <v:imagedata r:id="rId37" o:title=""/>
                </v:shape>
                <v:shape style="position:absolute;left:3607;top:1861;width:285;height:285" type="#_x0000_t75" id="docshape283" stroked="false">
                  <v:imagedata r:id="rId37" o:title=""/>
                </v:shape>
                <v:shape style="position:absolute;left:4940;top:1861;width:285;height:285" type="#_x0000_t75" id="docshape284" stroked="false">
                  <v:imagedata r:id="rId37" o:title=""/>
                </v:shape>
                <v:shape style="position:absolute;left:7310;top:1861;width:285;height:285" type="#_x0000_t75" id="docshape285" stroked="false">
                  <v:imagedata r:id="rId39" o:title=""/>
                </v:shape>
                <v:shape style="position:absolute;left:5861;top:1861;width:285;height:285" type="#_x0000_t75" id="docshape286" stroked="false">
                  <v:imagedata r:id="rId37" o:title=""/>
                </v:shape>
                <v:shape style="position:absolute;left:8185;top:1861;width:285;height:285" type="#_x0000_t75" id="docshape287" stroked="false">
                  <v:imagedata r:id="rId40" o:title=""/>
                </v:shape>
                <v:shape style="position:absolute;left:2646;top:1861;width:285;height:285" type="#_x0000_t75" id="docshape288" stroked="false">
                  <v:imagedata r:id="rId37" o:title=""/>
                </v:shape>
                <v:shape style="position:absolute;left:3149;top:2455;width:285;height:285" type="#_x0000_t75" id="docshape289" stroked="false">
                  <v:imagedata r:id="rId37" o:title=""/>
                </v:shape>
                <v:shape style="position:absolute;left:4051;top:2455;width:285;height:285" type="#_x0000_t75" id="docshape290" stroked="false">
                  <v:imagedata r:id="rId37" o:title=""/>
                </v:shape>
                <v:shape style="position:absolute;left:2735;top:1635;width:6268;height:1249" id="docshape291" coordorigin="2736,1635" coordsize="6268,1249" path="m8924,1714l9003,1635m9003,1714l8924,1635m4147,2883l4226,2804m4226,2883l4147,2804m2736,2295l2814,2216m2814,2295l2736,2216m5049,2295l5127,2216m5127,2295l5049,2216m8287,2295l8366,2216m8366,2295l8287,2216m7415,2295l7494,2216m7494,2295l7415,2216m5960,2295l6039,2216m6039,2295l5960,2216e" filled="false" stroked="true" strokeweight=".49pt" strokecolor="#231f20">
                  <v:path arrowok="t"/>
                  <v:stroke dashstyle="solid"/>
                </v:shape>
                <w10:wrap type="none"/>
              </v:group>
            </w:pict>
          </mc:Fallback>
        </mc:AlternateContent>
      </w:r>
      <w:r>
        <w:rPr>
          <w:rFonts w:ascii="Tahoma"/>
          <w:color w:val="231F20"/>
          <w:spacing w:val="-10"/>
          <w:w w:val="105"/>
          <w:sz w:val="16"/>
        </w:rPr>
        <w:t>0</w:t>
      </w:r>
    </w:p>
    <w:p w:rsidR="00EC181D" w:rsidRDefault="00A55B62">
      <w:pPr>
        <w:spacing w:before="86"/>
        <w:ind w:left="3399"/>
        <w:rPr>
          <w:rFonts w:ascii="Tahoma"/>
          <w:sz w:val="16"/>
        </w:rPr>
      </w:pPr>
      <w:proofErr w:type="gramStart"/>
      <w:r>
        <w:rPr>
          <w:rFonts w:ascii="Tahoma"/>
          <w:color w:val="231F20"/>
          <w:w w:val="105"/>
          <w:sz w:val="16"/>
        </w:rPr>
        <w:t>with</w:t>
      </w:r>
      <w:proofErr w:type="gramEnd"/>
      <w:r>
        <w:rPr>
          <w:rFonts w:ascii="Tahoma"/>
          <w:color w:val="231F20"/>
          <w:spacing w:val="2"/>
          <w:w w:val="105"/>
          <w:sz w:val="16"/>
        </w:rPr>
        <w:t xml:space="preserve"> </w:t>
      </w:r>
      <w:r>
        <w:rPr>
          <w:rFonts w:ascii="Tahoma"/>
          <w:color w:val="231F20"/>
          <w:spacing w:val="-10"/>
          <w:w w:val="105"/>
          <w:sz w:val="16"/>
        </w:rPr>
        <w:t>3</w:t>
      </w:r>
    </w:p>
    <w:p w:rsidR="00EC181D" w:rsidRDefault="00A55B62">
      <w:pPr>
        <w:spacing w:before="175"/>
        <w:rPr>
          <w:rFonts w:ascii="Tahoma"/>
          <w:sz w:val="16"/>
        </w:rPr>
      </w:pPr>
      <w:r>
        <w:br w:type="column"/>
      </w:r>
    </w:p>
    <w:p w:rsidR="00EC181D" w:rsidRDefault="00A55B62">
      <w:pPr>
        <w:ind w:right="355"/>
        <w:jc w:val="center"/>
        <w:rPr>
          <w:rFonts w:ascii="Tahoma"/>
          <w:sz w:val="16"/>
        </w:rPr>
      </w:pPr>
      <w:r>
        <w:rPr>
          <w:rFonts w:ascii="Tahoma"/>
          <w:color w:val="231F20"/>
          <w:w w:val="105"/>
          <w:sz w:val="16"/>
        </w:rPr>
        <w:t>w/o</w:t>
      </w:r>
      <w:r>
        <w:rPr>
          <w:rFonts w:ascii="Tahoma"/>
          <w:color w:val="231F20"/>
          <w:spacing w:val="-10"/>
          <w:w w:val="105"/>
          <w:sz w:val="16"/>
        </w:rPr>
        <w:t xml:space="preserve"> 3</w:t>
      </w:r>
    </w:p>
    <w:p w:rsidR="00EC181D" w:rsidRDefault="00EC181D">
      <w:pPr>
        <w:jc w:val="center"/>
        <w:rPr>
          <w:rFonts w:ascii="Tahoma"/>
          <w:sz w:val="16"/>
        </w:rPr>
        <w:sectPr w:rsidR="00EC181D">
          <w:pgSz w:w="10080" w:h="13050"/>
          <w:pgMar w:top="1280" w:right="720" w:bottom="280" w:left="1440" w:header="715" w:footer="0" w:gutter="0"/>
          <w:cols w:num="2" w:space="720" w:equalWidth="0">
            <w:col w:w="4908" w:space="40"/>
            <w:col w:w="2972"/>
          </w:cols>
        </w:sectPr>
      </w:pPr>
    </w:p>
    <w:p w:rsidR="00EC181D" w:rsidRDefault="00EC181D">
      <w:pPr>
        <w:pStyle w:val="BodyText"/>
        <w:spacing w:before="7"/>
        <w:rPr>
          <w:rFonts w:ascii="Tahoma"/>
          <w:sz w:val="10"/>
        </w:rPr>
      </w:pPr>
    </w:p>
    <w:p w:rsidR="00EC181D" w:rsidRDefault="00EC181D">
      <w:pPr>
        <w:pStyle w:val="BodyText"/>
        <w:rPr>
          <w:rFonts w:ascii="Tahoma"/>
          <w:sz w:val="10"/>
        </w:rPr>
        <w:sectPr w:rsidR="00EC181D">
          <w:type w:val="continuous"/>
          <w:pgSz w:w="10080" w:h="13050"/>
          <w:pgMar w:top="420" w:right="720" w:bottom="280" w:left="1440" w:header="715" w:footer="0" w:gutter="0"/>
          <w:cols w:space="720"/>
        </w:sectPr>
      </w:pPr>
    </w:p>
    <w:p w:rsidR="00EC181D" w:rsidRDefault="00A55B62">
      <w:pPr>
        <w:spacing w:before="99" w:line="191" w:lineRule="exact"/>
        <w:ind w:left="2879"/>
        <w:rPr>
          <w:rFonts w:ascii="Tahoma"/>
          <w:sz w:val="16"/>
        </w:rPr>
      </w:pPr>
      <w:r>
        <w:rPr>
          <w:rFonts w:ascii="Tahoma"/>
          <w:color w:val="231F20"/>
          <w:spacing w:val="-10"/>
          <w:w w:val="105"/>
          <w:sz w:val="16"/>
        </w:rPr>
        <w:lastRenderedPageBreak/>
        <w:t>3</w:t>
      </w:r>
    </w:p>
    <w:p w:rsidR="00EC181D" w:rsidRDefault="00A55B62">
      <w:pPr>
        <w:spacing w:line="191" w:lineRule="exact"/>
        <w:ind w:left="1912"/>
        <w:rPr>
          <w:rFonts w:ascii="Tahoma"/>
          <w:sz w:val="16"/>
        </w:rPr>
      </w:pPr>
      <w:proofErr w:type="gramStart"/>
      <w:r>
        <w:rPr>
          <w:rFonts w:ascii="Tahoma"/>
          <w:color w:val="231F20"/>
          <w:w w:val="105"/>
          <w:sz w:val="16"/>
        </w:rPr>
        <w:t>with</w:t>
      </w:r>
      <w:proofErr w:type="gramEnd"/>
      <w:r>
        <w:rPr>
          <w:rFonts w:ascii="Tahoma"/>
          <w:color w:val="231F20"/>
          <w:spacing w:val="2"/>
          <w:w w:val="105"/>
          <w:sz w:val="16"/>
        </w:rPr>
        <w:t xml:space="preserve"> </w:t>
      </w:r>
      <w:r>
        <w:rPr>
          <w:rFonts w:ascii="Tahoma"/>
          <w:color w:val="231F20"/>
          <w:spacing w:val="-10"/>
          <w:w w:val="105"/>
          <w:sz w:val="16"/>
        </w:rPr>
        <w:t>5</w:t>
      </w:r>
    </w:p>
    <w:p w:rsidR="00EC181D" w:rsidRDefault="00A55B62">
      <w:pPr>
        <w:spacing w:before="187"/>
        <w:ind w:left="618"/>
        <w:jc w:val="center"/>
        <w:rPr>
          <w:rFonts w:ascii="Tahoma"/>
          <w:sz w:val="16"/>
        </w:rPr>
      </w:pPr>
      <w:r>
        <w:rPr>
          <w:rFonts w:ascii="Tahoma"/>
          <w:color w:val="231F20"/>
          <w:spacing w:val="-10"/>
          <w:w w:val="105"/>
          <w:sz w:val="16"/>
        </w:rPr>
        <w:t>8</w:t>
      </w:r>
    </w:p>
    <w:p w:rsidR="00EC181D" w:rsidRDefault="00A55B62">
      <w:pPr>
        <w:spacing w:before="94"/>
        <w:rPr>
          <w:rFonts w:ascii="Tahoma"/>
          <w:sz w:val="16"/>
        </w:rPr>
      </w:pPr>
      <w:r>
        <w:br w:type="column"/>
      </w:r>
    </w:p>
    <w:p w:rsidR="00EC181D" w:rsidRDefault="00A55B62">
      <w:pPr>
        <w:ind w:left="508"/>
        <w:rPr>
          <w:rFonts w:ascii="Tahoma"/>
          <w:sz w:val="16"/>
        </w:rPr>
      </w:pPr>
      <w:r>
        <w:rPr>
          <w:rFonts w:ascii="Tahoma"/>
          <w:color w:val="231F20"/>
          <w:w w:val="105"/>
          <w:sz w:val="16"/>
        </w:rPr>
        <w:t>w/o</w:t>
      </w:r>
      <w:r>
        <w:rPr>
          <w:rFonts w:ascii="Tahoma"/>
          <w:color w:val="231F20"/>
          <w:spacing w:val="-10"/>
          <w:w w:val="105"/>
          <w:sz w:val="16"/>
        </w:rPr>
        <w:t xml:space="preserve"> 5</w:t>
      </w:r>
    </w:p>
    <w:p w:rsidR="00EC181D" w:rsidRDefault="00A55B62">
      <w:pPr>
        <w:spacing w:before="187"/>
        <w:ind w:right="38"/>
        <w:jc w:val="right"/>
        <w:rPr>
          <w:rFonts w:ascii="Tahoma"/>
          <w:sz w:val="16"/>
        </w:rPr>
      </w:pPr>
      <w:r>
        <w:rPr>
          <w:rFonts w:ascii="Tahoma"/>
          <w:color w:val="231F20"/>
          <w:spacing w:val="-10"/>
          <w:w w:val="105"/>
          <w:sz w:val="16"/>
        </w:rPr>
        <w:t>3</w:t>
      </w:r>
    </w:p>
    <w:p w:rsidR="00EC181D" w:rsidRDefault="00A55B62">
      <w:pPr>
        <w:spacing w:before="94"/>
        <w:rPr>
          <w:rFonts w:ascii="Tahoma"/>
          <w:sz w:val="16"/>
        </w:rPr>
      </w:pPr>
      <w:r>
        <w:br w:type="column"/>
      </w:r>
    </w:p>
    <w:p w:rsidR="00EC181D" w:rsidRDefault="00A55B62">
      <w:pPr>
        <w:jc w:val="right"/>
        <w:rPr>
          <w:rFonts w:ascii="Tahoma"/>
          <w:sz w:val="16"/>
        </w:rPr>
      </w:pPr>
      <w:proofErr w:type="gramStart"/>
      <w:r>
        <w:rPr>
          <w:rFonts w:ascii="Tahoma"/>
          <w:color w:val="231F20"/>
          <w:w w:val="105"/>
          <w:sz w:val="16"/>
        </w:rPr>
        <w:t>with</w:t>
      </w:r>
      <w:proofErr w:type="gramEnd"/>
      <w:r>
        <w:rPr>
          <w:rFonts w:ascii="Tahoma"/>
          <w:color w:val="231F20"/>
          <w:spacing w:val="2"/>
          <w:w w:val="105"/>
          <w:sz w:val="16"/>
        </w:rPr>
        <w:t xml:space="preserve"> </w:t>
      </w:r>
      <w:r>
        <w:rPr>
          <w:rFonts w:ascii="Tahoma"/>
          <w:color w:val="231F20"/>
          <w:spacing w:val="-10"/>
          <w:w w:val="105"/>
          <w:sz w:val="16"/>
        </w:rPr>
        <w:t>5</w:t>
      </w:r>
    </w:p>
    <w:p w:rsidR="00EC181D" w:rsidRDefault="00A55B62">
      <w:pPr>
        <w:spacing w:before="187"/>
        <w:ind w:right="251"/>
        <w:jc w:val="right"/>
        <w:rPr>
          <w:rFonts w:ascii="Tahoma"/>
          <w:sz w:val="16"/>
        </w:rPr>
      </w:pPr>
      <w:r>
        <w:rPr>
          <w:rFonts w:ascii="Tahoma"/>
          <w:color w:val="231F20"/>
          <w:spacing w:val="-10"/>
          <w:w w:val="105"/>
          <w:sz w:val="16"/>
        </w:rPr>
        <w:t>5</w:t>
      </w:r>
    </w:p>
    <w:p w:rsidR="00EC181D" w:rsidRDefault="00A55B62">
      <w:pPr>
        <w:spacing w:before="99" w:line="191" w:lineRule="exact"/>
        <w:ind w:left="182"/>
        <w:rPr>
          <w:rFonts w:ascii="Tahoma"/>
          <w:sz w:val="16"/>
        </w:rPr>
      </w:pPr>
      <w:r>
        <w:br w:type="column"/>
      </w:r>
      <w:r>
        <w:rPr>
          <w:rFonts w:ascii="Tahoma"/>
          <w:color w:val="231F20"/>
          <w:spacing w:val="-10"/>
          <w:w w:val="105"/>
          <w:sz w:val="16"/>
        </w:rPr>
        <w:lastRenderedPageBreak/>
        <w:t>0</w:t>
      </w:r>
    </w:p>
    <w:p w:rsidR="00EC181D" w:rsidRDefault="00A55B62">
      <w:pPr>
        <w:spacing w:line="191" w:lineRule="exact"/>
        <w:ind w:left="328" w:right="92"/>
        <w:jc w:val="center"/>
        <w:rPr>
          <w:rFonts w:ascii="Tahoma"/>
          <w:sz w:val="16"/>
        </w:rPr>
      </w:pPr>
      <w:r>
        <w:rPr>
          <w:rFonts w:ascii="Tahoma"/>
          <w:color w:val="231F20"/>
          <w:w w:val="105"/>
          <w:sz w:val="16"/>
        </w:rPr>
        <w:t>w/o</w:t>
      </w:r>
      <w:r>
        <w:rPr>
          <w:rFonts w:ascii="Tahoma"/>
          <w:color w:val="231F20"/>
          <w:spacing w:val="-10"/>
          <w:w w:val="105"/>
          <w:sz w:val="16"/>
        </w:rPr>
        <w:t xml:space="preserve"> 5</w:t>
      </w:r>
    </w:p>
    <w:p w:rsidR="00EC181D" w:rsidRDefault="00A55B62">
      <w:pPr>
        <w:spacing w:before="187"/>
        <w:ind w:left="328"/>
        <w:jc w:val="center"/>
        <w:rPr>
          <w:rFonts w:ascii="Tahoma"/>
          <w:sz w:val="16"/>
        </w:rPr>
      </w:pPr>
      <w:r>
        <w:rPr>
          <w:rFonts w:ascii="Tahoma"/>
          <w:color w:val="231F20"/>
          <w:spacing w:val="-10"/>
          <w:w w:val="105"/>
          <w:sz w:val="16"/>
        </w:rPr>
        <w:t>0</w:t>
      </w:r>
    </w:p>
    <w:p w:rsidR="00EC181D" w:rsidRDefault="00EC181D">
      <w:pPr>
        <w:jc w:val="center"/>
        <w:rPr>
          <w:rFonts w:ascii="Tahoma"/>
          <w:sz w:val="16"/>
        </w:rPr>
        <w:sectPr w:rsidR="00EC181D">
          <w:type w:val="continuous"/>
          <w:pgSz w:w="10080" w:h="13050"/>
          <w:pgMar w:top="420" w:right="720" w:bottom="280" w:left="1440" w:header="715" w:footer="0" w:gutter="0"/>
          <w:cols w:num="4" w:space="720" w:equalWidth="0">
            <w:col w:w="2973" w:space="40"/>
            <w:col w:w="1177" w:space="357"/>
            <w:col w:w="2213" w:space="39"/>
            <w:col w:w="1121"/>
          </w:cols>
        </w:sectPr>
      </w:pPr>
    </w:p>
    <w:p w:rsidR="00EC181D" w:rsidRDefault="00A55B62">
      <w:pPr>
        <w:spacing w:before="7"/>
        <w:jc w:val="right"/>
        <w:rPr>
          <w:rFonts w:ascii="Tahoma"/>
          <w:sz w:val="16"/>
        </w:rPr>
      </w:pPr>
      <w:proofErr w:type="gramStart"/>
      <w:r>
        <w:rPr>
          <w:rFonts w:ascii="Tahoma"/>
          <w:color w:val="231F20"/>
          <w:w w:val="105"/>
          <w:sz w:val="16"/>
        </w:rPr>
        <w:lastRenderedPageBreak/>
        <w:t>with</w:t>
      </w:r>
      <w:proofErr w:type="gramEnd"/>
      <w:r>
        <w:rPr>
          <w:rFonts w:ascii="Tahoma"/>
          <w:color w:val="231F20"/>
          <w:spacing w:val="2"/>
          <w:w w:val="105"/>
          <w:sz w:val="16"/>
        </w:rPr>
        <w:t xml:space="preserve"> </w:t>
      </w:r>
      <w:r>
        <w:rPr>
          <w:rFonts w:ascii="Tahoma"/>
          <w:color w:val="231F20"/>
          <w:spacing w:val="-10"/>
          <w:w w:val="105"/>
          <w:sz w:val="16"/>
        </w:rPr>
        <w:t>6</w:t>
      </w:r>
    </w:p>
    <w:p w:rsidR="00EC181D" w:rsidRDefault="00A55B62">
      <w:pPr>
        <w:spacing w:before="7"/>
        <w:ind w:left="498"/>
        <w:rPr>
          <w:rFonts w:ascii="Tahoma"/>
          <w:sz w:val="16"/>
        </w:rPr>
      </w:pPr>
      <w:r>
        <w:br w:type="column"/>
      </w:r>
      <w:r>
        <w:rPr>
          <w:rFonts w:ascii="Tahoma"/>
          <w:color w:val="231F20"/>
          <w:w w:val="105"/>
          <w:sz w:val="16"/>
        </w:rPr>
        <w:lastRenderedPageBreak/>
        <w:t>w/o</w:t>
      </w:r>
      <w:r>
        <w:rPr>
          <w:rFonts w:ascii="Tahoma"/>
          <w:color w:val="231F20"/>
          <w:spacing w:val="-10"/>
          <w:w w:val="105"/>
          <w:sz w:val="16"/>
        </w:rPr>
        <w:t xml:space="preserve"> 6</w:t>
      </w:r>
    </w:p>
    <w:p w:rsidR="00EC181D" w:rsidRDefault="00A55B62">
      <w:pPr>
        <w:spacing w:before="7"/>
        <w:ind w:left="862"/>
        <w:rPr>
          <w:rFonts w:ascii="Tahoma"/>
          <w:sz w:val="16"/>
        </w:rPr>
      </w:pPr>
      <w:r>
        <w:br w:type="column"/>
      </w:r>
      <w:proofErr w:type="gramStart"/>
      <w:r>
        <w:rPr>
          <w:rFonts w:ascii="Tahoma"/>
          <w:color w:val="231F20"/>
          <w:w w:val="105"/>
          <w:sz w:val="16"/>
        </w:rPr>
        <w:lastRenderedPageBreak/>
        <w:t>with</w:t>
      </w:r>
      <w:proofErr w:type="gramEnd"/>
      <w:r>
        <w:rPr>
          <w:rFonts w:ascii="Tahoma"/>
          <w:color w:val="231F20"/>
          <w:spacing w:val="2"/>
          <w:w w:val="105"/>
          <w:sz w:val="16"/>
        </w:rPr>
        <w:t xml:space="preserve"> </w:t>
      </w:r>
      <w:r>
        <w:rPr>
          <w:rFonts w:ascii="Tahoma"/>
          <w:color w:val="231F20"/>
          <w:spacing w:val="-10"/>
          <w:w w:val="105"/>
          <w:sz w:val="16"/>
        </w:rPr>
        <w:t>6</w:t>
      </w:r>
    </w:p>
    <w:p w:rsidR="00EC181D" w:rsidRDefault="00A55B62">
      <w:pPr>
        <w:spacing w:before="7"/>
        <w:ind w:left="477"/>
        <w:rPr>
          <w:rFonts w:ascii="Tahoma"/>
          <w:sz w:val="16"/>
        </w:rPr>
      </w:pPr>
      <w:r>
        <w:br w:type="column"/>
      </w:r>
      <w:r>
        <w:rPr>
          <w:rFonts w:ascii="Tahoma"/>
          <w:color w:val="231F20"/>
          <w:w w:val="105"/>
          <w:sz w:val="16"/>
        </w:rPr>
        <w:lastRenderedPageBreak/>
        <w:t>w/o</w:t>
      </w:r>
      <w:r>
        <w:rPr>
          <w:rFonts w:ascii="Tahoma"/>
          <w:color w:val="231F20"/>
          <w:spacing w:val="-10"/>
          <w:w w:val="105"/>
          <w:sz w:val="16"/>
        </w:rPr>
        <w:t xml:space="preserve"> 6</w:t>
      </w:r>
    </w:p>
    <w:p w:rsidR="00EC181D" w:rsidRDefault="00A55B62">
      <w:pPr>
        <w:spacing w:before="7"/>
        <w:jc w:val="right"/>
        <w:rPr>
          <w:rFonts w:ascii="Tahoma"/>
          <w:sz w:val="16"/>
        </w:rPr>
      </w:pPr>
      <w:r>
        <w:br w:type="column"/>
      </w:r>
      <w:proofErr w:type="gramStart"/>
      <w:r>
        <w:rPr>
          <w:rFonts w:ascii="Tahoma"/>
          <w:color w:val="231F20"/>
          <w:w w:val="105"/>
          <w:sz w:val="16"/>
        </w:rPr>
        <w:lastRenderedPageBreak/>
        <w:t>with</w:t>
      </w:r>
      <w:proofErr w:type="gramEnd"/>
      <w:r>
        <w:rPr>
          <w:rFonts w:ascii="Tahoma"/>
          <w:color w:val="231F20"/>
          <w:spacing w:val="2"/>
          <w:w w:val="105"/>
          <w:sz w:val="16"/>
        </w:rPr>
        <w:t xml:space="preserve"> </w:t>
      </w:r>
      <w:r>
        <w:rPr>
          <w:rFonts w:ascii="Tahoma"/>
          <w:color w:val="231F20"/>
          <w:spacing w:val="-10"/>
          <w:w w:val="105"/>
          <w:sz w:val="16"/>
        </w:rPr>
        <w:t>6</w:t>
      </w:r>
    </w:p>
    <w:p w:rsidR="00EC181D" w:rsidRDefault="00A55B62">
      <w:pPr>
        <w:spacing w:before="7"/>
        <w:ind w:left="445"/>
        <w:rPr>
          <w:rFonts w:ascii="Tahoma"/>
          <w:sz w:val="16"/>
        </w:rPr>
      </w:pPr>
      <w:r>
        <w:br w:type="column"/>
      </w:r>
      <w:r>
        <w:rPr>
          <w:rFonts w:ascii="Tahoma"/>
          <w:color w:val="231F20"/>
          <w:w w:val="105"/>
          <w:sz w:val="16"/>
        </w:rPr>
        <w:lastRenderedPageBreak/>
        <w:t>w/o</w:t>
      </w:r>
      <w:r>
        <w:rPr>
          <w:rFonts w:ascii="Tahoma"/>
          <w:color w:val="231F20"/>
          <w:spacing w:val="-10"/>
          <w:w w:val="105"/>
          <w:sz w:val="16"/>
        </w:rPr>
        <w:t xml:space="preserve"> 6</w:t>
      </w:r>
    </w:p>
    <w:p w:rsidR="00EC181D" w:rsidRDefault="00A55B62">
      <w:pPr>
        <w:spacing w:before="185" w:line="165" w:lineRule="exact"/>
        <w:ind w:left="24"/>
        <w:rPr>
          <w:rFonts w:ascii="Tahoma"/>
          <w:sz w:val="16"/>
        </w:rPr>
      </w:pPr>
      <w:r>
        <w:br w:type="column"/>
      </w:r>
      <w:r>
        <w:rPr>
          <w:rFonts w:ascii="Tahoma"/>
          <w:color w:val="231F20"/>
          <w:spacing w:val="-2"/>
          <w:sz w:val="16"/>
        </w:rPr>
        <w:lastRenderedPageBreak/>
        <w:t>0+13&lt;15</w:t>
      </w:r>
    </w:p>
    <w:p w:rsidR="00EC181D" w:rsidRDefault="00EC181D">
      <w:pPr>
        <w:spacing w:line="165" w:lineRule="exact"/>
        <w:rPr>
          <w:rFonts w:ascii="Tahoma"/>
          <w:sz w:val="16"/>
        </w:rPr>
        <w:sectPr w:rsidR="00EC181D">
          <w:type w:val="continuous"/>
          <w:pgSz w:w="10080" w:h="13050"/>
          <w:pgMar w:top="420" w:right="720" w:bottom="280" w:left="1440" w:header="715" w:footer="0" w:gutter="0"/>
          <w:cols w:num="7" w:space="720" w:equalWidth="0">
            <w:col w:w="1546" w:space="40"/>
            <w:col w:w="915" w:space="39"/>
            <w:col w:w="1326" w:space="39"/>
            <w:col w:w="895" w:space="39"/>
            <w:col w:w="1390" w:space="40"/>
            <w:col w:w="863" w:space="39"/>
            <w:col w:w="749"/>
          </w:cols>
        </w:sectPr>
      </w:pPr>
    </w:p>
    <w:p w:rsidR="00EC181D" w:rsidRDefault="00A55B62">
      <w:pPr>
        <w:spacing w:line="193" w:lineRule="exact"/>
        <w:ind w:left="1243"/>
        <w:rPr>
          <w:rFonts w:ascii="Tahoma"/>
          <w:sz w:val="16"/>
        </w:rPr>
      </w:pPr>
      <w:r>
        <w:rPr>
          <w:rFonts w:ascii="Tahoma"/>
          <w:color w:val="231F20"/>
          <w:spacing w:val="-5"/>
          <w:w w:val="105"/>
          <w:sz w:val="16"/>
        </w:rPr>
        <w:lastRenderedPageBreak/>
        <w:t>14</w:t>
      </w:r>
    </w:p>
    <w:p w:rsidR="00EC181D" w:rsidRDefault="00A55B62">
      <w:pPr>
        <w:spacing w:before="40"/>
        <w:ind w:left="1618"/>
        <w:rPr>
          <w:rFonts w:ascii="Tahoma"/>
          <w:sz w:val="16"/>
        </w:rPr>
      </w:pPr>
      <w:proofErr w:type="gramStart"/>
      <w:r>
        <w:rPr>
          <w:rFonts w:ascii="Tahoma"/>
          <w:color w:val="231F20"/>
          <w:w w:val="105"/>
          <w:sz w:val="16"/>
        </w:rPr>
        <w:t>with</w:t>
      </w:r>
      <w:proofErr w:type="gramEnd"/>
      <w:r>
        <w:rPr>
          <w:rFonts w:ascii="Tahoma"/>
          <w:color w:val="231F20"/>
          <w:spacing w:val="2"/>
          <w:w w:val="105"/>
          <w:sz w:val="16"/>
        </w:rPr>
        <w:t xml:space="preserve"> </w:t>
      </w:r>
      <w:r>
        <w:rPr>
          <w:rFonts w:ascii="Tahoma"/>
          <w:color w:val="231F20"/>
          <w:spacing w:val="-10"/>
          <w:w w:val="105"/>
          <w:sz w:val="16"/>
        </w:rPr>
        <w:t>7</w:t>
      </w:r>
    </w:p>
    <w:p w:rsidR="00EC181D" w:rsidRDefault="00A55B62">
      <w:pPr>
        <w:tabs>
          <w:tab w:val="left" w:pos="1477"/>
          <w:tab w:val="left" w:pos="2398"/>
        </w:tabs>
        <w:spacing w:line="193" w:lineRule="exact"/>
        <w:ind w:left="144"/>
        <w:rPr>
          <w:rFonts w:ascii="Tahoma"/>
          <w:sz w:val="16"/>
        </w:rPr>
      </w:pPr>
      <w:r>
        <w:br w:type="column"/>
      </w:r>
      <w:r>
        <w:rPr>
          <w:rFonts w:ascii="Tahoma"/>
          <w:color w:val="231F20"/>
          <w:spacing w:val="-10"/>
          <w:w w:val="105"/>
          <w:sz w:val="16"/>
        </w:rPr>
        <w:lastRenderedPageBreak/>
        <w:t>8</w:t>
      </w:r>
      <w:r>
        <w:rPr>
          <w:rFonts w:ascii="Tahoma"/>
          <w:color w:val="231F20"/>
          <w:sz w:val="16"/>
        </w:rPr>
        <w:tab/>
      </w:r>
      <w:r>
        <w:rPr>
          <w:rFonts w:ascii="Tahoma"/>
          <w:color w:val="231F20"/>
          <w:spacing w:val="-10"/>
          <w:w w:val="105"/>
          <w:sz w:val="16"/>
        </w:rPr>
        <w:t>9</w:t>
      </w:r>
      <w:r>
        <w:rPr>
          <w:rFonts w:ascii="Tahoma"/>
          <w:color w:val="231F20"/>
          <w:sz w:val="16"/>
        </w:rPr>
        <w:tab/>
      </w:r>
      <w:r>
        <w:rPr>
          <w:rFonts w:ascii="Tahoma"/>
          <w:color w:val="231F20"/>
          <w:spacing w:val="-10"/>
          <w:w w:val="105"/>
          <w:sz w:val="16"/>
        </w:rPr>
        <w:t>3</w:t>
      </w:r>
    </w:p>
    <w:p w:rsidR="00EC181D" w:rsidRDefault="00A55B62">
      <w:pPr>
        <w:spacing w:before="40"/>
        <w:ind w:left="458"/>
        <w:rPr>
          <w:rFonts w:ascii="Tahoma"/>
          <w:sz w:val="16"/>
        </w:rPr>
      </w:pPr>
      <w:r>
        <w:rPr>
          <w:rFonts w:ascii="Tahoma"/>
          <w:color w:val="231F20"/>
          <w:w w:val="105"/>
          <w:sz w:val="16"/>
        </w:rPr>
        <w:t>w/o</w:t>
      </w:r>
      <w:r>
        <w:rPr>
          <w:rFonts w:ascii="Tahoma"/>
          <w:color w:val="231F20"/>
          <w:spacing w:val="-10"/>
          <w:w w:val="105"/>
          <w:sz w:val="16"/>
        </w:rPr>
        <w:t xml:space="preserve"> 7</w:t>
      </w:r>
    </w:p>
    <w:p w:rsidR="00EC181D" w:rsidRDefault="00A55B62">
      <w:pPr>
        <w:tabs>
          <w:tab w:val="left" w:pos="2165"/>
        </w:tabs>
        <w:spacing w:line="193" w:lineRule="exact"/>
        <w:ind w:left="1243"/>
        <w:rPr>
          <w:rFonts w:ascii="Tahoma"/>
          <w:sz w:val="16"/>
        </w:rPr>
      </w:pPr>
      <w:r>
        <w:br w:type="column"/>
      </w:r>
      <w:r>
        <w:rPr>
          <w:rFonts w:ascii="Tahoma"/>
          <w:color w:val="231F20"/>
          <w:spacing w:val="-5"/>
          <w:w w:val="105"/>
          <w:sz w:val="16"/>
        </w:rPr>
        <w:lastRenderedPageBreak/>
        <w:t>11</w:t>
      </w:r>
      <w:r>
        <w:rPr>
          <w:rFonts w:ascii="Tahoma"/>
          <w:color w:val="231F20"/>
          <w:sz w:val="16"/>
        </w:rPr>
        <w:tab/>
      </w:r>
      <w:r>
        <w:rPr>
          <w:rFonts w:ascii="Tahoma"/>
          <w:color w:val="231F20"/>
          <w:spacing w:val="-10"/>
          <w:w w:val="105"/>
          <w:sz w:val="16"/>
        </w:rPr>
        <w:t>5</w:t>
      </w:r>
    </w:p>
    <w:p w:rsidR="00EC181D" w:rsidRDefault="00EC181D">
      <w:pPr>
        <w:spacing w:line="193" w:lineRule="exact"/>
        <w:rPr>
          <w:rFonts w:ascii="Tahoma"/>
          <w:sz w:val="16"/>
        </w:rPr>
        <w:sectPr w:rsidR="00EC181D">
          <w:type w:val="continuous"/>
          <w:pgSz w:w="10080" w:h="13050"/>
          <w:pgMar w:top="420" w:right="720" w:bottom="280" w:left="1440" w:header="715" w:footer="0" w:gutter="0"/>
          <w:cols w:num="3" w:space="720" w:equalWidth="0">
            <w:col w:w="2081" w:space="40"/>
            <w:col w:w="2492" w:space="65"/>
            <w:col w:w="3242"/>
          </w:cols>
        </w:sectPr>
      </w:pPr>
    </w:p>
    <w:p w:rsidR="00EC181D" w:rsidRDefault="00A55B62">
      <w:pPr>
        <w:ind w:left="990"/>
        <w:rPr>
          <w:rFonts w:ascii="Tahoma"/>
          <w:sz w:val="16"/>
        </w:rPr>
      </w:pPr>
      <w:r>
        <w:rPr>
          <w:rFonts w:ascii="Tahoma"/>
          <w:color w:val="231F20"/>
          <w:spacing w:val="-2"/>
          <w:sz w:val="16"/>
        </w:rPr>
        <w:lastRenderedPageBreak/>
        <w:t>14+7&gt;15</w:t>
      </w:r>
    </w:p>
    <w:p w:rsidR="00EC181D" w:rsidRDefault="00A55B62">
      <w:pPr>
        <w:tabs>
          <w:tab w:val="left" w:pos="996"/>
        </w:tabs>
        <w:spacing w:before="168"/>
        <w:ind w:left="33"/>
        <w:rPr>
          <w:rFonts w:ascii="Tahoma"/>
          <w:sz w:val="16"/>
        </w:rPr>
      </w:pPr>
      <w:r>
        <w:br w:type="column"/>
      </w:r>
      <w:r>
        <w:rPr>
          <w:rFonts w:ascii="Tahoma"/>
          <w:color w:val="231F20"/>
          <w:spacing w:val="-5"/>
          <w:w w:val="105"/>
          <w:sz w:val="16"/>
        </w:rPr>
        <w:lastRenderedPageBreak/>
        <w:t>15</w:t>
      </w:r>
      <w:r>
        <w:rPr>
          <w:rFonts w:ascii="Tahoma"/>
          <w:color w:val="231F20"/>
          <w:sz w:val="16"/>
        </w:rPr>
        <w:tab/>
      </w:r>
      <w:r>
        <w:rPr>
          <w:rFonts w:ascii="Tahoma"/>
          <w:color w:val="231F20"/>
          <w:spacing w:val="-10"/>
          <w:w w:val="105"/>
          <w:sz w:val="16"/>
        </w:rPr>
        <w:t>8</w:t>
      </w:r>
    </w:p>
    <w:p w:rsidR="00EC181D" w:rsidRDefault="00A55B62">
      <w:pPr>
        <w:ind w:left="520"/>
        <w:rPr>
          <w:rFonts w:ascii="Tahoma"/>
          <w:sz w:val="16"/>
        </w:rPr>
      </w:pPr>
      <w:r>
        <w:br w:type="column"/>
      </w:r>
      <w:r>
        <w:rPr>
          <w:rFonts w:ascii="Tahoma"/>
          <w:color w:val="231F20"/>
          <w:spacing w:val="-2"/>
          <w:sz w:val="16"/>
        </w:rPr>
        <w:lastRenderedPageBreak/>
        <w:t>9+7&gt;15</w:t>
      </w:r>
    </w:p>
    <w:p w:rsidR="00EC181D" w:rsidRDefault="00A55B62">
      <w:pPr>
        <w:ind w:left="271"/>
        <w:rPr>
          <w:rFonts w:ascii="Tahoma"/>
          <w:sz w:val="16"/>
        </w:rPr>
      </w:pPr>
      <w:r>
        <w:br w:type="column"/>
      </w:r>
      <w:r>
        <w:rPr>
          <w:rFonts w:ascii="Tahoma"/>
          <w:color w:val="231F20"/>
          <w:spacing w:val="-2"/>
          <w:sz w:val="16"/>
        </w:rPr>
        <w:lastRenderedPageBreak/>
        <w:t>3+7&lt;15</w:t>
      </w:r>
    </w:p>
    <w:p w:rsidR="00EC181D" w:rsidRDefault="00A55B62">
      <w:pPr>
        <w:tabs>
          <w:tab w:val="left" w:pos="1706"/>
        </w:tabs>
        <w:ind w:left="768"/>
        <w:rPr>
          <w:rFonts w:ascii="Tahoma"/>
          <w:sz w:val="16"/>
        </w:rPr>
      </w:pPr>
      <w:r>
        <w:br w:type="column"/>
      </w:r>
      <w:r>
        <w:rPr>
          <w:rFonts w:ascii="Tahoma"/>
          <w:color w:val="231F20"/>
          <w:spacing w:val="-2"/>
          <w:sz w:val="16"/>
        </w:rPr>
        <w:lastRenderedPageBreak/>
        <w:t>11+7&gt;15</w:t>
      </w:r>
      <w:r>
        <w:rPr>
          <w:rFonts w:ascii="Tahoma"/>
          <w:color w:val="231F20"/>
          <w:sz w:val="16"/>
        </w:rPr>
        <w:tab/>
      </w:r>
      <w:r>
        <w:rPr>
          <w:rFonts w:ascii="Tahoma"/>
          <w:color w:val="231F20"/>
          <w:spacing w:val="-2"/>
          <w:sz w:val="16"/>
        </w:rPr>
        <w:t>5+7&lt;15</w:t>
      </w:r>
    </w:p>
    <w:p w:rsidR="00EC181D" w:rsidRDefault="00EC181D">
      <w:pPr>
        <w:rPr>
          <w:rFonts w:ascii="Tahoma"/>
          <w:sz w:val="16"/>
        </w:rPr>
        <w:sectPr w:rsidR="00EC181D">
          <w:type w:val="continuous"/>
          <w:pgSz w:w="10080" w:h="13050"/>
          <w:pgMar w:top="420" w:right="720" w:bottom="280" w:left="1440" w:header="715" w:footer="0" w:gutter="0"/>
          <w:cols w:num="5" w:space="720" w:equalWidth="0">
            <w:col w:w="1674" w:space="40"/>
            <w:col w:w="1089" w:space="39"/>
            <w:col w:w="1111" w:space="40"/>
            <w:col w:w="862" w:space="39"/>
            <w:col w:w="3026"/>
          </w:cols>
        </w:sectPr>
      </w:pPr>
    </w:p>
    <w:p w:rsidR="00EC181D" w:rsidRDefault="00A55B62">
      <w:pPr>
        <w:spacing w:before="55"/>
        <w:jc w:val="right"/>
        <w:rPr>
          <w:rFonts w:ascii="Tahoma"/>
          <w:sz w:val="16"/>
        </w:rPr>
      </w:pPr>
      <w:proofErr w:type="gramStart"/>
      <w:r>
        <w:rPr>
          <w:rFonts w:ascii="Tahoma"/>
          <w:color w:val="231F20"/>
          <w:spacing w:val="-2"/>
          <w:w w:val="105"/>
          <w:sz w:val="16"/>
        </w:rPr>
        <w:lastRenderedPageBreak/>
        <w:t>solution</w:t>
      </w:r>
      <w:proofErr w:type="gramEnd"/>
    </w:p>
    <w:p w:rsidR="00EC181D" w:rsidRDefault="00A55B62">
      <w:pPr>
        <w:spacing w:before="21"/>
        <w:rPr>
          <w:rFonts w:ascii="Tahoma"/>
          <w:sz w:val="16"/>
        </w:rPr>
      </w:pPr>
      <w:r>
        <w:br w:type="column"/>
      </w:r>
    </w:p>
    <w:p w:rsidR="00EC181D" w:rsidRDefault="00A55B62">
      <w:pPr>
        <w:ind w:left="415"/>
        <w:rPr>
          <w:rFonts w:ascii="Tahoma"/>
          <w:sz w:val="16"/>
        </w:rPr>
      </w:pPr>
      <w:r>
        <w:rPr>
          <w:rFonts w:ascii="Tahoma"/>
          <w:color w:val="231F20"/>
          <w:spacing w:val="-4"/>
          <w:sz w:val="16"/>
        </w:rPr>
        <w:t>8&lt;15</w:t>
      </w:r>
    </w:p>
    <w:p w:rsidR="00EC181D" w:rsidRDefault="00EC181D">
      <w:pPr>
        <w:rPr>
          <w:rFonts w:ascii="Tahoma"/>
          <w:sz w:val="16"/>
        </w:rPr>
        <w:sectPr w:rsidR="00EC181D">
          <w:type w:val="continuous"/>
          <w:pgSz w:w="10080" w:h="13050"/>
          <w:pgMar w:top="420" w:right="720" w:bottom="280" w:left="1440" w:header="715" w:footer="0" w:gutter="0"/>
          <w:cols w:num="2" w:space="720" w:equalWidth="0">
            <w:col w:w="2127" w:space="40"/>
            <w:col w:w="5753"/>
          </w:cols>
        </w:sectPr>
      </w:pPr>
    </w:p>
    <w:p w:rsidR="00EC181D" w:rsidRDefault="00A55B62">
      <w:pPr>
        <w:spacing w:before="177" w:line="259" w:lineRule="auto"/>
        <w:ind w:left="2116" w:hanging="1147"/>
        <w:rPr>
          <w:rFonts w:ascii="Tahoma"/>
          <w:sz w:val="18"/>
        </w:rPr>
      </w:pPr>
      <w:r>
        <w:rPr>
          <w:rFonts w:ascii="Tahoma"/>
          <w:b/>
          <w:sz w:val="18"/>
        </w:rPr>
        <w:lastRenderedPageBreak/>
        <w:t>FIGURE</w:t>
      </w:r>
      <w:r>
        <w:rPr>
          <w:rFonts w:ascii="Tahoma"/>
          <w:b/>
          <w:spacing w:val="-4"/>
          <w:sz w:val="18"/>
        </w:rPr>
        <w:t xml:space="preserve"> </w:t>
      </w:r>
      <w:r>
        <w:rPr>
          <w:rFonts w:ascii="Tahoma"/>
          <w:b/>
          <w:sz w:val="18"/>
        </w:rPr>
        <w:t>12.4</w:t>
      </w:r>
      <w:r>
        <w:rPr>
          <w:rFonts w:ascii="Tahoma"/>
          <w:b/>
          <w:spacing w:val="35"/>
          <w:sz w:val="18"/>
        </w:rPr>
        <w:t xml:space="preserve"> </w:t>
      </w:r>
      <w:r>
        <w:rPr>
          <w:rFonts w:ascii="Tahoma"/>
          <w:sz w:val="18"/>
        </w:rPr>
        <w:t xml:space="preserve">Complete state-space tree of the backtracking algorithm applied to the </w:t>
      </w:r>
      <w:r>
        <w:rPr>
          <w:rFonts w:ascii="Tahoma"/>
          <w:w w:val="105"/>
          <w:sz w:val="18"/>
        </w:rPr>
        <w:t xml:space="preserve">instance </w:t>
      </w:r>
      <w:r>
        <w:rPr>
          <w:rFonts w:ascii="Calibri"/>
          <w:i/>
          <w:w w:val="105"/>
          <w:sz w:val="18"/>
        </w:rPr>
        <w:t>A</w:t>
      </w:r>
      <w:r>
        <w:rPr>
          <w:rFonts w:ascii="Calibri"/>
          <w:i/>
          <w:spacing w:val="-1"/>
          <w:w w:val="105"/>
          <w:sz w:val="18"/>
        </w:rPr>
        <w:t xml:space="preserve"> </w:t>
      </w:r>
      <w:r>
        <w:rPr>
          <w:rFonts w:ascii="MS PGothic"/>
          <w:w w:val="125"/>
          <w:sz w:val="18"/>
        </w:rPr>
        <w:t>=</w:t>
      </w:r>
      <w:r>
        <w:rPr>
          <w:rFonts w:ascii="MS PGothic"/>
          <w:spacing w:val="-27"/>
          <w:w w:val="125"/>
          <w:sz w:val="18"/>
        </w:rPr>
        <w:t xml:space="preserve"> </w:t>
      </w:r>
      <w:r>
        <w:rPr>
          <w:rFonts w:ascii="MS PGothic"/>
          <w:w w:val="125"/>
          <w:sz w:val="18"/>
        </w:rPr>
        <w:t>{</w:t>
      </w:r>
      <w:r>
        <w:rPr>
          <w:w w:val="125"/>
          <w:sz w:val="18"/>
        </w:rPr>
        <w:t>3</w:t>
      </w:r>
      <w:r>
        <w:rPr>
          <w:rFonts w:ascii="Tahoma"/>
          <w:w w:val="125"/>
          <w:sz w:val="18"/>
        </w:rPr>
        <w:t xml:space="preserve">, </w:t>
      </w:r>
      <w:r>
        <w:rPr>
          <w:w w:val="125"/>
          <w:sz w:val="18"/>
        </w:rPr>
        <w:t>5</w:t>
      </w:r>
      <w:r>
        <w:rPr>
          <w:rFonts w:ascii="Calibri"/>
          <w:i/>
          <w:w w:val="125"/>
          <w:sz w:val="18"/>
        </w:rPr>
        <w:t xml:space="preserve">, </w:t>
      </w:r>
      <w:r>
        <w:rPr>
          <w:w w:val="125"/>
          <w:sz w:val="18"/>
        </w:rPr>
        <w:t>6</w:t>
      </w:r>
      <w:r>
        <w:rPr>
          <w:rFonts w:ascii="Calibri"/>
          <w:i/>
          <w:w w:val="125"/>
          <w:sz w:val="18"/>
        </w:rPr>
        <w:t xml:space="preserve">, </w:t>
      </w:r>
      <w:r>
        <w:rPr>
          <w:w w:val="105"/>
          <w:sz w:val="18"/>
        </w:rPr>
        <w:t>7</w:t>
      </w:r>
      <w:r>
        <w:rPr>
          <w:rFonts w:ascii="MS PGothic"/>
          <w:w w:val="105"/>
          <w:sz w:val="18"/>
        </w:rPr>
        <w:t xml:space="preserve">} </w:t>
      </w:r>
      <w:r>
        <w:rPr>
          <w:rFonts w:ascii="Tahoma"/>
          <w:w w:val="105"/>
          <w:sz w:val="18"/>
        </w:rPr>
        <w:t xml:space="preserve">and </w:t>
      </w:r>
      <w:r>
        <w:rPr>
          <w:rFonts w:ascii="Calibri"/>
          <w:i/>
          <w:w w:val="105"/>
          <w:sz w:val="18"/>
        </w:rPr>
        <w:t xml:space="preserve">d </w:t>
      </w:r>
      <w:r>
        <w:rPr>
          <w:rFonts w:ascii="MS PGothic"/>
          <w:w w:val="125"/>
          <w:sz w:val="18"/>
        </w:rPr>
        <w:t>=</w:t>
      </w:r>
      <w:r>
        <w:rPr>
          <w:rFonts w:ascii="MS PGothic"/>
          <w:spacing w:val="-27"/>
          <w:w w:val="125"/>
          <w:sz w:val="18"/>
        </w:rPr>
        <w:t xml:space="preserve"> </w:t>
      </w:r>
      <w:r>
        <w:rPr>
          <w:w w:val="105"/>
          <w:sz w:val="18"/>
        </w:rPr>
        <w:t xml:space="preserve">15 </w:t>
      </w:r>
      <w:r>
        <w:rPr>
          <w:rFonts w:ascii="Tahoma"/>
          <w:w w:val="105"/>
          <w:sz w:val="18"/>
        </w:rPr>
        <w:t xml:space="preserve">of the subset-sum problem. The </w:t>
      </w:r>
      <w:r>
        <w:rPr>
          <w:rFonts w:ascii="Tahoma"/>
          <w:sz w:val="18"/>
        </w:rPr>
        <w:t>number</w:t>
      </w:r>
      <w:r>
        <w:rPr>
          <w:rFonts w:ascii="Tahoma"/>
          <w:spacing w:val="-2"/>
          <w:sz w:val="18"/>
        </w:rPr>
        <w:t xml:space="preserve"> </w:t>
      </w:r>
      <w:r>
        <w:rPr>
          <w:rFonts w:ascii="Tahoma"/>
          <w:sz w:val="18"/>
        </w:rPr>
        <w:t>inside</w:t>
      </w:r>
      <w:r>
        <w:rPr>
          <w:rFonts w:ascii="Tahoma"/>
          <w:spacing w:val="-2"/>
          <w:sz w:val="18"/>
        </w:rPr>
        <w:t xml:space="preserve"> </w:t>
      </w:r>
      <w:r>
        <w:rPr>
          <w:rFonts w:ascii="Tahoma"/>
          <w:sz w:val="18"/>
        </w:rPr>
        <w:t>a</w:t>
      </w:r>
      <w:r>
        <w:rPr>
          <w:rFonts w:ascii="Tahoma"/>
          <w:spacing w:val="-2"/>
          <w:sz w:val="18"/>
        </w:rPr>
        <w:t xml:space="preserve"> </w:t>
      </w:r>
      <w:r>
        <w:rPr>
          <w:rFonts w:ascii="Tahoma"/>
          <w:sz w:val="18"/>
        </w:rPr>
        <w:t>node</w:t>
      </w:r>
      <w:r>
        <w:rPr>
          <w:rFonts w:ascii="Tahoma"/>
          <w:spacing w:val="-2"/>
          <w:sz w:val="18"/>
        </w:rPr>
        <w:t xml:space="preserve"> </w:t>
      </w:r>
      <w:r>
        <w:rPr>
          <w:rFonts w:ascii="Tahoma"/>
          <w:sz w:val="18"/>
        </w:rPr>
        <w:t>is</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sum</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elements</w:t>
      </w:r>
      <w:r>
        <w:rPr>
          <w:rFonts w:ascii="Tahoma"/>
          <w:spacing w:val="-2"/>
          <w:sz w:val="18"/>
        </w:rPr>
        <w:t xml:space="preserve"> </w:t>
      </w:r>
      <w:r>
        <w:rPr>
          <w:rFonts w:ascii="Tahoma"/>
          <w:sz w:val="18"/>
        </w:rPr>
        <w:t>already</w:t>
      </w:r>
      <w:r>
        <w:rPr>
          <w:rFonts w:ascii="Tahoma"/>
          <w:spacing w:val="-2"/>
          <w:sz w:val="18"/>
        </w:rPr>
        <w:t xml:space="preserve"> </w:t>
      </w:r>
      <w:r>
        <w:rPr>
          <w:rFonts w:ascii="Tahoma"/>
          <w:sz w:val="18"/>
        </w:rPr>
        <w:t>included</w:t>
      </w:r>
      <w:r>
        <w:rPr>
          <w:rFonts w:ascii="Tahoma"/>
          <w:spacing w:val="-2"/>
          <w:sz w:val="18"/>
        </w:rPr>
        <w:t xml:space="preserve"> </w:t>
      </w:r>
      <w:r>
        <w:rPr>
          <w:rFonts w:ascii="Tahoma"/>
          <w:sz w:val="18"/>
        </w:rPr>
        <w:t>in</w:t>
      </w:r>
      <w:r>
        <w:rPr>
          <w:rFonts w:ascii="Tahoma"/>
          <w:spacing w:val="-2"/>
          <w:sz w:val="18"/>
        </w:rPr>
        <w:t xml:space="preserve"> </w:t>
      </w:r>
      <w:r>
        <w:rPr>
          <w:rFonts w:ascii="Tahoma"/>
          <w:sz w:val="18"/>
        </w:rPr>
        <w:t xml:space="preserve">the </w:t>
      </w:r>
      <w:r>
        <w:rPr>
          <w:rFonts w:ascii="Tahoma"/>
          <w:w w:val="105"/>
          <w:sz w:val="18"/>
        </w:rPr>
        <w:t>subsets</w:t>
      </w:r>
      <w:r>
        <w:rPr>
          <w:rFonts w:ascii="Tahoma"/>
          <w:spacing w:val="-15"/>
          <w:w w:val="105"/>
          <w:sz w:val="18"/>
        </w:rPr>
        <w:t xml:space="preserve"> </w:t>
      </w:r>
      <w:r>
        <w:rPr>
          <w:rFonts w:ascii="Tahoma"/>
          <w:w w:val="105"/>
          <w:sz w:val="18"/>
        </w:rPr>
        <w:t>represented</w:t>
      </w:r>
      <w:r>
        <w:rPr>
          <w:rFonts w:ascii="Tahoma"/>
          <w:spacing w:val="-15"/>
          <w:w w:val="105"/>
          <w:sz w:val="18"/>
        </w:rPr>
        <w:t xml:space="preserve"> </w:t>
      </w:r>
      <w:r>
        <w:rPr>
          <w:rFonts w:ascii="Tahoma"/>
          <w:w w:val="105"/>
          <w:sz w:val="18"/>
        </w:rPr>
        <w:t>by</w:t>
      </w:r>
      <w:r>
        <w:rPr>
          <w:rFonts w:ascii="Tahoma"/>
          <w:spacing w:val="-15"/>
          <w:w w:val="105"/>
          <w:sz w:val="18"/>
        </w:rPr>
        <w:t xml:space="preserve"> </w:t>
      </w:r>
      <w:r>
        <w:rPr>
          <w:rFonts w:ascii="Tahoma"/>
          <w:w w:val="105"/>
          <w:sz w:val="18"/>
        </w:rPr>
        <w:t>the</w:t>
      </w:r>
      <w:r>
        <w:rPr>
          <w:rFonts w:ascii="Tahoma"/>
          <w:spacing w:val="-14"/>
          <w:w w:val="105"/>
          <w:sz w:val="18"/>
        </w:rPr>
        <w:t xml:space="preserve"> </w:t>
      </w:r>
      <w:r>
        <w:rPr>
          <w:rFonts w:ascii="Tahoma"/>
          <w:w w:val="105"/>
          <w:sz w:val="18"/>
        </w:rPr>
        <w:t>node.</w:t>
      </w:r>
      <w:r>
        <w:rPr>
          <w:rFonts w:ascii="Tahoma"/>
          <w:spacing w:val="-15"/>
          <w:w w:val="105"/>
          <w:sz w:val="18"/>
        </w:rPr>
        <w:t xml:space="preserve"> </w:t>
      </w:r>
      <w:r>
        <w:rPr>
          <w:rFonts w:ascii="Tahoma"/>
          <w:w w:val="105"/>
          <w:sz w:val="18"/>
        </w:rPr>
        <w:t>The</w:t>
      </w:r>
      <w:r>
        <w:rPr>
          <w:rFonts w:ascii="Tahoma"/>
          <w:spacing w:val="-15"/>
          <w:w w:val="105"/>
          <w:sz w:val="18"/>
        </w:rPr>
        <w:t xml:space="preserve"> </w:t>
      </w:r>
      <w:r>
        <w:rPr>
          <w:rFonts w:ascii="Tahoma"/>
          <w:w w:val="105"/>
          <w:sz w:val="18"/>
        </w:rPr>
        <w:t>inequality</w:t>
      </w:r>
      <w:r>
        <w:rPr>
          <w:rFonts w:ascii="Tahoma"/>
          <w:spacing w:val="-15"/>
          <w:w w:val="105"/>
          <w:sz w:val="18"/>
        </w:rPr>
        <w:t xml:space="preserve"> </w:t>
      </w:r>
      <w:r>
        <w:rPr>
          <w:rFonts w:ascii="Tahoma"/>
          <w:w w:val="105"/>
          <w:sz w:val="18"/>
        </w:rPr>
        <w:t>below</w:t>
      </w:r>
      <w:r>
        <w:rPr>
          <w:rFonts w:ascii="Tahoma"/>
          <w:spacing w:val="-14"/>
          <w:w w:val="105"/>
          <w:sz w:val="18"/>
        </w:rPr>
        <w:t xml:space="preserve"> </w:t>
      </w:r>
      <w:r>
        <w:rPr>
          <w:rFonts w:ascii="Tahoma"/>
          <w:w w:val="105"/>
          <w:sz w:val="18"/>
        </w:rPr>
        <w:t>a</w:t>
      </w:r>
      <w:r>
        <w:rPr>
          <w:rFonts w:ascii="Tahoma"/>
          <w:spacing w:val="-15"/>
          <w:w w:val="105"/>
          <w:sz w:val="18"/>
        </w:rPr>
        <w:t xml:space="preserve"> </w:t>
      </w:r>
      <w:r>
        <w:rPr>
          <w:rFonts w:ascii="Tahoma"/>
          <w:w w:val="105"/>
          <w:sz w:val="18"/>
        </w:rPr>
        <w:t>leaf</w:t>
      </w:r>
      <w:r>
        <w:rPr>
          <w:rFonts w:ascii="Tahoma"/>
          <w:spacing w:val="-15"/>
          <w:w w:val="105"/>
          <w:sz w:val="18"/>
        </w:rPr>
        <w:t xml:space="preserve"> </w:t>
      </w:r>
      <w:r>
        <w:rPr>
          <w:rFonts w:ascii="Tahoma"/>
          <w:w w:val="105"/>
          <w:sz w:val="18"/>
        </w:rPr>
        <w:t>indicates the reason for its termination.</w:t>
      </w:r>
    </w:p>
    <w:p w:rsidR="00EC181D" w:rsidRDefault="00EC181D">
      <w:pPr>
        <w:pStyle w:val="BodyText"/>
        <w:rPr>
          <w:rFonts w:ascii="Tahoma"/>
          <w:sz w:val="18"/>
        </w:rPr>
      </w:pPr>
    </w:p>
    <w:p w:rsidR="00EC181D" w:rsidRDefault="00EC181D">
      <w:pPr>
        <w:pStyle w:val="BodyText"/>
        <w:spacing w:before="58"/>
        <w:rPr>
          <w:rFonts w:ascii="Tahoma"/>
          <w:sz w:val="18"/>
        </w:rPr>
      </w:pPr>
    </w:p>
    <w:p w:rsidR="00EC181D" w:rsidRDefault="00A55B62">
      <w:pPr>
        <w:pStyle w:val="BodyText"/>
        <w:ind w:left="970" w:right="13"/>
        <w:jc w:val="both"/>
      </w:pPr>
      <w:r>
        <w:rPr>
          <w:noProof/>
        </w:rPr>
        <mc:AlternateContent>
          <mc:Choice Requires="wps">
            <w:drawing>
              <wp:anchor distT="0" distB="0" distL="0" distR="0" simplePos="0" relativeHeight="251683328" behindDoc="1" locked="0" layoutInCell="1" allowOverlap="1">
                <wp:simplePos x="0" y="0"/>
                <wp:positionH relativeFrom="page">
                  <wp:posOffset>2325484</wp:posOffset>
                </wp:positionH>
                <wp:positionV relativeFrom="paragraph">
                  <wp:posOffset>175510</wp:posOffset>
                </wp:positionV>
                <wp:extent cx="1109980" cy="215900"/>
                <wp:effectExtent l="0" t="0" r="0" b="0"/>
                <wp:wrapNone/>
                <wp:docPr id="333" name="Text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980" cy="215900"/>
                        </a:xfrm>
                        <a:prstGeom prst="rect">
                          <a:avLst/>
                        </a:prstGeom>
                      </wps:spPr>
                      <wps:txbx>
                        <w:txbxContent>
                          <w:p w:rsidR="00EC181D" w:rsidRDefault="00A55B62">
                            <w:pPr>
                              <w:tabs>
                                <w:tab w:val="left" w:pos="961"/>
                                <w:tab w:val="left" w:pos="1591"/>
                              </w:tabs>
                              <w:spacing w:line="206" w:lineRule="exact"/>
                              <w:rPr>
                                <w:rFonts w:ascii="MS PGothic"/>
                                <w:sz w:val="20"/>
                              </w:rPr>
                            </w:pPr>
                            <w:r>
                              <w:rPr>
                                <w:rFonts w:ascii="MS PGothic"/>
                                <w:w w:val="155"/>
                                <w:sz w:val="20"/>
                              </w:rPr>
                              <w:t>=</w:t>
                            </w:r>
                            <w:r>
                              <w:rPr>
                                <w:rFonts w:ascii="MS PGothic"/>
                                <w:spacing w:val="-54"/>
                                <w:w w:val="155"/>
                                <w:sz w:val="20"/>
                              </w:rPr>
                              <w:t xml:space="preserve"> </w:t>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3.108978pt;margin-top:13.819733pt;width:87.4pt;height:17pt;mso-position-horizontal-relative:page;mso-position-vertical-relative:paragraph;z-index:-18058240" type="#_x0000_t202" id="docshape292" filled="false" stroked="false">
                <v:textbox inset="0,0,0,0">
                  <w:txbxContent>
                    <w:p>
                      <w:pPr>
                        <w:tabs>
                          <w:tab w:pos="961" w:val="left" w:leader="none"/>
                          <w:tab w:pos="1591" w:val="left" w:leader="none"/>
                        </w:tabs>
                        <w:spacing w:line="206" w:lineRule="exact" w:before="0"/>
                        <w:ind w:left="0" w:right="0" w:firstLine="0"/>
                        <w:jc w:val="left"/>
                        <w:rPr>
                          <w:rFonts w:ascii="MS PGothic"/>
                          <w:sz w:val="20"/>
                        </w:rPr>
                      </w:pPr>
                      <w:r>
                        <w:rPr>
                          <w:rFonts w:ascii="MS PGothic"/>
                          <w:w w:val="155"/>
                          <w:sz w:val="20"/>
                        </w:rPr>
                        <w:t>=</w:t>
                      </w:r>
                      <w:r>
                        <w:rPr>
                          <w:rFonts w:ascii="MS PGothic"/>
                          <w:spacing w:val="-54"/>
                          <w:w w:val="155"/>
                          <w:sz w:val="20"/>
                        </w:rPr>
                        <w:t> </w:t>
                      </w: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t>The</w:t>
      </w:r>
      <w:r>
        <w:rPr>
          <w:spacing w:val="22"/>
        </w:rPr>
        <w:t xml:space="preserve"> </w:t>
      </w:r>
      <w:r>
        <w:t>state-space</w:t>
      </w:r>
      <w:r>
        <w:rPr>
          <w:spacing w:val="22"/>
        </w:rPr>
        <w:t xml:space="preserve"> </w:t>
      </w:r>
      <w:r>
        <w:t>tree</w:t>
      </w:r>
      <w:r>
        <w:rPr>
          <w:spacing w:val="22"/>
        </w:rPr>
        <w:t xml:space="preserve"> </w:t>
      </w:r>
      <w:r>
        <w:t>can</w:t>
      </w:r>
      <w:r>
        <w:rPr>
          <w:spacing w:val="22"/>
        </w:rPr>
        <w:t xml:space="preserve"> </w:t>
      </w:r>
      <w:r>
        <w:t>be</w:t>
      </w:r>
      <w:r>
        <w:rPr>
          <w:spacing w:val="22"/>
        </w:rPr>
        <w:t xml:space="preserve"> </w:t>
      </w:r>
      <w:r>
        <w:t>constructed</w:t>
      </w:r>
      <w:r>
        <w:rPr>
          <w:spacing w:val="22"/>
        </w:rPr>
        <w:t xml:space="preserve"> </w:t>
      </w:r>
      <w:r>
        <w:t>as</w:t>
      </w:r>
      <w:r>
        <w:rPr>
          <w:spacing w:val="22"/>
        </w:rPr>
        <w:t xml:space="preserve"> </w:t>
      </w:r>
      <w:r>
        <w:t>a</w:t>
      </w:r>
      <w:r>
        <w:rPr>
          <w:spacing w:val="22"/>
        </w:rPr>
        <w:t xml:space="preserve"> </w:t>
      </w:r>
      <w:r>
        <w:t>binary</w:t>
      </w:r>
      <w:r>
        <w:rPr>
          <w:spacing w:val="22"/>
        </w:rPr>
        <w:t xml:space="preserve"> </w:t>
      </w:r>
      <w:r>
        <w:t>tree</w:t>
      </w:r>
      <w:r>
        <w:rPr>
          <w:spacing w:val="22"/>
        </w:rPr>
        <w:t xml:space="preserve"> </w:t>
      </w:r>
      <w:r>
        <w:t>like</w:t>
      </w:r>
      <w:r>
        <w:rPr>
          <w:spacing w:val="22"/>
        </w:rPr>
        <w:t xml:space="preserve"> </w:t>
      </w:r>
      <w:r>
        <w:t>that</w:t>
      </w:r>
      <w:r>
        <w:rPr>
          <w:spacing w:val="22"/>
        </w:rPr>
        <w:t xml:space="preserve"> </w:t>
      </w:r>
      <w:r>
        <w:t>in</w:t>
      </w:r>
      <w:r>
        <w:rPr>
          <w:spacing w:val="22"/>
        </w:rPr>
        <w:t xml:space="preserve"> </w:t>
      </w:r>
      <w:r>
        <w:t>Figure</w:t>
      </w:r>
      <w:r>
        <w:rPr>
          <w:spacing w:val="22"/>
        </w:rPr>
        <w:t xml:space="preserve"> </w:t>
      </w:r>
      <w:r>
        <w:t>12.4</w:t>
      </w:r>
      <w:r>
        <w:rPr>
          <w:spacing w:val="22"/>
        </w:rPr>
        <w:t xml:space="preserve"> </w:t>
      </w:r>
      <w:r>
        <w:t xml:space="preserve">for </w:t>
      </w:r>
      <w:r>
        <w:rPr>
          <w:w w:val="110"/>
        </w:rPr>
        <w:t>the</w:t>
      </w:r>
      <w:r>
        <w:rPr>
          <w:spacing w:val="-14"/>
          <w:w w:val="110"/>
        </w:rPr>
        <w:t xml:space="preserve"> </w:t>
      </w:r>
      <w:r>
        <w:rPr>
          <w:w w:val="110"/>
        </w:rPr>
        <w:t>instance</w:t>
      </w:r>
      <w:r>
        <w:rPr>
          <w:spacing w:val="-14"/>
          <w:w w:val="110"/>
        </w:rPr>
        <w:t xml:space="preserve"> </w:t>
      </w:r>
      <w:proofErr w:type="gramStart"/>
      <w:r>
        <w:rPr>
          <w:rFonts w:ascii="Calibri"/>
          <w:i/>
          <w:w w:val="110"/>
        </w:rPr>
        <w:t>A</w:t>
      </w:r>
      <w:r>
        <w:rPr>
          <w:rFonts w:ascii="Calibri"/>
          <w:i/>
          <w:spacing w:val="40"/>
          <w:w w:val="110"/>
        </w:rPr>
        <w:t xml:space="preserve">  </w:t>
      </w:r>
      <w:r>
        <w:rPr>
          <w:w w:val="110"/>
        </w:rPr>
        <w:t>3</w:t>
      </w:r>
      <w:proofErr w:type="gramEnd"/>
      <w:r>
        <w:rPr>
          <w:w w:val="110"/>
        </w:rPr>
        <w:t>,</w:t>
      </w:r>
      <w:r>
        <w:rPr>
          <w:spacing w:val="-14"/>
          <w:w w:val="110"/>
        </w:rPr>
        <w:t xml:space="preserve"> </w:t>
      </w:r>
      <w:r>
        <w:rPr>
          <w:w w:val="110"/>
        </w:rPr>
        <w:t>5</w:t>
      </w:r>
      <w:r>
        <w:rPr>
          <w:rFonts w:ascii="Calibri"/>
          <w:i/>
          <w:w w:val="110"/>
        </w:rPr>
        <w:t>,</w:t>
      </w:r>
      <w:r>
        <w:rPr>
          <w:rFonts w:ascii="Calibri"/>
          <w:i/>
          <w:spacing w:val="-13"/>
          <w:w w:val="110"/>
        </w:rPr>
        <w:t xml:space="preserve"> </w:t>
      </w:r>
      <w:r>
        <w:rPr>
          <w:w w:val="110"/>
        </w:rPr>
        <w:t>6</w:t>
      </w:r>
      <w:r>
        <w:rPr>
          <w:rFonts w:ascii="Calibri"/>
          <w:i/>
          <w:w w:val="110"/>
        </w:rPr>
        <w:t>,</w:t>
      </w:r>
      <w:r>
        <w:rPr>
          <w:rFonts w:ascii="Calibri"/>
          <w:i/>
          <w:spacing w:val="-12"/>
          <w:w w:val="110"/>
        </w:rPr>
        <w:t xml:space="preserve"> </w:t>
      </w:r>
      <w:r>
        <w:rPr>
          <w:w w:val="110"/>
        </w:rPr>
        <w:t>7</w:t>
      </w:r>
      <w:r>
        <w:rPr>
          <w:spacing w:val="40"/>
          <w:w w:val="110"/>
        </w:rPr>
        <w:t xml:space="preserve"> </w:t>
      </w:r>
      <w:r>
        <w:rPr>
          <w:w w:val="110"/>
        </w:rPr>
        <w:t>and</w:t>
      </w:r>
      <w:r>
        <w:rPr>
          <w:spacing w:val="-14"/>
          <w:w w:val="110"/>
        </w:rPr>
        <w:t xml:space="preserve"> </w:t>
      </w:r>
      <w:r>
        <w:rPr>
          <w:rFonts w:ascii="Calibri"/>
          <w:i/>
          <w:w w:val="110"/>
        </w:rPr>
        <w:t>d</w:t>
      </w:r>
      <w:r>
        <w:rPr>
          <w:rFonts w:ascii="Calibri"/>
          <w:i/>
          <w:spacing w:val="80"/>
          <w:w w:val="150"/>
        </w:rPr>
        <w:t xml:space="preserve"> </w:t>
      </w:r>
      <w:r>
        <w:rPr>
          <w:w w:val="110"/>
        </w:rPr>
        <w:t>15</w:t>
      </w:r>
      <w:r>
        <w:rPr>
          <w:rFonts w:ascii="Calibri"/>
          <w:i/>
          <w:w w:val="110"/>
        </w:rPr>
        <w:t>.</w:t>
      </w:r>
      <w:r>
        <w:rPr>
          <w:rFonts w:ascii="Calibri"/>
          <w:i/>
          <w:spacing w:val="-13"/>
          <w:w w:val="110"/>
        </w:rPr>
        <w:t xml:space="preserve"> </w:t>
      </w:r>
      <w:r>
        <w:rPr>
          <w:w w:val="110"/>
        </w:rPr>
        <w:t>The</w:t>
      </w:r>
      <w:r>
        <w:rPr>
          <w:spacing w:val="-14"/>
          <w:w w:val="110"/>
        </w:rPr>
        <w:t xml:space="preserve"> </w:t>
      </w:r>
      <w:r>
        <w:rPr>
          <w:w w:val="110"/>
        </w:rPr>
        <w:t>root</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tree</w:t>
      </w:r>
      <w:r>
        <w:rPr>
          <w:spacing w:val="-14"/>
          <w:w w:val="110"/>
        </w:rPr>
        <w:t xml:space="preserve"> </w:t>
      </w:r>
      <w:r>
        <w:rPr>
          <w:w w:val="110"/>
        </w:rPr>
        <w:t>represents</w:t>
      </w:r>
      <w:r>
        <w:rPr>
          <w:spacing w:val="-13"/>
          <w:w w:val="110"/>
        </w:rPr>
        <w:t xml:space="preserve"> </w:t>
      </w:r>
      <w:r>
        <w:rPr>
          <w:w w:val="110"/>
        </w:rPr>
        <w:t>the</w:t>
      </w:r>
      <w:r>
        <w:rPr>
          <w:spacing w:val="-14"/>
          <w:w w:val="110"/>
        </w:rPr>
        <w:t xml:space="preserve"> </w:t>
      </w:r>
      <w:r>
        <w:rPr>
          <w:w w:val="110"/>
        </w:rPr>
        <w:t>starting point,</w:t>
      </w:r>
      <w:r>
        <w:rPr>
          <w:spacing w:val="-4"/>
          <w:w w:val="110"/>
        </w:rPr>
        <w:t xml:space="preserve"> </w:t>
      </w:r>
      <w:r>
        <w:rPr>
          <w:w w:val="110"/>
        </w:rPr>
        <w:t>with</w:t>
      </w:r>
      <w:r>
        <w:rPr>
          <w:spacing w:val="-5"/>
          <w:w w:val="110"/>
        </w:rPr>
        <w:t xml:space="preserve"> </w:t>
      </w:r>
      <w:r>
        <w:rPr>
          <w:w w:val="110"/>
        </w:rPr>
        <w:t>no</w:t>
      </w:r>
      <w:r>
        <w:rPr>
          <w:spacing w:val="-5"/>
          <w:w w:val="110"/>
        </w:rPr>
        <w:t xml:space="preserve"> </w:t>
      </w:r>
      <w:r>
        <w:rPr>
          <w:w w:val="110"/>
        </w:rPr>
        <w:t>decisions</w:t>
      </w:r>
      <w:r>
        <w:rPr>
          <w:spacing w:val="-6"/>
          <w:w w:val="110"/>
        </w:rPr>
        <w:t xml:space="preserve"> </w:t>
      </w:r>
      <w:r>
        <w:rPr>
          <w:w w:val="110"/>
        </w:rPr>
        <w:t>about</w:t>
      </w:r>
      <w:r>
        <w:rPr>
          <w:spacing w:val="-5"/>
          <w:w w:val="110"/>
        </w:rPr>
        <w:t xml:space="preserve"> </w:t>
      </w:r>
      <w:r>
        <w:rPr>
          <w:w w:val="110"/>
        </w:rPr>
        <w:t>the</w:t>
      </w:r>
      <w:r>
        <w:rPr>
          <w:spacing w:val="-5"/>
          <w:w w:val="110"/>
        </w:rPr>
        <w:t xml:space="preserve"> </w:t>
      </w:r>
      <w:r>
        <w:rPr>
          <w:w w:val="110"/>
        </w:rPr>
        <w:t>given</w:t>
      </w:r>
      <w:r>
        <w:rPr>
          <w:spacing w:val="-6"/>
          <w:w w:val="110"/>
        </w:rPr>
        <w:t xml:space="preserve"> </w:t>
      </w:r>
      <w:r>
        <w:rPr>
          <w:w w:val="110"/>
        </w:rPr>
        <w:t>elements</w:t>
      </w:r>
      <w:r>
        <w:rPr>
          <w:spacing w:val="-5"/>
          <w:w w:val="110"/>
        </w:rPr>
        <w:t xml:space="preserve"> </w:t>
      </w:r>
      <w:r>
        <w:rPr>
          <w:w w:val="110"/>
        </w:rPr>
        <w:t>made</w:t>
      </w:r>
      <w:r>
        <w:rPr>
          <w:spacing w:val="-5"/>
          <w:w w:val="110"/>
        </w:rPr>
        <w:t xml:space="preserve"> </w:t>
      </w:r>
      <w:r>
        <w:rPr>
          <w:w w:val="110"/>
        </w:rPr>
        <w:t>as</w:t>
      </w:r>
      <w:r>
        <w:rPr>
          <w:spacing w:val="-6"/>
          <w:w w:val="110"/>
        </w:rPr>
        <w:t xml:space="preserve"> </w:t>
      </w:r>
      <w:r>
        <w:rPr>
          <w:w w:val="110"/>
        </w:rPr>
        <w:t>yet.</w:t>
      </w:r>
      <w:r>
        <w:rPr>
          <w:spacing w:val="-5"/>
          <w:w w:val="110"/>
        </w:rPr>
        <w:t xml:space="preserve"> </w:t>
      </w:r>
      <w:r>
        <w:rPr>
          <w:w w:val="110"/>
        </w:rPr>
        <w:t>Its</w:t>
      </w:r>
      <w:r>
        <w:rPr>
          <w:spacing w:val="-5"/>
          <w:w w:val="110"/>
        </w:rPr>
        <w:t xml:space="preserve"> </w:t>
      </w:r>
      <w:r>
        <w:rPr>
          <w:w w:val="110"/>
        </w:rPr>
        <w:t>left</w:t>
      </w:r>
      <w:r>
        <w:rPr>
          <w:spacing w:val="-6"/>
          <w:w w:val="110"/>
        </w:rPr>
        <w:t xml:space="preserve"> </w:t>
      </w:r>
      <w:r>
        <w:rPr>
          <w:w w:val="110"/>
        </w:rPr>
        <w:t>and</w:t>
      </w:r>
      <w:r>
        <w:rPr>
          <w:spacing w:val="-5"/>
          <w:w w:val="110"/>
        </w:rPr>
        <w:t xml:space="preserve"> </w:t>
      </w:r>
      <w:r>
        <w:rPr>
          <w:w w:val="110"/>
        </w:rPr>
        <w:t xml:space="preserve">right </w:t>
      </w:r>
      <w:r>
        <w:t xml:space="preserve">children represent, respectively, inclusion and exclusion of </w:t>
      </w:r>
      <w:r>
        <w:rPr>
          <w:rFonts w:ascii="Calibri"/>
          <w:i/>
        </w:rPr>
        <w:t>a</w:t>
      </w:r>
      <w:r>
        <w:rPr>
          <w:vertAlign w:val="subscript"/>
        </w:rPr>
        <w:t>1</w:t>
      </w:r>
      <w:r>
        <w:t xml:space="preserve"> in a set being sought. </w:t>
      </w:r>
      <w:r>
        <w:rPr>
          <w:w w:val="110"/>
        </w:rPr>
        <w:t>Similarly,</w:t>
      </w:r>
      <w:r>
        <w:rPr>
          <w:spacing w:val="-14"/>
          <w:w w:val="110"/>
        </w:rPr>
        <w:t xml:space="preserve"> </w:t>
      </w:r>
      <w:r>
        <w:rPr>
          <w:w w:val="110"/>
        </w:rPr>
        <w:t>going</w:t>
      </w:r>
      <w:r>
        <w:rPr>
          <w:spacing w:val="-14"/>
          <w:w w:val="110"/>
        </w:rPr>
        <w:t xml:space="preserve"> </w:t>
      </w:r>
      <w:r>
        <w:rPr>
          <w:w w:val="110"/>
        </w:rPr>
        <w:t>to</w:t>
      </w:r>
      <w:r>
        <w:rPr>
          <w:spacing w:val="-14"/>
          <w:w w:val="110"/>
        </w:rPr>
        <w:t xml:space="preserve"> </w:t>
      </w:r>
      <w:r>
        <w:rPr>
          <w:w w:val="110"/>
        </w:rPr>
        <w:t>the</w:t>
      </w:r>
      <w:r>
        <w:rPr>
          <w:spacing w:val="-13"/>
          <w:w w:val="110"/>
        </w:rPr>
        <w:t xml:space="preserve"> </w:t>
      </w:r>
      <w:r>
        <w:rPr>
          <w:w w:val="110"/>
        </w:rPr>
        <w:t>left</w:t>
      </w:r>
      <w:r>
        <w:rPr>
          <w:spacing w:val="-14"/>
          <w:w w:val="110"/>
        </w:rPr>
        <w:t xml:space="preserve"> </w:t>
      </w:r>
      <w:r>
        <w:rPr>
          <w:w w:val="110"/>
        </w:rPr>
        <w:t>from</w:t>
      </w:r>
      <w:r>
        <w:rPr>
          <w:spacing w:val="-14"/>
          <w:w w:val="110"/>
        </w:rPr>
        <w:t xml:space="preserve"> </w:t>
      </w:r>
      <w:r>
        <w:rPr>
          <w:w w:val="110"/>
        </w:rPr>
        <w:t>a</w:t>
      </w:r>
      <w:r>
        <w:rPr>
          <w:spacing w:val="-14"/>
          <w:w w:val="110"/>
        </w:rPr>
        <w:t xml:space="preserve"> </w:t>
      </w:r>
      <w:r>
        <w:rPr>
          <w:w w:val="110"/>
        </w:rPr>
        <w:t>node</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first</w:t>
      </w:r>
      <w:r>
        <w:rPr>
          <w:spacing w:val="-14"/>
          <w:w w:val="110"/>
        </w:rPr>
        <w:t xml:space="preserve"> </w:t>
      </w:r>
      <w:r>
        <w:rPr>
          <w:w w:val="110"/>
        </w:rPr>
        <w:t>level</w:t>
      </w:r>
      <w:r>
        <w:rPr>
          <w:spacing w:val="-13"/>
          <w:w w:val="110"/>
        </w:rPr>
        <w:t xml:space="preserve"> </w:t>
      </w:r>
      <w:r>
        <w:rPr>
          <w:w w:val="110"/>
        </w:rPr>
        <w:t>corresponds</w:t>
      </w:r>
      <w:r>
        <w:rPr>
          <w:spacing w:val="-14"/>
          <w:w w:val="110"/>
        </w:rPr>
        <w:t xml:space="preserve"> </w:t>
      </w:r>
      <w:r>
        <w:rPr>
          <w:w w:val="110"/>
        </w:rPr>
        <w:t>to</w:t>
      </w:r>
      <w:r>
        <w:rPr>
          <w:spacing w:val="-14"/>
          <w:w w:val="110"/>
        </w:rPr>
        <w:t xml:space="preserve"> </w:t>
      </w:r>
      <w:r>
        <w:rPr>
          <w:w w:val="110"/>
        </w:rPr>
        <w:t xml:space="preserve">inclusion </w:t>
      </w:r>
      <w:r>
        <w:t xml:space="preserve">of </w:t>
      </w:r>
      <w:r>
        <w:rPr>
          <w:rFonts w:ascii="Calibri"/>
          <w:i/>
        </w:rPr>
        <w:t>a</w:t>
      </w:r>
      <w:r>
        <w:rPr>
          <w:vertAlign w:val="subscript"/>
        </w:rPr>
        <w:t>2</w:t>
      </w:r>
      <w:r>
        <w:t xml:space="preserve"> while going to the right corresponds to its exclusion, and so on. Thus, a path </w:t>
      </w:r>
      <w:r>
        <w:rPr>
          <w:w w:val="110"/>
        </w:rPr>
        <w:t xml:space="preserve">from the root to a node on the </w:t>
      </w:r>
      <w:proofErr w:type="spellStart"/>
      <w:r>
        <w:rPr>
          <w:rFonts w:ascii="Calibri"/>
          <w:i/>
          <w:w w:val="110"/>
        </w:rPr>
        <w:t>i</w:t>
      </w:r>
      <w:r>
        <w:rPr>
          <w:w w:val="110"/>
        </w:rPr>
        <w:t>th</w:t>
      </w:r>
      <w:proofErr w:type="spellEnd"/>
      <w:r>
        <w:rPr>
          <w:w w:val="110"/>
        </w:rPr>
        <w:t xml:space="preserve"> level of the tree indicates which of the first </w:t>
      </w:r>
      <w:r>
        <w:rPr>
          <w:rFonts w:ascii="Calibri"/>
          <w:i/>
          <w:w w:val="110"/>
        </w:rPr>
        <w:t xml:space="preserve">i </w:t>
      </w:r>
      <w:r>
        <w:rPr>
          <w:w w:val="110"/>
        </w:rPr>
        <w:t>numbers have been included in the subsets represented by</w:t>
      </w:r>
      <w:r>
        <w:rPr>
          <w:w w:val="110"/>
        </w:rPr>
        <w:t xml:space="preserve"> that node.</w:t>
      </w:r>
    </w:p>
    <w:p w:rsidR="00EC181D" w:rsidRDefault="00A55B62">
      <w:pPr>
        <w:pStyle w:val="BodyText"/>
        <w:spacing w:before="12"/>
        <w:ind w:left="970" w:right="13" w:firstLine="358"/>
        <w:jc w:val="both"/>
      </w:pPr>
      <w:r>
        <w:rPr>
          <w:w w:val="110"/>
        </w:rPr>
        <w:t>We</w:t>
      </w:r>
      <w:r>
        <w:rPr>
          <w:spacing w:val="-12"/>
          <w:w w:val="110"/>
        </w:rPr>
        <w:t xml:space="preserve"> </w:t>
      </w:r>
      <w:r>
        <w:rPr>
          <w:w w:val="110"/>
        </w:rPr>
        <w:t>record</w:t>
      </w:r>
      <w:r>
        <w:rPr>
          <w:spacing w:val="-13"/>
          <w:w w:val="110"/>
        </w:rPr>
        <w:t xml:space="preserve"> </w:t>
      </w:r>
      <w:r>
        <w:rPr>
          <w:w w:val="110"/>
        </w:rPr>
        <w:t>the</w:t>
      </w:r>
      <w:r>
        <w:rPr>
          <w:spacing w:val="-12"/>
          <w:w w:val="110"/>
        </w:rPr>
        <w:t xml:space="preserve"> </w:t>
      </w:r>
      <w:r>
        <w:rPr>
          <w:w w:val="110"/>
        </w:rPr>
        <w:t>value</w:t>
      </w:r>
      <w:r>
        <w:rPr>
          <w:spacing w:val="-13"/>
          <w:w w:val="110"/>
        </w:rPr>
        <w:t xml:space="preserve"> </w:t>
      </w:r>
      <w:r>
        <w:rPr>
          <w:w w:val="110"/>
        </w:rPr>
        <w:t>of</w:t>
      </w:r>
      <w:r>
        <w:rPr>
          <w:spacing w:val="-12"/>
          <w:w w:val="110"/>
        </w:rPr>
        <w:t xml:space="preserve"> </w:t>
      </w:r>
      <w:r>
        <w:rPr>
          <w:rFonts w:ascii="Calibri" w:hAnsi="Calibri"/>
          <w:i/>
          <w:w w:val="110"/>
        </w:rPr>
        <w:t>s</w:t>
      </w:r>
      <w:r>
        <w:rPr>
          <w:w w:val="110"/>
        </w:rPr>
        <w:t>,</w:t>
      </w:r>
      <w:r>
        <w:rPr>
          <w:spacing w:val="-13"/>
          <w:w w:val="110"/>
        </w:rPr>
        <w:t xml:space="preserve"> </w:t>
      </w:r>
      <w:r>
        <w:rPr>
          <w:w w:val="110"/>
        </w:rPr>
        <w:t>the</w:t>
      </w:r>
      <w:r>
        <w:rPr>
          <w:spacing w:val="-12"/>
          <w:w w:val="110"/>
        </w:rPr>
        <w:t xml:space="preserve"> </w:t>
      </w:r>
      <w:r>
        <w:rPr>
          <w:w w:val="110"/>
        </w:rPr>
        <w:t>sum</w:t>
      </w:r>
      <w:r>
        <w:rPr>
          <w:spacing w:val="-13"/>
          <w:w w:val="110"/>
        </w:rPr>
        <w:t xml:space="preserve"> </w:t>
      </w:r>
      <w:r>
        <w:rPr>
          <w:w w:val="110"/>
        </w:rPr>
        <w:t>of</w:t>
      </w:r>
      <w:r>
        <w:rPr>
          <w:spacing w:val="-12"/>
          <w:w w:val="110"/>
        </w:rPr>
        <w:t xml:space="preserve"> </w:t>
      </w:r>
      <w:r>
        <w:rPr>
          <w:w w:val="110"/>
        </w:rPr>
        <w:t>these</w:t>
      </w:r>
      <w:r>
        <w:rPr>
          <w:spacing w:val="-13"/>
          <w:w w:val="110"/>
        </w:rPr>
        <w:t xml:space="preserve"> </w:t>
      </w:r>
      <w:r>
        <w:rPr>
          <w:w w:val="110"/>
        </w:rPr>
        <w:t>numbers,</w:t>
      </w:r>
      <w:r>
        <w:rPr>
          <w:spacing w:val="-12"/>
          <w:w w:val="110"/>
        </w:rPr>
        <w:t xml:space="preserve"> </w:t>
      </w:r>
      <w:r>
        <w:rPr>
          <w:w w:val="110"/>
        </w:rPr>
        <w:t>in</w:t>
      </w:r>
      <w:r>
        <w:rPr>
          <w:spacing w:val="-13"/>
          <w:w w:val="110"/>
        </w:rPr>
        <w:t xml:space="preserve"> </w:t>
      </w:r>
      <w:r>
        <w:rPr>
          <w:w w:val="110"/>
        </w:rPr>
        <w:t>the</w:t>
      </w:r>
      <w:r>
        <w:rPr>
          <w:spacing w:val="-12"/>
          <w:w w:val="110"/>
        </w:rPr>
        <w:t xml:space="preserve"> </w:t>
      </w:r>
      <w:r>
        <w:rPr>
          <w:w w:val="110"/>
        </w:rPr>
        <w:t>node.</w:t>
      </w:r>
      <w:r>
        <w:rPr>
          <w:spacing w:val="-13"/>
          <w:w w:val="110"/>
        </w:rPr>
        <w:t xml:space="preserve"> </w:t>
      </w:r>
      <w:r>
        <w:rPr>
          <w:w w:val="110"/>
        </w:rPr>
        <w:t>If</w:t>
      </w:r>
      <w:r>
        <w:rPr>
          <w:spacing w:val="-12"/>
          <w:w w:val="110"/>
        </w:rPr>
        <w:t xml:space="preserve"> </w:t>
      </w:r>
      <w:r>
        <w:rPr>
          <w:rFonts w:ascii="Calibri" w:hAnsi="Calibri"/>
          <w:i/>
          <w:w w:val="110"/>
        </w:rPr>
        <w:t>s</w:t>
      </w:r>
      <w:r>
        <w:rPr>
          <w:rFonts w:ascii="Calibri" w:hAnsi="Calibri"/>
          <w:i/>
          <w:spacing w:val="3"/>
          <w:w w:val="110"/>
        </w:rPr>
        <w:t xml:space="preserve"> </w:t>
      </w:r>
      <w:r>
        <w:rPr>
          <w:w w:val="110"/>
        </w:rPr>
        <w:t>is</w:t>
      </w:r>
      <w:r>
        <w:rPr>
          <w:spacing w:val="-12"/>
          <w:w w:val="110"/>
        </w:rPr>
        <w:t xml:space="preserve"> </w:t>
      </w:r>
      <w:r>
        <w:rPr>
          <w:w w:val="110"/>
        </w:rPr>
        <w:t>equal to</w:t>
      </w:r>
      <w:r>
        <w:rPr>
          <w:spacing w:val="-10"/>
          <w:w w:val="110"/>
        </w:rPr>
        <w:t xml:space="preserve"> </w:t>
      </w:r>
      <w:proofErr w:type="spellStart"/>
      <w:r>
        <w:rPr>
          <w:rFonts w:ascii="Calibri" w:hAnsi="Calibri"/>
          <w:i/>
          <w:w w:val="110"/>
        </w:rPr>
        <w:t>d</w:t>
      </w:r>
      <w:proofErr w:type="spellEnd"/>
      <w:r>
        <w:rPr>
          <w:w w:val="110"/>
        </w:rPr>
        <w:t>,</w:t>
      </w:r>
      <w:r>
        <w:rPr>
          <w:spacing w:val="-10"/>
          <w:w w:val="110"/>
        </w:rPr>
        <w:t xml:space="preserve"> </w:t>
      </w:r>
      <w:r>
        <w:rPr>
          <w:w w:val="110"/>
        </w:rPr>
        <w:t>we</w:t>
      </w:r>
      <w:r>
        <w:rPr>
          <w:spacing w:val="-10"/>
          <w:w w:val="110"/>
        </w:rPr>
        <w:t xml:space="preserve"> </w:t>
      </w:r>
      <w:r>
        <w:rPr>
          <w:w w:val="110"/>
        </w:rPr>
        <w:t>have</w:t>
      </w:r>
      <w:r>
        <w:rPr>
          <w:spacing w:val="-10"/>
          <w:w w:val="110"/>
        </w:rPr>
        <w:t xml:space="preserve"> </w:t>
      </w:r>
      <w:r>
        <w:rPr>
          <w:w w:val="110"/>
        </w:rPr>
        <w:t>a</w:t>
      </w:r>
      <w:r>
        <w:rPr>
          <w:spacing w:val="-10"/>
          <w:w w:val="110"/>
        </w:rPr>
        <w:t xml:space="preserve"> </w:t>
      </w:r>
      <w:r>
        <w:rPr>
          <w:w w:val="110"/>
        </w:rPr>
        <w:t>solution</w:t>
      </w:r>
      <w:r>
        <w:rPr>
          <w:spacing w:val="-10"/>
          <w:w w:val="110"/>
        </w:rPr>
        <w:t xml:space="preserve"> </w:t>
      </w:r>
      <w:r>
        <w:rPr>
          <w:w w:val="110"/>
        </w:rPr>
        <w:t>to</w:t>
      </w:r>
      <w:r>
        <w:rPr>
          <w:spacing w:val="-10"/>
          <w:w w:val="110"/>
        </w:rPr>
        <w:t xml:space="preserve"> </w:t>
      </w:r>
      <w:r>
        <w:rPr>
          <w:w w:val="110"/>
        </w:rPr>
        <w:t>the</w:t>
      </w:r>
      <w:r>
        <w:rPr>
          <w:spacing w:val="-10"/>
          <w:w w:val="110"/>
        </w:rPr>
        <w:t xml:space="preserve"> </w:t>
      </w:r>
      <w:r>
        <w:rPr>
          <w:w w:val="110"/>
        </w:rPr>
        <w:t>problem.</w:t>
      </w:r>
      <w:r>
        <w:rPr>
          <w:spacing w:val="-10"/>
          <w:w w:val="110"/>
        </w:rPr>
        <w:t xml:space="preserve"> </w:t>
      </w:r>
      <w:r>
        <w:rPr>
          <w:w w:val="110"/>
        </w:rPr>
        <w:t>We</w:t>
      </w:r>
      <w:r>
        <w:rPr>
          <w:spacing w:val="-10"/>
          <w:w w:val="110"/>
        </w:rPr>
        <w:t xml:space="preserve"> </w:t>
      </w:r>
      <w:r>
        <w:rPr>
          <w:w w:val="110"/>
        </w:rPr>
        <w:t>can</w:t>
      </w:r>
      <w:r>
        <w:rPr>
          <w:spacing w:val="-10"/>
          <w:w w:val="110"/>
        </w:rPr>
        <w:t xml:space="preserve"> </w:t>
      </w:r>
      <w:r>
        <w:rPr>
          <w:w w:val="110"/>
        </w:rPr>
        <w:t>either</w:t>
      </w:r>
      <w:r>
        <w:rPr>
          <w:spacing w:val="-10"/>
          <w:w w:val="110"/>
        </w:rPr>
        <w:t xml:space="preserve"> </w:t>
      </w:r>
      <w:r>
        <w:rPr>
          <w:w w:val="110"/>
        </w:rPr>
        <w:t>report</w:t>
      </w:r>
      <w:r>
        <w:rPr>
          <w:spacing w:val="-10"/>
          <w:w w:val="110"/>
        </w:rPr>
        <w:t xml:space="preserve"> </w:t>
      </w:r>
      <w:r>
        <w:rPr>
          <w:w w:val="110"/>
        </w:rPr>
        <w:t>this</w:t>
      </w:r>
      <w:r>
        <w:rPr>
          <w:spacing w:val="-10"/>
          <w:w w:val="110"/>
        </w:rPr>
        <w:t xml:space="preserve"> </w:t>
      </w:r>
      <w:r>
        <w:rPr>
          <w:w w:val="110"/>
        </w:rPr>
        <w:t>result</w:t>
      </w:r>
      <w:r>
        <w:rPr>
          <w:spacing w:val="-10"/>
          <w:w w:val="110"/>
        </w:rPr>
        <w:t xml:space="preserve"> </w:t>
      </w:r>
      <w:r>
        <w:rPr>
          <w:w w:val="110"/>
        </w:rPr>
        <w:t>and</w:t>
      </w:r>
      <w:r>
        <w:rPr>
          <w:spacing w:val="-10"/>
          <w:w w:val="110"/>
        </w:rPr>
        <w:t xml:space="preserve"> </w:t>
      </w:r>
      <w:r>
        <w:rPr>
          <w:w w:val="110"/>
        </w:rPr>
        <w:t>stop or,</w:t>
      </w:r>
      <w:r>
        <w:rPr>
          <w:spacing w:val="-1"/>
          <w:w w:val="110"/>
        </w:rPr>
        <w:t xml:space="preserve"> </w:t>
      </w:r>
      <w:r>
        <w:rPr>
          <w:w w:val="110"/>
        </w:rPr>
        <w:t>if</w:t>
      </w:r>
      <w:r>
        <w:rPr>
          <w:spacing w:val="-3"/>
          <w:w w:val="110"/>
        </w:rPr>
        <w:t xml:space="preserve"> </w:t>
      </w:r>
      <w:r>
        <w:rPr>
          <w:w w:val="110"/>
        </w:rPr>
        <w:t>all</w:t>
      </w:r>
      <w:r>
        <w:rPr>
          <w:spacing w:val="-3"/>
          <w:w w:val="110"/>
        </w:rPr>
        <w:t xml:space="preserve"> </w:t>
      </w:r>
      <w:r>
        <w:rPr>
          <w:w w:val="110"/>
        </w:rPr>
        <w:t>the</w:t>
      </w:r>
      <w:r>
        <w:rPr>
          <w:spacing w:val="-3"/>
          <w:w w:val="110"/>
        </w:rPr>
        <w:t xml:space="preserve"> </w:t>
      </w:r>
      <w:r>
        <w:rPr>
          <w:w w:val="110"/>
        </w:rPr>
        <w:t>solutions</w:t>
      </w:r>
      <w:r>
        <w:rPr>
          <w:spacing w:val="-3"/>
          <w:w w:val="110"/>
        </w:rPr>
        <w:t xml:space="preserve"> </w:t>
      </w:r>
      <w:r>
        <w:rPr>
          <w:w w:val="110"/>
        </w:rPr>
        <w:t>need</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found,</w:t>
      </w:r>
      <w:r>
        <w:rPr>
          <w:spacing w:val="-1"/>
          <w:w w:val="110"/>
        </w:rPr>
        <w:t xml:space="preserve"> </w:t>
      </w:r>
      <w:r>
        <w:rPr>
          <w:w w:val="110"/>
        </w:rPr>
        <w:t>continue</w:t>
      </w:r>
      <w:r>
        <w:rPr>
          <w:spacing w:val="-3"/>
          <w:w w:val="110"/>
        </w:rPr>
        <w:t xml:space="preserve"> </w:t>
      </w:r>
      <w:r>
        <w:rPr>
          <w:w w:val="110"/>
        </w:rPr>
        <w:t>by</w:t>
      </w:r>
      <w:r>
        <w:rPr>
          <w:spacing w:val="-3"/>
          <w:w w:val="110"/>
        </w:rPr>
        <w:t xml:space="preserve"> </w:t>
      </w:r>
      <w:r>
        <w:rPr>
          <w:w w:val="110"/>
        </w:rPr>
        <w:t>backtracking</w:t>
      </w:r>
      <w:r>
        <w:rPr>
          <w:spacing w:val="-3"/>
          <w:w w:val="110"/>
        </w:rPr>
        <w:t xml:space="preserve"> </w:t>
      </w:r>
      <w:r>
        <w:rPr>
          <w:w w:val="110"/>
        </w:rPr>
        <w:t>to</w:t>
      </w:r>
      <w:r>
        <w:rPr>
          <w:spacing w:val="-3"/>
          <w:w w:val="110"/>
        </w:rPr>
        <w:t xml:space="preserve"> </w:t>
      </w:r>
      <w:r>
        <w:rPr>
          <w:w w:val="110"/>
        </w:rPr>
        <w:t>the</w:t>
      </w:r>
      <w:r>
        <w:rPr>
          <w:spacing w:val="-3"/>
          <w:w w:val="110"/>
        </w:rPr>
        <w:t xml:space="preserve"> </w:t>
      </w:r>
      <w:r>
        <w:rPr>
          <w:w w:val="110"/>
        </w:rPr>
        <w:t>node’s parent.</w:t>
      </w:r>
      <w:r>
        <w:rPr>
          <w:spacing w:val="-13"/>
          <w:w w:val="110"/>
        </w:rPr>
        <w:t xml:space="preserve"> </w:t>
      </w:r>
      <w:r>
        <w:rPr>
          <w:w w:val="110"/>
        </w:rPr>
        <w:t>If</w:t>
      </w:r>
      <w:r>
        <w:rPr>
          <w:spacing w:val="-12"/>
          <w:w w:val="110"/>
        </w:rPr>
        <w:t xml:space="preserve"> </w:t>
      </w:r>
      <w:r>
        <w:rPr>
          <w:rFonts w:ascii="Calibri" w:hAnsi="Calibri"/>
          <w:i/>
          <w:w w:val="110"/>
        </w:rPr>
        <w:t>s</w:t>
      </w:r>
      <w:r>
        <w:rPr>
          <w:rFonts w:ascii="Calibri" w:hAnsi="Calibri"/>
          <w:i/>
          <w:spacing w:val="3"/>
          <w:w w:val="110"/>
        </w:rPr>
        <w:t xml:space="preserve"> </w:t>
      </w:r>
      <w:r>
        <w:rPr>
          <w:w w:val="110"/>
        </w:rPr>
        <w:t>is</w:t>
      </w:r>
      <w:r>
        <w:rPr>
          <w:spacing w:val="-13"/>
          <w:w w:val="110"/>
        </w:rPr>
        <w:t xml:space="preserve"> </w:t>
      </w:r>
      <w:r>
        <w:rPr>
          <w:w w:val="110"/>
        </w:rPr>
        <w:t>not</w:t>
      </w:r>
      <w:r>
        <w:rPr>
          <w:spacing w:val="-13"/>
          <w:w w:val="110"/>
        </w:rPr>
        <w:t xml:space="preserve"> </w:t>
      </w:r>
      <w:r>
        <w:rPr>
          <w:w w:val="110"/>
        </w:rPr>
        <w:t>equal</w:t>
      </w:r>
      <w:r>
        <w:rPr>
          <w:spacing w:val="-13"/>
          <w:w w:val="110"/>
        </w:rPr>
        <w:t xml:space="preserve"> </w:t>
      </w:r>
      <w:r>
        <w:rPr>
          <w:w w:val="110"/>
        </w:rPr>
        <w:t>to</w:t>
      </w:r>
      <w:r>
        <w:rPr>
          <w:spacing w:val="-12"/>
          <w:w w:val="110"/>
        </w:rPr>
        <w:t xml:space="preserve"> </w:t>
      </w:r>
      <w:proofErr w:type="spellStart"/>
      <w:r>
        <w:rPr>
          <w:rFonts w:ascii="Calibri" w:hAnsi="Calibri"/>
          <w:i/>
          <w:w w:val="110"/>
        </w:rPr>
        <w:t>d</w:t>
      </w:r>
      <w:proofErr w:type="spellEnd"/>
      <w:r>
        <w:rPr>
          <w:rFonts w:ascii="Calibri" w:hAnsi="Calibri"/>
          <w:i/>
          <w:w w:val="110"/>
        </w:rPr>
        <w:t>,</w:t>
      </w:r>
      <w:r>
        <w:rPr>
          <w:rFonts w:ascii="Calibri" w:hAnsi="Calibri"/>
          <w:i/>
          <w:spacing w:val="-8"/>
          <w:w w:val="110"/>
        </w:rPr>
        <w:t xml:space="preserve"> </w:t>
      </w:r>
      <w:r>
        <w:rPr>
          <w:w w:val="110"/>
        </w:rPr>
        <w:t>we</w:t>
      </w:r>
      <w:r>
        <w:rPr>
          <w:spacing w:val="-13"/>
          <w:w w:val="110"/>
        </w:rPr>
        <w:t xml:space="preserve"> </w:t>
      </w:r>
      <w:r>
        <w:rPr>
          <w:w w:val="110"/>
        </w:rPr>
        <w:t>can</w:t>
      </w:r>
      <w:r>
        <w:rPr>
          <w:spacing w:val="-13"/>
          <w:w w:val="110"/>
        </w:rPr>
        <w:t xml:space="preserve"> </w:t>
      </w:r>
      <w:r>
        <w:rPr>
          <w:w w:val="110"/>
        </w:rPr>
        <w:t>terminate</w:t>
      </w:r>
      <w:r>
        <w:rPr>
          <w:spacing w:val="-13"/>
          <w:w w:val="110"/>
        </w:rPr>
        <w:t xml:space="preserve"> </w:t>
      </w:r>
      <w:r>
        <w:rPr>
          <w:w w:val="110"/>
        </w:rPr>
        <w:t>the</w:t>
      </w:r>
      <w:r>
        <w:rPr>
          <w:spacing w:val="-13"/>
          <w:w w:val="110"/>
        </w:rPr>
        <w:t xml:space="preserve"> </w:t>
      </w:r>
      <w:r>
        <w:rPr>
          <w:w w:val="110"/>
        </w:rPr>
        <w:t>node</w:t>
      </w:r>
      <w:r>
        <w:rPr>
          <w:spacing w:val="-13"/>
          <w:w w:val="110"/>
        </w:rPr>
        <w:t xml:space="preserve"> </w:t>
      </w:r>
      <w:r>
        <w:rPr>
          <w:w w:val="110"/>
        </w:rPr>
        <w:t>as</w:t>
      </w:r>
      <w:r>
        <w:rPr>
          <w:spacing w:val="-13"/>
          <w:w w:val="110"/>
        </w:rPr>
        <w:t xml:space="preserve"> </w:t>
      </w:r>
      <w:proofErr w:type="spellStart"/>
      <w:r>
        <w:rPr>
          <w:w w:val="110"/>
        </w:rPr>
        <w:t>nonpromising</w:t>
      </w:r>
      <w:proofErr w:type="spellEnd"/>
      <w:r>
        <w:rPr>
          <w:spacing w:val="-13"/>
          <w:w w:val="110"/>
        </w:rPr>
        <w:t xml:space="preserve"> </w:t>
      </w:r>
      <w:r>
        <w:rPr>
          <w:w w:val="110"/>
        </w:rPr>
        <w:t>if</w:t>
      </w:r>
      <w:r>
        <w:rPr>
          <w:spacing w:val="-13"/>
          <w:w w:val="110"/>
        </w:rPr>
        <w:t xml:space="preserve"> </w:t>
      </w:r>
      <w:r>
        <w:rPr>
          <w:w w:val="110"/>
        </w:rPr>
        <w:t>either of the following two inequalities holds:</w:t>
      </w:r>
    </w:p>
    <w:p w:rsidR="00EC181D" w:rsidRDefault="00A55B62">
      <w:pPr>
        <w:tabs>
          <w:tab w:val="left" w:pos="4191"/>
        </w:tabs>
        <w:spacing w:before="114"/>
        <w:ind w:left="2956"/>
        <w:rPr>
          <w:sz w:val="20"/>
        </w:rPr>
      </w:pPr>
      <w:r>
        <w:rPr>
          <w:rFonts w:ascii="Calibri"/>
          <w:i/>
          <w:w w:val="115"/>
          <w:sz w:val="20"/>
        </w:rPr>
        <w:t>s</w:t>
      </w:r>
      <w:r>
        <w:rPr>
          <w:rFonts w:ascii="Calibri"/>
          <w:i/>
          <w:spacing w:val="11"/>
          <w:w w:val="125"/>
          <w:sz w:val="20"/>
        </w:rPr>
        <w:t xml:space="preserve"> </w:t>
      </w:r>
      <w:r>
        <w:rPr>
          <w:rFonts w:ascii="MS PGothic"/>
          <w:w w:val="125"/>
          <w:sz w:val="20"/>
        </w:rPr>
        <w:t>+</w:t>
      </w:r>
      <w:r>
        <w:rPr>
          <w:rFonts w:ascii="MS PGothic"/>
          <w:spacing w:val="-23"/>
          <w:w w:val="125"/>
          <w:sz w:val="20"/>
        </w:rPr>
        <w:t xml:space="preserve"> </w:t>
      </w:r>
      <w:r>
        <w:rPr>
          <w:rFonts w:ascii="Calibri"/>
          <w:i/>
          <w:w w:val="115"/>
          <w:sz w:val="20"/>
        </w:rPr>
        <w:t>a</w:t>
      </w:r>
      <w:r>
        <w:rPr>
          <w:rFonts w:ascii="Calibri"/>
          <w:i/>
          <w:w w:val="115"/>
          <w:position w:val="-3"/>
          <w:sz w:val="15"/>
        </w:rPr>
        <w:t>i</w:t>
      </w:r>
      <w:r>
        <w:rPr>
          <w:rFonts w:ascii="MS PGothic"/>
          <w:w w:val="115"/>
          <w:position w:val="-3"/>
          <w:sz w:val="15"/>
        </w:rPr>
        <w:t>+</w:t>
      </w:r>
      <w:r>
        <w:rPr>
          <w:w w:val="115"/>
          <w:position w:val="-3"/>
          <w:sz w:val="15"/>
        </w:rPr>
        <w:t>1</w:t>
      </w:r>
      <w:r>
        <w:rPr>
          <w:spacing w:val="8"/>
          <w:w w:val="115"/>
          <w:position w:val="-3"/>
          <w:sz w:val="15"/>
        </w:rPr>
        <w:t xml:space="preserve"> </w:t>
      </w:r>
      <w:r>
        <w:rPr>
          <w:rFonts w:ascii="Calibri"/>
          <w:i/>
          <w:spacing w:val="17"/>
          <w:w w:val="115"/>
          <w:sz w:val="20"/>
        </w:rPr>
        <w:t>&gt;d</w:t>
      </w:r>
      <w:r>
        <w:rPr>
          <w:rFonts w:ascii="Calibri"/>
          <w:i/>
          <w:sz w:val="20"/>
        </w:rPr>
        <w:tab/>
      </w:r>
      <w:r>
        <w:rPr>
          <w:w w:val="110"/>
          <w:sz w:val="20"/>
        </w:rPr>
        <w:t>(the</w:t>
      </w:r>
      <w:r>
        <w:rPr>
          <w:spacing w:val="-11"/>
          <w:w w:val="110"/>
          <w:sz w:val="20"/>
        </w:rPr>
        <w:t xml:space="preserve"> </w:t>
      </w:r>
      <w:r>
        <w:rPr>
          <w:w w:val="110"/>
          <w:sz w:val="20"/>
        </w:rPr>
        <w:t>sum</w:t>
      </w:r>
      <w:r>
        <w:rPr>
          <w:spacing w:val="-10"/>
          <w:w w:val="110"/>
          <w:sz w:val="20"/>
        </w:rPr>
        <w:t xml:space="preserve"> </w:t>
      </w:r>
      <w:r>
        <w:rPr>
          <w:rFonts w:ascii="Calibri"/>
          <w:i/>
          <w:w w:val="110"/>
          <w:sz w:val="20"/>
        </w:rPr>
        <w:t>s</w:t>
      </w:r>
      <w:r>
        <w:rPr>
          <w:rFonts w:ascii="Calibri"/>
          <w:i/>
          <w:spacing w:val="6"/>
          <w:w w:val="110"/>
          <w:sz w:val="20"/>
        </w:rPr>
        <w:t xml:space="preserve"> </w:t>
      </w:r>
      <w:r>
        <w:rPr>
          <w:w w:val="110"/>
          <w:sz w:val="20"/>
        </w:rPr>
        <w:t>is</w:t>
      </w:r>
      <w:r>
        <w:rPr>
          <w:spacing w:val="-10"/>
          <w:w w:val="110"/>
          <w:sz w:val="20"/>
        </w:rPr>
        <w:t xml:space="preserve"> </w:t>
      </w:r>
      <w:r>
        <w:rPr>
          <w:w w:val="110"/>
          <w:sz w:val="20"/>
        </w:rPr>
        <w:t>too</w:t>
      </w:r>
      <w:r>
        <w:rPr>
          <w:spacing w:val="-10"/>
          <w:w w:val="110"/>
          <w:sz w:val="20"/>
        </w:rPr>
        <w:t xml:space="preserve"> </w:t>
      </w:r>
      <w:r>
        <w:rPr>
          <w:spacing w:val="-2"/>
          <w:w w:val="110"/>
          <w:sz w:val="20"/>
        </w:rPr>
        <w:t>large),</w:t>
      </w:r>
    </w:p>
    <w:p w:rsidR="00EC181D" w:rsidRDefault="00A55B62">
      <w:pPr>
        <w:spacing w:before="20" w:line="55" w:lineRule="exact"/>
        <w:ind w:right="1546"/>
        <w:jc w:val="center"/>
        <w:rPr>
          <w:rFonts w:ascii="Calibri"/>
          <w:i/>
          <w:sz w:val="15"/>
        </w:rPr>
      </w:pPr>
      <w:r>
        <w:rPr>
          <w:rFonts w:ascii="Calibri"/>
          <w:i/>
          <w:noProof/>
          <w:sz w:val="15"/>
        </w:rPr>
        <mc:AlternateContent>
          <mc:Choice Requires="wps">
            <w:drawing>
              <wp:anchor distT="0" distB="0" distL="0" distR="0" simplePos="0" relativeHeight="251684352" behindDoc="1" locked="0" layoutInCell="1" allowOverlap="1">
                <wp:simplePos x="0" y="0"/>
                <wp:positionH relativeFrom="page">
                  <wp:posOffset>2849981</wp:posOffset>
                </wp:positionH>
                <wp:positionV relativeFrom="paragraph">
                  <wp:posOffset>47941</wp:posOffset>
                </wp:positionV>
                <wp:extent cx="74295" cy="469265"/>
                <wp:effectExtent l="0" t="0" r="0" b="0"/>
                <wp:wrapNone/>
                <wp:docPr id="334" name="Text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95" cy="469265"/>
                        </a:xfrm>
                        <a:prstGeom prst="rect">
                          <a:avLst/>
                        </a:prstGeom>
                      </wps:spPr>
                      <wps:txbx>
                        <w:txbxContent>
                          <w:p w:rsidR="00EC181D" w:rsidRDefault="00A55B62">
                            <w:pPr>
                              <w:pStyle w:val="BodyText"/>
                              <w:spacing w:line="194" w:lineRule="exact"/>
                              <w:rPr>
                                <w:rFonts w:ascii="Cambria" w:hAnsi="Cambria"/>
                              </w:rPr>
                            </w:pPr>
                            <w:r>
                              <w:rPr>
                                <w:rFonts w:ascii="Cambria" w:hAnsi="Cambria"/>
                                <w:spacing w:val="-176"/>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4.407974pt;margin-top:3.774882pt;width:5.85pt;height:36.950pt;mso-position-horizontal-relative:page;mso-position-vertical-relative:paragraph;z-index:-18057728" type="#_x0000_t202" id="docshape293" filled="false" stroked="false">
                <v:textbox inset="0,0,0,0">
                  <w:txbxContent>
                    <w:p>
                      <w:pPr>
                        <w:pStyle w:val="BodyText"/>
                        <w:spacing w:line="194" w:lineRule="exact"/>
                        <w:rPr>
                          <w:rFonts w:ascii="Cambria" w:hAnsi="Cambria"/>
                        </w:rPr>
                      </w:pPr>
                      <w:r>
                        <w:rPr>
                          <w:rFonts w:ascii="Cambria" w:hAnsi="Cambria"/>
                          <w:spacing w:val="-176"/>
                          <w:w w:val="255"/>
                        </w:rPr>
                        <w:t>Σ</w:t>
                      </w:r>
                    </w:p>
                  </w:txbxContent>
                </v:textbox>
                <w10:wrap type="none"/>
              </v:shape>
            </w:pict>
          </mc:Fallback>
        </mc:AlternateContent>
      </w:r>
      <w:proofErr w:type="gramStart"/>
      <w:r>
        <w:rPr>
          <w:rFonts w:ascii="Calibri"/>
          <w:i/>
          <w:spacing w:val="-10"/>
          <w:w w:val="105"/>
          <w:sz w:val="15"/>
        </w:rPr>
        <w:t>n</w:t>
      </w:r>
      <w:proofErr w:type="gramEnd"/>
    </w:p>
    <w:p w:rsidR="00EC181D" w:rsidRDefault="00EC181D">
      <w:pPr>
        <w:spacing w:line="55" w:lineRule="exact"/>
        <w:jc w:val="center"/>
        <w:rPr>
          <w:rFonts w:ascii="Calibri"/>
          <w:i/>
          <w:sz w:val="15"/>
        </w:rPr>
        <w:sectPr w:rsidR="00EC181D">
          <w:type w:val="continuous"/>
          <w:pgSz w:w="10080" w:h="13050"/>
          <w:pgMar w:top="420" w:right="720" w:bottom="280" w:left="1440" w:header="715" w:footer="0" w:gutter="0"/>
          <w:cols w:space="720"/>
        </w:sectPr>
      </w:pPr>
    </w:p>
    <w:p w:rsidR="00EC181D" w:rsidRDefault="00A55B62">
      <w:pPr>
        <w:spacing w:before="139"/>
        <w:ind w:right="485"/>
        <w:jc w:val="right"/>
        <w:rPr>
          <w:rFonts w:ascii="MS PGothic"/>
          <w:sz w:val="20"/>
        </w:rPr>
      </w:pPr>
      <w:r>
        <w:rPr>
          <w:rFonts w:ascii="Calibri"/>
          <w:i/>
          <w:w w:val="115"/>
          <w:sz w:val="20"/>
        </w:rPr>
        <w:lastRenderedPageBreak/>
        <w:t>s</w:t>
      </w:r>
      <w:r>
        <w:rPr>
          <w:rFonts w:ascii="Calibri"/>
          <w:i/>
          <w:spacing w:val="-9"/>
          <w:w w:val="115"/>
          <w:sz w:val="20"/>
        </w:rPr>
        <w:t xml:space="preserve"> </w:t>
      </w:r>
      <w:r>
        <w:rPr>
          <w:rFonts w:ascii="MS PGothic"/>
          <w:spacing w:val="-10"/>
          <w:w w:val="135"/>
          <w:sz w:val="20"/>
        </w:rPr>
        <w:t>+</w:t>
      </w:r>
    </w:p>
    <w:p w:rsidR="00EC181D" w:rsidRDefault="00A55B62">
      <w:pPr>
        <w:spacing w:before="44"/>
        <w:jc w:val="right"/>
        <w:rPr>
          <w:sz w:val="15"/>
        </w:rPr>
      </w:pPr>
      <w:r>
        <w:rPr>
          <w:rFonts w:ascii="Calibri"/>
          <w:i/>
          <w:spacing w:val="-2"/>
          <w:w w:val="145"/>
          <w:sz w:val="15"/>
        </w:rPr>
        <w:t>j</w:t>
      </w:r>
      <w:r>
        <w:rPr>
          <w:rFonts w:ascii="MS PGothic"/>
          <w:spacing w:val="-2"/>
          <w:w w:val="145"/>
          <w:sz w:val="15"/>
        </w:rPr>
        <w:t>=</w:t>
      </w:r>
      <w:r>
        <w:rPr>
          <w:rFonts w:ascii="Calibri"/>
          <w:i/>
          <w:spacing w:val="-2"/>
          <w:w w:val="145"/>
          <w:sz w:val="15"/>
        </w:rPr>
        <w:t>i</w:t>
      </w:r>
      <w:r>
        <w:rPr>
          <w:rFonts w:ascii="MS PGothic"/>
          <w:spacing w:val="-2"/>
          <w:w w:val="145"/>
          <w:sz w:val="15"/>
        </w:rPr>
        <w:t>+</w:t>
      </w:r>
      <w:r>
        <w:rPr>
          <w:spacing w:val="-2"/>
          <w:w w:val="145"/>
          <w:sz w:val="15"/>
        </w:rPr>
        <w:t>1</w:t>
      </w:r>
    </w:p>
    <w:p w:rsidR="00EC181D" w:rsidRDefault="00A55B62">
      <w:pPr>
        <w:tabs>
          <w:tab w:val="left" w:pos="742"/>
        </w:tabs>
        <w:spacing w:before="148"/>
        <w:rPr>
          <w:sz w:val="20"/>
        </w:rPr>
      </w:pPr>
      <w:r>
        <w:br w:type="column"/>
      </w:r>
      <w:proofErr w:type="gramStart"/>
      <w:r>
        <w:rPr>
          <w:rFonts w:ascii="Calibri"/>
          <w:i/>
          <w:w w:val="115"/>
          <w:sz w:val="20"/>
        </w:rPr>
        <w:lastRenderedPageBreak/>
        <w:t>a</w:t>
      </w:r>
      <w:r>
        <w:rPr>
          <w:rFonts w:ascii="Calibri"/>
          <w:i/>
          <w:w w:val="115"/>
          <w:position w:val="-3"/>
          <w:sz w:val="15"/>
        </w:rPr>
        <w:t>j</w:t>
      </w:r>
      <w:proofErr w:type="gramEnd"/>
      <w:r>
        <w:rPr>
          <w:rFonts w:ascii="Calibri"/>
          <w:i/>
          <w:spacing w:val="28"/>
          <w:w w:val="115"/>
          <w:position w:val="-3"/>
          <w:sz w:val="15"/>
        </w:rPr>
        <w:t xml:space="preserve"> </w:t>
      </w:r>
      <w:r>
        <w:rPr>
          <w:rFonts w:ascii="Calibri"/>
          <w:i/>
          <w:spacing w:val="17"/>
          <w:w w:val="110"/>
          <w:sz w:val="20"/>
        </w:rPr>
        <w:t>&lt;d</w:t>
      </w:r>
      <w:r>
        <w:rPr>
          <w:rFonts w:ascii="Calibri"/>
          <w:i/>
          <w:sz w:val="20"/>
        </w:rPr>
        <w:tab/>
      </w:r>
      <w:r>
        <w:rPr>
          <w:w w:val="110"/>
          <w:sz w:val="20"/>
        </w:rPr>
        <w:t>(the</w:t>
      </w:r>
      <w:r>
        <w:rPr>
          <w:spacing w:val="-11"/>
          <w:w w:val="110"/>
          <w:sz w:val="20"/>
        </w:rPr>
        <w:t xml:space="preserve"> </w:t>
      </w:r>
      <w:r>
        <w:rPr>
          <w:w w:val="110"/>
          <w:sz w:val="20"/>
        </w:rPr>
        <w:t>sum</w:t>
      </w:r>
      <w:r>
        <w:rPr>
          <w:spacing w:val="-10"/>
          <w:w w:val="110"/>
          <w:sz w:val="20"/>
        </w:rPr>
        <w:t xml:space="preserve"> </w:t>
      </w:r>
      <w:r>
        <w:rPr>
          <w:rFonts w:ascii="Calibri"/>
          <w:i/>
          <w:w w:val="110"/>
          <w:sz w:val="20"/>
        </w:rPr>
        <w:t>s</w:t>
      </w:r>
      <w:r>
        <w:rPr>
          <w:rFonts w:ascii="Calibri"/>
          <w:i/>
          <w:spacing w:val="6"/>
          <w:w w:val="110"/>
          <w:sz w:val="20"/>
        </w:rPr>
        <w:t xml:space="preserve"> </w:t>
      </w:r>
      <w:r>
        <w:rPr>
          <w:w w:val="110"/>
          <w:sz w:val="20"/>
        </w:rPr>
        <w:t>is</w:t>
      </w:r>
      <w:r>
        <w:rPr>
          <w:spacing w:val="-10"/>
          <w:w w:val="110"/>
          <w:sz w:val="20"/>
        </w:rPr>
        <w:t xml:space="preserve"> </w:t>
      </w:r>
      <w:r>
        <w:rPr>
          <w:w w:val="110"/>
          <w:sz w:val="20"/>
        </w:rPr>
        <w:t>too</w:t>
      </w:r>
      <w:r>
        <w:rPr>
          <w:spacing w:val="-10"/>
          <w:w w:val="110"/>
          <w:sz w:val="20"/>
        </w:rPr>
        <w:t xml:space="preserve"> </w:t>
      </w:r>
      <w:r>
        <w:rPr>
          <w:spacing w:val="-2"/>
          <w:w w:val="110"/>
          <w:sz w:val="20"/>
        </w:rPr>
        <w:t>small).</w:t>
      </w:r>
    </w:p>
    <w:p w:rsidR="00EC181D" w:rsidRDefault="00EC181D">
      <w:pPr>
        <w:rPr>
          <w:sz w:val="20"/>
        </w:rPr>
        <w:sectPr w:rsidR="00EC181D">
          <w:type w:val="continuous"/>
          <w:pgSz w:w="10080" w:h="13050"/>
          <w:pgMar w:top="420" w:right="720" w:bottom="280" w:left="1440" w:header="715" w:footer="0" w:gutter="0"/>
          <w:cols w:num="2" w:space="720" w:equalWidth="0">
            <w:col w:w="3411" w:space="37"/>
            <w:col w:w="4472"/>
          </w:cols>
        </w:sectPr>
      </w:pPr>
    </w:p>
    <w:p w:rsidR="00EC181D" w:rsidRDefault="00EC181D">
      <w:pPr>
        <w:pStyle w:val="BodyText"/>
        <w:spacing w:before="181"/>
        <w:rPr>
          <w:sz w:val="24"/>
        </w:rPr>
      </w:pPr>
    </w:p>
    <w:p w:rsidR="00EC181D" w:rsidRDefault="00A55B62">
      <w:pPr>
        <w:pStyle w:val="Heading2"/>
      </w:pPr>
      <w:hyperlink w:anchor="_bookmark0" w:history="1">
        <w:r>
          <w:rPr>
            <w:spacing w:val="-8"/>
          </w:rPr>
          <w:t>General</w:t>
        </w:r>
        <w:r>
          <w:rPr>
            <w:spacing w:val="-5"/>
          </w:rPr>
          <w:t xml:space="preserve"> </w:t>
        </w:r>
        <w:r>
          <w:rPr>
            <w:spacing w:val="-2"/>
          </w:rPr>
          <w:t>Remarks</w:t>
        </w:r>
      </w:hyperlink>
    </w:p>
    <w:p w:rsidR="00EC181D" w:rsidRDefault="00A55B62">
      <w:pPr>
        <w:pStyle w:val="BodyText"/>
        <w:spacing w:before="122" w:line="247" w:lineRule="auto"/>
        <w:ind w:left="970" w:right="13"/>
        <w:jc w:val="both"/>
      </w:pPr>
      <w:r>
        <w:rPr>
          <w:w w:val="110"/>
        </w:rPr>
        <w:t>From</w:t>
      </w:r>
      <w:r>
        <w:rPr>
          <w:spacing w:val="-1"/>
          <w:w w:val="110"/>
        </w:rPr>
        <w:t xml:space="preserve"> </w:t>
      </w:r>
      <w:r>
        <w:rPr>
          <w:w w:val="110"/>
        </w:rPr>
        <w:t>a</w:t>
      </w:r>
      <w:r>
        <w:rPr>
          <w:spacing w:val="-1"/>
          <w:w w:val="110"/>
        </w:rPr>
        <w:t xml:space="preserve"> </w:t>
      </w:r>
      <w:r>
        <w:rPr>
          <w:w w:val="110"/>
        </w:rPr>
        <w:t>more</w:t>
      </w:r>
      <w:r>
        <w:rPr>
          <w:spacing w:val="-1"/>
          <w:w w:val="110"/>
        </w:rPr>
        <w:t xml:space="preserve"> </w:t>
      </w:r>
      <w:r>
        <w:rPr>
          <w:w w:val="110"/>
        </w:rPr>
        <w:t>general</w:t>
      </w:r>
      <w:r>
        <w:rPr>
          <w:spacing w:val="-1"/>
          <w:w w:val="110"/>
        </w:rPr>
        <w:t xml:space="preserve"> </w:t>
      </w:r>
      <w:r>
        <w:rPr>
          <w:w w:val="110"/>
        </w:rPr>
        <w:t>perspective, most</w:t>
      </w:r>
      <w:r>
        <w:rPr>
          <w:spacing w:val="-1"/>
          <w:w w:val="110"/>
        </w:rPr>
        <w:t xml:space="preserve"> </w:t>
      </w:r>
      <w:r>
        <w:rPr>
          <w:w w:val="110"/>
        </w:rPr>
        <w:t>backtracking</w:t>
      </w:r>
      <w:r>
        <w:rPr>
          <w:spacing w:val="-1"/>
          <w:w w:val="110"/>
        </w:rPr>
        <w:t xml:space="preserve"> </w:t>
      </w:r>
      <w:r>
        <w:rPr>
          <w:w w:val="110"/>
        </w:rPr>
        <w:t>algorithms</w:t>
      </w:r>
      <w:r>
        <w:rPr>
          <w:spacing w:val="-1"/>
          <w:w w:val="110"/>
        </w:rPr>
        <w:t xml:space="preserve"> </w:t>
      </w:r>
      <w:r>
        <w:rPr>
          <w:w w:val="110"/>
        </w:rPr>
        <w:t>fit</w:t>
      </w:r>
      <w:r>
        <w:rPr>
          <w:spacing w:val="-1"/>
          <w:w w:val="110"/>
        </w:rPr>
        <w:t xml:space="preserve"> </w:t>
      </w:r>
      <w:r>
        <w:rPr>
          <w:w w:val="110"/>
        </w:rPr>
        <w:t>the</w:t>
      </w:r>
      <w:r>
        <w:rPr>
          <w:spacing w:val="-1"/>
          <w:w w:val="110"/>
        </w:rPr>
        <w:t xml:space="preserve"> </w:t>
      </w:r>
      <w:r>
        <w:rPr>
          <w:w w:val="110"/>
        </w:rPr>
        <w:t xml:space="preserve">follow- </w:t>
      </w:r>
      <w:proofErr w:type="spellStart"/>
      <w:r>
        <w:rPr>
          <w:w w:val="110"/>
        </w:rPr>
        <w:t>ing</w:t>
      </w:r>
      <w:proofErr w:type="spellEnd"/>
      <w:r>
        <w:rPr>
          <w:w w:val="110"/>
        </w:rPr>
        <w:t xml:space="preserve"> description. An output of a backtracking algorithm can be thought of as an </w:t>
      </w:r>
      <w:r>
        <w:rPr>
          <w:rFonts w:ascii="Calibri"/>
          <w:i/>
          <w:w w:val="110"/>
        </w:rPr>
        <w:t>n</w:t>
      </w:r>
      <w:r>
        <w:rPr>
          <w:w w:val="110"/>
        </w:rPr>
        <w:t>-tuple</w:t>
      </w:r>
      <w:r>
        <w:rPr>
          <w:spacing w:val="-10"/>
          <w:w w:val="110"/>
        </w:rPr>
        <w:t xml:space="preserve"> </w:t>
      </w:r>
      <w:r>
        <w:rPr>
          <w:rFonts w:ascii="Calibri"/>
          <w:i/>
          <w:w w:val="110"/>
        </w:rPr>
        <w:t>(x</w:t>
      </w:r>
      <w:r>
        <w:rPr>
          <w:w w:val="110"/>
          <w:position w:val="-3"/>
          <w:sz w:val="15"/>
        </w:rPr>
        <w:t>1</w:t>
      </w:r>
      <w:r>
        <w:rPr>
          <w:rFonts w:ascii="Calibri"/>
          <w:i/>
          <w:w w:val="110"/>
        </w:rPr>
        <w:t>,</w:t>
      </w:r>
      <w:r>
        <w:rPr>
          <w:rFonts w:ascii="Calibri"/>
          <w:i/>
          <w:spacing w:val="-9"/>
          <w:w w:val="110"/>
        </w:rPr>
        <w:t xml:space="preserve"> </w:t>
      </w:r>
      <w:r>
        <w:rPr>
          <w:rFonts w:ascii="Calibri"/>
          <w:i/>
          <w:spacing w:val="26"/>
          <w:w w:val="110"/>
        </w:rPr>
        <w:t>x</w:t>
      </w:r>
      <w:r>
        <w:rPr>
          <w:spacing w:val="26"/>
          <w:w w:val="110"/>
          <w:position w:val="-3"/>
          <w:sz w:val="15"/>
        </w:rPr>
        <w:t>2</w:t>
      </w:r>
      <w:proofErr w:type="gramStart"/>
      <w:r>
        <w:rPr>
          <w:rFonts w:ascii="Calibri"/>
          <w:i/>
          <w:spacing w:val="26"/>
          <w:w w:val="110"/>
        </w:rPr>
        <w:t>,...,</w:t>
      </w:r>
      <w:proofErr w:type="gramEnd"/>
      <w:r>
        <w:rPr>
          <w:rFonts w:ascii="Calibri"/>
          <w:i/>
          <w:spacing w:val="-9"/>
          <w:w w:val="110"/>
        </w:rPr>
        <w:t xml:space="preserve"> </w:t>
      </w:r>
      <w:r>
        <w:rPr>
          <w:rFonts w:ascii="Calibri"/>
          <w:i/>
          <w:w w:val="110"/>
        </w:rPr>
        <w:t>x</w:t>
      </w:r>
      <w:r>
        <w:rPr>
          <w:rFonts w:ascii="Calibri"/>
          <w:i/>
          <w:w w:val="110"/>
          <w:position w:val="-3"/>
          <w:sz w:val="15"/>
        </w:rPr>
        <w:t>n</w:t>
      </w:r>
      <w:r>
        <w:rPr>
          <w:rFonts w:ascii="Calibri"/>
          <w:i/>
          <w:w w:val="110"/>
        </w:rPr>
        <w:t>)</w:t>
      </w:r>
      <w:r>
        <w:rPr>
          <w:rFonts w:ascii="Calibri"/>
          <w:i/>
          <w:spacing w:val="-4"/>
          <w:w w:val="110"/>
        </w:rPr>
        <w:t xml:space="preserve"> </w:t>
      </w:r>
      <w:r>
        <w:rPr>
          <w:w w:val="110"/>
        </w:rPr>
        <w:t>where</w:t>
      </w:r>
      <w:r>
        <w:rPr>
          <w:spacing w:val="-9"/>
          <w:w w:val="110"/>
        </w:rPr>
        <w:t xml:space="preserve"> </w:t>
      </w:r>
      <w:r>
        <w:rPr>
          <w:w w:val="110"/>
        </w:rPr>
        <w:t>each</w:t>
      </w:r>
      <w:r>
        <w:rPr>
          <w:spacing w:val="-10"/>
          <w:w w:val="110"/>
        </w:rPr>
        <w:t xml:space="preserve"> </w:t>
      </w:r>
      <w:r>
        <w:rPr>
          <w:w w:val="110"/>
        </w:rPr>
        <w:t>coordinate</w:t>
      </w:r>
      <w:r>
        <w:rPr>
          <w:spacing w:val="-9"/>
          <w:w w:val="110"/>
        </w:rPr>
        <w:t xml:space="preserve"> </w:t>
      </w:r>
      <w:r>
        <w:rPr>
          <w:rFonts w:ascii="Calibri"/>
          <w:i/>
          <w:w w:val="110"/>
        </w:rPr>
        <w:t>x</w:t>
      </w:r>
      <w:r>
        <w:rPr>
          <w:rFonts w:ascii="Calibri"/>
          <w:i/>
          <w:w w:val="110"/>
          <w:position w:val="-3"/>
          <w:sz w:val="15"/>
        </w:rPr>
        <w:t>i</w:t>
      </w:r>
      <w:r>
        <w:rPr>
          <w:rFonts w:ascii="Calibri"/>
          <w:i/>
          <w:spacing w:val="20"/>
          <w:w w:val="110"/>
          <w:position w:val="-3"/>
          <w:sz w:val="15"/>
        </w:rPr>
        <w:t xml:space="preserve"> </w:t>
      </w:r>
      <w:r>
        <w:rPr>
          <w:w w:val="110"/>
        </w:rPr>
        <w:t>is</w:t>
      </w:r>
      <w:r>
        <w:rPr>
          <w:spacing w:val="-9"/>
          <w:w w:val="110"/>
        </w:rPr>
        <w:t xml:space="preserve"> </w:t>
      </w:r>
      <w:r>
        <w:rPr>
          <w:w w:val="110"/>
        </w:rPr>
        <w:t>an</w:t>
      </w:r>
      <w:r>
        <w:rPr>
          <w:spacing w:val="-10"/>
          <w:w w:val="110"/>
        </w:rPr>
        <w:t xml:space="preserve"> </w:t>
      </w:r>
      <w:r>
        <w:rPr>
          <w:w w:val="110"/>
        </w:rPr>
        <w:t>element</w:t>
      </w:r>
      <w:r>
        <w:rPr>
          <w:spacing w:val="-9"/>
          <w:w w:val="110"/>
        </w:rPr>
        <w:t xml:space="preserve"> </w:t>
      </w:r>
      <w:r>
        <w:rPr>
          <w:w w:val="110"/>
        </w:rPr>
        <w:t>of</w:t>
      </w:r>
      <w:r>
        <w:rPr>
          <w:spacing w:val="-10"/>
          <w:w w:val="110"/>
        </w:rPr>
        <w:t xml:space="preserve"> </w:t>
      </w:r>
      <w:r>
        <w:rPr>
          <w:w w:val="110"/>
        </w:rPr>
        <w:t>some</w:t>
      </w:r>
      <w:r>
        <w:rPr>
          <w:spacing w:val="-9"/>
          <w:w w:val="110"/>
        </w:rPr>
        <w:t xml:space="preserve"> </w:t>
      </w:r>
      <w:r>
        <w:rPr>
          <w:w w:val="110"/>
        </w:rPr>
        <w:t>finite</w:t>
      </w:r>
      <w:r>
        <w:rPr>
          <w:spacing w:val="-10"/>
          <w:w w:val="110"/>
        </w:rPr>
        <w:t xml:space="preserve"> </w:t>
      </w:r>
      <w:proofErr w:type="spellStart"/>
      <w:r>
        <w:rPr>
          <w:spacing w:val="-4"/>
          <w:w w:val="110"/>
        </w:rPr>
        <w:t>lin</w:t>
      </w:r>
      <w:proofErr w:type="spellEnd"/>
      <w:r>
        <w:rPr>
          <w:spacing w:val="-4"/>
          <w:w w:val="110"/>
        </w:rPr>
        <w:t>-</w:t>
      </w:r>
    </w:p>
    <w:p w:rsidR="00EC181D" w:rsidRDefault="00EC181D">
      <w:pPr>
        <w:pStyle w:val="BodyText"/>
        <w:spacing w:line="247" w:lineRule="auto"/>
        <w:jc w:val="both"/>
        <w:sectPr w:rsidR="00EC181D">
          <w:type w:val="continuous"/>
          <w:pgSz w:w="10080" w:h="13050"/>
          <w:pgMar w:top="420" w:right="720" w:bottom="280" w:left="1440" w:header="715" w:footer="0" w:gutter="0"/>
          <w:cols w:space="720"/>
        </w:sectPr>
      </w:pPr>
    </w:p>
    <w:p w:rsidR="00EC181D" w:rsidRDefault="00A55B62">
      <w:pPr>
        <w:pStyle w:val="BodyText"/>
        <w:spacing w:before="90" w:line="232" w:lineRule="auto"/>
        <w:ind w:left="970" w:right="13"/>
        <w:jc w:val="both"/>
      </w:pPr>
      <w:r>
        <w:rPr>
          <w:noProof/>
        </w:rPr>
        <w:lastRenderedPageBreak/>
        <mc:AlternateContent>
          <mc:Choice Requires="wps">
            <w:drawing>
              <wp:anchor distT="0" distB="0" distL="0" distR="0" simplePos="0" relativeHeight="251685376" behindDoc="1" locked="0" layoutInCell="1" allowOverlap="1">
                <wp:simplePos x="0" y="0"/>
                <wp:positionH relativeFrom="page">
                  <wp:posOffset>5564400</wp:posOffset>
                </wp:positionH>
                <wp:positionV relativeFrom="paragraph">
                  <wp:posOffset>1347394</wp:posOffset>
                </wp:positionV>
                <wp:extent cx="74295" cy="161925"/>
                <wp:effectExtent l="0" t="0" r="0" b="0"/>
                <wp:wrapNone/>
                <wp:docPr id="336" name="Text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95" cy="161925"/>
                        </a:xfrm>
                        <a:prstGeom prst="rect">
                          <a:avLst/>
                        </a:prstGeom>
                      </wps:spPr>
                      <wps:txbx>
                        <w:txbxContent>
                          <w:p w:rsidR="00EC181D" w:rsidRDefault="00A55B62">
                            <w:pPr>
                              <w:spacing w:line="154" w:lineRule="exact"/>
                              <w:rPr>
                                <w:rFonts w:ascii="MS PGothic"/>
                                <w:sz w:val="15"/>
                              </w:rPr>
                            </w:pPr>
                            <w:r>
                              <w:rPr>
                                <w:rFonts w:ascii="MS PGothic"/>
                                <w:spacing w:val="-10"/>
                                <w:w w:val="155"/>
                                <w:sz w:val="1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8.141754pt;margin-top:106.094032pt;width:5.85pt;height:12.75pt;mso-position-horizontal-relative:page;mso-position-vertical-relative:paragraph;z-index:-18056704" type="#_x0000_t202" id="docshape294" filled="false" stroked="false">
                <v:textbox inset="0,0,0,0">
                  <w:txbxContent>
                    <w:p>
                      <w:pPr>
                        <w:spacing w:line="154" w:lineRule="exact" w:before="0"/>
                        <w:ind w:left="0" w:right="0" w:firstLine="0"/>
                        <w:jc w:val="left"/>
                        <w:rPr>
                          <w:rFonts w:ascii="MS PGothic"/>
                          <w:sz w:val="15"/>
                        </w:rPr>
                      </w:pPr>
                      <w:r>
                        <w:rPr>
                          <w:rFonts w:ascii="MS PGothic"/>
                          <w:spacing w:val="-10"/>
                          <w:w w:val="155"/>
                          <w:sz w:val="15"/>
                        </w:rPr>
                        <w:t>+</w:t>
                      </w:r>
                    </w:p>
                  </w:txbxContent>
                </v:textbox>
                <w10:wrap type="none"/>
              </v:shape>
            </w:pict>
          </mc:Fallback>
        </mc:AlternateContent>
      </w:r>
      <w:r>
        <w:rPr>
          <w:noProof/>
        </w:rPr>
        <mc:AlternateContent>
          <mc:Choice Requires="wps">
            <w:drawing>
              <wp:anchor distT="0" distB="0" distL="0" distR="0" simplePos="0" relativeHeight="251686400" behindDoc="1" locked="0" layoutInCell="1" allowOverlap="1">
                <wp:simplePos x="0" y="0"/>
                <wp:positionH relativeFrom="page">
                  <wp:posOffset>3056217</wp:posOffset>
                </wp:positionH>
                <wp:positionV relativeFrom="paragraph">
                  <wp:posOffset>1598869</wp:posOffset>
                </wp:positionV>
                <wp:extent cx="99060" cy="215900"/>
                <wp:effectExtent l="0" t="0" r="0" b="0"/>
                <wp:wrapNone/>
                <wp:docPr id="337" name="Text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0.647049pt;margin-top:125.895203pt;width:7.8pt;height:17pt;mso-position-horizontal-relative:page;mso-position-vertical-relative:paragraph;z-index:-18056192" type="#_x0000_t202" id="docshape295"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proofErr w:type="gramStart"/>
      <w:r>
        <w:rPr>
          <w:w w:val="110"/>
        </w:rPr>
        <w:t>early</w:t>
      </w:r>
      <w:proofErr w:type="gramEnd"/>
      <w:r>
        <w:rPr>
          <w:w w:val="110"/>
        </w:rPr>
        <w:t xml:space="preserve"> ordered set </w:t>
      </w:r>
      <w:r>
        <w:rPr>
          <w:rFonts w:ascii="Calibri" w:hAnsi="Calibri"/>
          <w:i/>
          <w:w w:val="110"/>
        </w:rPr>
        <w:t>S</w:t>
      </w:r>
      <w:r>
        <w:rPr>
          <w:rFonts w:ascii="Calibri" w:hAnsi="Calibri"/>
          <w:i/>
          <w:w w:val="110"/>
          <w:position w:val="-3"/>
          <w:sz w:val="15"/>
        </w:rPr>
        <w:t>i</w:t>
      </w:r>
      <w:r>
        <w:rPr>
          <w:rFonts w:ascii="Calibri" w:hAnsi="Calibri"/>
          <w:i/>
          <w:w w:val="110"/>
        </w:rPr>
        <w:t xml:space="preserve">. </w:t>
      </w:r>
      <w:r>
        <w:rPr>
          <w:w w:val="110"/>
        </w:rPr>
        <w:t xml:space="preserve">For example, for the </w:t>
      </w:r>
      <w:r>
        <w:rPr>
          <w:rFonts w:ascii="Calibri" w:hAnsi="Calibri"/>
          <w:i/>
          <w:w w:val="110"/>
        </w:rPr>
        <w:t>n</w:t>
      </w:r>
      <w:r>
        <w:rPr>
          <w:w w:val="110"/>
        </w:rPr>
        <w:t xml:space="preserve">-queens problem, each </w:t>
      </w:r>
      <w:r>
        <w:rPr>
          <w:rFonts w:ascii="Calibri" w:hAnsi="Calibri"/>
          <w:i/>
          <w:w w:val="110"/>
        </w:rPr>
        <w:t>S</w:t>
      </w:r>
      <w:r>
        <w:rPr>
          <w:rFonts w:ascii="Calibri" w:hAnsi="Calibri"/>
          <w:i/>
          <w:w w:val="110"/>
          <w:position w:val="-3"/>
          <w:sz w:val="15"/>
        </w:rPr>
        <w:t>i</w:t>
      </w:r>
      <w:r>
        <w:rPr>
          <w:rFonts w:ascii="Calibri" w:hAnsi="Calibri"/>
          <w:i/>
          <w:spacing w:val="40"/>
          <w:w w:val="110"/>
          <w:position w:val="-3"/>
          <w:sz w:val="15"/>
        </w:rPr>
        <w:t xml:space="preserve"> </w:t>
      </w:r>
      <w:r>
        <w:rPr>
          <w:w w:val="110"/>
        </w:rPr>
        <w:t>is the set of</w:t>
      </w:r>
      <w:r>
        <w:rPr>
          <w:spacing w:val="-1"/>
          <w:w w:val="110"/>
        </w:rPr>
        <w:t xml:space="preserve"> </w:t>
      </w:r>
      <w:r>
        <w:rPr>
          <w:w w:val="110"/>
        </w:rPr>
        <w:t>integers</w:t>
      </w:r>
      <w:r>
        <w:rPr>
          <w:spacing w:val="-1"/>
          <w:w w:val="110"/>
        </w:rPr>
        <w:t xml:space="preserve"> </w:t>
      </w:r>
      <w:r>
        <w:rPr>
          <w:w w:val="110"/>
        </w:rPr>
        <w:t>(column</w:t>
      </w:r>
      <w:r>
        <w:rPr>
          <w:spacing w:val="-1"/>
          <w:w w:val="110"/>
        </w:rPr>
        <w:t xml:space="preserve"> </w:t>
      </w:r>
      <w:r>
        <w:rPr>
          <w:w w:val="110"/>
        </w:rPr>
        <w:t>numbers)</w:t>
      </w:r>
      <w:r>
        <w:rPr>
          <w:spacing w:val="-1"/>
          <w:w w:val="110"/>
        </w:rPr>
        <w:t xml:space="preserve"> </w:t>
      </w:r>
      <w:r>
        <w:rPr>
          <w:w w:val="110"/>
        </w:rPr>
        <w:t>1</w:t>
      </w:r>
      <w:r>
        <w:rPr>
          <w:spacing w:val="-1"/>
          <w:w w:val="110"/>
        </w:rPr>
        <w:t xml:space="preserve"> </w:t>
      </w:r>
      <w:r>
        <w:rPr>
          <w:w w:val="110"/>
        </w:rPr>
        <w:t>through</w:t>
      </w:r>
      <w:r>
        <w:rPr>
          <w:spacing w:val="-1"/>
          <w:w w:val="110"/>
        </w:rPr>
        <w:t xml:space="preserve"> </w:t>
      </w:r>
      <w:r>
        <w:rPr>
          <w:rFonts w:ascii="Calibri" w:hAnsi="Calibri"/>
          <w:i/>
          <w:w w:val="110"/>
        </w:rPr>
        <w:t xml:space="preserve">n. </w:t>
      </w:r>
      <w:r>
        <w:rPr>
          <w:w w:val="110"/>
        </w:rPr>
        <w:t>The</w:t>
      </w:r>
      <w:r>
        <w:rPr>
          <w:spacing w:val="-1"/>
          <w:w w:val="110"/>
        </w:rPr>
        <w:t xml:space="preserve"> </w:t>
      </w:r>
      <w:r>
        <w:rPr>
          <w:w w:val="110"/>
        </w:rPr>
        <w:t>tuple</w:t>
      </w:r>
      <w:r>
        <w:rPr>
          <w:spacing w:val="-1"/>
          <w:w w:val="110"/>
        </w:rPr>
        <w:t xml:space="preserve"> </w:t>
      </w:r>
      <w:r>
        <w:rPr>
          <w:w w:val="110"/>
        </w:rPr>
        <w:t>may</w:t>
      </w:r>
      <w:r>
        <w:rPr>
          <w:spacing w:val="-1"/>
          <w:w w:val="110"/>
        </w:rPr>
        <w:t xml:space="preserve"> </w:t>
      </w:r>
      <w:r>
        <w:rPr>
          <w:w w:val="110"/>
        </w:rPr>
        <w:t>need</w:t>
      </w:r>
      <w:r>
        <w:rPr>
          <w:spacing w:val="-1"/>
          <w:w w:val="110"/>
        </w:rPr>
        <w:t xml:space="preserve"> </w:t>
      </w:r>
      <w:r>
        <w:rPr>
          <w:w w:val="110"/>
        </w:rPr>
        <w:t>to</w:t>
      </w:r>
      <w:r>
        <w:rPr>
          <w:spacing w:val="-1"/>
          <w:w w:val="110"/>
        </w:rPr>
        <w:t xml:space="preserve"> </w:t>
      </w:r>
      <w:r>
        <w:rPr>
          <w:w w:val="110"/>
        </w:rPr>
        <w:t>satisfy</w:t>
      </w:r>
      <w:r>
        <w:rPr>
          <w:spacing w:val="-1"/>
          <w:w w:val="110"/>
        </w:rPr>
        <w:t xml:space="preserve"> </w:t>
      </w:r>
      <w:r>
        <w:rPr>
          <w:w w:val="110"/>
        </w:rPr>
        <w:t>some additional</w:t>
      </w:r>
      <w:r>
        <w:rPr>
          <w:spacing w:val="-14"/>
          <w:w w:val="110"/>
        </w:rPr>
        <w:t xml:space="preserve"> </w:t>
      </w:r>
      <w:r>
        <w:rPr>
          <w:w w:val="110"/>
        </w:rPr>
        <w:t>constraints</w:t>
      </w:r>
      <w:r>
        <w:rPr>
          <w:spacing w:val="-14"/>
          <w:w w:val="110"/>
        </w:rPr>
        <w:t xml:space="preserve"> </w:t>
      </w:r>
      <w:r>
        <w:rPr>
          <w:w w:val="110"/>
        </w:rPr>
        <w:t>(e.g.,</w:t>
      </w:r>
      <w:r>
        <w:rPr>
          <w:spacing w:val="-14"/>
          <w:w w:val="110"/>
        </w:rPr>
        <w:t xml:space="preserve"> </w:t>
      </w:r>
      <w:r>
        <w:rPr>
          <w:w w:val="110"/>
        </w:rPr>
        <w:t>the</w:t>
      </w:r>
      <w:r>
        <w:rPr>
          <w:spacing w:val="-13"/>
          <w:w w:val="110"/>
        </w:rPr>
        <w:t xml:space="preserve"> </w:t>
      </w:r>
      <w:proofErr w:type="spellStart"/>
      <w:r>
        <w:rPr>
          <w:w w:val="110"/>
        </w:rPr>
        <w:t>nonattacking</w:t>
      </w:r>
      <w:proofErr w:type="spellEnd"/>
      <w:r>
        <w:rPr>
          <w:spacing w:val="-14"/>
          <w:w w:val="110"/>
        </w:rPr>
        <w:t xml:space="preserve"> </w:t>
      </w:r>
      <w:r>
        <w:rPr>
          <w:w w:val="110"/>
        </w:rPr>
        <w:t>requirements</w:t>
      </w:r>
      <w:r>
        <w:rPr>
          <w:spacing w:val="-14"/>
          <w:w w:val="110"/>
        </w:rPr>
        <w:t xml:space="preserve"> </w:t>
      </w:r>
      <w:r>
        <w:rPr>
          <w:w w:val="110"/>
        </w:rPr>
        <w:t>in</w:t>
      </w:r>
      <w:r>
        <w:rPr>
          <w:spacing w:val="-14"/>
          <w:w w:val="110"/>
        </w:rPr>
        <w:t xml:space="preserve"> </w:t>
      </w:r>
      <w:r>
        <w:rPr>
          <w:w w:val="110"/>
        </w:rPr>
        <w:t>the</w:t>
      </w:r>
      <w:r>
        <w:rPr>
          <w:spacing w:val="-13"/>
          <w:w w:val="110"/>
        </w:rPr>
        <w:t xml:space="preserve"> </w:t>
      </w:r>
      <w:r>
        <w:rPr>
          <w:rFonts w:ascii="Calibri" w:hAnsi="Calibri"/>
          <w:i/>
          <w:w w:val="110"/>
        </w:rPr>
        <w:t>n</w:t>
      </w:r>
      <w:r>
        <w:rPr>
          <w:w w:val="110"/>
        </w:rPr>
        <w:t>-queens</w:t>
      </w:r>
      <w:r>
        <w:rPr>
          <w:spacing w:val="-14"/>
          <w:w w:val="110"/>
        </w:rPr>
        <w:t xml:space="preserve"> </w:t>
      </w:r>
      <w:proofErr w:type="spellStart"/>
      <w:r>
        <w:rPr>
          <w:w w:val="110"/>
        </w:rPr>
        <w:t>prob</w:t>
      </w:r>
      <w:proofErr w:type="spellEnd"/>
      <w:r>
        <w:rPr>
          <w:w w:val="110"/>
        </w:rPr>
        <w:t xml:space="preserve">- </w:t>
      </w:r>
      <w:proofErr w:type="spellStart"/>
      <w:r>
        <w:rPr>
          <w:w w:val="110"/>
        </w:rPr>
        <w:t>lem</w:t>
      </w:r>
      <w:proofErr w:type="spellEnd"/>
      <w:r>
        <w:rPr>
          <w:w w:val="110"/>
        </w:rPr>
        <w:t>). Depending on the problem, all solution tuples can be of the same length (the</w:t>
      </w:r>
      <w:r>
        <w:rPr>
          <w:spacing w:val="-13"/>
          <w:w w:val="110"/>
        </w:rPr>
        <w:t xml:space="preserve"> </w:t>
      </w:r>
      <w:r>
        <w:rPr>
          <w:rFonts w:ascii="Calibri" w:hAnsi="Calibri"/>
          <w:i/>
          <w:w w:val="110"/>
        </w:rPr>
        <w:t>n</w:t>
      </w:r>
      <w:r>
        <w:rPr>
          <w:w w:val="110"/>
        </w:rPr>
        <w:t>-queens</w:t>
      </w:r>
      <w:r>
        <w:rPr>
          <w:spacing w:val="-13"/>
          <w:w w:val="110"/>
        </w:rPr>
        <w:t xml:space="preserve"> </w:t>
      </w:r>
      <w:r>
        <w:rPr>
          <w:w w:val="110"/>
        </w:rPr>
        <w:t>and</w:t>
      </w:r>
      <w:r>
        <w:rPr>
          <w:spacing w:val="-13"/>
          <w:w w:val="110"/>
        </w:rPr>
        <w:t xml:space="preserve"> </w:t>
      </w:r>
      <w:r>
        <w:rPr>
          <w:w w:val="110"/>
        </w:rPr>
        <w:t>the</w:t>
      </w:r>
      <w:r>
        <w:rPr>
          <w:spacing w:val="-13"/>
          <w:w w:val="110"/>
        </w:rPr>
        <w:t xml:space="preserve"> </w:t>
      </w:r>
      <w:r>
        <w:rPr>
          <w:w w:val="110"/>
        </w:rPr>
        <w:t>Hamiltonian</w:t>
      </w:r>
      <w:r>
        <w:rPr>
          <w:spacing w:val="-13"/>
          <w:w w:val="110"/>
        </w:rPr>
        <w:t xml:space="preserve"> </w:t>
      </w:r>
      <w:r>
        <w:rPr>
          <w:w w:val="110"/>
        </w:rPr>
        <w:t>circuit</w:t>
      </w:r>
      <w:r>
        <w:rPr>
          <w:spacing w:val="-13"/>
          <w:w w:val="110"/>
        </w:rPr>
        <w:t xml:space="preserve"> </w:t>
      </w:r>
      <w:r>
        <w:rPr>
          <w:w w:val="110"/>
        </w:rPr>
        <w:t>problem)</w:t>
      </w:r>
      <w:r>
        <w:rPr>
          <w:spacing w:val="-13"/>
          <w:w w:val="110"/>
        </w:rPr>
        <w:t xml:space="preserve"> </w:t>
      </w:r>
      <w:r>
        <w:rPr>
          <w:w w:val="110"/>
        </w:rPr>
        <w:t>and</w:t>
      </w:r>
      <w:r>
        <w:rPr>
          <w:spacing w:val="-13"/>
          <w:w w:val="110"/>
        </w:rPr>
        <w:t xml:space="preserve"> </w:t>
      </w:r>
      <w:r>
        <w:rPr>
          <w:w w:val="110"/>
        </w:rPr>
        <w:t>of</w:t>
      </w:r>
      <w:r>
        <w:rPr>
          <w:spacing w:val="-13"/>
          <w:w w:val="110"/>
        </w:rPr>
        <w:t xml:space="preserve"> </w:t>
      </w:r>
      <w:r>
        <w:rPr>
          <w:w w:val="110"/>
        </w:rPr>
        <w:t>different</w:t>
      </w:r>
      <w:r>
        <w:rPr>
          <w:spacing w:val="-13"/>
          <w:w w:val="110"/>
        </w:rPr>
        <w:t xml:space="preserve"> </w:t>
      </w:r>
      <w:r>
        <w:rPr>
          <w:w w:val="110"/>
        </w:rPr>
        <w:t>lengths</w:t>
      </w:r>
      <w:r>
        <w:rPr>
          <w:spacing w:val="-13"/>
          <w:w w:val="110"/>
        </w:rPr>
        <w:t xml:space="preserve"> </w:t>
      </w:r>
      <w:r>
        <w:rPr>
          <w:w w:val="110"/>
        </w:rPr>
        <w:t>(the subset-sum</w:t>
      </w:r>
      <w:r>
        <w:rPr>
          <w:spacing w:val="-11"/>
          <w:w w:val="110"/>
        </w:rPr>
        <w:t xml:space="preserve"> </w:t>
      </w:r>
      <w:r>
        <w:rPr>
          <w:w w:val="110"/>
        </w:rPr>
        <w:t>problem).</w:t>
      </w:r>
      <w:r>
        <w:rPr>
          <w:spacing w:val="-11"/>
          <w:w w:val="110"/>
        </w:rPr>
        <w:t xml:space="preserve"> </w:t>
      </w:r>
      <w:r>
        <w:rPr>
          <w:w w:val="110"/>
        </w:rPr>
        <w:t>A</w:t>
      </w:r>
      <w:r>
        <w:rPr>
          <w:spacing w:val="-11"/>
          <w:w w:val="110"/>
        </w:rPr>
        <w:t xml:space="preserve"> </w:t>
      </w:r>
      <w:r>
        <w:rPr>
          <w:w w:val="110"/>
        </w:rPr>
        <w:t>backtracking</w:t>
      </w:r>
      <w:r>
        <w:rPr>
          <w:spacing w:val="-11"/>
          <w:w w:val="110"/>
        </w:rPr>
        <w:t xml:space="preserve"> </w:t>
      </w:r>
      <w:r>
        <w:rPr>
          <w:w w:val="110"/>
        </w:rPr>
        <w:t>algorithm</w:t>
      </w:r>
      <w:r>
        <w:rPr>
          <w:spacing w:val="-11"/>
          <w:w w:val="110"/>
        </w:rPr>
        <w:t xml:space="preserve"> </w:t>
      </w:r>
      <w:r>
        <w:rPr>
          <w:w w:val="110"/>
        </w:rPr>
        <w:t>generates,</w:t>
      </w:r>
      <w:r>
        <w:rPr>
          <w:spacing w:val="-8"/>
          <w:w w:val="110"/>
        </w:rPr>
        <w:t xml:space="preserve"> </w:t>
      </w:r>
      <w:r>
        <w:rPr>
          <w:w w:val="110"/>
        </w:rPr>
        <w:t>explicitly</w:t>
      </w:r>
      <w:r>
        <w:rPr>
          <w:spacing w:val="-11"/>
          <w:w w:val="110"/>
        </w:rPr>
        <w:t xml:space="preserve"> </w:t>
      </w:r>
      <w:r>
        <w:rPr>
          <w:w w:val="110"/>
        </w:rPr>
        <w:t>or</w:t>
      </w:r>
      <w:r>
        <w:rPr>
          <w:spacing w:val="-11"/>
          <w:w w:val="110"/>
        </w:rPr>
        <w:t xml:space="preserve"> </w:t>
      </w:r>
      <w:proofErr w:type="spellStart"/>
      <w:r>
        <w:rPr>
          <w:w w:val="110"/>
        </w:rPr>
        <w:t>implic</w:t>
      </w:r>
      <w:proofErr w:type="spellEnd"/>
      <w:r>
        <w:rPr>
          <w:w w:val="110"/>
        </w:rPr>
        <w:t xml:space="preserve">- </w:t>
      </w:r>
      <w:proofErr w:type="spellStart"/>
      <w:r>
        <w:rPr>
          <w:w w:val="110"/>
        </w:rPr>
        <w:t>itly</w:t>
      </w:r>
      <w:proofErr w:type="spellEnd"/>
      <w:r>
        <w:rPr>
          <w:w w:val="110"/>
        </w:rPr>
        <w:t>, a state-space tree; its nodes represent partially constructed tuples with the first</w:t>
      </w:r>
      <w:r>
        <w:rPr>
          <w:spacing w:val="-6"/>
          <w:w w:val="110"/>
        </w:rPr>
        <w:t xml:space="preserve"> </w:t>
      </w:r>
      <w:r>
        <w:rPr>
          <w:rFonts w:ascii="Calibri" w:hAnsi="Calibri"/>
          <w:i/>
          <w:w w:val="110"/>
        </w:rPr>
        <w:t xml:space="preserve">i </w:t>
      </w:r>
      <w:r>
        <w:rPr>
          <w:w w:val="110"/>
        </w:rPr>
        <w:t>coordinates</w:t>
      </w:r>
      <w:r>
        <w:rPr>
          <w:spacing w:val="-7"/>
          <w:w w:val="110"/>
        </w:rPr>
        <w:t xml:space="preserve"> </w:t>
      </w:r>
      <w:r>
        <w:rPr>
          <w:w w:val="110"/>
        </w:rPr>
        <w:t>defined</w:t>
      </w:r>
      <w:r>
        <w:rPr>
          <w:spacing w:val="-7"/>
          <w:w w:val="110"/>
        </w:rPr>
        <w:t xml:space="preserve"> </w:t>
      </w:r>
      <w:r>
        <w:rPr>
          <w:w w:val="110"/>
        </w:rPr>
        <w:t>by</w:t>
      </w:r>
      <w:r>
        <w:rPr>
          <w:spacing w:val="-7"/>
          <w:w w:val="110"/>
        </w:rPr>
        <w:t xml:space="preserve"> </w:t>
      </w:r>
      <w:r>
        <w:rPr>
          <w:w w:val="110"/>
        </w:rPr>
        <w:t>the</w:t>
      </w:r>
      <w:r>
        <w:rPr>
          <w:spacing w:val="-7"/>
          <w:w w:val="110"/>
        </w:rPr>
        <w:t xml:space="preserve"> </w:t>
      </w:r>
      <w:r>
        <w:rPr>
          <w:w w:val="110"/>
        </w:rPr>
        <w:t>earlier</w:t>
      </w:r>
      <w:r>
        <w:rPr>
          <w:spacing w:val="-7"/>
          <w:w w:val="110"/>
        </w:rPr>
        <w:t xml:space="preserve"> </w:t>
      </w:r>
      <w:r>
        <w:rPr>
          <w:w w:val="110"/>
        </w:rPr>
        <w:t>actions</w:t>
      </w:r>
      <w:r>
        <w:rPr>
          <w:spacing w:val="-7"/>
          <w:w w:val="110"/>
        </w:rPr>
        <w:t xml:space="preserve"> </w:t>
      </w:r>
      <w:r>
        <w:rPr>
          <w:w w:val="110"/>
        </w:rPr>
        <w:t>of</w:t>
      </w:r>
      <w:r>
        <w:rPr>
          <w:spacing w:val="-7"/>
          <w:w w:val="110"/>
        </w:rPr>
        <w:t xml:space="preserve"> </w:t>
      </w:r>
      <w:r>
        <w:rPr>
          <w:w w:val="110"/>
        </w:rPr>
        <w:t>the</w:t>
      </w:r>
      <w:r>
        <w:rPr>
          <w:spacing w:val="-7"/>
          <w:w w:val="110"/>
        </w:rPr>
        <w:t xml:space="preserve"> </w:t>
      </w:r>
      <w:r>
        <w:rPr>
          <w:w w:val="110"/>
        </w:rPr>
        <w:t>algorithm.</w:t>
      </w:r>
      <w:r>
        <w:rPr>
          <w:spacing w:val="-7"/>
          <w:w w:val="110"/>
        </w:rPr>
        <w:t xml:space="preserve"> </w:t>
      </w:r>
      <w:r>
        <w:rPr>
          <w:w w:val="110"/>
        </w:rPr>
        <w:t>If</w:t>
      </w:r>
      <w:r>
        <w:rPr>
          <w:spacing w:val="-7"/>
          <w:w w:val="110"/>
        </w:rPr>
        <w:t xml:space="preserve"> </w:t>
      </w:r>
      <w:r>
        <w:rPr>
          <w:w w:val="110"/>
        </w:rPr>
        <w:t>such</w:t>
      </w:r>
      <w:r>
        <w:rPr>
          <w:spacing w:val="-7"/>
          <w:w w:val="110"/>
        </w:rPr>
        <w:t xml:space="preserve"> </w:t>
      </w:r>
      <w:r>
        <w:rPr>
          <w:w w:val="110"/>
        </w:rPr>
        <w:t>a</w:t>
      </w:r>
      <w:r>
        <w:rPr>
          <w:spacing w:val="-7"/>
          <w:w w:val="110"/>
        </w:rPr>
        <w:t xml:space="preserve"> </w:t>
      </w:r>
      <w:r>
        <w:rPr>
          <w:w w:val="110"/>
        </w:rPr>
        <w:t xml:space="preserve">tuple </w:t>
      </w:r>
      <w:r>
        <w:rPr>
          <w:rFonts w:ascii="Calibri" w:hAnsi="Calibri"/>
          <w:i/>
          <w:w w:val="110"/>
        </w:rPr>
        <w:t>(x</w:t>
      </w:r>
      <w:r>
        <w:rPr>
          <w:w w:val="110"/>
          <w:position w:val="-3"/>
          <w:sz w:val="15"/>
        </w:rPr>
        <w:t>1</w:t>
      </w:r>
      <w:r>
        <w:rPr>
          <w:rFonts w:ascii="Calibri" w:hAnsi="Calibri"/>
          <w:i/>
          <w:w w:val="110"/>
        </w:rPr>
        <w:t>,</w:t>
      </w:r>
      <w:r>
        <w:rPr>
          <w:rFonts w:ascii="Calibri" w:hAnsi="Calibri"/>
          <w:i/>
          <w:spacing w:val="-7"/>
          <w:w w:val="110"/>
        </w:rPr>
        <w:t xml:space="preserve"> </w:t>
      </w:r>
      <w:r>
        <w:rPr>
          <w:rFonts w:ascii="Calibri" w:hAnsi="Calibri"/>
          <w:i/>
          <w:spacing w:val="26"/>
          <w:w w:val="110"/>
        </w:rPr>
        <w:t>x</w:t>
      </w:r>
      <w:r>
        <w:rPr>
          <w:spacing w:val="26"/>
          <w:w w:val="110"/>
          <w:position w:val="-3"/>
          <w:sz w:val="15"/>
        </w:rPr>
        <w:t>2</w:t>
      </w:r>
      <w:proofErr w:type="gramStart"/>
      <w:r>
        <w:rPr>
          <w:rFonts w:ascii="Calibri" w:hAnsi="Calibri"/>
          <w:i/>
          <w:spacing w:val="26"/>
          <w:w w:val="110"/>
        </w:rPr>
        <w:t>,...,</w:t>
      </w:r>
      <w:proofErr w:type="gramEnd"/>
      <w:r>
        <w:rPr>
          <w:rFonts w:ascii="Calibri" w:hAnsi="Calibri"/>
          <w:i/>
          <w:spacing w:val="-7"/>
          <w:w w:val="110"/>
        </w:rPr>
        <w:t xml:space="preserve"> </w:t>
      </w:r>
      <w:r>
        <w:rPr>
          <w:rFonts w:ascii="Calibri" w:hAnsi="Calibri"/>
          <w:i/>
          <w:w w:val="110"/>
        </w:rPr>
        <w:t>x</w:t>
      </w:r>
      <w:r>
        <w:rPr>
          <w:rFonts w:ascii="Calibri" w:hAnsi="Calibri"/>
          <w:i/>
          <w:w w:val="110"/>
          <w:position w:val="-3"/>
          <w:sz w:val="15"/>
        </w:rPr>
        <w:t>i</w:t>
      </w:r>
      <w:r>
        <w:rPr>
          <w:rFonts w:ascii="Calibri" w:hAnsi="Calibri"/>
          <w:i/>
          <w:w w:val="110"/>
        </w:rPr>
        <w:t>)</w:t>
      </w:r>
      <w:r>
        <w:rPr>
          <w:rFonts w:ascii="Calibri" w:hAnsi="Calibri"/>
          <w:i/>
          <w:spacing w:val="-2"/>
          <w:w w:val="110"/>
        </w:rPr>
        <w:t xml:space="preserve"> </w:t>
      </w:r>
      <w:r>
        <w:rPr>
          <w:w w:val="110"/>
        </w:rPr>
        <w:t>is</w:t>
      </w:r>
      <w:r>
        <w:rPr>
          <w:spacing w:val="-6"/>
          <w:w w:val="110"/>
        </w:rPr>
        <w:t xml:space="preserve"> </w:t>
      </w:r>
      <w:r>
        <w:rPr>
          <w:w w:val="110"/>
        </w:rPr>
        <w:t>not</w:t>
      </w:r>
      <w:r>
        <w:rPr>
          <w:spacing w:val="-6"/>
          <w:w w:val="110"/>
        </w:rPr>
        <w:t xml:space="preserve"> </w:t>
      </w:r>
      <w:r>
        <w:rPr>
          <w:w w:val="110"/>
        </w:rPr>
        <w:t>a</w:t>
      </w:r>
      <w:r>
        <w:rPr>
          <w:spacing w:val="-6"/>
          <w:w w:val="110"/>
        </w:rPr>
        <w:t xml:space="preserve"> </w:t>
      </w:r>
      <w:r>
        <w:rPr>
          <w:w w:val="110"/>
        </w:rPr>
        <w:t>solution,</w:t>
      </w:r>
      <w:r>
        <w:rPr>
          <w:spacing w:val="-6"/>
          <w:w w:val="110"/>
        </w:rPr>
        <w:t xml:space="preserve"> </w:t>
      </w:r>
      <w:r>
        <w:rPr>
          <w:w w:val="110"/>
        </w:rPr>
        <w:t>the</w:t>
      </w:r>
      <w:r>
        <w:rPr>
          <w:spacing w:val="-7"/>
          <w:w w:val="110"/>
        </w:rPr>
        <w:t xml:space="preserve"> </w:t>
      </w:r>
      <w:r>
        <w:rPr>
          <w:w w:val="110"/>
        </w:rPr>
        <w:t>algorithm</w:t>
      </w:r>
      <w:r>
        <w:rPr>
          <w:spacing w:val="-6"/>
          <w:w w:val="110"/>
        </w:rPr>
        <w:t xml:space="preserve"> </w:t>
      </w:r>
      <w:r>
        <w:rPr>
          <w:w w:val="110"/>
        </w:rPr>
        <w:t>finds</w:t>
      </w:r>
      <w:r>
        <w:rPr>
          <w:spacing w:val="-6"/>
          <w:w w:val="110"/>
        </w:rPr>
        <w:t xml:space="preserve"> </w:t>
      </w:r>
      <w:r>
        <w:rPr>
          <w:w w:val="110"/>
        </w:rPr>
        <w:t>the</w:t>
      </w:r>
      <w:r>
        <w:rPr>
          <w:spacing w:val="-6"/>
          <w:w w:val="110"/>
        </w:rPr>
        <w:t xml:space="preserve"> </w:t>
      </w:r>
      <w:r>
        <w:rPr>
          <w:w w:val="110"/>
        </w:rPr>
        <w:t>next</w:t>
      </w:r>
      <w:r>
        <w:rPr>
          <w:spacing w:val="-6"/>
          <w:w w:val="110"/>
        </w:rPr>
        <w:t xml:space="preserve"> </w:t>
      </w:r>
      <w:r>
        <w:rPr>
          <w:w w:val="110"/>
        </w:rPr>
        <w:t>element</w:t>
      </w:r>
      <w:r>
        <w:rPr>
          <w:spacing w:val="-7"/>
          <w:w w:val="110"/>
        </w:rPr>
        <w:t xml:space="preserve"> </w:t>
      </w:r>
      <w:r>
        <w:rPr>
          <w:w w:val="110"/>
        </w:rPr>
        <w:t>in</w:t>
      </w:r>
      <w:r>
        <w:rPr>
          <w:spacing w:val="-7"/>
          <w:w w:val="110"/>
        </w:rPr>
        <w:t xml:space="preserve"> </w:t>
      </w:r>
      <w:r>
        <w:rPr>
          <w:rFonts w:ascii="Calibri" w:hAnsi="Calibri"/>
          <w:i/>
          <w:w w:val="110"/>
        </w:rPr>
        <w:t>S</w:t>
      </w:r>
      <w:r>
        <w:rPr>
          <w:rFonts w:ascii="Calibri" w:hAnsi="Calibri"/>
          <w:i/>
          <w:w w:val="110"/>
          <w:position w:val="-3"/>
          <w:sz w:val="15"/>
        </w:rPr>
        <w:t>i</w:t>
      </w:r>
      <w:r>
        <w:rPr>
          <w:rFonts w:ascii="Calibri" w:hAnsi="Calibri"/>
          <w:i/>
          <w:spacing w:val="80"/>
          <w:w w:val="110"/>
          <w:position w:val="-3"/>
          <w:sz w:val="15"/>
        </w:rPr>
        <w:t xml:space="preserve"> </w:t>
      </w:r>
      <w:r>
        <w:rPr>
          <w:w w:val="110"/>
          <w:position w:val="-3"/>
          <w:sz w:val="15"/>
        </w:rPr>
        <w:t xml:space="preserve">1 </w:t>
      </w:r>
      <w:r>
        <w:rPr>
          <w:w w:val="110"/>
        </w:rPr>
        <w:t>that is</w:t>
      </w:r>
      <w:r>
        <w:rPr>
          <w:spacing w:val="-12"/>
          <w:w w:val="110"/>
        </w:rPr>
        <w:t xml:space="preserve"> </w:t>
      </w:r>
      <w:r>
        <w:rPr>
          <w:w w:val="110"/>
        </w:rPr>
        <w:t>consistent</w:t>
      </w:r>
      <w:r>
        <w:rPr>
          <w:spacing w:val="-12"/>
          <w:w w:val="110"/>
        </w:rPr>
        <w:t xml:space="preserve"> </w:t>
      </w:r>
      <w:r>
        <w:rPr>
          <w:w w:val="110"/>
        </w:rPr>
        <w:t>with</w:t>
      </w:r>
      <w:r>
        <w:rPr>
          <w:spacing w:val="-12"/>
          <w:w w:val="110"/>
        </w:rPr>
        <w:t xml:space="preserve"> </w:t>
      </w:r>
      <w:r>
        <w:rPr>
          <w:w w:val="110"/>
        </w:rPr>
        <w:t>the</w:t>
      </w:r>
      <w:r>
        <w:rPr>
          <w:spacing w:val="-12"/>
          <w:w w:val="110"/>
        </w:rPr>
        <w:t xml:space="preserve"> </w:t>
      </w:r>
      <w:r>
        <w:rPr>
          <w:w w:val="110"/>
        </w:rPr>
        <w:t>values</w:t>
      </w:r>
      <w:r>
        <w:rPr>
          <w:spacing w:val="-12"/>
          <w:w w:val="110"/>
        </w:rPr>
        <w:t xml:space="preserve"> </w:t>
      </w:r>
      <w:r>
        <w:rPr>
          <w:w w:val="110"/>
        </w:rPr>
        <w:t>of</w:t>
      </w:r>
      <w:r>
        <w:rPr>
          <w:spacing w:val="-12"/>
          <w:w w:val="110"/>
        </w:rPr>
        <w:t xml:space="preserve"> </w:t>
      </w:r>
      <w:r>
        <w:rPr>
          <w:rFonts w:ascii="Calibri" w:hAnsi="Calibri"/>
          <w:i/>
          <w:w w:val="110"/>
        </w:rPr>
        <w:t>(x</w:t>
      </w:r>
      <w:r>
        <w:rPr>
          <w:w w:val="110"/>
          <w:vertAlign w:val="subscript"/>
        </w:rPr>
        <w:t>1</w:t>
      </w:r>
      <w:r>
        <w:rPr>
          <w:rFonts w:ascii="Calibri" w:hAnsi="Calibri"/>
          <w:i/>
          <w:w w:val="110"/>
        </w:rPr>
        <w:t>,</w:t>
      </w:r>
      <w:r>
        <w:rPr>
          <w:rFonts w:ascii="Calibri" w:hAnsi="Calibri"/>
          <w:i/>
          <w:spacing w:val="-10"/>
          <w:w w:val="110"/>
        </w:rPr>
        <w:t xml:space="preserve"> </w:t>
      </w:r>
      <w:r>
        <w:rPr>
          <w:rFonts w:ascii="Calibri" w:hAnsi="Calibri"/>
          <w:i/>
          <w:spacing w:val="25"/>
          <w:w w:val="110"/>
        </w:rPr>
        <w:t>x</w:t>
      </w:r>
      <w:r>
        <w:rPr>
          <w:spacing w:val="25"/>
          <w:w w:val="110"/>
          <w:vertAlign w:val="subscript"/>
        </w:rPr>
        <w:t>2</w:t>
      </w:r>
      <w:r>
        <w:rPr>
          <w:rFonts w:ascii="Calibri" w:hAnsi="Calibri"/>
          <w:i/>
          <w:spacing w:val="25"/>
          <w:w w:val="110"/>
        </w:rPr>
        <w:t>,...,</w:t>
      </w:r>
      <w:r>
        <w:rPr>
          <w:rFonts w:ascii="Calibri" w:hAnsi="Calibri"/>
          <w:i/>
          <w:spacing w:val="-10"/>
          <w:w w:val="110"/>
        </w:rPr>
        <w:t xml:space="preserve"> </w:t>
      </w:r>
      <w:r>
        <w:rPr>
          <w:rFonts w:ascii="Calibri" w:hAnsi="Calibri"/>
          <w:i/>
          <w:w w:val="110"/>
        </w:rPr>
        <w:t>x</w:t>
      </w:r>
      <w:r>
        <w:rPr>
          <w:rFonts w:ascii="Calibri" w:hAnsi="Calibri"/>
          <w:i/>
          <w:w w:val="110"/>
          <w:position w:val="-3"/>
          <w:sz w:val="15"/>
        </w:rPr>
        <w:t>i</w:t>
      </w:r>
      <w:r>
        <w:rPr>
          <w:rFonts w:ascii="Calibri" w:hAnsi="Calibri"/>
          <w:i/>
          <w:w w:val="110"/>
        </w:rPr>
        <w:t>)</w:t>
      </w:r>
      <w:r>
        <w:rPr>
          <w:rFonts w:ascii="Calibri" w:hAnsi="Calibri"/>
          <w:i/>
          <w:spacing w:val="-8"/>
          <w:w w:val="110"/>
        </w:rPr>
        <w:t xml:space="preserve"> </w:t>
      </w:r>
      <w:r>
        <w:rPr>
          <w:w w:val="110"/>
        </w:rPr>
        <w:t>and</w:t>
      </w:r>
      <w:r>
        <w:rPr>
          <w:spacing w:val="-12"/>
          <w:w w:val="110"/>
        </w:rPr>
        <w:t xml:space="preserve"> </w:t>
      </w:r>
      <w:r>
        <w:rPr>
          <w:w w:val="110"/>
        </w:rPr>
        <w:t>the</w:t>
      </w:r>
      <w:r>
        <w:rPr>
          <w:spacing w:val="-12"/>
          <w:w w:val="110"/>
        </w:rPr>
        <w:t xml:space="preserve"> </w:t>
      </w:r>
      <w:r>
        <w:rPr>
          <w:w w:val="110"/>
        </w:rPr>
        <w:t>problem’s</w:t>
      </w:r>
      <w:r>
        <w:rPr>
          <w:spacing w:val="-12"/>
          <w:w w:val="110"/>
        </w:rPr>
        <w:t xml:space="preserve"> </w:t>
      </w:r>
      <w:r>
        <w:rPr>
          <w:w w:val="110"/>
        </w:rPr>
        <w:t>constraints,</w:t>
      </w:r>
      <w:r>
        <w:rPr>
          <w:spacing w:val="-12"/>
          <w:w w:val="110"/>
        </w:rPr>
        <w:t xml:space="preserve"> </w:t>
      </w:r>
      <w:r>
        <w:rPr>
          <w:w w:val="110"/>
        </w:rPr>
        <w:t xml:space="preserve">and adds it to the tuple as its </w:t>
      </w:r>
      <w:r>
        <w:rPr>
          <w:rFonts w:ascii="Calibri" w:hAnsi="Calibri"/>
          <w:i/>
          <w:w w:val="110"/>
        </w:rPr>
        <w:t>(i</w:t>
      </w:r>
      <w:r>
        <w:rPr>
          <w:rFonts w:ascii="Calibri" w:hAnsi="Calibri"/>
          <w:i/>
          <w:spacing w:val="40"/>
          <w:w w:val="110"/>
        </w:rPr>
        <w:t xml:space="preserve">  </w:t>
      </w:r>
      <w:r>
        <w:rPr>
          <w:w w:val="110"/>
        </w:rPr>
        <w:t>1</w:t>
      </w:r>
      <w:r>
        <w:rPr>
          <w:rFonts w:ascii="Calibri" w:hAnsi="Calibri"/>
          <w:i/>
          <w:w w:val="110"/>
        </w:rPr>
        <w:t>)</w:t>
      </w:r>
      <w:proofErr w:type="spellStart"/>
      <w:r>
        <w:rPr>
          <w:w w:val="110"/>
        </w:rPr>
        <w:t>st</w:t>
      </w:r>
      <w:proofErr w:type="spellEnd"/>
      <w:r>
        <w:rPr>
          <w:w w:val="110"/>
        </w:rPr>
        <w:t xml:space="preserve"> coordinate. If such an element does not exist, the algorithm backtracks to consider the next value of </w:t>
      </w:r>
      <w:r>
        <w:rPr>
          <w:rFonts w:ascii="Calibri" w:hAnsi="Calibri"/>
          <w:i/>
          <w:w w:val="110"/>
        </w:rPr>
        <w:t>x</w:t>
      </w:r>
      <w:r>
        <w:rPr>
          <w:rFonts w:ascii="Calibri" w:hAnsi="Calibri"/>
          <w:i/>
          <w:w w:val="110"/>
          <w:position w:val="-3"/>
          <w:sz w:val="15"/>
        </w:rPr>
        <w:t>i</w:t>
      </w:r>
      <w:r>
        <w:rPr>
          <w:rFonts w:ascii="Calibri" w:hAnsi="Calibri"/>
          <w:i/>
          <w:w w:val="110"/>
        </w:rPr>
        <w:t xml:space="preserve">, </w:t>
      </w:r>
      <w:r>
        <w:rPr>
          <w:w w:val="110"/>
        </w:rPr>
        <w:t>and so on.</w:t>
      </w:r>
    </w:p>
    <w:p w:rsidR="00EC181D" w:rsidRDefault="00A55B62">
      <w:pPr>
        <w:pStyle w:val="BodyText"/>
        <w:spacing w:line="189" w:lineRule="exact"/>
        <w:ind w:left="1328"/>
        <w:jc w:val="both"/>
      </w:pPr>
      <w:r>
        <w:t>To</w:t>
      </w:r>
      <w:r>
        <w:rPr>
          <w:spacing w:val="28"/>
        </w:rPr>
        <w:t xml:space="preserve"> </w:t>
      </w:r>
      <w:r>
        <w:t>start</w:t>
      </w:r>
      <w:r>
        <w:rPr>
          <w:spacing w:val="28"/>
        </w:rPr>
        <w:t xml:space="preserve"> </w:t>
      </w:r>
      <w:r>
        <w:t>a</w:t>
      </w:r>
      <w:r>
        <w:rPr>
          <w:spacing w:val="29"/>
        </w:rPr>
        <w:t xml:space="preserve"> </w:t>
      </w:r>
      <w:r>
        <w:t>backtracking</w:t>
      </w:r>
      <w:r>
        <w:rPr>
          <w:spacing w:val="28"/>
        </w:rPr>
        <w:t xml:space="preserve"> </w:t>
      </w:r>
      <w:r>
        <w:t>algorithm,</w:t>
      </w:r>
      <w:r>
        <w:rPr>
          <w:spacing w:val="30"/>
        </w:rPr>
        <w:t xml:space="preserve"> </w:t>
      </w:r>
      <w:r>
        <w:t>the</w:t>
      </w:r>
      <w:r>
        <w:rPr>
          <w:spacing w:val="29"/>
        </w:rPr>
        <w:t xml:space="preserve"> </w:t>
      </w:r>
      <w:r>
        <w:t>following</w:t>
      </w:r>
      <w:r>
        <w:rPr>
          <w:spacing w:val="28"/>
        </w:rPr>
        <w:t xml:space="preserve"> </w:t>
      </w:r>
      <w:proofErr w:type="spellStart"/>
      <w:r>
        <w:t>pseudocode</w:t>
      </w:r>
      <w:proofErr w:type="spellEnd"/>
      <w:r>
        <w:rPr>
          <w:spacing w:val="29"/>
        </w:rPr>
        <w:t xml:space="preserve"> </w:t>
      </w:r>
      <w:r>
        <w:t>can</w:t>
      </w:r>
      <w:r>
        <w:rPr>
          <w:spacing w:val="28"/>
        </w:rPr>
        <w:t xml:space="preserve"> </w:t>
      </w:r>
      <w:r>
        <w:t>be</w:t>
      </w:r>
      <w:r>
        <w:rPr>
          <w:spacing w:val="28"/>
        </w:rPr>
        <w:t xml:space="preserve"> </w:t>
      </w:r>
      <w:r>
        <w:t>called</w:t>
      </w:r>
      <w:r>
        <w:rPr>
          <w:spacing w:val="29"/>
        </w:rPr>
        <w:t xml:space="preserve"> </w:t>
      </w:r>
      <w:r>
        <w:rPr>
          <w:spacing w:val="-5"/>
        </w:rPr>
        <w:t>for</w:t>
      </w:r>
    </w:p>
    <w:p w:rsidR="00EC181D" w:rsidRDefault="00A55B62">
      <w:pPr>
        <w:pStyle w:val="BodyText"/>
        <w:spacing w:line="254" w:lineRule="exact"/>
        <w:ind w:left="970"/>
        <w:jc w:val="both"/>
      </w:pPr>
      <w:r>
        <w:rPr>
          <w:rFonts w:ascii="Calibri"/>
          <w:i/>
          <w:w w:val="110"/>
        </w:rPr>
        <w:t>i</w:t>
      </w:r>
      <w:r>
        <w:rPr>
          <w:rFonts w:ascii="Calibri"/>
          <w:i/>
          <w:spacing w:val="10"/>
          <w:w w:val="110"/>
        </w:rPr>
        <w:t xml:space="preserve"> </w:t>
      </w:r>
      <w:r>
        <w:rPr>
          <w:rFonts w:ascii="MS PGothic"/>
          <w:w w:val="110"/>
        </w:rPr>
        <w:t>=</w:t>
      </w:r>
      <w:r>
        <w:rPr>
          <w:rFonts w:ascii="MS PGothic"/>
          <w:spacing w:val="-21"/>
          <w:w w:val="110"/>
        </w:rPr>
        <w:t xml:space="preserve"> </w:t>
      </w:r>
      <w:proofErr w:type="gramStart"/>
      <w:r>
        <w:rPr>
          <w:w w:val="110"/>
        </w:rPr>
        <w:t>0</w:t>
      </w:r>
      <w:r>
        <w:rPr>
          <w:spacing w:val="-1"/>
          <w:w w:val="110"/>
        </w:rPr>
        <w:t xml:space="preserve"> </w:t>
      </w:r>
      <w:r>
        <w:rPr>
          <w:w w:val="110"/>
        </w:rPr>
        <w:t>;</w:t>
      </w:r>
      <w:proofErr w:type="gramEnd"/>
      <w:r>
        <w:rPr>
          <w:spacing w:val="-3"/>
          <w:w w:val="110"/>
        </w:rPr>
        <w:t xml:space="preserve"> </w:t>
      </w:r>
      <w:r>
        <w:rPr>
          <w:rFonts w:ascii="Calibri"/>
          <w:i/>
          <w:w w:val="110"/>
        </w:rPr>
        <w:t>X</w:t>
      </w:r>
      <w:r>
        <w:rPr>
          <w:w w:val="110"/>
        </w:rPr>
        <w:t>[1</w:t>
      </w:r>
      <w:r>
        <w:rPr>
          <w:rFonts w:ascii="Calibri"/>
          <w:i/>
          <w:w w:val="110"/>
        </w:rPr>
        <w:t>..</w:t>
      </w:r>
      <w:r>
        <w:rPr>
          <w:w w:val="110"/>
        </w:rPr>
        <w:t>0]</w:t>
      </w:r>
      <w:r>
        <w:rPr>
          <w:spacing w:val="-15"/>
          <w:w w:val="110"/>
        </w:rPr>
        <w:t xml:space="preserve"> </w:t>
      </w:r>
      <w:r>
        <w:rPr>
          <w:w w:val="110"/>
        </w:rPr>
        <w:t>represents</w:t>
      </w:r>
      <w:r>
        <w:rPr>
          <w:spacing w:val="-3"/>
          <w:w w:val="110"/>
        </w:rPr>
        <w:t xml:space="preserve"> </w:t>
      </w:r>
      <w:r>
        <w:rPr>
          <w:w w:val="110"/>
        </w:rPr>
        <w:t>the</w:t>
      </w:r>
      <w:r>
        <w:rPr>
          <w:spacing w:val="-2"/>
          <w:w w:val="110"/>
        </w:rPr>
        <w:t xml:space="preserve"> </w:t>
      </w:r>
      <w:r>
        <w:rPr>
          <w:w w:val="110"/>
        </w:rPr>
        <w:t>empty</w:t>
      </w:r>
      <w:r>
        <w:rPr>
          <w:spacing w:val="-3"/>
          <w:w w:val="110"/>
        </w:rPr>
        <w:t xml:space="preserve"> </w:t>
      </w:r>
      <w:r>
        <w:rPr>
          <w:spacing w:val="-2"/>
          <w:w w:val="110"/>
        </w:rPr>
        <w:t>tuple.</w:t>
      </w:r>
    </w:p>
    <w:p w:rsidR="00EC181D" w:rsidRDefault="00EC181D">
      <w:pPr>
        <w:pStyle w:val="BodyText"/>
        <w:spacing w:before="132"/>
      </w:pPr>
    </w:p>
    <w:p w:rsidR="00EC181D" w:rsidRDefault="00A55B62">
      <w:pPr>
        <w:ind w:left="970"/>
        <w:jc w:val="both"/>
        <w:rPr>
          <w:rFonts w:ascii="Calibri"/>
          <w:i/>
          <w:sz w:val="20"/>
        </w:rPr>
      </w:pPr>
      <w:proofErr w:type="gramStart"/>
      <w:r>
        <w:rPr>
          <w:rFonts w:ascii="Tahoma"/>
          <w:b/>
          <w:sz w:val="20"/>
        </w:rPr>
        <w:t>ALGORITHM</w:t>
      </w:r>
      <w:r>
        <w:rPr>
          <w:rFonts w:ascii="Tahoma"/>
          <w:b/>
          <w:spacing w:val="26"/>
          <w:sz w:val="20"/>
        </w:rPr>
        <w:t xml:space="preserve">  </w:t>
      </w:r>
      <w:r>
        <w:rPr>
          <w:i/>
          <w:spacing w:val="-2"/>
          <w:sz w:val="20"/>
        </w:rPr>
        <w:t>Backtrack</w:t>
      </w:r>
      <w:proofErr w:type="gramEnd"/>
      <w:r>
        <w:rPr>
          <w:rFonts w:ascii="Calibri"/>
          <w:i/>
          <w:spacing w:val="-2"/>
          <w:sz w:val="20"/>
        </w:rPr>
        <w:t>(X</w:t>
      </w:r>
      <w:r>
        <w:rPr>
          <w:spacing w:val="-2"/>
          <w:sz w:val="20"/>
        </w:rPr>
        <w:t>[1</w:t>
      </w:r>
      <w:r>
        <w:rPr>
          <w:rFonts w:ascii="Calibri"/>
          <w:i/>
          <w:spacing w:val="-2"/>
          <w:sz w:val="20"/>
        </w:rPr>
        <w:t>..i</w:t>
      </w:r>
      <w:r>
        <w:rPr>
          <w:spacing w:val="-2"/>
          <w:sz w:val="20"/>
        </w:rPr>
        <w:t>]</w:t>
      </w:r>
      <w:r>
        <w:rPr>
          <w:rFonts w:ascii="Calibri"/>
          <w:i/>
          <w:spacing w:val="-2"/>
          <w:sz w:val="20"/>
        </w:rPr>
        <w:t>)</w:t>
      </w:r>
    </w:p>
    <w:p w:rsidR="00EC181D" w:rsidRDefault="00A55B62">
      <w:pPr>
        <w:pStyle w:val="BodyText"/>
        <w:spacing w:before="58"/>
        <w:ind w:left="1328"/>
      </w:pPr>
      <w:r>
        <w:t>//Gives</w:t>
      </w:r>
      <w:r>
        <w:rPr>
          <w:spacing w:val="35"/>
        </w:rPr>
        <w:t xml:space="preserve"> </w:t>
      </w:r>
      <w:r>
        <w:t>a</w:t>
      </w:r>
      <w:r>
        <w:rPr>
          <w:spacing w:val="35"/>
        </w:rPr>
        <w:t xml:space="preserve"> </w:t>
      </w:r>
      <w:r>
        <w:t>template</w:t>
      </w:r>
      <w:r>
        <w:rPr>
          <w:spacing w:val="35"/>
        </w:rPr>
        <w:t xml:space="preserve"> </w:t>
      </w:r>
      <w:r>
        <w:t>of</w:t>
      </w:r>
      <w:r>
        <w:rPr>
          <w:spacing w:val="35"/>
        </w:rPr>
        <w:t xml:space="preserve"> </w:t>
      </w:r>
      <w:r>
        <w:t>a</w:t>
      </w:r>
      <w:r>
        <w:rPr>
          <w:spacing w:val="35"/>
        </w:rPr>
        <w:t xml:space="preserve"> </w:t>
      </w:r>
      <w:r>
        <w:t>generic</w:t>
      </w:r>
      <w:r>
        <w:rPr>
          <w:spacing w:val="35"/>
        </w:rPr>
        <w:t xml:space="preserve"> </w:t>
      </w:r>
      <w:r>
        <w:t>backtracking</w:t>
      </w:r>
      <w:r>
        <w:rPr>
          <w:spacing w:val="35"/>
        </w:rPr>
        <w:t xml:space="preserve"> </w:t>
      </w:r>
      <w:r>
        <w:rPr>
          <w:spacing w:val="-2"/>
        </w:rPr>
        <w:t>algorithm</w:t>
      </w:r>
    </w:p>
    <w:p w:rsidR="00EC181D" w:rsidRDefault="00A55B62">
      <w:pPr>
        <w:pStyle w:val="BodyText"/>
        <w:spacing w:before="26"/>
        <w:ind w:left="1328"/>
      </w:pPr>
      <w:r>
        <w:t>//Input:</w:t>
      </w:r>
      <w:r>
        <w:rPr>
          <w:spacing w:val="33"/>
        </w:rPr>
        <w:t xml:space="preserve"> </w:t>
      </w:r>
      <w:proofErr w:type="gramStart"/>
      <w:r>
        <w:rPr>
          <w:rFonts w:ascii="Calibri"/>
          <w:i/>
        </w:rPr>
        <w:t>X</w:t>
      </w:r>
      <w:r>
        <w:t>[</w:t>
      </w:r>
      <w:proofErr w:type="gramEnd"/>
      <w:r>
        <w:t>1</w:t>
      </w:r>
      <w:r>
        <w:rPr>
          <w:rFonts w:ascii="Calibri"/>
          <w:i/>
        </w:rPr>
        <w:t>..i</w:t>
      </w:r>
      <w:r>
        <w:t>]</w:t>
      </w:r>
      <w:r>
        <w:rPr>
          <w:spacing w:val="14"/>
        </w:rPr>
        <w:t xml:space="preserve"> </w:t>
      </w:r>
      <w:r>
        <w:t>specifies</w:t>
      </w:r>
      <w:r>
        <w:rPr>
          <w:spacing w:val="33"/>
        </w:rPr>
        <w:t xml:space="preserve"> </w:t>
      </w:r>
      <w:r>
        <w:t>first</w:t>
      </w:r>
      <w:r>
        <w:rPr>
          <w:spacing w:val="33"/>
        </w:rPr>
        <w:t xml:space="preserve"> </w:t>
      </w:r>
      <w:r>
        <w:rPr>
          <w:rFonts w:ascii="Calibri"/>
          <w:i/>
        </w:rPr>
        <w:t>i</w:t>
      </w:r>
      <w:r>
        <w:rPr>
          <w:rFonts w:ascii="Calibri"/>
          <w:i/>
          <w:spacing w:val="59"/>
        </w:rPr>
        <w:t xml:space="preserve"> </w:t>
      </w:r>
      <w:r>
        <w:t>promising</w:t>
      </w:r>
      <w:r>
        <w:rPr>
          <w:spacing w:val="33"/>
        </w:rPr>
        <w:t xml:space="preserve"> </w:t>
      </w:r>
      <w:r>
        <w:t>components</w:t>
      </w:r>
      <w:r>
        <w:rPr>
          <w:spacing w:val="33"/>
        </w:rPr>
        <w:t xml:space="preserve"> </w:t>
      </w:r>
      <w:r>
        <w:t>of</w:t>
      </w:r>
      <w:r>
        <w:rPr>
          <w:spacing w:val="33"/>
        </w:rPr>
        <w:t xml:space="preserve"> </w:t>
      </w:r>
      <w:r>
        <w:t>a</w:t>
      </w:r>
      <w:r>
        <w:rPr>
          <w:spacing w:val="33"/>
        </w:rPr>
        <w:t xml:space="preserve"> </w:t>
      </w:r>
      <w:r>
        <w:rPr>
          <w:spacing w:val="-2"/>
        </w:rPr>
        <w:t>solution</w:t>
      </w:r>
    </w:p>
    <w:p w:rsidR="00EC181D" w:rsidRDefault="00A55B62">
      <w:pPr>
        <w:pStyle w:val="BodyText"/>
        <w:spacing w:before="18"/>
        <w:ind w:left="1328"/>
      </w:pPr>
      <w:r>
        <w:rPr>
          <w:w w:val="110"/>
        </w:rPr>
        <w:t>//Output:</w:t>
      </w:r>
      <w:r>
        <w:rPr>
          <w:spacing w:val="-14"/>
          <w:w w:val="110"/>
        </w:rPr>
        <w:t xml:space="preserve"> </w:t>
      </w:r>
      <w:r>
        <w:rPr>
          <w:w w:val="110"/>
        </w:rPr>
        <w:t>All</w:t>
      </w:r>
      <w:r>
        <w:rPr>
          <w:spacing w:val="-13"/>
          <w:w w:val="110"/>
        </w:rPr>
        <w:t xml:space="preserve"> </w:t>
      </w:r>
      <w:r>
        <w:rPr>
          <w:w w:val="110"/>
        </w:rPr>
        <w:t>the</w:t>
      </w:r>
      <w:r>
        <w:rPr>
          <w:spacing w:val="-14"/>
          <w:w w:val="110"/>
        </w:rPr>
        <w:t xml:space="preserve"> </w:t>
      </w:r>
      <w:r>
        <w:rPr>
          <w:w w:val="110"/>
        </w:rPr>
        <w:t>tuples</w:t>
      </w:r>
      <w:r>
        <w:rPr>
          <w:spacing w:val="-13"/>
          <w:w w:val="110"/>
        </w:rPr>
        <w:t xml:space="preserve"> </w:t>
      </w:r>
      <w:r>
        <w:rPr>
          <w:w w:val="110"/>
        </w:rPr>
        <w:t>representing</w:t>
      </w:r>
      <w:r>
        <w:rPr>
          <w:spacing w:val="-13"/>
          <w:w w:val="110"/>
        </w:rPr>
        <w:t xml:space="preserve"> </w:t>
      </w:r>
      <w:r>
        <w:rPr>
          <w:w w:val="110"/>
        </w:rPr>
        <w:t>the</w:t>
      </w:r>
      <w:r>
        <w:rPr>
          <w:spacing w:val="-14"/>
          <w:w w:val="110"/>
        </w:rPr>
        <w:t xml:space="preserve"> </w:t>
      </w:r>
      <w:r>
        <w:rPr>
          <w:w w:val="110"/>
        </w:rPr>
        <w:t>problem’s</w:t>
      </w:r>
      <w:r>
        <w:rPr>
          <w:spacing w:val="-13"/>
          <w:w w:val="110"/>
        </w:rPr>
        <w:t xml:space="preserve"> </w:t>
      </w:r>
      <w:r>
        <w:rPr>
          <w:spacing w:val="-2"/>
          <w:w w:val="110"/>
        </w:rPr>
        <w:t>solutions</w:t>
      </w:r>
    </w:p>
    <w:p w:rsidR="00EC181D" w:rsidRDefault="00A55B62">
      <w:pPr>
        <w:spacing w:before="26"/>
        <w:ind w:left="1328"/>
        <w:rPr>
          <w:sz w:val="20"/>
        </w:rPr>
      </w:pPr>
      <w:proofErr w:type="gramStart"/>
      <w:r>
        <w:rPr>
          <w:b/>
          <w:sz w:val="20"/>
        </w:rPr>
        <w:t>if</w:t>
      </w:r>
      <w:proofErr w:type="gramEnd"/>
      <w:r>
        <w:rPr>
          <w:b/>
          <w:spacing w:val="21"/>
          <w:sz w:val="20"/>
        </w:rPr>
        <w:t xml:space="preserve"> </w:t>
      </w:r>
      <w:r>
        <w:rPr>
          <w:rFonts w:ascii="Calibri"/>
          <w:i/>
          <w:sz w:val="20"/>
        </w:rPr>
        <w:t>X</w:t>
      </w:r>
      <w:r>
        <w:rPr>
          <w:sz w:val="20"/>
        </w:rPr>
        <w:t>[1</w:t>
      </w:r>
      <w:r>
        <w:rPr>
          <w:rFonts w:ascii="Calibri"/>
          <w:i/>
          <w:sz w:val="20"/>
        </w:rPr>
        <w:t>..i</w:t>
      </w:r>
      <w:r>
        <w:rPr>
          <w:sz w:val="20"/>
        </w:rPr>
        <w:t>]</w:t>
      </w:r>
      <w:r>
        <w:rPr>
          <w:spacing w:val="6"/>
          <w:sz w:val="20"/>
        </w:rPr>
        <w:t xml:space="preserve"> </w:t>
      </w:r>
      <w:r>
        <w:rPr>
          <w:sz w:val="20"/>
        </w:rPr>
        <w:t>is</w:t>
      </w:r>
      <w:r>
        <w:rPr>
          <w:spacing w:val="21"/>
          <w:sz w:val="20"/>
        </w:rPr>
        <w:t xml:space="preserve"> </w:t>
      </w:r>
      <w:r>
        <w:rPr>
          <w:sz w:val="20"/>
        </w:rPr>
        <w:t>a</w:t>
      </w:r>
      <w:r>
        <w:rPr>
          <w:spacing w:val="22"/>
          <w:sz w:val="20"/>
        </w:rPr>
        <w:t xml:space="preserve"> </w:t>
      </w:r>
      <w:r>
        <w:rPr>
          <w:sz w:val="20"/>
        </w:rPr>
        <w:t>solution</w:t>
      </w:r>
      <w:r>
        <w:rPr>
          <w:spacing w:val="21"/>
          <w:sz w:val="20"/>
        </w:rPr>
        <w:t xml:space="preserve"> </w:t>
      </w:r>
      <w:r>
        <w:rPr>
          <w:b/>
          <w:sz w:val="20"/>
        </w:rPr>
        <w:t>write</w:t>
      </w:r>
      <w:r>
        <w:rPr>
          <w:b/>
          <w:spacing w:val="22"/>
          <w:sz w:val="20"/>
        </w:rPr>
        <w:t xml:space="preserve"> </w:t>
      </w:r>
      <w:r>
        <w:rPr>
          <w:rFonts w:ascii="Calibri"/>
          <w:i/>
          <w:spacing w:val="-2"/>
          <w:sz w:val="20"/>
        </w:rPr>
        <w:t>X</w:t>
      </w:r>
      <w:r>
        <w:rPr>
          <w:spacing w:val="-2"/>
          <w:sz w:val="20"/>
        </w:rPr>
        <w:t>[1</w:t>
      </w:r>
      <w:r>
        <w:rPr>
          <w:rFonts w:ascii="Calibri"/>
          <w:i/>
          <w:spacing w:val="-2"/>
          <w:sz w:val="20"/>
        </w:rPr>
        <w:t>..i</w:t>
      </w:r>
      <w:r>
        <w:rPr>
          <w:spacing w:val="-2"/>
          <w:sz w:val="20"/>
        </w:rPr>
        <w:t>]</w:t>
      </w:r>
    </w:p>
    <w:p w:rsidR="00EC181D" w:rsidRDefault="00A55B62">
      <w:pPr>
        <w:pStyle w:val="BodyText"/>
        <w:tabs>
          <w:tab w:val="left" w:pos="2045"/>
        </w:tabs>
        <w:spacing w:before="18"/>
        <w:ind w:left="1328"/>
      </w:pPr>
      <w:proofErr w:type="gramStart"/>
      <w:r>
        <w:rPr>
          <w:b/>
          <w:spacing w:val="-4"/>
          <w:w w:val="105"/>
        </w:rPr>
        <w:t>else</w:t>
      </w:r>
      <w:proofErr w:type="gramEnd"/>
      <w:r>
        <w:rPr>
          <w:b/>
        </w:rPr>
        <w:tab/>
      </w:r>
      <w:r>
        <w:rPr>
          <w:w w:val="105"/>
        </w:rPr>
        <w:t>//see</w:t>
      </w:r>
      <w:r>
        <w:rPr>
          <w:spacing w:val="-2"/>
          <w:w w:val="105"/>
        </w:rPr>
        <w:t xml:space="preserve"> </w:t>
      </w:r>
      <w:r>
        <w:rPr>
          <w:w w:val="105"/>
        </w:rPr>
        <w:t>Problem</w:t>
      </w:r>
      <w:r>
        <w:rPr>
          <w:spacing w:val="-1"/>
          <w:w w:val="105"/>
        </w:rPr>
        <w:t xml:space="preserve"> </w:t>
      </w:r>
      <w:r>
        <w:rPr>
          <w:w w:val="105"/>
        </w:rPr>
        <w:t>9</w:t>
      </w:r>
      <w:r>
        <w:rPr>
          <w:spacing w:val="-1"/>
          <w:w w:val="105"/>
        </w:rPr>
        <w:t xml:space="preserve"> </w:t>
      </w:r>
      <w:r>
        <w:rPr>
          <w:w w:val="105"/>
        </w:rPr>
        <w:t>in</w:t>
      </w:r>
      <w:r>
        <w:rPr>
          <w:spacing w:val="-2"/>
          <w:w w:val="105"/>
        </w:rPr>
        <w:t xml:space="preserve"> </w:t>
      </w:r>
      <w:r>
        <w:rPr>
          <w:w w:val="105"/>
        </w:rPr>
        <w:t>this</w:t>
      </w:r>
      <w:r>
        <w:rPr>
          <w:spacing w:val="-1"/>
          <w:w w:val="105"/>
        </w:rPr>
        <w:t xml:space="preserve"> </w:t>
      </w:r>
      <w:r>
        <w:rPr>
          <w:w w:val="105"/>
        </w:rPr>
        <w:t>section’s</w:t>
      </w:r>
      <w:r>
        <w:rPr>
          <w:spacing w:val="-1"/>
          <w:w w:val="105"/>
        </w:rPr>
        <w:t xml:space="preserve"> </w:t>
      </w:r>
      <w:r>
        <w:rPr>
          <w:spacing w:val="-2"/>
          <w:w w:val="105"/>
        </w:rPr>
        <w:t>exercises</w:t>
      </w:r>
    </w:p>
    <w:p w:rsidR="00EC181D" w:rsidRDefault="00A55B62">
      <w:pPr>
        <w:spacing w:before="16" w:line="271" w:lineRule="exact"/>
        <w:ind w:left="1687"/>
        <w:rPr>
          <w:b/>
          <w:sz w:val="20"/>
        </w:rPr>
      </w:pPr>
      <w:proofErr w:type="gramStart"/>
      <w:r>
        <w:rPr>
          <w:b/>
          <w:w w:val="105"/>
          <w:sz w:val="20"/>
        </w:rPr>
        <w:t>for</w:t>
      </w:r>
      <w:proofErr w:type="gramEnd"/>
      <w:r>
        <w:rPr>
          <w:b/>
          <w:spacing w:val="9"/>
          <w:w w:val="105"/>
          <w:sz w:val="20"/>
        </w:rPr>
        <w:t xml:space="preserve"> </w:t>
      </w:r>
      <w:r>
        <w:rPr>
          <w:w w:val="105"/>
          <w:sz w:val="20"/>
        </w:rPr>
        <w:t>each</w:t>
      </w:r>
      <w:r>
        <w:rPr>
          <w:spacing w:val="9"/>
          <w:w w:val="105"/>
          <w:sz w:val="20"/>
        </w:rPr>
        <w:t xml:space="preserve"> </w:t>
      </w:r>
      <w:r>
        <w:rPr>
          <w:w w:val="105"/>
          <w:sz w:val="20"/>
        </w:rPr>
        <w:t>element</w:t>
      </w:r>
      <w:r>
        <w:rPr>
          <w:spacing w:val="9"/>
          <w:w w:val="105"/>
          <w:sz w:val="20"/>
        </w:rPr>
        <w:t xml:space="preserve"> </w:t>
      </w:r>
      <w:r>
        <w:rPr>
          <w:rFonts w:ascii="Calibri" w:hAnsi="Calibri"/>
          <w:i/>
          <w:w w:val="105"/>
          <w:sz w:val="20"/>
        </w:rPr>
        <w:t>x</w:t>
      </w:r>
      <w:r>
        <w:rPr>
          <w:rFonts w:ascii="Calibri" w:hAnsi="Calibri"/>
          <w:i/>
          <w:spacing w:val="24"/>
          <w:w w:val="105"/>
          <w:sz w:val="20"/>
        </w:rPr>
        <w:t xml:space="preserve"> </w:t>
      </w:r>
      <w:r>
        <w:rPr>
          <w:rFonts w:ascii="MS PGothic" w:hAnsi="MS PGothic"/>
          <w:sz w:val="20"/>
        </w:rPr>
        <w:t>∈</w:t>
      </w:r>
      <w:r>
        <w:rPr>
          <w:rFonts w:ascii="MS PGothic" w:hAnsi="MS PGothic"/>
          <w:spacing w:val="-3"/>
          <w:w w:val="105"/>
          <w:sz w:val="20"/>
        </w:rPr>
        <w:t xml:space="preserve"> </w:t>
      </w:r>
      <w:r>
        <w:rPr>
          <w:rFonts w:ascii="Calibri" w:hAnsi="Calibri"/>
          <w:i/>
          <w:w w:val="105"/>
          <w:sz w:val="20"/>
        </w:rPr>
        <w:t>S</w:t>
      </w:r>
      <w:r>
        <w:rPr>
          <w:rFonts w:ascii="Calibri" w:hAnsi="Calibri"/>
          <w:i/>
          <w:w w:val="105"/>
          <w:position w:val="-3"/>
          <w:sz w:val="15"/>
        </w:rPr>
        <w:t>i</w:t>
      </w:r>
      <w:r>
        <w:rPr>
          <w:rFonts w:ascii="MS PGothic" w:hAnsi="MS PGothic"/>
          <w:w w:val="105"/>
          <w:position w:val="-3"/>
          <w:sz w:val="15"/>
        </w:rPr>
        <w:t>+</w:t>
      </w:r>
      <w:r>
        <w:rPr>
          <w:w w:val="105"/>
          <w:position w:val="-3"/>
          <w:sz w:val="15"/>
        </w:rPr>
        <w:t>1</w:t>
      </w:r>
      <w:r>
        <w:rPr>
          <w:spacing w:val="21"/>
          <w:w w:val="105"/>
          <w:position w:val="-3"/>
          <w:sz w:val="15"/>
        </w:rPr>
        <w:t xml:space="preserve"> </w:t>
      </w:r>
      <w:r>
        <w:rPr>
          <w:w w:val="105"/>
          <w:sz w:val="20"/>
        </w:rPr>
        <w:t>consistent</w:t>
      </w:r>
      <w:r>
        <w:rPr>
          <w:spacing w:val="9"/>
          <w:w w:val="105"/>
          <w:sz w:val="20"/>
        </w:rPr>
        <w:t xml:space="preserve"> </w:t>
      </w:r>
      <w:r>
        <w:rPr>
          <w:w w:val="105"/>
          <w:sz w:val="20"/>
        </w:rPr>
        <w:t>with</w:t>
      </w:r>
      <w:r>
        <w:rPr>
          <w:spacing w:val="10"/>
          <w:w w:val="105"/>
          <w:sz w:val="20"/>
        </w:rPr>
        <w:t xml:space="preserve"> </w:t>
      </w:r>
      <w:r>
        <w:rPr>
          <w:rFonts w:ascii="Calibri" w:hAnsi="Calibri"/>
          <w:i/>
          <w:w w:val="105"/>
          <w:sz w:val="20"/>
        </w:rPr>
        <w:t>X</w:t>
      </w:r>
      <w:r>
        <w:rPr>
          <w:w w:val="105"/>
          <w:sz w:val="20"/>
        </w:rPr>
        <w:t>[1</w:t>
      </w:r>
      <w:r>
        <w:rPr>
          <w:rFonts w:ascii="Calibri" w:hAnsi="Calibri"/>
          <w:i/>
          <w:w w:val="105"/>
          <w:sz w:val="20"/>
        </w:rPr>
        <w:t>..i</w:t>
      </w:r>
      <w:r>
        <w:rPr>
          <w:w w:val="105"/>
          <w:sz w:val="20"/>
        </w:rPr>
        <w:t>]</w:t>
      </w:r>
      <w:r>
        <w:rPr>
          <w:spacing w:val="-5"/>
          <w:w w:val="105"/>
          <w:sz w:val="20"/>
        </w:rPr>
        <w:t xml:space="preserve"> </w:t>
      </w:r>
      <w:r>
        <w:rPr>
          <w:w w:val="105"/>
          <w:sz w:val="20"/>
        </w:rPr>
        <w:t>and</w:t>
      </w:r>
      <w:r>
        <w:rPr>
          <w:spacing w:val="9"/>
          <w:w w:val="105"/>
          <w:sz w:val="20"/>
        </w:rPr>
        <w:t xml:space="preserve"> </w:t>
      </w:r>
      <w:r>
        <w:rPr>
          <w:w w:val="105"/>
          <w:sz w:val="20"/>
        </w:rPr>
        <w:t>the</w:t>
      </w:r>
      <w:r>
        <w:rPr>
          <w:spacing w:val="9"/>
          <w:w w:val="105"/>
          <w:sz w:val="20"/>
        </w:rPr>
        <w:t xml:space="preserve"> </w:t>
      </w:r>
      <w:r>
        <w:rPr>
          <w:w w:val="105"/>
          <w:sz w:val="20"/>
        </w:rPr>
        <w:t>constraints</w:t>
      </w:r>
      <w:r>
        <w:rPr>
          <w:spacing w:val="10"/>
          <w:w w:val="105"/>
          <w:sz w:val="20"/>
        </w:rPr>
        <w:t xml:space="preserve"> </w:t>
      </w:r>
      <w:r>
        <w:rPr>
          <w:b/>
          <w:spacing w:val="-5"/>
          <w:w w:val="105"/>
          <w:sz w:val="20"/>
        </w:rPr>
        <w:t>do</w:t>
      </w:r>
    </w:p>
    <w:p w:rsidR="00EC181D" w:rsidRDefault="00A55B62">
      <w:pPr>
        <w:spacing w:line="245" w:lineRule="exact"/>
        <w:ind w:left="2046"/>
        <w:rPr>
          <w:rFonts w:ascii="Calibri" w:hAnsi="Calibri"/>
          <w:i/>
          <w:sz w:val="20"/>
        </w:rPr>
      </w:pPr>
      <w:proofErr w:type="gramStart"/>
      <w:r>
        <w:rPr>
          <w:rFonts w:ascii="Calibri" w:hAnsi="Calibri"/>
          <w:i/>
          <w:w w:val="120"/>
          <w:sz w:val="20"/>
        </w:rPr>
        <w:t>X</w:t>
      </w:r>
      <w:r>
        <w:rPr>
          <w:w w:val="120"/>
          <w:sz w:val="20"/>
        </w:rPr>
        <w:t>[</w:t>
      </w:r>
      <w:proofErr w:type="gramEnd"/>
      <w:r>
        <w:rPr>
          <w:rFonts w:ascii="Calibri" w:hAnsi="Calibri"/>
          <w:i/>
          <w:w w:val="120"/>
          <w:sz w:val="20"/>
        </w:rPr>
        <w:t>i</w:t>
      </w:r>
      <w:r>
        <w:rPr>
          <w:rFonts w:ascii="Calibri" w:hAnsi="Calibri"/>
          <w:i/>
          <w:spacing w:val="-7"/>
          <w:w w:val="120"/>
          <w:sz w:val="20"/>
        </w:rPr>
        <w:t xml:space="preserve"> </w:t>
      </w:r>
      <w:r>
        <w:rPr>
          <w:rFonts w:ascii="MS PGothic" w:hAnsi="MS PGothic"/>
          <w:w w:val="130"/>
          <w:sz w:val="20"/>
        </w:rPr>
        <w:t>+</w:t>
      </w:r>
      <w:r>
        <w:rPr>
          <w:rFonts w:ascii="MS PGothic" w:hAnsi="MS PGothic"/>
          <w:spacing w:val="-35"/>
          <w:w w:val="130"/>
          <w:sz w:val="20"/>
        </w:rPr>
        <w:t xml:space="preserve"> </w:t>
      </w:r>
      <w:r>
        <w:rPr>
          <w:w w:val="120"/>
          <w:sz w:val="20"/>
        </w:rPr>
        <w:t>1]</w:t>
      </w:r>
      <w:r>
        <w:rPr>
          <w:spacing w:val="-28"/>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spacing w:val="-10"/>
          <w:w w:val="120"/>
          <w:sz w:val="20"/>
        </w:rPr>
        <w:t>x</w:t>
      </w:r>
    </w:p>
    <w:p w:rsidR="00EC181D" w:rsidRDefault="00A55B62">
      <w:pPr>
        <w:spacing w:before="3"/>
        <w:ind w:left="2046"/>
        <w:rPr>
          <w:rFonts w:ascii="Calibri"/>
          <w:i/>
          <w:sz w:val="20"/>
        </w:rPr>
      </w:pPr>
      <w:r>
        <w:rPr>
          <w:i/>
          <w:w w:val="115"/>
          <w:sz w:val="20"/>
        </w:rPr>
        <w:t>Backtrack</w:t>
      </w:r>
      <w:r>
        <w:rPr>
          <w:rFonts w:ascii="Calibri"/>
          <w:i/>
          <w:w w:val="115"/>
          <w:sz w:val="20"/>
        </w:rPr>
        <w:t>(</w:t>
      </w:r>
      <w:proofErr w:type="gramStart"/>
      <w:r>
        <w:rPr>
          <w:rFonts w:ascii="Calibri"/>
          <w:i/>
          <w:w w:val="115"/>
          <w:sz w:val="20"/>
        </w:rPr>
        <w:t>X</w:t>
      </w:r>
      <w:r>
        <w:rPr>
          <w:w w:val="115"/>
          <w:sz w:val="20"/>
        </w:rPr>
        <w:t>[</w:t>
      </w:r>
      <w:proofErr w:type="gramEnd"/>
      <w:r>
        <w:rPr>
          <w:w w:val="115"/>
          <w:sz w:val="20"/>
        </w:rPr>
        <w:t>1</w:t>
      </w:r>
      <w:r>
        <w:rPr>
          <w:rFonts w:ascii="Calibri"/>
          <w:i/>
          <w:w w:val="115"/>
          <w:sz w:val="20"/>
        </w:rPr>
        <w:t>..i</w:t>
      </w:r>
      <w:r>
        <w:rPr>
          <w:rFonts w:ascii="Calibri"/>
          <w:i/>
          <w:spacing w:val="-11"/>
          <w:w w:val="115"/>
          <w:sz w:val="20"/>
        </w:rPr>
        <w:t xml:space="preserve"> </w:t>
      </w:r>
      <w:r>
        <w:rPr>
          <w:rFonts w:ascii="MS PGothic"/>
          <w:w w:val="115"/>
          <w:sz w:val="20"/>
        </w:rPr>
        <w:t>+</w:t>
      </w:r>
      <w:r>
        <w:rPr>
          <w:rFonts w:ascii="MS PGothic"/>
          <w:spacing w:val="-27"/>
          <w:w w:val="115"/>
          <w:sz w:val="20"/>
        </w:rPr>
        <w:t xml:space="preserve"> </w:t>
      </w:r>
      <w:r>
        <w:rPr>
          <w:spacing w:val="-5"/>
          <w:w w:val="115"/>
          <w:sz w:val="20"/>
        </w:rPr>
        <w:t>1]</w:t>
      </w:r>
      <w:r>
        <w:rPr>
          <w:rFonts w:ascii="Calibri"/>
          <w:i/>
          <w:spacing w:val="-5"/>
          <w:w w:val="115"/>
          <w:sz w:val="20"/>
        </w:rPr>
        <w:t>)</w:t>
      </w:r>
    </w:p>
    <w:p w:rsidR="00EC181D" w:rsidRDefault="00EC181D">
      <w:pPr>
        <w:pStyle w:val="BodyText"/>
        <w:spacing w:before="130"/>
        <w:rPr>
          <w:rFonts w:ascii="Calibri"/>
          <w:i/>
        </w:rPr>
      </w:pPr>
    </w:p>
    <w:p w:rsidR="00EC181D" w:rsidRDefault="00A55B62">
      <w:pPr>
        <w:pStyle w:val="BodyText"/>
        <w:spacing w:line="249" w:lineRule="auto"/>
        <w:ind w:left="970" w:right="13" w:firstLine="358"/>
        <w:jc w:val="both"/>
      </w:pPr>
      <w:r>
        <w:rPr>
          <w:w w:val="105"/>
        </w:rPr>
        <w:t>Our success in solving small instances of three difficult problems earlier in this</w:t>
      </w:r>
      <w:r>
        <w:rPr>
          <w:spacing w:val="35"/>
          <w:w w:val="105"/>
        </w:rPr>
        <w:t xml:space="preserve"> </w:t>
      </w:r>
      <w:r>
        <w:rPr>
          <w:w w:val="105"/>
        </w:rPr>
        <w:t>section</w:t>
      </w:r>
      <w:r>
        <w:rPr>
          <w:spacing w:val="35"/>
          <w:w w:val="105"/>
        </w:rPr>
        <w:t xml:space="preserve"> </w:t>
      </w:r>
      <w:r>
        <w:rPr>
          <w:w w:val="105"/>
        </w:rPr>
        <w:t>should</w:t>
      </w:r>
      <w:r>
        <w:rPr>
          <w:spacing w:val="35"/>
          <w:w w:val="105"/>
        </w:rPr>
        <w:t xml:space="preserve"> </w:t>
      </w:r>
      <w:r>
        <w:rPr>
          <w:w w:val="105"/>
        </w:rPr>
        <w:t>not</w:t>
      </w:r>
      <w:r>
        <w:rPr>
          <w:spacing w:val="35"/>
          <w:w w:val="105"/>
        </w:rPr>
        <w:t xml:space="preserve"> </w:t>
      </w:r>
      <w:r>
        <w:rPr>
          <w:w w:val="105"/>
        </w:rPr>
        <w:t>lead</w:t>
      </w:r>
      <w:r>
        <w:rPr>
          <w:spacing w:val="35"/>
          <w:w w:val="105"/>
        </w:rPr>
        <w:t xml:space="preserve"> </w:t>
      </w:r>
      <w:r>
        <w:rPr>
          <w:w w:val="105"/>
        </w:rPr>
        <w:t>you</w:t>
      </w:r>
      <w:r>
        <w:rPr>
          <w:spacing w:val="35"/>
          <w:w w:val="105"/>
        </w:rPr>
        <w:t xml:space="preserve"> </w:t>
      </w:r>
      <w:r>
        <w:rPr>
          <w:w w:val="105"/>
        </w:rPr>
        <w:t>to</w:t>
      </w:r>
      <w:r>
        <w:rPr>
          <w:spacing w:val="35"/>
          <w:w w:val="105"/>
        </w:rPr>
        <w:t xml:space="preserve"> </w:t>
      </w:r>
      <w:r>
        <w:rPr>
          <w:w w:val="105"/>
        </w:rPr>
        <w:t>the</w:t>
      </w:r>
      <w:r>
        <w:rPr>
          <w:spacing w:val="35"/>
          <w:w w:val="105"/>
        </w:rPr>
        <w:t xml:space="preserve"> </w:t>
      </w:r>
      <w:r>
        <w:rPr>
          <w:w w:val="105"/>
        </w:rPr>
        <w:t>false</w:t>
      </w:r>
      <w:r>
        <w:rPr>
          <w:spacing w:val="35"/>
          <w:w w:val="105"/>
        </w:rPr>
        <w:t xml:space="preserve"> </w:t>
      </w:r>
      <w:r>
        <w:rPr>
          <w:w w:val="105"/>
        </w:rPr>
        <w:t>conclusion</w:t>
      </w:r>
      <w:r>
        <w:rPr>
          <w:spacing w:val="35"/>
          <w:w w:val="105"/>
        </w:rPr>
        <w:t xml:space="preserve"> </w:t>
      </w:r>
      <w:r>
        <w:rPr>
          <w:w w:val="105"/>
        </w:rPr>
        <w:t>that</w:t>
      </w:r>
      <w:r>
        <w:rPr>
          <w:spacing w:val="35"/>
          <w:w w:val="105"/>
        </w:rPr>
        <w:t xml:space="preserve"> </w:t>
      </w:r>
      <w:r>
        <w:rPr>
          <w:w w:val="105"/>
        </w:rPr>
        <w:t>backtracking</w:t>
      </w:r>
      <w:r>
        <w:rPr>
          <w:spacing w:val="35"/>
          <w:w w:val="105"/>
        </w:rPr>
        <w:t xml:space="preserve"> </w:t>
      </w:r>
      <w:r>
        <w:rPr>
          <w:w w:val="105"/>
        </w:rPr>
        <w:t>is</w:t>
      </w:r>
      <w:r>
        <w:rPr>
          <w:spacing w:val="35"/>
          <w:w w:val="105"/>
        </w:rPr>
        <w:t xml:space="preserve"> </w:t>
      </w:r>
      <w:r>
        <w:rPr>
          <w:w w:val="105"/>
        </w:rPr>
        <w:t>a very efficient technique. In the worst case, it may have to generate all possible candidates in an exponentially (or faster) growing state space of the problem at hand. The hope, of course, is that a backt</w:t>
      </w:r>
      <w:r>
        <w:rPr>
          <w:w w:val="105"/>
        </w:rPr>
        <w:t>racking algorithm will be able to prune enough branches of its state-space tree before running out of time or memory or both. The success of this strategy is known to vary widely, not only from problem to problem but also from one instance to another of th</w:t>
      </w:r>
      <w:r>
        <w:rPr>
          <w:w w:val="105"/>
        </w:rPr>
        <w:t>e same problem.</w:t>
      </w:r>
    </w:p>
    <w:p w:rsidR="00EC181D" w:rsidRDefault="00A55B62">
      <w:pPr>
        <w:pStyle w:val="BodyText"/>
        <w:tabs>
          <w:tab w:val="left" w:pos="2264"/>
          <w:tab w:val="left" w:pos="2588"/>
          <w:tab w:val="left" w:pos="7418"/>
          <w:tab w:val="left" w:pos="7729"/>
        </w:tabs>
        <w:spacing w:line="242" w:lineRule="auto"/>
        <w:ind w:left="970" w:right="13" w:firstLine="358"/>
      </w:pPr>
      <w:r>
        <w:rPr>
          <w:noProof/>
        </w:rPr>
        <mc:AlternateContent>
          <mc:Choice Requires="wps">
            <w:drawing>
              <wp:anchor distT="0" distB="0" distL="0" distR="0" simplePos="0" relativeHeight="251687424" behindDoc="1" locked="0" layoutInCell="1" allowOverlap="1">
                <wp:simplePos x="0" y="0"/>
                <wp:positionH relativeFrom="page">
                  <wp:posOffset>2223319</wp:posOffset>
                </wp:positionH>
                <wp:positionV relativeFrom="paragraph">
                  <wp:posOffset>1086517</wp:posOffset>
                </wp:positionV>
                <wp:extent cx="304800" cy="215900"/>
                <wp:effectExtent l="0" t="0" r="0" b="0"/>
                <wp:wrapNone/>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800"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35"/>
                                <w:sz w:val="20"/>
                              </w:rPr>
                              <w:t>—</w:t>
                            </w:r>
                            <w:r>
                              <w:rPr>
                                <w:rFonts w:ascii="MS PGothic" w:hAnsi="MS PGothic"/>
                                <w:spacing w:val="60"/>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5.064545pt;margin-top:85.552574pt;width:24pt;height:17pt;mso-position-horizontal-relative:page;mso-position-vertical-relative:paragraph;z-index:-18055680" type="#_x0000_t202" id="docshape296"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60"/>
                          <w:w w:val="135"/>
                          <w:sz w:val="20"/>
                        </w:rPr>
                        <w:t> </w:t>
                      </w:r>
                      <w:r>
                        <w:rPr>
                          <w:rFonts w:ascii="MS PGothic" w:hAnsi="MS PGothic"/>
                          <w:spacing w:val="-10"/>
                          <w:w w:val="135"/>
                          <w:sz w:val="20"/>
                        </w:rPr>
                        <w:t>+</w:t>
                      </w:r>
                    </w:p>
                  </w:txbxContent>
                </v:textbox>
                <w10:wrap type="none"/>
              </v:shape>
            </w:pict>
          </mc:Fallback>
        </mc:AlternateContent>
      </w:r>
      <w:r>
        <w:rPr>
          <w:noProof/>
        </w:rPr>
        <mc:AlternateContent>
          <mc:Choice Requires="wps">
            <w:drawing>
              <wp:anchor distT="0" distB="0" distL="0" distR="0" simplePos="0" relativeHeight="251688448" behindDoc="1" locked="0" layoutInCell="1" allowOverlap="1">
                <wp:simplePos x="0" y="0"/>
                <wp:positionH relativeFrom="page">
                  <wp:posOffset>5169075</wp:posOffset>
                </wp:positionH>
                <wp:positionV relativeFrom="paragraph">
                  <wp:posOffset>782857</wp:posOffset>
                </wp:positionV>
                <wp:extent cx="626110" cy="215900"/>
                <wp:effectExtent l="0" t="0" r="0" b="0"/>
                <wp:wrapNone/>
                <wp:docPr id="340" name="Textbox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110" cy="215900"/>
                        </a:xfrm>
                        <a:prstGeom prst="rect">
                          <a:avLst/>
                        </a:prstGeom>
                      </wps:spPr>
                      <wps:txbx>
                        <w:txbxContent>
                          <w:p w:rsidR="00EC181D" w:rsidRDefault="00A55B62">
                            <w:pPr>
                              <w:tabs>
                                <w:tab w:val="left" w:pos="391"/>
                              </w:tabs>
                              <w:spacing w:line="206" w:lineRule="exact"/>
                              <w:rPr>
                                <w:rFonts w:ascii="MS PGothic" w:eastAsia="MS PGothic" w:hAnsi="MS PGothic"/>
                                <w:sz w:val="20"/>
                              </w:rPr>
                            </w:pPr>
                            <w:r>
                              <w:rPr>
                                <w:rFonts w:ascii="MS PGothic" w:eastAsia="MS PGothic" w:hAnsi="MS PGothic"/>
                                <w:spacing w:val="-10"/>
                                <w:w w:val="110"/>
                                <w:sz w:val="20"/>
                              </w:rPr>
                              <w:t>「</w:t>
                            </w:r>
                            <w:r>
                              <w:rPr>
                                <w:rFonts w:ascii="MS PGothic" w:eastAsia="MS PGothic" w:hAnsi="MS PGothic"/>
                                <w:sz w:val="20"/>
                              </w:rPr>
                              <w:tab/>
                            </w:r>
                            <w:r>
                              <w:rPr>
                                <w:rFonts w:ascii="MS PGothic" w:eastAsia="MS PGothic" w:hAnsi="MS PGothic"/>
                                <w:spacing w:val="40"/>
                                <w:w w:val="135"/>
                                <w:sz w:val="20"/>
                              </w:rPr>
                              <w:t xml:space="preserve"> </w:t>
                            </w:r>
                            <w:r>
                              <w:rPr>
                                <w:rFonts w:ascii="MS PGothic" w:eastAsia="MS PGothic" w:hAnsi="MS PGothic"/>
                                <w:w w:val="135"/>
                                <w:sz w:val="20"/>
                              </w:rPr>
                              <w:t>≤</w:t>
                            </w:r>
                            <w:r>
                              <w:rPr>
                                <w:rFonts w:ascii="MS PGothic" w:eastAsia="MS PGothic" w:hAnsi="MS PGothic"/>
                                <w:spacing w:val="72"/>
                                <w:w w:val="135"/>
                                <w:sz w:val="20"/>
                              </w:rPr>
                              <w:t xml:space="preserve"> </w:t>
                            </w:r>
                            <w:r>
                              <w:rPr>
                                <w:rFonts w:ascii="MS PGothic" w:eastAsia="MS PGothic" w:hAnsi="MS PGothic"/>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7.013794pt;margin-top:61.642334pt;width:49.3pt;height:17pt;mso-position-horizontal-relative:page;mso-position-vertical-relative:paragraph;z-index:-18055168" type="#_x0000_t202" id="docshape297" filled="false" stroked="false">
                <v:textbox inset="0,0,0,0">
                  <w:txbxContent>
                    <w:p>
                      <w:pPr>
                        <w:tabs>
                          <w:tab w:pos="391" w:val="left" w:leader="none"/>
                        </w:tabs>
                        <w:spacing w:line="206" w:lineRule="exact" w:before="0"/>
                        <w:ind w:left="0" w:right="0" w:firstLine="0"/>
                        <w:jc w:val="left"/>
                        <w:rPr>
                          <w:rFonts w:ascii="MS PGothic" w:hAnsi="MS PGothic" w:eastAsia="MS PGothic"/>
                          <w:sz w:val="20"/>
                        </w:rPr>
                      </w:pPr>
                      <w:r>
                        <w:rPr>
                          <w:rFonts w:ascii="MS PGothic" w:hAnsi="MS PGothic" w:eastAsia="MS PGothic"/>
                          <w:spacing w:val="-10"/>
                          <w:w w:val="110"/>
                          <w:sz w:val="20"/>
                        </w:rPr>
                        <w:t>「</w:t>
                      </w:r>
                      <w:r>
                        <w:rPr>
                          <w:rFonts w:ascii="MS PGothic" w:hAnsi="MS PGothic" w:eastAsia="MS PGothic"/>
                          <w:sz w:val="20"/>
                        </w:rPr>
                        <w:tab/>
                      </w:r>
                      <w:r>
                        <w:rPr>
                          <w:rFonts w:ascii="MS PGothic" w:hAnsi="MS PGothic" w:eastAsia="MS PGothic"/>
                          <w:spacing w:val="40"/>
                          <w:w w:val="135"/>
                          <w:sz w:val="20"/>
                        </w:rPr>
                        <w:t> </w:t>
                      </w:r>
                      <w:r>
                        <w:rPr>
                          <w:rFonts w:ascii="MS PGothic" w:hAnsi="MS PGothic" w:eastAsia="MS PGothic"/>
                          <w:w w:val="135"/>
                          <w:sz w:val="20"/>
                        </w:rPr>
                        <w:t>≤</w:t>
                      </w:r>
                      <w:r>
                        <w:rPr>
                          <w:rFonts w:ascii="MS PGothic" w:hAnsi="MS PGothic" w:eastAsia="MS PGothic"/>
                          <w:spacing w:val="72"/>
                          <w:w w:val="135"/>
                          <w:sz w:val="20"/>
                        </w:rPr>
                        <w:t> </w:t>
                      </w:r>
                      <w:r>
                        <w:rPr>
                          <w:rFonts w:ascii="MS PGothic" w:hAnsi="MS PGothic" w:eastAsia="MS PGothic"/>
                          <w:w w:val="135"/>
                          <w:sz w:val="20"/>
                        </w:rPr>
                        <w:t>≤</w:t>
                      </w:r>
                    </w:p>
                  </w:txbxContent>
                </v:textbox>
                <w10:wrap type="none"/>
              </v:shape>
            </w:pict>
          </mc:Fallback>
        </mc:AlternateContent>
      </w:r>
      <w:r>
        <w:rPr>
          <w:noProof/>
        </w:rPr>
        <mc:AlternateContent>
          <mc:Choice Requires="wps">
            <w:drawing>
              <wp:anchor distT="0" distB="0" distL="0" distR="0" simplePos="0" relativeHeight="251689472" behindDoc="1" locked="0" layoutInCell="1" allowOverlap="1">
                <wp:simplePos x="0" y="0"/>
                <wp:positionH relativeFrom="page">
                  <wp:posOffset>5628614</wp:posOffset>
                </wp:positionH>
                <wp:positionV relativeFrom="paragraph">
                  <wp:posOffset>631027</wp:posOffset>
                </wp:positionV>
                <wp:extent cx="305435" cy="215900"/>
                <wp:effectExtent l="0" t="0" r="0" b="0"/>
                <wp:wrapNone/>
                <wp:docPr id="341" name="Text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435" cy="215900"/>
                        </a:xfrm>
                        <a:prstGeom prst="rect">
                          <a:avLst/>
                        </a:prstGeom>
                      </wps:spPr>
                      <wps:txbx>
                        <w:txbxContent>
                          <w:p w:rsidR="00EC181D" w:rsidRDefault="00A55B62">
                            <w:pPr>
                              <w:pStyle w:val="BodyText"/>
                              <w:tabs>
                                <w:tab w:val="left" w:pos="391"/>
                              </w:tabs>
                              <w:spacing w:line="206" w:lineRule="exact"/>
                              <w:rPr>
                                <w:rFonts w:ascii="MS PGothic"/>
                              </w:rPr>
                            </w:pPr>
                            <w:r>
                              <w:rPr>
                                <w:rFonts w:ascii="MS PGothic"/>
                                <w:spacing w:val="-10"/>
                              </w:rPr>
                              <w:t>L</w:t>
                            </w:r>
                            <w:r>
                              <w:rPr>
                                <w:rFonts w:ascii="MS PGothic"/>
                              </w:rPr>
                              <w:tab/>
                            </w:r>
                            <w:r>
                              <w:rPr>
                                <w:rFonts w:ascii="MS PGothic"/>
                                <w:spacing w:val="-10"/>
                                <w:w w:val="11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3.197968pt;margin-top:49.687214pt;width:24.05pt;height:17pt;mso-position-horizontal-relative:page;mso-position-vertical-relative:paragraph;z-index:-18054656" type="#_x0000_t202" id="docshape298" filled="false" stroked="false">
                <v:textbox inset="0,0,0,0">
                  <w:txbxContent>
                    <w:p>
                      <w:pPr>
                        <w:pStyle w:val="BodyText"/>
                        <w:tabs>
                          <w:tab w:pos="391" w:val="left" w:leader="none"/>
                        </w:tabs>
                        <w:spacing w:line="206" w:lineRule="exact"/>
                        <w:rPr>
                          <w:rFonts w:ascii="MS PGothic"/>
                        </w:rPr>
                      </w:pPr>
                      <w:r>
                        <w:rPr>
                          <w:rFonts w:ascii="MS PGothic"/>
                          <w:spacing w:val="-10"/>
                        </w:rPr>
                        <w:t>L</w:t>
                      </w:r>
                      <w:r>
                        <w:rPr>
                          <w:rFonts w:ascii="MS PGothic"/>
                        </w:rPr>
                        <w:tab/>
                      </w:r>
                      <w:r>
                        <w:rPr>
                          <w:rFonts w:ascii="MS PGothic"/>
                          <w:spacing w:val="-10"/>
                          <w:w w:val="110"/>
                        </w:rPr>
                        <w:t>]</w:t>
                      </w:r>
                    </w:p>
                  </w:txbxContent>
                </v:textbox>
                <w10:wrap type="none"/>
              </v:shape>
            </w:pict>
          </mc:Fallback>
        </mc:AlternateContent>
      </w:r>
      <w:r>
        <w:rPr>
          <w:w w:val="110"/>
        </w:rPr>
        <w:t>There</w:t>
      </w:r>
      <w:r>
        <w:rPr>
          <w:spacing w:val="-10"/>
          <w:w w:val="110"/>
        </w:rPr>
        <w:t xml:space="preserve"> </w:t>
      </w:r>
      <w:r>
        <w:rPr>
          <w:w w:val="110"/>
        </w:rPr>
        <w:t>are</w:t>
      </w:r>
      <w:r>
        <w:rPr>
          <w:spacing w:val="-10"/>
          <w:w w:val="110"/>
        </w:rPr>
        <w:t xml:space="preserve"> </w:t>
      </w:r>
      <w:r>
        <w:rPr>
          <w:w w:val="110"/>
        </w:rPr>
        <w:t>several</w:t>
      </w:r>
      <w:r>
        <w:rPr>
          <w:spacing w:val="-10"/>
          <w:w w:val="110"/>
        </w:rPr>
        <w:t xml:space="preserve"> </w:t>
      </w:r>
      <w:r>
        <w:rPr>
          <w:w w:val="110"/>
        </w:rPr>
        <w:t>tricks</w:t>
      </w:r>
      <w:r>
        <w:rPr>
          <w:spacing w:val="-10"/>
          <w:w w:val="110"/>
        </w:rPr>
        <w:t xml:space="preserve"> </w:t>
      </w:r>
      <w:r>
        <w:rPr>
          <w:w w:val="110"/>
        </w:rPr>
        <w:t>that</w:t>
      </w:r>
      <w:r>
        <w:rPr>
          <w:spacing w:val="-10"/>
          <w:w w:val="110"/>
        </w:rPr>
        <w:t xml:space="preserve"> </w:t>
      </w:r>
      <w:r>
        <w:rPr>
          <w:w w:val="110"/>
        </w:rPr>
        <w:t>might</w:t>
      </w:r>
      <w:r>
        <w:rPr>
          <w:spacing w:val="-10"/>
          <w:w w:val="110"/>
        </w:rPr>
        <w:t xml:space="preserve"> </w:t>
      </w:r>
      <w:r>
        <w:rPr>
          <w:w w:val="110"/>
        </w:rPr>
        <w:t>help</w:t>
      </w:r>
      <w:r>
        <w:rPr>
          <w:spacing w:val="-10"/>
          <w:w w:val="110"/>
        </w:rPr>
        <w:t xml:space="preserve"> </w:t>
      </w:r>
      <w:r>
        <w:rPr>
          <w:w w:val="110"/>
        </w:rPr>
        <w:t>reduce</w:t>
      </w:r>
      <w:r>
        <w:rPr>
          <w:spacing w:val="-10"/>
          <w:w w:val="110"/>
        </w:rPr>
        <w:t xml:space="preserve"> </w:t>
      </w:r>
      <w:r>
        <w:rPr>
          <w:w w:val="110"/>
        </w:rPr>
        <w:t>the</w:t>
      </w:r>
      <w:r>
        <w:rPr>
          <w:spacing w:val="-10"/>
          <w:w w:val="110"/>
        </w:rPr>
        <w:t xml:space="preserve"> </w:t>
      </w:r>
      <w:r>
        <w:rPr>
          <w:w w:val="110"/>
        </w:rPr>
        <w:t>size</w:t>
      </w:r>
      <w:r>
        <w:rPr>
          <w:spacing w:val="-10"/>
          <w:w w:val="110"/>
        </w:rPr>
        <w:t xml:space="preserve"> </w:t>
      </w:r>
      <w:r>
        <w:rPr>
          <w:w w:val="110"/>
        </w:rPr>
        <w:t>of</w:t>
      </w:r>
      <w:r>
        <w:rPr>
          <w:spacing w:val="-10"/>
          <w:w w:val="110"/>
        </w:rPr>
        <w:t xml:space="preserve"> </w:t>
      </w:r>
      <w:r>
        <w:rPr>
          <w:w w:val="110"/>
        </w:rPr>
        <w:t>a</w:t>
      </w:r>
      <w:r>
        <w:rPr>
          <w:spacing w:val="-10"/>
          <w:w w:val="110"/>
        </w:rPr>
        <w:t xml:space="preserve"> </w:t>
      </w:r>
      <w:r>
        <w:rPr>
          <w:w w:val="110"/>
        </w:rPr>
        <w:t>state-space</w:t>
      </w:r>
      <w:r>
        <w:rPr>
          <w:spacing w:val="-10"/>
          <w:w w:val="110"/>
        </w:rPr>
        <w:t xml:space="preserve"> </w:t>
      </w:r>
      <w:r>
        <w:rPr>
          <w:w w:val="110"/>
        </w:rPr>
        <w:t xml:space="preserve">tree. One is to exploit the symmetry often present in combinatorial problems. For </w:t>
      </w:r>
      <w:r>
        <w:t>example,</w:t>
      </w:r>
      <w:r>
        <w:rPr>
          <w:spacing w:val="36"/>
        </w:rPr>
        <w:t xml:space="preserve"> </w:t>
      </w:r>
      <w:r>
        <w:t>the</w:t>
      </w:r>
      <w:r>
        <w:rPr>
          <w:spacing w:val="34"/>
        </w:rPr>
        <w:t xml:space="preserve"> </w:t>
      </w:r>
      <w:r>
        <w:t>board</w:t>
      </w:r>
      <w:r>
        <w:rPr>
          <w:spacing w:val="34"/>
        </w:rPr>
        <w:t xml:space="preserve"> </w:t>
      </w:r>
      <w:r>
        <w:t>of</w:t>
      </w:r>
      <w:r>
        <w:rPr>
          <w:spacing w:val="34"/>
        </w:rPr>
        <w:t xml:space="preserve"> </w:t>
      </w:r>
      <w:r>
        <w:t>the</w:t>
      </w:r>
      <w:r>
        <w:rPr>
          <w:spacing w:val="34"/>
        </w:rPr>
        <w:t xml:space="preserve"> </w:t>
      </w:r>
      <w:r>
        <w:rPr>
          <w:rFonts w:ascii="Calibri"/>
          <w:i/>
        </w:rPr>
        <w:t>n</w:t>
      </w:r>
      <w:r>
        <w:t>-queens</w:t>
      </w:r>
      <w:r>
        <w:rPr>
          <w:spacing w:val="34"/>
        </w:rPr>
        <w:t xml:space="preserve"> </w:t>
      </w:r>
      <w:r>
        <w:t>problem</w:t>
      </w:r>
      <w:r>
        <w:rPr>
          <w:spacing w:val="34"/>
        </w:rPr>
        <w:t xml:space="preserve"> </w:t>
      </w:r>
      <w:r>
        <w:t>has</w:t>
      </w:r>
      <w:r>
        <w:rPr>
          <w:spacing w:val="34"/>
        </w:rPr>
        <w:t xml:space="preserve"> </w:t>
      </w:r>
      <w:r>
        <w:t>several</w:t>
      </w:r>
      <w:r>
        <w:rPr>
          <w:spacing w:val="34"/>
        </w:rPr>
        <w:t xml:space="preserve"> </w:t>
      </w:r>
      <w:r>
        <w:t>symmetries</w:t>
      </w:r>
      <w:r>
        <w:rPr>
          <w:spacing w:val="34"/>
        </w:rPr>
        <w:t xml:space="preserve"> </w:t>
      </w:r>
      <w:r>
        <w:t>so</w:t>
      </w:r>
      <w:r>
        <w:rPr>
          <w:spacing w:val="34"/>
        </w:rPr>
        <w:t xml:space="preserve"> </w:t>
      </w:r>
      <w:r>
        <w:t>that</w:t>
      </w:r>
      <w:r>
        <w:rPr>
          <w:spacing w:val="34"/>
        </w:rPr>
        <w:t xml:space="preserve"> </w:t>
      </w:r>
      <w:r>
        <w:t xml:space="preserve">some </w:t>
      </w:r>
      <w:r>
        <w:rPr>
          <w:w w:val="110"/>
        </w:rPr>
        <w:t>solutions</w:t>
      </w:r>
      <w:r>
        <w:rPr>
          <w:spacing w:val="-4"/>
          <w:w w:val="110"/>
        </w:rPr>
        <w:t xml:space="preserve"> </w:t>
      </w:r>
      <w:r>
        <w:rPr>
          <w:w w:val="110"/>
        </w:rPr>
        <w:t>can</w:t>
      </w:r>
      <w:r>
        <w:rPr>
          <w:spacing w:val="-4"/>
          <w:w w:val="110"/>
        </w:rPr>
        <w:t xml:space="preserve"> </w:t>
      </w:r>
      <w:r>
        <w:rPr>
          <w:w w:val="110"/>
        </w:rPr>
        <w:t>be</w:t>
      </w:r>
      <w:r>
        <w:rPr>
          <w:spacing w:val="-4"/>
          <w:w w:val="110"/>
        </w:rPr>
        <w:t xml:space="preserve"> </w:t>
      </w:r>
      <w:r>
        <w:rPr>
          <w:w w:val="110"/>
        </w:rPr>
        <w:t>obtained</w:t>
      </w:r>
      <w:r>
        <w:rPr>
          <w:spacing w:val="-4"/>
          <w:w w:val="110"/>
        </w:rPr>
        <w:t xml:space="preserve"> </w:t>
      </w:r>
      <w:r>
        <w:rPr>
          <w:w w:val="110"/>
        </w:rPr>
        <w:t>from</w:t>
      </w:r>
      <w:r>
        <w:rPr>
          <w:spacing w:val="-4"/>
          <w:w w:val="110"/>
        </w:rPr>
        <w:t xml:space="preserve"> </w:t>
      </w:r>
      <w:r>
        <w:rPr>
          <w:w w:val="110"/>
        </w:rPr>
        <w:t>others</w:t>
      </w:r>
      <w:r>
        <w:rPr>
          <w:spacing w:val="-4"/>
          <w:w w:val="110"/>
        </w:rPr>
        <w:t xml:space="preserve"> </w:t>
      </w:r>
      <w:r>
        <w:rPr>
          <w:w w:val="110"/>
        </w:rPr>
        <w:t>by</w:t>
      </w:r>
      <w:r>
        <w:rPr>
          <w:spacing w:val="-4"/>
          <w:w w:val="110"/>
        </w:rPr>
        <w:t xml:space="preserve"> </w:t>
      </w:r>
      <w:r>
        <w:rPr>
          <w:w w:val="110"/>
        </w:rPr>
        <w:t>reflection</w:t>
      </w:r>
      <w:r>
        <w:rPr>
          <w:spacing w:val="-4"/>
          <w:w w:val="110"/>
        </w:rPr>
        <w:t xml:space="preserve"> </w:t>
      </w:r>
      <w:r>
        <w:rPr>
          <w:w w:val="110"/>
        </w:rPr>
        <w:t>or</w:t>
      </w:r>
      <w:r>
        <w:rPr>
          <w:spacing w:val="-4"/>
          <w:w w:val="110"/>
        </w:rPr>
        <w:t xml:space="preserve"> </w:t>
      </w:r>
      <w:r>
        <w:rPr>
          <w:w w:val="110"/>
        </w:rPr>
        <w:t>rotation.</w:t>
      </w:r>
      <w:r>
        <w:rPr>
          <w:spacing w:val="-4"/>
          <w:w w:val="110"/>
        </w:rPr>
        <w:t xml:space="preserve"> </w:t>
      </w:r>
      <w:r>
        <w:rPr>
          <w:w w:val="110"/>
        </w:rPr>
        <w:t>This</w:t>
      </w:r>
      <w:r>
        <w:rPr>
          <w:spacing w:val="-4"/>
          <w:w w:val="110"/>
        </w:rPr>
        <w:t xml:space="preserve"> </w:t>
      </w:r>
      <w:r>
        <w:rPr>
          <w:w w:val="110"/>
        </w:rPr>
        <w:t>implies,</w:t>
      </w:r>
      <w:r>
        <w:rPr>
          <w:spacing w:val="-2"/>
          <w:w w:val="110"/>
        </w:rPr>
        <w:t xml:space="preserve"> </w:t>
      </w:r>
      <w:r>
        <w:rPr>
          <w:w w:val="110"/>
        </w:rPr>
        <w:t>in particular,</w:t>
      </w:r>
      <w:r>
        <w:rPr>
          <w:spacing w:val="-17"/>
          <w:w w:val="110"/>
        </w:rPr>
        <w:t xml:space="preserve"> </w:t>
      </w:r>
      <w:r>
        <w:rPr>
          <w:w w:val="110"/>
        </w:rPr>
        <w:t>that</w:t>
      </w:r>
      <w:r>
        <w:rPr>
          <w:spacing w:val="-20"/>
          <w:w w:val="110"/>
        </w:rPr>
        <w:t xml:space="preserve"> </w:t>
      </w:r>
      <w:r>
        <w:rPr>
          <w:w w:val="110"/>
        </w:rPr>
        <w:t>we</w:t>
      </w:r>
      <w:r>
        <w:rPr>
          <w:spacing w:val="-20"/>
          <w:w w:val="110"/>
        </w:rPr>
        <w:t xml:space="preserve"> </w:t>
      </w:r>
      <w:r>
        <w:rPr>
          <w:w w:val="110"/>
        </w:rPr>
        <w:t>need</w:t>
      </w:r>
      <w:r>
        <w:rPr>
          <w:spacing w:val="-20"/>
          <w:w w:val="110"/>
        </w:rPr>
        <w:t xml:space="preserve"> </w:t>
      </w:r>
      <w:r>
        <w:rPr>
          <w:w w:val="110"/>
        </w:rPr>
        <w:t>not</w:t>
      </w:r>
      <w:r>
        <w:rPr>
          <w:spacing w:val="-20"/>
          <w:w w:val="110"/>
        </w:rPr>
        <w:t xml:space="preserve"> </w:t>
      </w:r>
      <w:r>
        <w:rPr>
          <w:w w:val="110"/>
        </w:rPr>
        <w:t>consider</w:t>
      </w:r>
      <w:r>
        <w:rPr>
          <w:spacing w:val="-20"/>
          <w:w w:val="110"/>
        </w:rPr>
        <w:t xml:space="preserve"> </w:t>
      </w:r>
      <w:r>
        <w:rPr>
          <w:w w:val="110"/>
        </w:rPr>
        <w:t>placements</w:t>
      </w:r>
      <w:r>
        <w:rPr>
          <w:spacing w:val="-20"/>
          <w:w w:val="110"/>
        </w:rPr>
        <w:t xml:space="preserve"> </w:t>
      </w:r>
      <w:r>
        <w:rPr>
          <w:w w:val="110"/>
        </w:rPr>
        <w:t>of</w:t>
      </w:r>
      <w:r>
        <w:rPr>
          <w:spacing w:val="-20"/>
          <w:w w:val="110"/>
        </w:rPr>
        <w:t xml:space="preserve"> </w:t>
      </w:r>
      <w:r>
        <w:rPr>
          <w:w w:val="110"/>
        </w:rPr>
        <w:t>the</w:t>
      </w:r>
      <w:r>
        <w:rPr>
          <w:spacing w:val="-20"/>
          <w:w w:val="110"/>
        </w:rPr>
        <w:t xml:space="preserve"> </w:t>
      </w:r>
      <w:r>
        <w:rPr>
          <w:w w:val="110"/>
        </w:rPr>
        <w:t>first</w:t>
      </w:r>
      <w:r>
        <w:rPr>
          <w:spacing w:val="-20"/>
          <w:w w:val="110"/>
        </w:rPr>
        <w:t xml:space="preserve"> </w:t>
      </w:r>
      <w:r>
        <w:rPr>
          <w:w w:val="110"/>
        </w:rPr>
        <w:t>queen</w:t>
      </w:r>
      <w:r>
        <w:rPr>
          <w:spacing w:val="-20"/>
          <w:w w:val="110"/>
        </w:rPr>
        <w:t xml:space="preserve"> </w:t>
      </w:r>
      <w:r>
        <w:rPr>
          <w:w w:val="110"/>
        </w:rPr>
        <w:t>in</w:t>
      </w:r>
      <w:r>
        <w:rPr>
          <w:spacing w:val="-20"/>
          <w:w w:val="110"/>
        </w:rPr>
        <w:t xml:space="preserve"> </w:t>
      </w:r>
      <w:r>
        <w:rPr>
          <w:w w:val="110"/>
        </w:rPr>
        <w:t>the</w:t>
      </w:r>
      <w:r>
        <w:rPr>
          <w:spacing w:val="-20"/>
          <w:w w:val="110"/>
        </w:rPr>
        <w:t xml:space="preserve"> </w:t>
      </w:r>
      <w:r>
        <w:rPr>
          <w:w w:val="110"/>
        </w:rPr>
        <w:t>last</w:t>
      </w:r>
      <w:r>
        <w:rPr>
          <w:spacing w:val="72"/>
          <w:w w:val="110"/>
        </w:rPr>
        <w:t xml:space="preserve"> </w:t>
      </w:r>
      <w:r>
        <w:rPr>
          <w:rFonts w:ascii="Calibri"/>
          <w:i/>
          <w:w w:val="110"/>
        </w:rPr>
        <w:t>n/</w:t>
      </w:r>
      <w:r>
        <w:rPr>
          <w:w w:val="110"/>
        </w:rPr>
        <w:t xml:space="preserve">2 columns, because any solution with the first queen in square </w:t>
      </w:r>
      <w:r>
        <w:rPr>
          <w:rFonts w:ascii="Calibri"/>
          <w:i/>
          <w:w w:val="110"/>
        </w:rPr>
        <w:t>(</w:t>
      </w:r>
      <w:r>
        <w:rPr>
          <w:w w:val="110"/>
        </w:rPr>
        <w:t>1</w:t>
      </w:r>
      <w:r>
        <w:rPr>
          <w:rFonts w:ascii="Calibri"/>
          <w:i/>
          <w:w w:val="110"/>
        </w:rPr>
        <w:t>, i),</w:t>
      </w:r>
      <w:r>
        <w:rPr>
          <w:rFonts w:ascii="Calibri"/>
          <w:i/>
          <w:spacing w:val="80"/>
          <w:w w:val="110"/>
        </w:rPr>
        <w:t xml:space="preserve"> </w:t>
      </w:r>
      <w:r>
        <w:rPr>
          <w:rFonts w:ascii="Calibri"/>
          <w:i/>
          <w:w w:val="110"/>
        </w:rPr>
        <w:t>n/</w:t>
      </w:r>
      <w:r>
        <w:rPr>
          <w:w w:val="110"/>
        </w:rPr>
        <w:t>2</w:t>
      </w:r>
      <w:r>
        <w:tab/>
      </w:r>
      <w:r>
        <w:rPr>
          <w:rFonts w:ascii="Calibri"/>
          <w:i/>
          <w:spacing w:val="-10"/>
          <w:w w:val="110"/>
        </w:rPr>
        <w:t>i</w:t>
      </w:r>
      <w:r>
        <w:rPr>
          <w:rFonts w:ascii="Calibri"/>
          <w:i/>
        </w:rPr>
        <w:tab/>
      </w:r>
      <w:r>
        <w:rPr>
          <w:rFonts w:ascii="Calibri"/>
          <w:i/>
          <w:spacing w:val="-6"/>
          <w:w w:val="110"/>
        </w:rPr>
        <w:t xml:space="preserve">n, </w:t>
      </w:r>
      <w:r>
        <w:rPr>
          <w:w w:val="110"/>
        </w:rPr>
        <w:t>can be obtained by reflection (which?) from a solution with the first queen in square</w:t>
      </w:r>
      <w:r>
        <w:rPr>
          <w:spacing w:val="40"/>
          <w:w w:val="110"/>
        </w:rPr>
        <w:t xml:space="preserve"> </w:t>
      </w:r>
      <w:r>
        <w:rPr>
          <w:rFonts w:ascii="Calibri"/>
          <w:i/>
          <w:w w:val="110"/>
        </w:rPr>
        <w:t>(</w:t>
      </w:r>
      <w:r>
        <w:rPr>
          <w:w w:val="110"/>
        </w:rPr>
        <w:t>1</w:t>
      </w:r>
      <w:r>
        <w:rPr>
          <w:rFonts w:ascii="Calibri"/>
          <w:i/>
          <w:w w:val="110"/>
        </w:rPr>
        <w:t>, n</w:t>
      </w:r>
      <w:r>
        <w:rPr>
          <w:rFonts w:ascii="Calibri"/>
          <w:i/>
        </w:rPr>
        <w:tab/>
      </w:r>
      <w:r>
        <w:rPr>
          <w:rFonts w:ascii="Calibri"/>
          <w:i/>
          <w:spacing w:val="-10"/>
          <w:w w:val="110"/>
        </w:rPr>
        <w:t>i</w:t>
      </w:r>
      <w:r>
        <w:rPr>
          <w:rFonts w:ascii="Calibri"/>
          <w:i/>
        </w:rPr>
        <w:tab/>
      </w:r>
      <w:r>
        <w:rPr>
          <w:w w:val="110"/>
        </w:rPr>
        <w:t>1</w:t>
      </w:r>
      <w:r>
        <w:rPr>
          <w:rFonts w:ascii="Calibri"/>
          <w:i/>
          <w:w w:val="110"/>
        </w:rPr>
        <w:t>).</w:t>
      </w:r>
      <w:r>
        <w:rPr>
          <w:rFonts w:ascii="Calibri"/>
          <w:i/>
          <w:spacing w:val="21"/>
          <w:w w:val="110"/>
        </w:rPr>
        <w:t xml:space="preserve"> </w:t>
      </w:r>
      <w:r>
        <w:rPr>
          <w:w w:val="110"/>
        </w:rPr>
        <w:t xml:space="preserve">This observation cuts the size of the tree by about half. Another trick is to </w:t>
      </w:r>
      <w:proofErr w:type="spellStart"/>
      <w:r>
        <w:rPr>
          <w:w w:val="110"/>
        </w:rPr>
        <w:t>preassign</w:t>
      </w:r>
      <w:proofErr w:type="spellEnd"/>
      <w:r>
        <w:rPr>
          <w:w w:val="110"/>
        </w:rPr>
        <w:t xml:space="preserve"> values to one or more components of a solution, as</w:t>
      </w:r>
      <w:r>
        <w:rPr>
          <w:spacing w:val="-10"/>
          <w:w w:val="110"/>
        </w:rPr>
        <w:t xml:space="preserve"> </w:t>
      </w:r>
      <w:r>
        <w:rPr>
          <w:w w:val="110"/>
        </w:rPr>
        <w:t>we</w:t>
      </w:r>
      <w:r>
        <w:rPr>
          <w:spacing w:val="-9"/>
          <w:w w:val="110"/>
        </w:rPr>
        <w:t xml:space="preserve"> </w:t>
      </w:r>
      <w:r>
        <w:rPr>
          <w:w w:val="110"/>
        </w:rPr>
        <w:t>did</w:t>
      </w:r>
      <w:r>
        <w:rPr>
          <w:spacing w:val="-9"/>
          <w:w w:val="110"/>
        </w:rPr>
        <w:t xml:space="preserve"> </w:t>
      </w:r>
      <w:r>
        <w:rPr>
          <w:w w:val="110"/>
        </w:rPr>
        <w:t>in</w:t>
      </w:r>
      <w:r>
        <w:rPr>
          <w:spacing w:val="-9"/>
          <w:w w:val="110"/>
        </w:rPr>
        <w:t xml:space="preserve"> </w:t>
      </w:r>
      <w:r>
        <w:rPr>
          <w:w w:val="110"/>
        </w:rPr>
        <w:t>the</w:t>
      </w:r>
      <w:r>
        <w:rPr>
          <w:spacing w:val="-9"/>
          <w:w w:val="110"/>
        </w:rPr>
        <w:t xml:space="preserve"> </w:t>
      </w:r>
      <w:r>
        <w:rPr>
          <w:w w:val="110"/>
        </w:rPr>
        <w:t>Hamiltonian</w:t>
      </w:r>
      <w:r>
        <w:rPr>
          <w:spacing w:val="-9"/>
          <w:w w:val="110"/>
        </w:rPr>
        <w:t xml:space="preserve"> </w:t>
      </w:r>
      <w:r>
        <w:rPr>
          <w:w w:val="110"/>
        </w:rPr>
        <w:t>circuit</w:t>
      </w:r>
      <w:r>
        <w:rPr>
          <w:spacing w:val="-10"/>
          <w:w w:val="110"/>
        </w:rPr>
        <w:t xml:space="preserve"> </w:t>
      </w:r>
      <w:r>
        <w:rPr>
          <w:w w:val="110"/>
        </w:rPr>
        <w:t>example.</w:t>
      </w:r>
      <w:r>
        <w:rPr>
          <w:spacing w:val="-9"/>
          <w:w w:val="110"/>
        </w:rPr>
        <w:t xml:space="preserve"> </w:t>
      </w:r>
      <w:r>
        <w:rPr>
          <w:w w:val="110"/>
        </w:rPr>
        <w:t>Data</w:t>
      </w:r>
      <w:r>
        <w:rPr>
          <w:spacing w:val="-9"/>
          <w:w w:val="110"/>
        </w:rPr>
        <w:t xml:space="preserve"> </w:t>
      </w:r>
      <w:r>
        <w:rPr>
          <w:w w:val="110"/>
        </w:rPr>
        <w:t>presorting</w:t>
      </w:r>
      <w:r>
        <w:rPr>
          <w:spacing w:val="-9"/>
          <w:w w:val="110"/>
        </w:rPr>
        <w:t xml:space="preserve"> </w:t>
      </w:r>
      <w:r>
        <w:rPr>
          <w:w w:val="110"/>
        </w:rPr>
        <w:t>in</w:t>
      </w:r>
      <w:r>
        <w:rPr>
          <w:spacing w:val="-9"/>
          <w:w w:val="110"/>
        </w:rPr>
        <w:t xml:space="preserve"> </w:t>
      </w:r>
      <w:r>
        <w:rPr>
          <w:w w:val="110"/>
        </w:rPr>
        <w:t>the</w:t>
      </w:r>
      <w:r>
        <w:rPr>
          <w:spacing w:val="-9"/>
          <w:w w:val="110"/>
        </w:rPr>
        <w:t xml:space="preserve"> </w:t>
      </w:r>
      <w:r>
        <w:rPr>
          <w:w w:val="110"/>
        </w:rPr>
        <w:t>subset-</w:t>
      </w:r>
      <w:r>
        <w:rPr>
          <w:spacing w:val="-5"/>
          <w:w w:val="110"/>
        </w:rPr>
        <w:t>sum</w:t>
      </w:r>
    </w:p>
    <w:p w:rsidR="00EC181D" w:rsidRDefault="00EC181D">
      <w:pPr>
        <w:pStyle w:val="BodyText"/>
        <w:spacing w:line="242" w:lineRule="auto"/>
        <w:sectPr w:rsidR="00EC181D">
          <w:pgSz w:w="10080" w:h="13050"/>
          <w:pgMar w:top="1180" w:right="720" w:bottom="280" w:left="1440" w:header="715" w:footer="0" w:gutter="0"/>
          <w:cols w:space="720"/>
        </w:sectPr>
      </w:pPr>
    </w:p>
    <w:p w:rsidR="00EC181D" w:rsidRDefault="00EC181D">
      <w:pPr>
        <w:pStyle w:val="BodyText"/>
        <w:spacing w:before="87"/>
      </w:pPr>
    </w:p>
    <w:p w:rsidR="00EC181D" w:rsidRDefault="00A55B62">
      <w:pPr>
        <w:pStyle w:val="BodyText"/>
        <w:spacing w:line="249" w:lineRule="auto"/>
        <w:ind w:left="970" w:right="13"/>
        <w:jc w:val="both"/>
      </w:pPr>
      <w:proofErr w:type="gramStart"/>
      <w:r>
        <w:rPr>
          <w:w w:val="110"/>
        </w:rPr>
        <w:t>example</w:t>
      </w:r>
      <w:proofErr w:type="gramEnd"/>
      <w:r>
        <w:rPr>
          <w:w w:val="110"/>
        </w:rPr>
        <w:t xml:space="preserve"> demonstrates potential benefits of yet another opportunity: rearrange data of an instance given.</w:t>
      </w:r>
    </w:p>
    <w:p w:rsidR="00EC181D" w:rsidRDefault="00A55B62">
      <w:pPr>
        <w:pStyle w:val="BodyText"/>
        <w:ind w:left="970" w:right="12" w:firstLine="358"/>
        <w:jc w:val="both"/>
      </w:pPr>
      <w:r>
        <w:rPr>
          <w:w w:val="110"/>
        </w:rPr>
        <w:t>It</w:t>
      </w:r>
      <w:r>
        <w:rPr>
          <w:spacing w:val="-12"/>
          <w:w w:val="110"/>
        </w:rPr>
        <w:t xml:space="preserve"> </w:t>
      </w:r>
      <w:r>
        <w:rPr>
          <w:w w:val="110"/>
        </w:rPr>
        <w:t>would</w:t>
      </w:r>
      <w:r>
        <w:rPr>
          <w:spacing w:val="-12"/>
          <w:w w:val="110"/>
        </w:rPr>
        <w:t xml:space="preserve"> </w:t>
      </w:r>
      <w:r>
        <w:rPr>
          <w:w w:val="110"/>
        </w:rPr>
        <w:t>be</w:t>
      </w:r>
      <w:r>
        <w:rPr>
          <w:spacing w:val="-12"/>
          <w:w w:val="110"/>
        </w:rPr>
        <w:t xml:space="preserve"> </w:t>
      </w:r>
      <w:r>
        <w:rPr>
          <w:w w:val="110"/>
        </w:rPr>
        <w:t>highly</w:t>
      </w:r>
      <w:r>
        <w:rPr>
          <w:spacing w:val="-12"/>
          <w:w w:val="110"/>
        </w:rPr>
        <w:t xml:space="preserve"> </w:t>
      </w:r>
      <w:r>
        <w:rPr>
          <w:w w:val="110"/>
        </w:rPr>
        <w:t>desirable</w:t>
      </w:r>
      <w:r>
        <w:rPr>
          <w:spacing w:val="-12"/>
          <w:w w:val="110"/>
        </w:rPr>
        <w:t xml:space="preserve"> </w:t>
      </w:r>
      <w:r>
        <w:rPr>
          <w:w w:val="110"/>
        </w:rPr>
        <w:t>to</w:t>
      </w:r>
      <w:r>
        <w:rPr>
          <w:spacing w:val="-12"/>
          <w:w w:val="110"/>
        </w:rPr>
        <w:t xml:space="preserve"> </w:t>
      </w:r>
      <w:r>
        <w:rPr>
          <w:w w:val="110"/>
        </w:rPr>
        <w:t>be</w:t>
      </w:r>
      <w:r>
        <w:rPr>
          <w:spacing w:val="-12"/>
          <w:w w:val="110"/>
        </w:rPr>
        <w:t xml:space="preserve"> </w:t>
      </w:r>
      <w:r>
        <w:rPr>
          <w:w w:val="110"/>
        </w:rPr>
        <w:t>able</w:t>
      </w:r>
      <w:r>
        <w:rPr>
          <w:spacing w:val="-12"/>
          <w:w w:val="110"/>
        </w:rPr>
        <w:t xml:space="preserve"> </w:t>
      </w:r>
      <w:r>
        <w:rPr>
          <w:w w:val="110"/>
        </w:rPr>
        <w:t>to</w:t>
      </w:r>
      <w:r>
        <w:rPr>
          <w:spacing w:val="-12"/>
          <w:w w:val="110"/>
        </w:rPr>
        <w:t xml:space="preserve"> </w:t>
      </w:r>
      <w:r>
        <w:rPr>
          <w:w w:val="110"/>
        </w:rPr>
        <w:t>estimate</w:t>
      </w:r>
      <w:r>
        <w:rPr>
          <w:spacing w:val="-12"/>
          <w:w w:val="110"/>
        </w:rPr>
        <w:t xml:space="preserve"> </w:t>
      </w:r>
      <w:r>
        <w:rPr>
          <w:w w:val="110"/>
        </w:rPr>
        <w:t>the</w:t>
      </w:r>
      <w:r>
        <w:rPr>
          <w:spacing w:val="-12"/>
          <w:w w:val="110"/>
        </w:rPr>
        <w:t xml:space="preserve"> </w:t>
      </w:r>
      <w:r>
        <w:rPr>
          <w:w w:val="110"/>
        </w:rPr>
        <w:t>size</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state-space tree</w:t>
      </w:r>
      <w:r>
        <w:rPr>
          <w:spacing w:val="-14"/>
          <w:w w:val="110"/>
        </w:rPr>
        <w:t xml:space="preserve"> </w:t>
      </w:r>
      <w:r>
        <w:rPr>
          <w:w w:val="110"/>
        </w:rPr>
        <w:t>of</w:t>
      </w:r>
      <w:r>
        <w:rPr>
          <w:spacing w:val="-14"/>
          <w:w w:val="110"/>
        </w:rPr>
        <w:t xml:space="preserve"> </w:t>
      </w:r>
      <w:r>
        <w:rPr>
          <w:w w:val="110"/>
        </w:rPr>
        <w:t>a</w:t>
      </w:r>
      <w:r>
        <w:rPr>
          <w:spacing w:val="-14"/>
          <w:w w:val="110"/>
        </w:rPr>
        <w:t xml:space="preserve"> </w:t>
      </w:r>
      <w:r>
        <w:rPr>
          <w:w w:val="110"/>
        </w:rPr>
        <w:t>backtracking</w:t>
      </w:r>
      <w:r>
        <w:rPr>
          <w:spacing w:val="-13"/>
          <w:w w:val="110"/>
        </w:rPr>
        <w:t xml:space="preserve"> </w:t>
      </w:r>
      <w:r>
        <w:rPr>
          <w:w w:val="110"/>
        </w:rPr>
        <w:t>algorithm.</w:t>
      </w:r>
      <w:r>
        <w:rPr>
          <w:spacing w:val="-14"/>
          <w:w w:val="110"/>
        </w:rPr>
        <w:t xml:space="preserve"> </w:t>
      </w:r>
      <w:r>
        <w:rPr>
          <w:w w:val="110"/>
        </w:rPr>
        <w:t>As</w:t>
      </w:r>
      <w:r>
        <w:rPr>
          <w:spacing w:val="-14"/>
          <w:w w:val="110"/>
        </w:rPr>
        <w:t xml:space="preserve"> </w:t>
      </w:r>
      <w:r>
        <w:rPr>
          <w:w w:val="110"/>
        </w:rPr>
        <w:t>a</w:t>
      </w:r>
      <w:r>
        <w:rPr>
          <w:spacing w:val="-14"/>
          <w:w w:val="110"/>
        </w:rPr>
        <w:t xml:space="preserve"> </w:t>
      </w:r>
      <w:r>
        <w:rPr>
          <w:w w:val="110"/>
        </w:rPr>
        <w:t>rule,</w:t>
      </w:r>
      <w:r>
        <w:rPr>
          <w:spacing w:val="-13"/>
          <w:w w:val="110"/>
        </w:rPr>
        <w:t xml:space="preserve"> </w:t>
      </w:r>
      <w:r>
        <w:rPr>
          <w:w w:val="110"/>
        </w:rPr>
        <w:t>this</w:t>
      </w:r>
      <w:r>
        <w:rPr>
          <w:spacing w:val="-14"/>
          <w:w w:val="110"/>
        </w:rPr>
        <w:t xml:space="preserve"> </w:t>
      </w:r>
      <w:r>
        <w:rPr>
          <w:w w:val="110"/>
        </w:rPr>
        <w:t>is</w:t>
      </w:r>
      <w:r>
        <w:rPr>
          <w:spacing w:val="-14"/>
          <w:w w:val="110"/>
        </w:rPr>
        <w:t xml:space="preserve"> </w:t>
      </w:r>
      <w:r>
        <w:rPr>
          <w:w w:val="110"/>
        </w:rPr>
        <w:t>too</w:t>
      </w:r>
      <w:r>
        <w:rPr>
          <w:spacing w:val="-14"/>
          <w:w w:val="110"/>
        </w:rPr>
        <w:t xml:space="preserve"> </w:t>
      </w:r>
      <w:r>
        <w:rPr>
          <w:w w:val="110"/>
        </w:rPr>
        <w:t>difficult</w:t>
      </w:r>
      <w:r>
        <w:rPr>
          <w:spacing w:val="-13"/>
          <w:w w:val="110"/>
        </w:rPr>
        <w:t xml:space="preserve"> </w:t>
      </w:r>
      <w:r>
        <w:rPr>
          <w:w w:val="110"/>
        </w:rPr>
        <w:t>to</w:t>
      </w:r>
      <w:r>
        <w:rPr>
          <w:spacing w:val="-14"/>
          <w:w w:val="110"/>
        </w:rPr>
        <w:t xml:space="preserve"> </w:t>
      </w:r>
      <w:r>
        <w:rPr>
          <w:w w:val="110"/>
        </w:rPr>
        <w:t>do</w:t>
      </w:r>
      <w:r>
        <w:rPr>
          <w:spacing w:val="-14"/>
          <w:w w:val="110"/>
        </w:rPr>
        <w:t xml:space="preserve"> </w:t>
      </w:r>
      <w:r>
        <w:rPr>
          <w:w w:val="110"/>
        </w:rPr>
        <w:t>analytically, however. Knuth [Knu75] suggested generating a random path from the root to a leaf and using the information about the number of choices available during the</w:t>
      </w:r>
      <w:r>
        <w:rPr>
          <w:spacing w:val="-3"/>
          <w:w w:val="110"/>
        </w:rPr>
        <w:t xml:space="preserve"> </w:t>
      </w:r>
      <w:r>
        <w:rPr>
          <w:w w:val="110"/>
        </w:rPr>
        <w:t>path</w:t>
      </w:r>
      <w:r>
        <w:rPr>
          <w:spacing w:val="-3"/>
          <w:w w:val="110"/>
        </w:rPr>
        <w:t xml:space="preserve"> </w:t>
      </w:r>
      <w:r>
        <w:rPr>
          <w:w w:val="110"/>
        </w:rPr>
        <w:t>generation</w:t>
      </w:r>
      <w:r>
        <w:rPr>
          <w:spacing w:val="-3"/>
          <w:w w:val="110"/>
        </w:rPr>
        <w:t xml:space="preserve"> </w:t>
      </w:r>
      <w:r>
        <w:rPr>
          <w:w w:val="110"/>
        </w:rPr>
        <w:t>for</w:t>
      </w:r>
      <w:r>
        <w:rPr>
          <w:spacing w:val="-3"/>
          <w:w w:val="110"/>
        </w:rPr>
        <w:t xml:space="preserve"> </w:t>
      </w:r>
      <w:r>
        <w:rPr>
          <w:w w:val="110"/>
        </w:rPr>
        <w:t>estimating</w:t>
      </w:r>
      <w:r>
        <w:rPr>
          <w:spacing w:val="-3"/>
          <w:w w:val="110"/>
        </w:rPr>
        <w:t xml:space="preserve"> </w:t>
      </w:r>
      <w:r>
        <w:rPr>
          <w:w w:val="110"/>
        </w:rPr>
        <w:t>the</w:t>
      </w:r>
      <w:r>
        <w:rPr>
          <w:spacing w:val="-3"/>
          <w:w w:val="110"/>
        </w:rPr>
        <w:t xml:space="preserve"> </w:t>
      </w:r>
      <w:r>
        <w:rPr>
          <w:w w:val="110"/>
        </w:rPr>
        <w:t>size</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tree.</w:t>
      </w:r>
      <w:r>
        <w:rPr>
          <w:spacing w:val="-3"/>
          <w:w w:val="110"/>
        </w:rPr>
        <w:t xml:space="preserve"> </w:t>
      </w:r>
      <w:r>
        <w:rPr>
          <w:w w:val="110"/>
        </w:rPr>
        <w:t>Specifically, let</w:t>
      </w:r>
      <w:r>
        <w:rPr>
          <w:spacing w:val="-3"/>
          <w:w w:val="110"/>
        </w:rPr>
        <w:t xml:space="preserve"> </w:t>
      </w:r>
      <w:r>
        <w:rPr>
          <w:rFonts w:ascii="Calibri" w:hAnsi="Calibri"/>
          <w:i/>
          <w:w w:val="110"/>
        </w:rPr>
        <w:t>c</w:t>
      </w:r>
      <w:r>
        <w:rPr>
          <w:w w:val="110"/>
          <w:vertAlign w:val="subscript"/>
        </w:rPr>
        <w:t>1</w:t>
      </w:r>
      <w:r>
        <w:rPr>
          <w:spacing w:val="-5"/>
          <w:w w:val="110"/>
        </w:rPr>
        <w:t xml:space="preserve"> </w:t>
      </w:r>
      <w:r>
        <w:rPr>
          <w:w w:val="110"/>
        </w:rPr>
        <w:t>be</w:t>
      </w:r>
      <w:r>
        <w:rPr>
          <w:spacing w:val="-3"/>
          <w:w w:val="110"/>
        </w:rPr>
        <w:t xml:space="preserve"> </w:t>
      </w:r>
      <w:r>
        <w:rPr>
          <w:w w:val="110"/>
        </w:rPr>
        <w:t xml:space="preserve">the </w:t>
      </w:r>
      <w:r>
        <w:rPr>
          <w:spacing w:val="-2"/>
          <w:w w:val="110"/>
        </w:rPr>
        <w:t>numb</w:t>
      </w:r>
      <w:r>
        <w:rPr>
          <w:spacing w:val="-2"/>
          <w:w w:val="110"/>
        </w:rPr>
        <w:t>er</w:t>
      </w:r>
      <w:r>
        <w:rPr>
          <w:spacing w:val="-7"/>
          <w:w w:val="110"/>
        </w:rPr>
        <w:t xml:space="preserve"> </w:t>
      </w:r>
      <w:r>
        <w:rPr>
          <w:spacing w:val="-2"/>
          <w:w w:val="110"/>
        </w:rPr>
        <w:t>of</w:t>
      </w:r>
      <w:r>
        <w:rPr>
          <w:spacing w:val="-7"/>
          <w:w w:val="110"/>
        </w:rPr>
        <w:t xml:space="preserve"> </w:t>
      </w:r>
      <w:r>
        <w:rPr>
          <w:spacing w:val="-2"/>
          <w:w w:val="110"/>
        </w:rPr>
        <w:t>values</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first</w:t>
      </w:r>
      <w:r>
        <w:rPr>
          <w:spacing w:val="-7"/>
          <w:w w:val="110"/>
        </w:rPr>
        <w:t xml:space="preserve"> </w:t>
      </w:r>
      <w:r>
        <w:rPr>
          <w:spacing w:val="-2"/>
          <w:w w:val="110"/>
        </w:rPr>
        <w:t>component</w:t>
      </w:r>
      <w:r>
        <w:rPr>
          <w:spacing w:val="-5"/>
          <w:w w:val="110"/>
        </w:rPr>
        <w:t xml:space="preserve"> </w:t>
      </w:r>
      <w:r>
        <w:rPr>
          <w:rFonts w:ascii="Calibri" w:hAnsi="Calibri"/>
          <w:i/>
          <w:spacing w:val="-2"/>
          <w:w w:val="110"/>
        </w:rPr>
        <w:t>x</w:t>
      </w:r>
      <w:r>
        <w:rPr>
          <w:spacing w:val="-2"/>
          <w:w w:val="110"/>
          <w:vertAlign w:val="subscript"/>
        </w:rPr>
        <w:t>1</w:t>
      </w:r>
      <w:r>
        <w:rPr>
          <w:spacing w:val="-9"/>
          <w:w w:val="110"/>
        </w:rPr>
        <w:t xml:space="preserve"> </w:t>
      </w:r>
      <w:r>
        <w:rPr>
          <w:spacing w:val="-2"/>
          <w:w w:val="110"/>
        </w:rPr>
        <w:t>that</w:t>
      </w:r>
      <w:r>
        <w:rPr>
          <w:spacing w:val="-7"/>
          <w:w w:val="110"/>
        </w:rPr>
        <w:t xml:space="preserve"> </w:t>
      </w:r>
      <w:r>
        <w:rPr>
          <w:spacing w:val="-2"/>
          <w:w w:val="110"/>
        </w:rPr>
        <w:t>are</w:t>
      </w:r>
      <w:r>
        <w:rPr>
          <w:spacing w:val="-7"/>
          <w:w w:val="110"/>
        </w:rPr>
        <w:t xml:space="preserve"> </w:t>
      </w:r>
      <w:r>
        <w:rPr>
          <w:spacing w:val="-2"/>
          <w:w w:val="110"/>
        </w:rPr>
        <w:t>consistent</w:t>
      </w:r>
      <w:r>
        <w:rPr>
          <w:spacing w:val="-7"/>
          <w:w w:val="110"/>
        </w:rPr>
        <w:t xml:space="preserve"> </w:t>
      </w:r>
      <w:r>
        <w:rPr>
          <w:spacing w:val="-2"/>
          <w:w w:val="110"/>
        </w:rPr>
        <w:t>with</w:t>
      </w:r>
      <w:r>
        <w:rPr>
          <w:spacing w:val="-7"/>
          <w:w w:val="110"/>
        </w:rPr>
        <w:t xml:space="preserve"> </w:t>
      </w:r>
      <w:r>
        <w:rPr>
          <w:spacing w:val="-2"/>
          <w:w w:val="110"/>
        </w:rPr>
        <w:t>the</w:t>
      </w:r>
      <w:r>
        <w:rPr>
          <w:spacing w:val="-7"/>
          <w:w w:val="110"/>
        </w:rPr>
        <w:t xml:space="preserve"> </w:t>
      </w:r>
      <w:r>
        <w:rPr>
          <w:spacing w:val="-2"/>
          <w:w w:val="110"/>
        </w:rPr>
        <w:t>problem’s constraints.</w:t>
      </w:r>
      <w:r>
        <w:rPr>
          <w:spacing w:val="-5"/>
          <w:w w:val="110"/>
        </w:rPr>
        <w:t xml:space="preserve"> </w:t>
      </w:r>
      <w:r>
        <w:rPr>
          <w:spacing w:val="-2"/>
          <w:w w:val="110"/>
        </w:rPr>
        <w:t>We</w:t>
      </w:r>
      <w:r>
        <w:rPr>
          <w:spacing w:val="-5"/>
          <w:w w:val="110"/>
        </w:rPr>
        <w:t xml:space="preserve"> </w:t>
      </w:r>
      <w:r>
        <w:rPr>
          <w:spacing w:val="-2"/>
          <w:w w:val="110"/>
        </w:rPr>
        <w:t>randomly</w:t>
      </w:r>
      <w:r>
        <w:rPr>
          <w:spacing w:val="-5"/>
          <w:w w:val="110"/>
        </w:rPr>
        <w:t xml:space="preserve"> </w:t>
      </w:r>
      <w:r>
        <w:rPr>
          <w:spacing w:val="-2"/>
          <w:w w:val="110"/>
        </w:rPr>
        <w:t>select</w:t>
      </w:r>
      <w:r>
        <w:rPr>
          <w:spacing w:val="-5"/>
          <w:w w:val="110"/>
        </w:rPr>
        <w:t xml:space="preserve"> </w:t>
      </w:r>
      <w:r>
        <w:rPr>
          <w:spacing w:val="-2"/>
          <w:w w:val="110"/>
        </w:rPr>
        <w:t>one</w:t>
      </w:r>
      <w:r>
        <w:rPr>
          <w:spacing w:val="-5"/>
          <w:w w:val="110"/>
        </w:rPr>
        <w:t xml:space="preserve"> </w:t>
      </w:r>
      <w:r>
        <w:rPr>
          <w:spacing w:val="-2"/>
          <w:w w:val="110"/>
        </w:rPr>
        <w:t>of</w:t>
      </w:r>
      <w:r>
        <w:rPr>
          <w:spacing w:val="-5"/>
          <w:w w:val="110"/>
        </w:rPr>
        <w:t xml:space="preserve"> </w:t>
      </w:r>
      <w:r>
        <w:rPr>
          <w:spacing w:val="-2"/>
          <w:w w:val="110"/>
        </w:rPr>
        <w:t>these</w:t>
      </w:r>
      <w:r>
        <w:rPr>
          <w:spacing w:val="-5"/>
          <w:w w:val="110"/>
        </w:rPr>
        <w:t xml:space="preserve"> </w:t>
      </w:r>
      <w:r>
        <w:rPr>
          <w:spacing w:val="-2"/>
          <w:w w:val="110"/>
        </w:rPr>
        <w:t>values</w:t>
      </w:r>
      <w:r>
        <w:rPr>
          <w:spacing w:val="-5"/>
          <w:w w:val="110"/>
        </w:rPr>
        <w:t xml:space="preserve"> </w:t>
      </w:r>
      <w:r>
        <w:rPr>
          <w:spacing w:val="-2"/>
          <w:w w:val="110"/>
        </w:rPr>
        <w:t>(with</w:t>
      </w:r>
      <w:r>
        <w:rPr>
          <w:spacing w:val="-5"/>
          <w:w w:val="110"/>
        </w:rPr>
        <w:t xml:space="preserve"> </w:t>
      </w:r>
      <w:r>
        <w:rPr>
          <w:spacing w:val="-2"/>
          <w:w w:val="110"/>
        </w:rPr>
        <w:t>equal</w:t>
      </w:r>
      <w:r>
        <w:rPr>
          <w:spacing w:val="-5"/>
          <w:w w:val="110"/>
        </w:rPr>
        <w:t xml:space="preserve"> </w:t>
      </w:r>
      <w:r>
        <w:rPr>
          <w:spacing w:val="-2"/>
          <w:w w:val="110"/>
        </w:rPr>
        <w:t>probability</w:t>
      </w:r>
      <w:r>
        <w:rPr>
          <w:spacing w:val="-5"/>
          <w:w w:val="110"/>
        </w:rPr>
        <w:t xml:space="preserve"> </w:t>
      </w:r>
      <w:r>
        <w:rPr>
          <w:spacing w:val="-2"/>
          <w:w w:val="110"/>
        </w:rPr>
        <w:t>1/</w:t>
      </w:r>
      <w:r>
        <w:rPr>
          <w:rFonts w:ascii="Calibri" w:hAnsi="Calibri"/>
          <w:i/>
          <w:spacing w:val="-2"/>
          <w:w w:val="110"/>
        </w:rPr>
        <w:t>c</w:t>
      </w:r>
      <w:r>
        <w:rPr>
          <w:spacing w:val="-2"/>
          <w:w w:val="110"/>
          <w:vertAlign w:val="subscript"/>
        </w:rPr>
        <w:t>1</w:t>
      </w:r>
      <w:r>
        <w:rPr>
          <w:spacing w:val="-2"/>
          <w:w w:val="110"/>
        </w:rPr>
        <w:t xml:space="preserve">) </w:t>
      </w:r>
      <w:r>
        <w:rPr>
          <w:w w:val="110"/>
        </w:rPr>
        <w:t>to</w:t>
      </w:r>
      <w:r>
        <w:rPr>
          <w:spacing w:val="-8"/>
          <w:w w:val="110"/>
        </w:rPr>
        <w:t xml:space="preserve"> </w:t>
      </w:r>
      <w:r>
        <w:rPr>
          <w:w w:val="110"/>
        </w:rPr>
        <w:t>move</w:t>
      </w:r>
      <w:r>
        <w:rPr>
          <w:spacing w:val="-8"/>
          <w:w w:val="110"/>
        </w:rPr>
        <w:t xml:space="preserve"> </w:t>
      </w:r>
      <w:r>
        <w:rPr>
          <w:w w:val="110"/>
        </w:rPr>
        <w:t>to</w:t>
      </w:r>
      <w:r>
        <w:rPr>
          <w:spacing w:val="-8"/>
          <w:w w:val="110"/>
        </w:rPr>
        <w:t xml:space="preserve"> </w:t>
      </w:r>
      <w:r>
        <w:rPr>
          <w:w w:val="110"/>
        </w:rPr>
        <w:t>one</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root’s</w:t>
      </w:r>
      <w:r>
        <w:rPr>
          <w:spacing w:val="-9"/>
          <w:w w:val="110"/>
        </w:rPr>
        <w:t xml:space="preserve"> </w:t>
      </w:r>
      <w:r>
        <w:rPr>
          <w:rFonts w:ascii="Calibri" w:hAnsi="Calibri"/>
          <w:i/>
          <w:w w:val="110"/>
        </w:rPr>
        <w:t>c</w:t>
      </w:r>
      <w:r>
        <w:rPr>
          <w:w w:val="110"/>
          <w:vertAlign w:val="subscript"/>
        </w:rPr>
        <w:t>1</w:t>
      </w:r>
      <w:r>
        <w:rPr>
          <w:spacing w:val="-11"/>
          <w:w w:val="110"/>
        </w:rPr>
        <w:t xml:space="preserve"> </w:t>
      </w:r>
      <w:r>
        <w:rPr>
          <w:w w:val="110"/>
        </w:rPr>
        <w:t>children.</w:t>
      </w:r>
      <w:r>
        <w:rPr>
          <w:spacing w:val="-8"/>
          <w:w w:val="110"/>
        </w:rPr>
        <w:t xml:space="preserve"> </w:t>
      </w:r>
      <w:r>
        <w:rPr>
          <w:w w:val="110"/>
        </w:rPr>
        <w:t>Repeating</w:t>
      </w:r>
      <w:r>
        <w:rPr>
          <w:spacing w:val="-8"/>
          <w:w w:val="110"/>
        </w:rPr>
        <w:t xml:space="preserve"> </w:t>
      </w:r>
      <w:r>
        <w:rPr>
          <w:w w:val="110"/>
        </w:rPr>
        <w:t>this</w:t>
      </w:r>
      <w:r>
        <w:rPr>
          <w:spacing w:val="-8"/>
          <w:w w:val="110"/>
        </w:rPr>
        <w:t xml:space="preserve"> </w:t>
      </w:r>
      <w:r>
        <w:rPr>
          <w:w w:val="110"/>
        </w:rPr>
        <w:t>operation</w:t>
      </w:r>
      <w:r>
        <w:rPr>
          <w:spacing w:val="-8"/>
          <w:w w:val="110"/>
        </w:rPr>
        <w:t xml:space="preserve"> </w:t>
      </w:r>
      <w:r>
        <w:rPr>
          <w:w w:val="110"/>
        </w:rPr>
        <w:t>for</w:t>
      </w:r>
      <w:r>
        <w:rPr>
          <w:spacing w:val="-8"/>
          <w:w w:val="110"/>
        </w:rPr>
        <w:t xml:space="preserve"> </w:t>
      </w:r>
      <w:r>
        <w:rPr>
          <w:rFonts w:ascii="Calibri" w:hAnsi="Calibri"/>
          <w:i/>
          <w:w w:val="110"/>
        </w:rPr>
        <w:t>c</w:t>
      </w:r>
      <w:r>
        <w:rPr>
          <w:w w:val="110"/>
          <w:vertAlign w:val="subscript"/>
        </w:rPr>
        <w:t>2</w:t>
      </w:r>
      <w:r>
        <w:rPr>
          <w:spacing w:val="-3"/>
          <w:w w:val="110"/>
        </w:rPr>
        <w:t xml:space="preserve"> </w:t>
      </w:r>
      <w:r>
        <w:rPr>
          <w:w w:val="110"/>
        </w:rPr>
        <w:t>possible values</w:t>
      </w:r>
      <w:r>
        <w:rPr>
          <w:spacing w:val="-14"/>
          <w:w w:val="110"/>
        </w:rPr>
        <w:t xml:space="preserve"> </w:t>
      </w:r>
      <w:r>
        <w:rPr>
          <w:w w:val="110"/>
        </w:rPr>
        <w:t>for</w:t>
      </w:r>
      <w:r>
        <w:rPr>
          <w:spacing w:val="-14"/>
          <w:w w:val="110"/>
        </w:rPr>
        <w:t xml:space="preserve"> </w:t>
      </w:r>
      <w:r>
        <w:rPr>
          <w:rFonts w:ascii="Calibri" w:hAnsi="Calibri"/>
          <w:i/>
          <w:w w:val="110"/>
        </w:rPr>
        <w:t>x</w:t>
      </w:r>
      <w:r>
        <w:rPr>
          <w:w w:val="110"/>
          <w:vertAlign w:val="subscript"/>
        </w:rPr>
        <w:t>2</w:t>
      </w:r>
      <w:r>
        <w:rPr>
          <w:spacing w:val="-14"/>
          <w:w w:val="110"/>
        </w:rPr>
        <w:t xml:space="preserve"> </w:t>
      </w:r>
      <w:r>
        <w:rPr>
          <w:w w:val="110"/>
        </w:rPr>
        <w:t>that</w:t>
      </w:r>
      <w:r>
        <w:rPr>
          <w:spacing w:val="-13"/>
          <w:w w:val="110"/>
        </w:rPr>
        <w:t xml:space="preserve"> </w:t>
      </w:r>
      <w:r>
        <w:rPr>
          <w:w w:val="110"/>
        </w:rPr>
        <w:t>are</w:t>
      </w:r>
      <w:r>
        <w:rPr>
          <w:spacing w:val="-14"/>
          <w:w w:val="110"/>
        </w:rPr>
        <w:t xml:space="preserve"> </w:t>
      </w:r>
      <w:r>
        <w:rPr>
          <w:w w:val="110"/>
        </w:rPr>
        <w:t>consistent</w:t>
      </w:r>
      <w:r>
        <w:rPr>
          <w:spacing w:val="-14"/>
          <w:w w:val="110"/>
        </w:rPr>
        <w:t xml:space="preserve"> </w:t>
      </w:r>
      <w:r>
        <w:rPr>
          <w:w w:val="110"/>
        </w:rPr>
        <w:t>with</w:t>
      </w:r>
      <w:r>
        <w:rPr>
          <w:spacing w:val="-14"/>
          <w:w w:val="110"/>
        </w:rPr>
        <w:t xml:space="preserve"> </w:t>
      </w:r>
      <w:r>
        <w:rPr>
          <w:rFonts w:ascii="Calibri" w:hAnsi="Calibri"/>
          <w:i/>
          <w:w w:val="110"/>
        </w:rPr>
        <w:t>x</w:t>
      </w:r>
      <w:r>
        <w:rPr>
          <w:w w:val="110"/>
          <w:vertAlign w:val="subscript"/>
        </w:rPr>
        <w:t>1</w:t>
      </w:r>
      <w:r>
        <w:rPr>
          <w:spacing w:val="-13"/>
          <w:w w:val="110"/>
        </w:rPr>
        <w:t xml:space="preserve"> </w:t>
      </w:r>
      <w:r>
        <w:rPr>
          <w:w w:val="110"/>
        </w:rPr>
        <w:t>and</w:t>
      </w:r>
      <w:r>
        <w:rPr>
          <w:spacing w:val="-14"/>
          <w:w w:val="110"/>
        </w:rPr>
        <w:t xml:space="preserve"> </w:t>
      </w:r>
      <w:r>
        <w:rPr>
          <w:w w:val="110"/>
        </w:rPr>
        <w:t>the</w:t>
      </w:r>
      <w:r>
        <w:rPr>
          <w:spacing w:val="-14"/>
          <w:w w:val="110"/>
        </w:rPr>
        <w:t xml:space="preserve"> </w:t>
      </w:r>
      <w:r>
        <w:rPr>
          <w:w w:val="110"/>
        </w:rPr>
        <w:t>other</w:t>
      </w:r>
      <w:r>
        <w:rPr>
          <w:spacing w:val="-14"/>
          <w:w w:val="110"/>
        </w:rPr>
        <w:t xml:space="preserve"> </w:t>
      </w:r>
      <w:r>
        <w:rPr>
          <w:w w:val="110"/>
        </w:rPr>
        <w:t>constraints,</w:t>
      </w:r>
      <w:r>
        <w:rPr>
          <w:spacing w:val="-13"/>
          <w:w w:val="110"/>
        </w:rPr>
        <w:t xml:space="preserve"> </w:t>
      </w:r>
      <w:r>
        <w:rPr>
          <w:w w:val="110"/>
        </w:rPr>
        <w:t>we</w:t>
      </w:r>
      <w:r>
        <w:rPr>
          <w:spacing w:val="-14"/>
          <w:w w:val="110"/>
        </w:rPr>
        <w:t xml:space="preserve"> </w:t>
      </w:r>
      <w:r>
        <w:rPr>
          <w:w w:val="110"/>
        </w:rPr>
        <w:t>move</w:t>
      </w:r>
      <w:r>
        <w:rPr>
          <w:spacing w:val="-14"/>
          <w:w w:val="110"/>
        </w:rPr>
        <w:t xml:space="preserve"> </w:t>
      </w:r>
      <w:r>
        <w:rPr>
          <w:w w:val="110"/>
        </w:rPr>
        <w:t>to</w:t>
      </w:r>
      <w:r>
        <w:rPr>
          <w:spacing w:val="-14"/>
          <w:w w:val="110"/>
        </w:rPr>
        <w:t xml:space="preserve"> </w:t>
      </w:r>
      <w:r>
        <w:rPr>
          <w:w w:val="110"/>
        </w:rPr>
        <w:t>one of</w:t>
      </w:r>
      <w:r>
        <w:rPr>
          <w:spacing w:val="3"/>
          <w:w w:val="110"/>
        </w:rPr>
        <w:t xml:space="preserve"> </w:t>
      </w:r>
      <w:r>
        <w:rPr>
          <w:w w:val="110"/>
        </w:rPr>
        <w:t>the</w:t>
      </w:r>
      <w:r>
        <w:rPr>
          <w:spacing w:val="3"/>
          <w:w w:val="110"/>
        </w:rPr>
        <w:t xml:space="preserve"> </w:t>
      </w:r>
      <w:r>
        <w:rPr>
          <w:rFonts w:ascii="Calibri" w:hAnsi="Calibri"/>
          <w:i/>
          <w:w w:val="110"/>
        </w:rPr>
        <w:t>c</w:t>
      </w:r>
      <w:r>
        <w:rPr>
          <w:w w:val="110"/>
          <w:vertAlign w:val="subscript"/>
        </w:rPr>
        <w:t>2</w:t>
      </w:r>
      <w:r>
        <w:rPr>
          <w:spacing w:val="8"/>
          <w:w w:val="110"/>
        </w:rPr>
        <w:t xml:space="preserve"> </w:t>
      </w:r>
      <w:r>
        <w:rPr>
          <w:w w:val="110"/>
        </w:rPr>
        <w:t>children</w:t>
      </w:r>
      <w:r>
        <w:rPr>
          <w:spacing w:val="3"/>
          <w:w w:val="110"/>
        </w:rPr>
        <w:t xml:space="preserve"> </w:t>
      </w:r>
      <w:r>
        <w:rPr>
          <w:w w:val="110"/>
        </w:rPr>
        <w:t>of</w:t>
      </w:r>
      <w:r>
        <w:rPr>
          <w:spacing w:val="3"/>
          <w:w w:val="110"/>
        </w:rPr>
        <w:t xml:space="preserve"> </w:t>
      </w:r>
      <w:r>
        <w:rPr>
          <w:w w:val="110"/>
        </w:rPr>
        <w:t>that</w:t>
      </w:r>
      <w:r>
        <w:rPr>
          <w:spacing w:val="4"/>
          <w:w w:val="110"/>
        </w:rPr>
        <w:t xml:space="preserve"> </w:t>
      </w:r>
      <w:r>
        <w:rPr>
          <w:w w:val="110"/>
        </w:rPr>
        <w:t>node.</w:t>
      </w:r>
      <w:r>
        <w:rPr>
          <w:spacing w:val="3"/>
          <w:w w:val="110"/>
        </w:rPr>
        <w:t xml:space="preserve"> </w:t>
      </w:r>
      <w:r>
        <w:rPr>
          <w:w w:val="110"/>
        </w:rPr>
        <w:t>We</w:t>
      </w:r>
      <w:r>
        <w:rPr>
          <w:spacing w:val="3"/>
          <w:w w:val="110"/>
        </w:rPr>
        <w:t xml:space="preserve"> </w:t>
      </w:r>
      <w:r>
        <w:rPr>
          <w:w w:val="110"/>
        </w:rPr>
        <w:t>continue</w:t>
      </w:r>
      <w:r>
        <w:rPr>
          <w:spacing w:val="3"/>
          <w:w w:val="110"/>
        </w:rPr>
        <w:t xml:space="preserve"> </w:t>
      </w:r>
      <w:r>
        <w:rPr>
          <w:w w:val="110"/>
        </w:rPr>
        <w:t>this</w:t>
      </w:r>
      <w:r>
        <w:rPr>
          <w:spacing w:val="3"/>
          <w:w w:val="110"/>
        </w:rPr>
        <w:t xml:space="preserve"> </w:t>
      </w:r>
      <w:r>
        <w:rPr>
          <w:w w:val="110"/>
        </w:rPr>
        <w:t>process</w:t>
      </w:r>
      <w:r>
        <w:rPr>
          <w:spacing w:val="3"/>
          <w:w w:val="110"/>
        </w:rPr>
        <w:t xml:space="preserve"> </w:t>
      </w:r>
      <w:r>
        <w:rPr>
          <w:w w:val="110"/>
        </w:rPr>
        <w:t>until</w:t>
      </w:r>
      <w:r>
        <w:rPr>
          <w:spacing w:val="3"/>
          <w:w w:val="110"/>
        </w:rPr>
        <w:t xml:space="preserve"> </w:t>
      </w:r>
      <w:r>
        <w:rPr>
          <w:w w:val="110"/>
        </w:rPr>
        <w:t>a</w:t>
      </w:r>
      <w:r>
        <w:rPr>
          <w:spacing w:val="3"/>
          <w:w w:val="110"/>
        </w:rPr>
        <w:t xml:space="preserve"> </w:t>
      </w:r>
      <w:r>
        <w:rPr>
          <w:w w:val="110"/>
        </w:rPr>
        <w:t>leaf</w:t>
      </w:r>
      <w:r>
        <w:rPr>
          <w:spacing w:val="4"/>
          <w:w w:val="110"/>
        </w:rPr>
        <w:t xml:space="preserve"> </w:t>
      </w:r>
      <w:r>
        <w:rPr>
          <w:w w:val="110"/>
        </w:rPr>
        <w:t>is</w:t>
      </w:r>
      <w:r>
        <w:rPr>
          <w:spacing w:val="3"/>
          <w:w w:val="110"/>
        </w:rPr>
        <w:t xml:space="preserve"> </w:t>
      </w:r>
      <w:r>
        <w:rPr>
          <w:spacing w:val="-2"/>
          <w:w w:val="110"/>
        </w:rPr>
        <w:t>reached</w:t>
      </w:r>
    </w:p>
    <w:p w:rsidR="00EC181D" w:rsidRDefault="00A55B62">
      <w:pPr>
        <w:pStyle w:val="BodyText"/>
        <w:spacing w:before="22" w:line="211" w:lineRule="auto"/>
        <w:ind w:left="970" w:right="13"/>
        <w:jc w:val="both"/>
      </w:pPr>
      <w:proofErr w:type="gramStart"/>
      <w:r>
        <w:rPr>
          <w:w w:val="110"/>
        </w:rPr>
        <w:t>after</w:t>
      </w:r>
      <w:proofErr w:type="gramEnd"/>
      <w:r>
        <w:rPr>
          <w:spacing w:val="-13"/>
          <w:w w:val="110"/>
        </w:rPr>
        <w:t xml:space="preserve"> </w:t>
      </w:r>
      <w:r>
        <w:rPr>
          <w:w w:val="110"/>
        </w:rPr>
        <w:t>randomly</w:t>
      </w:r>
      <w:r>
        <w:rPr>
          <w:spacing w:val="-13"/>
          <w:w w:val="110"/>
        </w:rPr>
        <w:t xml:space="preserve"> </w:t>
      </w:r>
      <w:r>
        <w:rPr>
          <w:w w:val="110"/>
        </w:rPr>
        <w:t>selecting</w:t>
      </w:r>
      <w:r>
        <w:rPr>
          <w:spacing w:val="-13"/>
          <w:w w:val="110"/>
        </w:rPr>
        <w:t xml:space="preserve"> </w:t>
      </w:r>
      <w:r>
        <w:rPr>
          <w:w w:val="110"/>
        </w:rPr>
        <w:t>values</w:t>
      </w:r>
      <w:r>
        <w:rPr>
          <w:spacing w:val="-13"/>
          <w:w w:val="110"/>
        </w:rPr>
        <w:t xml:space="preserve"> </w:t>
      </w:r>
      <w:r>
        <w:rPr>
          <w:w w:val="110"/>
        </w:rPr>
        <w:t>for</w:t>
      </w:r>
      <w:r>
        <w:rPr>
          <w:spacing w:val="-13"/>
          <w:w w:val="110"/>
        </w:rPr>
        <w:t xml:space="preserve"> </w:t>
      </w:r>
      <w:r>
        <w:rPr>
          <w:rFonts w:ascii="Calibri"/>
          <w:i/>
          <w:w w:val="110"/>
        </w:rPr>
        <w:t>x</w:t>
      </w:r>
      <w:r>
        <w:rPr>
          <w:w w:val="110"/>
          <w:vertAlign w:val="subscript"/>
        </w:rPr>
        <w:t>1</w:t>
      </w:r>
      <w:r>
        <w:rPr>
          <w:rFonts w:ascii="Calibri"/>
          <w:i/>
          <w:w w:val="110"/>
        </w:rPr>
        <w:t>,</w:t>
      </w:r>
      <w:r>
        <w:rPr>
          <w:rFonts w:ascii="Calibri"/>
          <w:i/>
          <w:spacing w:val="-12"/>
          <w:w w:val="110"/>
        </w:rPr>
        <w:t xml:space="preserve"> </w:t>
      </w:r>
      <w:r>
        <w:rPr>
          <w:rFonts w:ascii="Calibri"/>
          <w:i/>
          <w:spacing w:val="26"/>
          <w:w w:val="110"/>
        </w:rPr>
        <w:t>x</w:t>
      </w:r>
      <w:r>
        <w:rPr>
          <w:spacing w:val="26"/>
          <w:w w:val="110"/>
          <w:vertAlign w:val="subscript"/>
        </w:rPr>
        <w:t>2</w:t>
      </w:r>
      <w:r>
        <w:rPr>
          <w:rFonts w:ascii="Calibri"/>
          <w:i/>
          <w:spacing w:val="26"/>
          <w:w w:val="110"/>
        </w:rPr>
        <w:t>,...,</w:t>
      </w:r>
      <w:r>
        <w:rPr>
          <w:rFonts w:ascii="Calibri"/>
          <w:i/>
          <w:spacing w:val="-12"/>
          <w:w w:val="110"/>
        </w:rPr>
        <w:t xml:space="preserve"> </w:t>
      </w:r>
      <w:r>
        <w:rPr>
          <w:rFonts w:ascii="Calibri"/>
          <w:i/>
          <w:w w:val="110"/>
        </w:rPr>
        <w:t>x</w:t>
      </w:r>
      <w:r>
        <w:rPr>
          <w:rFonts w:ascii="Calibri"/>
          <w:i/>
          <w:w w:val="110"/>
          <w:position w:val="-3"/>
          <w:sz w:val="15"/>
        </w:rPr>
        <w:t>n</w:t>
      </w:r>
      <w:r>
        <w:rPr>
          <w:rFonts w:ascii="Calibri"/>
          <w:i/>
          <w:w w:val="110"/>
        </w:rPr>
        <w:t>.</w:t>
      </w:r>
      <w:r>
        <w:rPr>
          <w:rFonts w:ascii="Calibri"/>
          <w:i/>
          <w:spacing w:val="-7"/>
          <w:w w:val="110"/>
        </w:rPr>
        <w:t xml:space="preserve"> </w:t>
      </w:r>
      <w:r>
        <w:rPr>
          <w:w w:val="110"/>
        </w:rPr>
        <w:t>By</w:t>
      </w:r>
      <w:r>
        <w:rPr>
          <w:spacing w:val="-13"/>
          <w:w w:val="110"/>
        </w:rPr>
        <w:t xml:space="preserve"> </w:t>
      </w:r>
      <w:r>
        <w:rPr>
          <w:w w:val="110"/>
        </w:rPr>
        <w:t>assuming</w:t>
      </w:r>
      <w:r>
        <w:rPr>
          <w:spacing w:val="-13"/>
          <w:w w:val="110"/>
        </w:rPr>
        <w:t xml:space="preserve"> </w:t>
      </w:r>
      <w:r>
        <w:rPr>
          <w:w w:val="110"/>
        </w:rPr>
        <w:t>that</w:t>
      </w:r>
      <w:r>
        <w:rPr>
          <w:spacing w:val="-13"/>
          <w:w w:val="110"/>
        </w:rPr>
        <w:t xml:space="preserve"> </w:t>
      </w:r>
      <w:r>
        <w:rPr>
          <w:w w:val="110"/>
        </w:rPr>
        <w:t>the</w:t>
      </w:r>
      <w:r>
        <w:rPr>
          <w:spacing w:val="-13"/>
          <w:w w:val="110"/>
        </w:rPr>
        <w:t xml:space="preserve"> </w:t>
      </w:r>
      <w:r>
        <w:rPr>
          <w:w w:val="110"/>
        </w:rPr>
        <w:t>nodes</w:t>
      </w:r>
      <w:r>
        <w:rPr>
          <w:spacing w:val="-13"/>
          <w:w w:val="110"/>
        </w:rPr>
        <w:t xml:space="preserve"> </w:t>
      </w:r>
      <w:r>
        <w:rPr>
          <w:w w:val="110"/>
        </w:rPr>
        <w:t xml:space="preserve">on </w:t>
      </w:r>
      <w:r>
        <w:t>level</w:t>
      </w:r>
      <w:r>
        <w:rPr>
          <w:spacing w:val="20"/>
        </w:rPr>
        <w:t xml:space="preserve"> </w:t>
      </w:r>
      <w:r>
        <w:rPr>
          <w:rFonts w:ascii="Calibri"/>
          <w:i/>
        </w:rPr>
        <w:t>i</w:t>
      </w:r>
      <w:r>
        <w:rPr>
          <w:rFonts w:ascii="Calibri"/>
          <w:i/>
          <w:spacing w:val="46"/>
        </w:rPr>
        <w:t xml:space="preserve"> </w:t>
      </w:r>
      <w:r>
        <w:t>have</w:t>
      </w:r>
      <w:r>
        <w:rPr>
          <w:spacing w:val="21"/>
        </w:rPr>
        <w:t xml:space="preserve"> </w:t>
      </w:r>
      <w:r>
        <w:rPr>
          <w:rFonts w:ascii="Calibri"/>
          <w:i/>
        </w:rPr>
        <w:t>c</w:t>
      </w:r>
      <w:r>
        <w:rPr>
          <w:rFonts w:ascii="Calibri"/>
          <w:i/>
          <w:position w:val="-3"/>
          <w:sz w:val="15"/>
        </w:rPr>
        <w:t>i</w:t>
      </w:r>
      <w:r>
        <w:rPr>
          <w:rFonts w:ascii="Calibri"/>
          <w:i/>
          <w:spacing w:val="59"/>
          <w:position w:val="-3"/>
          <w:sz w:val="15"/>
        </w:rPr>
        <w:t xml:space="preserve"> </w:t>
      </w:r>
      <w:r>
        <w:t>children</w:t>
      </w:r>
      <w:r>
        <w:rPr>
          <w:spacing w:val="20"/>
        </w:rPr>
        <w:t xml:space="preserve"> </w:t>
      </w:r>
      <w:r>
        <w:t>on</w:t>
      </w:r>
      <w:r>
        <w:rPr>
          <w:spacing w:val="21"/>
        </w:rPr>
        <w:t xml:space="preserve"> </w:t>
      </w:r>
      <w:r>
        <w:t>average,</w:t>
      </w:r>
      <w:r>
        <w:rPr>
          <w:spacing w:val="24"/>
        </w:rPr>
        <w:t xml:space="preserve"> </w:t>
      </w:r>
      <w:r>
        <w:t>we</w:t>
      </w:r>
      <w:r>
        <w:rPr>
          <w:spacing w:val="20"/>
        </w:rPr>
        <w:t xml:space="preserve"> </w:t>
      </w:r>
      <w:r>
        <w:t>estimate</w:t>
      </w:r>
      <w:r>
        <w:rPr>
          <w:spacing w:val="21"/>
        </w:rPr>
        <w:t xml:space="preserve"> </w:t>
      </w:r>
      <w:r>
        <w:t>the</w:t>
      </w:r>
      <w:r>
        <w:rPr>
          <w:spacing w:val="20"/>
        </w:rPr>
        <w:t xml:space="preserve"> </w:t>
      </w:r>
      <w:r>
        <w:t>number</w:t>
      </w:r>
      <w:r>
        <w:rPr>
          <w:spacing w:val="21"/>
        </w:rPr>
        <w:t xml:space="preserve"> </w:t>
      </w:r>
      <w:r>
        <w:t>of</w:t>
      </w:r>
      <w:r>
        <w:rPr>
          <w:spacing w:val="20"/>
        </w:rPr>
        <w:t xml:space="preserve"> </w:t>
      </w:r>
      <w:r>
        <w:t>nodes</w:t>
      </w:r>
      <w:r>
        <w:rPr>
          <w:spacing w:val="21"/>
        </w:rPr>
        <w:t xml:space="preserve"> </w:t>
      </w:r>
      <w:r>
        <w:t>in</w:t>
      </w:r>
      <w:r>
        <w:rPr>
          <w:spacing w:val="20"/>
        </w:rPr>
        <w:t xml:space="preserve"> </w:t>
      </w:r>
      <w:r>
        <w:t>the</w:t>
      </w:r>
      <w:r>
        <w:rPr>
          <w:spacing w:val="21"/>
        </w:rPr>
        <w:t xml:space="preserve"> </w:t>
      </w:r>
      <w:r>
        <w:t>tree</w:t>
      </w:r>
      <w:r>
        <w:rPr>
          <w:spacing w:val="21"/>
        </w:rPr>
        <w:t xml:space="preserve"> </w:t>
      </w:r>
      <w:r>
        <w:rPr>
          <w:spacing w:val="-5"/>
        </w:rPr>
        <w:t>as</w:t>
      </w:r>
    </w:p>
    <w:p w:rsidR="00EC181D" w:rsidRDefault="00A55B62">
      <w:pPr>
        <w:spacing w:before="123"/>
        <w:ind w:left="3081"/>
        <w:rPr>
          <w:rFonts w:ascii="Calibri"/>
          <w:i/>
          <w:sz w:val="20"/>
        </w:rPr>
      </w:pPr>
      <w:proofErr w:type="gramStart"/>
      <w:r>
        <w:rPr>
          <w:w w:val="115"/>
          <w:sz w:val="20"/>
        </w:rPr>
        <w:t>1</w:t>
      </w:r>
      <w:r>
        <w:rPr>
          <w:spacing w:val="-24"/>
          <w:w w:val="115"/>
          <w:sz w:val="20"/>
        </w:rPr>
        <w:t xml:space="preserve"> </w:t>
      </w:r>
      <w:r>
        <w:rPr>
          <w:rFonts w:ascii="MS PGothic"/>
          <w:w w:val="125"/>
          <w:sz w:val="20"/>
        </w:rPr>
        <w:t>+</w:t>
      </w:r>
      <w:r>
        <w:rPr>
          <w:rFonts w:ascii="MS PGothic"/>
          <w:spacing w:val="-32"/>
          <w:w w:val="125"/>
          <w:sz w:val="20"/>
        </w:rPr>
        <w:t xml:space="preserve"> </w:t>
      </w:r>
      <w:r>
        <w:rPr>
          <w:rFonts w:ascii="Calibri"/>
          <w:i/>
          <w:w w:val="115"/>
          <w:sz w:val="20"/>
        </w:rPr>
        <w:t>c</w:t>
      </w:r>
      <w:r>
        <w:rPr>
          <w:w w:val="115"/>
          <w:position w:val="-3"/>
          <w:sz w:val="15"/>
        </w:rPr>
        <w:t>1</w:t>
      </w:r>
      <w:r>
        <w:rPr>
          <w:spacing w:val="-11"/>
          <w:w w:val="115"/>
          <w:position w:val="-3"/>
          <w:sz w:val="15"/>
        </w:rPr>
        <w:t xml:space="preserve"> </w:t>
      </w:r>
      <w:r>
        <w:rPr>
          <w:rFonts w:ascii="MS PGothic"/>
          <w:w w:val="125"/>
          <w:sz w:val="20"/>
        </w:rPr>
        <w:t>+</w:t>
      </w:r>
      <w:r>
        <w:rPr>
          <w:rFonts w:ascii="MS PGothic"/>
          <w:spacing w:val="-32"/>
          <w:w w:val="125"/>
          <w:sz w:val="20"/>
        </w:rPr>
        <w:t xml:space="preserve"> </w:t>
      </w:r>
      <w:r>
        <w:rPr>
          <w:rFonts w:ascii="Calibri"/>
          <w:i/>
          <w:w w:val="115"/>
          <w:sz w:val="20"/>
        </w:rPr>
        <w:t>c</w:t>
      </w:r>
      <w:r>
        <w:rPr>
          <w:w w:val="115"/>
          <w:position w:val="-3"/>
          <w:sz w:val="15"/>
        </w:rPr>
        <w:t>1</w:t>
      </w:r>
      <w:r>
        <w:rPr>
          <w:rFonts w:ascii="Calibri"/>
          <w:i/>
          <w:w w:val="115"/>
          <w:sz w:val="20"/>
        </w:rPr>
        <w:t>c</w:t>
      </w:r>
      <w:r>
        <w:rPr>
          <w:w w:val="115"/>
          <w:position w:val="-3"/>
          <w:sz w:val="15"/>
        </w:rPr>
        <w:t>2</w:t>
      </w:r>
      <w:r>
        <w:rPr>
          <w:spacing w:val="-1"/>
          <w:w w:val="125"/>
          <w:position w:val="-3"/>
          <w:sz w:val="15"/>
        </w:rPr>
        <w:t xml:space="preserve"> </w:t>
      </w:r>
      <w:r>
        <w:rPr>
          <w:rFonts w:ascii="MS PGothic"/>
          <w:w w:val="125"/>
          <w:sz w:val="20"/>
        </w:rPr>
        <w:t>+</w:t>
      </w:r>
      <w:r>
        <w:rPr>
          <w:rFonts w:ascii="MS PGothic"/>
          <w:spacing w:val="-32"/>
          <w:w w:val="125"/>
          <w:sz w:val="20"/>
        </w:rPr>
        <w:t xml:space="preserve"> </w:t>
      </w:r>
      <w:r>
        <w:rPr>
          <w:rFonts w:ascii="Calibri"/>
          <w:i/>
          <w:spacing w:val="29"/>
          <w:w w:val="115"/>
          <w:position w:val="4"/>
          <w:sz w:val="20"/>
        </w:rPr>
        <w:t>...</w:t>
      </w:r>
      <w:r>
        <w:rPr>
          <w:rFonts w:ascii="Calibri"/>
          <w:i/>
          <w:spacing w:val="-10"/>
          <w:w w:val="115"/>
          <w:position w:val="4"/>
          <w:sz w:val="20"/>
        </w:rPr>
        <w:t xml:space="preserve"> </w:t>
      </w:r>
      <w:r>
        <w:rPr>
          <w:rFonts w:ascii="MS PGothic"/>
          <w:w w:val="125"/>
          <w:sz w:val="20"/>
        </w:rPr>
        <w:t>+</w:t>
      </w:r>
      <w:r>
        <w:rPr>
          <w:rFonts w:ascii="MS PGothic"/>
          <w:spacing w:val="-32"/>
          <w:w w:val="125"/>
          <w:sz w:val="20"/>
        </w:rPr>
        <w:t xml:space="preserve"> </w:t>
      </w:r>
      <w:r>
        <w:rPr>
          <w:rFonts w:ascii="Calibri"/>
          <w:i/>
          <w:w w:val="115"/>
          <w:sz w:val="20"/>
        </w:rPr>
        <w:t>c</w:t>
      </w:r>
      <w:r>
        <w:rPr>
          <w:w w:val="115"/>
          <w:position w:val="-3"/>
          <w:sz w:val="15"/>
        </w:rPr>
        <w:t>1</w:t>
      </w:r>
      <w:r>
        <w:rPr>
          <w:rFonts w:ascii="Calibri"/>
          <w:i/>
          <w:w w:val="115"/>
          <w:sz w:val="20"/>
        </w:rPr>
        <w:t>c</w:t>
      </w:r>
      <w:r>
        <w:rPr>
          <w:w w:val="115"/>
          <w:position w:val="-3"/>
          <w:sz w:val="15"/>
        </w:rPr>
        <w:t>2</w:t>
      </w:r>
      <w:r>
        <w:rPr>
          <w:spacing w:val="4"/>
          <w:w w:val="115"/>
          <w:position w:val="-3"/>
          <w:sz w:val="15"/>
        </w:rPr>
        <w:t xml:space="preserve"> </w:t>
      </w:r>
      <w:r>
        <w:rPr>
          <w:rFonts w:ascii="Calibri"/>
          <w:i/>
          <w:spacing w:val="29"/>
          <w:w w:val="115"/>
          <w:position w:val="4"/>
          <w:sz w:val="20"/>
        </w:rPr>
        <w:t>...</w:t>
      </w:r>
      <w:r>
        <w:rPr>
          <w:rFonts w:ascii="Calibri"/>
          <w:i/>
          <w:spacing w:val="-10"/>
          <w:w w:val="115"/>
          <w:position w:val="4"/>
          <w:sz w:val="20"/>
        </w:rPr>
        <w:t xml:space="preserve"> </w:t>
      </w:r>
      <w:r>
        <w:rPr>
          <w:rFonts w:ascii="Calibri"/>
          <w:i/>
          <w:spacing w:val="-5"/>
          <w:w w:val="115"/>
          <w:sz w:val="20"/>
        </w:rPr>
        <w:t>c</w:t>
      </w:r>
      <w:r>
        <w:rPr>
          <w:rFonts w:ascii="Calibri"/>
          <w:i/>
          <w:spacing w:val="-5"/>
          <w:w w:val="115"/>
          <w:position w:val="-3"/>
          <w:sz w:val="15"/>
        </w:rPr>
        <w:t>n</w:t>
      </w:r>
      <w:r>
        <w:rPr>
          <w:rFonts w:ascii="Calibri"/>
          <w:i/>
          <w:spacing w:val="-5"/>
          <w:w w:val="115"/>
          <w:sz w:val="20"/>
        </w:rPr>
        <w:t>.</w:t>
      </w:r>
      <w:proofErr w:type="gramEnd"/>
    </w:p>
    <w:p w:rsidR="00EC181D" w:rsidRDefault="00A55B62">
      <w:pPr>
        <w:pStyle w:val="BodyText"/>
        <w:spacing w:before="159" w:line="249" w:lineRule="auto"/>
        <w:ind w:left="970" w:right="12"/>
        <w:jc w:val="both"/>
      </w:pPr>
      <w:r>
        <w:rPr>
          <w:w w:val="110"/>
        </w:rPr>
        <w:t xml:space="preserve">Generating several such estimates and computing their average yields a </w:t>
      </w:r>
      <w:r>
        <w:rPr>
          <w:w w:val="110"/>
        </w:rPr>
        <w:t>useful estimation of the actual size of the tree, although the standard deviation of this random variable can be large.</w:t>
      </w:r>
    </w:p>
    <w:p w:rsidR="00EC181D" w:rsidRDefault="00A55B62">
      <w:pPr>
        <w:pStyle w:val="BodyText"/>
        <w:spacing w:line="249" w:lineRule="auto"/>
        <w:ind w:left="970" w:right="13" w:firstLine="358"/>
        <w:jc w:val="both"/>
      </w:pPr>
      <w:r>
        <w:rPr>
          <w:noProof/>
        </w:rPr>
        <mc:AlternateContent>
          <mc:Choice Requires="wps">
            <w:drawing>
              <wp:anchor distT="0" distB="0" distL="0" distR="0" simplePos="0" relativeHeight="251690496" behindDoc="1" locked="0" layoutInCell="1" allowOverlap="1">
                <wp:simplePos x="0" y="0"/>
                <wp:positionH relativeFrom="page">
                  <wp:posOffset>1530451</wp:posOffset>
                </wp:positionH>
                <wp:positionV relativeFrom="paragraph">
                  <wp:posOffset>1995385</wp:posOffset>
                </wp:positionV>
                <wp:extent cx="4403725" cy="1863725"/>
                <wp:effectExtent l="0" t="0" r="0" b="0"/>
                <wp:wrapNone/>
                <wp:docPr id="344" name="Text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1863725"/>
                        </a:xfrm>
                        <a:prstGeom prst="rect">
                          <a:avLst/>
                        </a:prstGeom>
                      </wps:spPr>
                      <wps:txbx>
                        <w:txbxContent>
                          <w:p w:rsidR="00EC181D" w:rsidRDefault="00A55B6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4"/>
                                <w:sz w:val="28"/>
                              </w:rPr>
                              <w:t>12.1</w:t>
                            </w:r>
                          </w:p>
                          <w:p w:rsidR="00EC181D" w:rsidRDefault="00A55B62">
                            <w:pPr>
                              <w:pStyle w:val="BodyText"/>
                              <w:spacing w:before="232" w:line="249" w:lineRule="auto"/>
                              <w:ind w:left="617" w:hanging="509"/>
                              <w:jc w:val="both"/>
                            </w:pPr>
                            <w:r>
                              <w:rPr>
                                <w:b/>
                                <w:w w:val="110"/>
                              </w:rPr>
                              <w:t>1.</w:t>
                            </w:r>
                            <w:r>
                              <w:rPr>
                                <w:b/>
                                <w:spacing w:val="31"/>
                                <w:w w:val="110"/>
                              </w:rPr>
                              <w:t xml:space="preserve"> </w:t>
                            </w:r>
                            <w:r>
                              <w:rPr>
                                <w:b/>
                                <w:w w:val="110"/>
                              </w:rPr>
                              <w:t>a.</w:t>
                            </w:r>
                            <w:r>
                              <w:rPr>
                                <w:b/>
                                <w:spacing w:val="40"/>
                                <w:w w:val="110"/>
                              </w:rPr>
                              <w:t xml:space="preserve"> </w:t>
                            </w:r>
                            <w:r>
                              <w:rPr>
                                <w:w w:val="110"/>
                              </w:rPr>
                              <w:t>Continue</w:t>
                            </w:r>
                            <w:r>
                              <w:rPr>
                                <w:spacing w:val="-8"/>
                                <w:w w:val="110"/>
                              </w:rPr>
                              <w:t xml:space="preserve"> </w:t>
                            </w:r>
                            <w:r>
                              <w:rPr>
                                <w:w w:val="110"/>
                              </w:rPr>
                              <w:t>the</w:t>
                            </w:r>
                            <w:r>
                              <w:rPr>
                                <w:spacing w:val="-8"/>
                                <w:w w:val="110"/>
                              </w:rPr>
                              <w:t xml:space="preserve"> </w:t>
                            </w:r>
                            <w:r>
                              <w:rPr>
                                <w:w w:val="110"/>
                              </w:rPr>
                              <w:t>backtracking</w:t>
                            </w:r>
                            <w:r>
                              <w:rPr>
                                <w:spacing w:val="-8"/>
                                <w:w w:val="110"/>
                              </w:rPr>
                              <w:t xml:space="preserve"> </w:t>
                            </w:r>
                            <w:r>
                              <w:rPr>
                                <w:w w:val="110"/>
                              </w:rPr>
                              <w:t>search</w:t>
                            </w:r>
                            <w:r>
                              <w:rPr>
                                <w:spacing w:val="-8"/>
                                <w:w w:val="110"/>
                              </w:rPr>
                              <w:t xml:space="preserve"> </w:t>
                            </w:r>
                            <w:r>
                              <w:rPr>
                                <w:w w:val="110"/>
                              </w:rPr>
                              <w:t>for</w:t>
                            </w:r>
                            <w:r>
                              <w:rPr>
                                <w:spacing w:val="-8"/>
                                <w:w w:val="110"/>
                              </w:rPr>
                              <w:t xml:space="preserve"> </w:t>
                            </w:r>
                            <w:r>
                              <w:rPr>
                                <w:w w:val="110"/>
                              </w:rPr>
                              <w:t>a</w:t>
                            </w:r>
                            <w:r>
                              <w:rPr>
                                <w:spacing w:val="-8"/>
                                <w:w w:val="110"/>
                              </w:rPr>
                              <w:t xml:space="preserve"> </w:t>
                            </w:r>
                            <w:r>
                              <w:rPr>
                                <w:w w:val="110"/>
                              </w:rPr>
                              <w:t>solution</w:t>
                            </w:r>
                            <w:r>
                              <w:rPr>
                                <w:spacing w:val="-8"/>
                                <w:w w:val="110"/>
                              </w:rPr>
                              <w:t xml:space="preserve"> </w:t>
                            </w:r>
                            <w:r>
                              <w:rPr>
                                <w:w w:val="110"/>
                              </w:rPr>
                              <w:t>to</w:t>
                            </w:r>
                            <w:r>
                              <w:rPr>
                                <w:spacing w:val="-8"/>
                                <w:w w:val="110"/>
                              </w:rPr>
                              <w:t xml:space="preserve"> </w:t>
                            </w:r>
                            <w:r>
                              <w:rPr>
                                <w:w w:val="110"/>
                              </w:rPr>
                              <w:t>the</w:t>
                            </w:r>
                            <w:r>
                              <w:rPr>
                                <w:spacing w:val="-8"/>
                                <w:w w:val="110"/>
                              </w:rPr>
                              <w:t xml:space="preserve"> </w:t>
                            </w:r>
                            <w:proofErr w:type="gramStart"/>
                            <w:r>
                              <w:rPr>
                                <w:w w:val="110"/>
                              </w:rPr>
                              <w:t>four-queens</w:t>
                            </w:r>
                            <w:proofErr w:type="gramEnd"/>
                            <w:r>
                              <w:rPr>
                                <w:spacing w:val="-8"/>
                                <w:w w:val="110"/>
                              </w:rPr>
                              <w:t xml:space="preserve"> </w:t>
                            </w:r>
                            <w:proofErr w:type="spellStart"/>
                            <w:r>
                              <w:rPr>
                                <w:w w:val="110"/>
                              </w:rPr>
                              <w:t>prob</w:t>
                            </w:r>
                            <w:proofErr w:type="spellEnd"/>
                            <w:r>
                              <w:rPr>
                                <w:w w:val="110"/>
                              </w:rPr>
                              <w:t xml:space="preserve">- </w:t>
                            </w:r>
                            <w:proofErr w:type="spellStart"/>
                            <w:r>
                              <w:rPr>
                                <w:w w:val="110"/>
                              </w:rPr>
                              <w:t>lem</w:t>
                            </w:r>
                            <w:proofErr w:type="spellEnd"/>
                            <w:r>
                              <w:rPr>
                                <w:w w:val="110"/>
                              </w:rPr>
                              <w:t>, which</w:t>
                            </w:r>
                            <w:r>
                              <w:rPr>
                                <w:spacing w:val="-2"/>
                                <w:w w:val="110"/>
                              </w:rPr>
                              <w:t xml:space="preserve"> </w:t>
                            </w:r>
                            <w:r>
                              <w:rPr>
                                <w:w w:val="110"/>
                              </w:rPr>
                              <w:t>was</w:t>
                            </w:r>
                            <w:r>
                              <w:rPr>
                                <w:spacing w:val="-2"/>
                                <w:w w:val="110"/>
                              </w:rPr>
                              <w:t xml:space="preserve"> </w:t>
                            </w:r>
                            <w:r>
                              <w:rPr>
                                <w:w w:val="110"/>
                              </w:rPr>
                              <w:t>started</w:t>
                            </w:r>
                            <w:r>
                              <w:rPr>
                                <w:spacing w:val="-2"/>
                                <w:w w:val="110"/>
                              </w:rPr>
                              <w:t xml:space="preserve"> </w:t>
                            </w:r>
                            <w:r>
                              <w:rPr>
                                <w:w w:val="110"/>
                              </w:rPr>
                              <w:t>in</w:t>
                            </w:r>
                            <w:r>
                              <w:rPr>
                                <w:spacing w:val="-2"/>
                                <w:w w:val="110"/>
                              </w:rPr>
                              <w:t xml:space="preserve"> </w:t>
                            </w:r>
                            <w:r>
                              <w:rPr>
                                <w:w w:val="110"/>
                              </w:rPr>
                              <w:t>this</w:t>
                            </w:r>
                            <w:r>
                              <w:rPr>
                                <w:spacing w:val="-2"/>
                                <w:w w:val="110"/>
                              </w:rPr>
                              <w:t xml:space="preserve"> </w:t>
                            </w:r>
                            <w:r>
                              <w:rPr>
                                <w:w w:val="110"/>
                              </w:rPr>
                              <w:t>section, to</w:t>
                            </w:r>
                            <w:r>
                              <w:rPr>
                                <w:spacing w:val="-2"/>
                                <w:w w:val="110"/>
                              </w:rPr>
                              <w:t xml:space="preserve"> </w:t>
                            </w:r>
                            <w:r>
                              <w:rPr>
                                <w:w w:val="110"/>
                              </w:rPr>
                              <w:t>find</w:t>
                            </w:r>
                            <w:r>
                              <w:rPr>
                                <w:spacing w:val="-2"/>
                                <w:w w:val="110"/>
                              </w:rPr>
                              <w:t xml:space="preserve"> </w:t>
                            </w:r>
                            <w:r>
                              <w:rPr>
                                <w:w w:val="110"/>
                              </w:rPr>
                              <w:t>the</w:t>
                            </w:r>
                            <w:r>
                              <w:rPr>
                                <w:spacing w:val="-2"/>
                                <w:w w:val="110"/>
                              </w:rPr>
                              <w:t xml:space="preserve"> </w:t>
                            </w:r>
                            <w:r>
                              <w:rPr>
                                <w:w w:val="110"/>
                              </w:rPr>
                              <w:t>second</w:t>
                            </w:r>
                            <w:r>
                              <w:rPr>
                                <w:spacing w:val="-2"/>
                                <w:w w:val="110"/>
                              </w:rPr>
                              <w:t xml:space="preserve"> </w:t>
                            </w:r>
                            <w:r>
                              <w:rPr>
                                <w:w w:val="110"/>
                              </w:rPr>
                              <w:t>solution</w:t>
                            </w:r>
                            <w:r>
                              <w:rPr>
                                <w:spacing w:val="-2"/>
                                <w:w w:val="110"/>
                              </w:rPr>
                              <w:t xml:space="preserve"> </w:t>
                            </w:r>
                            <w:r>
                              <w:rPr>
                                <w:w w:val="110"/>
                              </w:rPr>
                              <w:t>to</w:t>
                            </w:r>
                            <w:r>
                              <w:rPr>
                                <w:spacing w:val="-2"/>
                                <w:w w:val="110"/>
                              </w:rPr>
                              <w:t xml:space="preserve"> </w:t>
                            </w:r>
                            <w:r>
                              <w:rPr>
                                <w:w w:val="110"/>
                              </w:rPr>
                              <w:t xml:space="preserve">the </w:t>
                            </w:r>
                            <w:r>
                              <w:rPr>
                                <w:spacing w:val="-2"/>
                                <w:w w:val="110"/>
                              </w:rPr>
                              <w:t>problem.</w:t>
                            </w:r>
                          </w:p>
                          <w:p w:rsidR="00EC181D" w:rsidRDefault="00A55B62">
                            <w:pPr>
                              <w:pStyle w:val="BodyText"/>
                              <w:spacing w:before="60" w:line="249" w:lineRule="auto"/>
                              <w:ind w:left="617" w:right="1" w:hanging="260"/>
                              <w:jc w:val="both"/>
                            </w:pPr>
                            <w:r>
                              <w:rPr>
                                <w:b/>
                              </w:rPr>
                              <w:t>b.</w:t>
                            </w:r>
                            <w:r>
                              <w:rPr>
                                <w:b/>
                                <w:spacing w:val="80"/>
                              </w:rPr>
                              <w:t xml:space="preserve"> </w:t>
                            </w:r>
                            <w:r>
                              <w:t>Explain</w:t>
                            </w:r>
                            <w:r>
                              <w:rPr>
                                <w:spacing w:val="20"/>
                              </w:rPr>
                              <w:t xml:space="preserve"> </w:t>
                            </w:r>
                            <w:r>
                              <w:t>how</w:t>
                            </w:r>
                            <w:r>
                              <w:rPr>
                                <w:spacing w:val="20"/>
                              </w:rPr>
                              <w:t xml:space="preserve"> </w:t>
                            </w:r>
                            <w:r>
                              <w:t>the</w:t>
                            </w:r>
                            <w:r>
                              <w:rPr>
                                <w:spacing w:val="20"/>
                              </w:rPr>
                              <w:t xml:space="preserve"> </w:t>
                            </w:r>
                            <w:r>
                              <w:t>board’s</w:t>
                            </w:r>
                            <w:r>
                              <w:rPr>
                                <w:spacing w:val="20"/>
                              </w:rPr>
                              <w:t xml:space="preserve"> </w:t>
                            </w:r>
                            <w:r>
                              <w:t>symmetry</w:t>
                            </w:r>
                            <w:r>
                              <w:rPr>
                                <w:spacing w:val="20"/>
                              </w:rPr>
                              <w:t xml:space="preserve"> </w:t>
                            </w:r>
                            <w:r>
                              <w:t>can</w:t>
                            </w:r>
                            <w:r>
                              <w:rPr>
                                <w:spacing w:val="20"/>
                              </w:rPr>
                              <w:t xml:space="preserve"> </w:t>
                            </w:r>
                            <w:r>
                              <w:t>be</w:t>
                            </w:r>
                            <w:r>
                              <w:rPr>
                                <w:spacing w:val="20"/>
                              </w:rPr>
                              <w:t xml:space="preserve"> </w:t>
                            </w:r>
                            <w:r>
                              <w:t>used</w:t>
                            </w:r>
                            <w:r>
                              <w:rPr>
                                <w:spacing w:val="20"/>
                              </w:rPr>
                              <w:t xml:space="preserve"> </w:t>
                            </w:r>
                            <w:r>
                              <w:t>to</w:t>
                            </w:r>
                            <w:r>
                              <w:rPr>
                                <w:spacing w:val="20"/>
                              </w:rPr>
                              <w:t xml:space="preserve"> </w:t>
                            </w:r>
                            <w:r>
                              <w:t>find</w:t>
                            </w:r>
                            <w:r>
                              <w:rPr>
                                <w:spacing w:val="20"/>
                              </w:rPr>
                              <w:t xml:space="preserve"> </w:t>
                            </w:r>
                            <w:r>
                              <w:t>the</w:t>
                            </w:r>
                            <w:r>
                              <w:rPr>
                                <w:spacing w:val="20"/>
                              </w:rPr>
                              <w:t xml:space="preserve"> </w:t>
                            </w:r>
                            <w:r>
                              <w:t>second</w:t>
                            </w:r>
                            <w:r>
                              <w:rPr>
                                <w:spacing w:val="20"/>
                              </w:rPr>
                              <w:t xml:space="preserve"> </w:t>
                            </w:r>
                            <w:r>
                              <w:t xml:space="preserve">solution </w:t>
                            </w:r>
                            <w:r>
                              <w:rPr>
                                <w:w w:val="110"/>
                              </w:rPr>
                              <w:t xml:space="preserve">to the </w:t>
                            </w:r>
                            <w:proofErr w:type="gramStart"/>
                            <w:r>
                              <w:rPr>
                                <w:w w:val="110"/>
                              </w:rPr>
                              <w:t>four-queens</w:t>
                            </w:r>
                            <w:proofErr w:type="gramEnd"/>
                            <w:r>
                              <w:rPr>
                                <w:w w:val="110"/>
                              </w:rPr>
                              <w:t xml:space="preserve"> problem.</w:t>
                            </w:r>
                          </w:p>
                          <w:p w:rsidR="00EC181D" w:rsidRDefault="00A55B62">
                            <w:pPr>
                              <w:pStyle w:val="BodyText"/>
                              <w:spacing w:before="103" w:line="249" w:lineRule="auto"/>
                              <w:ind w:left="617" w:hanging="509"/>
                              <w:jc w:val="both"/>
                            </w:pPr>
                            <w:r>
                              <w:rPr>
                                <w:b/>
                                <w:w w:val="105"/>
                              </w:rPr>
                              <w:t>2.</w:t>
                            </w:r>
                            <w:r>
                              <w:rPr>
                                <w:b/>
                                <w:spacing w:val="40"/>
                                <w:w w:val="105"/>
                              </w:rPr>
                              <w:t xml:space="preserve"> </w:t>
                            </w:r>
                            <w:proofErr w:type="gramStart"/>
                            <w:r>
                              <w:rPr>
                                <w:b/>
                                <w:w w:val="105"/>
                              </w:rPr>
                              <w:t>a</w:t>
                            </w:r>
                            <w:proofErr w:type="gramEnd"/>
                            <w:r>
                              <w:rPr>
                                <w:b/>
                                <w:w w:val="105"/>
                              </w:rPr>
                              <w:t>.</w:t>
                            </w:r>
                            <w:r>
                              <w:rPr>
                                <w:b/>
                                <w:spacing w:val="40"/>
                                <w:w w:val="105"/>
                              </w:rPr>
                              <w:t xml:space="preserve"> </w:t>
                            </w:r>
                            <w:r>
                              <w:rPr>
                                <w:w w:val="105"/>
                              </w:rPr>
                              <w:t xml:space="preserve">Which is the </w:t>
                            </w:r>
                            <w:r>
                              <w:rPr>
                                <w:i/>
                                <w:w w:val="105"/>
                              </w:rPr>
                              <w:t xml:space="preserve">last </w:t>
                            </w:r>
                            <w:r>
                              <w:rPr>
                                <w:w w:val="105"/>
                              </w:rPr>
                              <w:t xml:space="preserve">solution to the </w:t>
                            </w:r>
                            <w:proofErr w:type="gramStart"/>
                            <w:r>
                              <w:rPr>
                                <w:w w:val="105"/>
                              </w:rPr>
                              <w:t>five-queens</w:t>
                            </w:r>
                            <w:proofErr w:type="gramEnd"/>
                            <w:r>
                              <w:rPr>
                                <w:w w:val="105"/>
                              </w:rPr>
                              <w:t xml:space="preserve"> problem found by the back- tracking algorithm?</w:t>
                            </w:r>
                          </w:p>
                          <w:p w:rsidR="00EC181D" w:rsidRDefault="00A55B62">
                            <w:pPr>
                              <w:pStyle w:val="BodyText"/>
                              <w:spacing w:before="55" w:line="249" w:lineRule="auto"/>
                              <w:ind w:left="617" w:right="1" w:hanging="260"/>
                              <w:jc w:val="both"/>
                            </w:pPr>
                            <w:r>
                              <w:rPr>
                                <w:b/>
                                <w:w w:val="105"/>
                              </w:rPr>
                              <w:t xml:space="preserve">b. </w:t>
                            </w:r>
                            <w:r>
                              <w:rPr>
                                <w:w w:val="105"/>
                              </w:rPr>
                              <w:t xml:space="preserve">Use the board’s symmetry to find at least four other solutions to the </w:t>
                            </w:r>
                            <w:r>
                              <w:rPr>
                                <w:spacing w:val="-2"/>
                                <w:w w:val="105"/>
                              </w:rPr>
                              <w:t>problem.</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988pt;margin-top:157.116974pt;width:346.75pt;height:146.75pt;mso-position-horizontal-relative:page;mso-position-vertical-relative:paragraph;z-index:-18053632" type="#_x0000_t202" id="docshape300"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4"/>
                          <w:sz w:val="28"/>
                        </w:rPr>
                        <w:t>12.1</w:t>
                      </w:r>
                    </w:p>
                    <w:p>
                      <w:pPr>
                        <w:pStyle w:val="BodyText"/>
                        <w:spacing w:line="249" w:lineRule="auto" w:before="232"/>
                        <w:ind w:left="617" w:hanging="509"/>
                        <w:jc w:val="both"/>
                      </w:pPr>
                      <w:r>
                        <w:rPr>
                          <w:b/>
                          <w:w w:val="110"/>
                        </w:rPr>
                        <w:t>1.</w:t>
                      </w:r>
                      <w:r>
                        <w:rPr>
                          <w:b/>
                          <w:spacing w:val="31"/>
                          <w:w w:val="110"/>
                        </w:rPr>
                        <w:t> </w:t>
                      </w:r>
                      <w:r>
                        <w:rPr>
                          <w:b/>
                          <w:w w:val="110"/>
                        </w:rPr>
                        <w:t>a.</w:t>
                      </w:r>
                      <w:r>
                        <w:rPr>
                          <w:b/>
                          <w:spacing w:val="40"/>
                          <w:w w:val="110"/>
                        </w:rPr>
                        <w:t> </w:t>
                      </w:r>
                      <w:r>
                        <w:rPr>
                          <w:w w:val="110"/>
                        </w:rPr>
                        <w:t>Continue</w:t>
                      </w:r>
                      <w:r>
                        <w:rPr>
                          <w:spacing w:val="-8"/>
                          <w:w w:val="110"/>
                        </w:rPr>
                        <w:t> </w:t>
                      </w:r>
                      <w:r>
                        <w:rPr>
                          <w:w w:val="110"/>
                        </w:rPr>
                        <w:t>the</w:t>
                      </w:r>
                      <w:r>
                        <w:rPr>
                          <w:spacing w:val="-8"/>
                          <w:w w:val="110"/>
                        </w:rPr>
                        <w:t> </w:t>
                      </w:r>
                      <w:r>
                        <w:rPr>
                          <w:w w:val="110"/>
                        </w:rPr>
                        <w:t>backtracking</w:t>
                      </w:r>
                      <w:r>
                        <w:rPr>
                          <w:spacing w:val="-8"/>
                          <w:w w:val="110"/>
                        </w:rPr>
                        <w:t> </w:t>
                      </w:r>
                      <w:r>
                        <w:rPr>
                          <w:w w:val="110"/>
                        </w:rPr>
                        <w:t>search</w:t>
                      </w:r>
                      <w:r>
                        <w:rPr>
                          <w:spacing w:val="-8"/>
                          <w:w w:val="110"/>
                        </w:rPr>
                        <w:t> </w:t>
                      </w:r>
                      <w:r>
                        <w:rPr>
                          <w:w w:val="110"/>
                        </w:rPr>
                        <w:t>for</w:t>
                      </w:r>
                      <w:r>
                        <w:rPr>
                          <w:spacing w:val="-8"/>
                          <w:w w:val="110"/>
                        </w:rPr>
                        <w:t> </w:t>
                      </w:r>
                      <w:r>
                        <w:rPr>
                          <w:w w:val="110"/>
                        </w:rPr>
                        <w:t>a</w:t>
                      </w:r>
                      <w:r>
                        <w:rPr>
                          <w:spacing w:val="-8"/>
                          <w:w w:val="110"/>
                        </w:rPr>
                        <w:t> </w:t>
                      </w:r>
                      <w:r>
                        <w:rPr>
                          <w:w w:val="110"/>
                        </w:rPr>
                        <w:t>solution</w:t>
                      </w:r>
                      <w:r>
                        <w:rPr>
                          <w:spacing w:val="-8"/>
                          <w:w w:val="110"/>
                        </w:rPr>
                        <w:t> </w:t>
                      </w:r>
                      <w:r>
                        <w:rPr>
                          <w:w w:val="110"/>
                        </w:rPr>
                        <w:t>to</w:t>
                      </w:r>
                      <w:r>
                        <w:rPr>
                          <w:spacing w:val="-8"/>
                          <w:w w:val="110"/>
                        </w:rPr>
                        <w:t> </w:t>
                      </w:r>
                      <w:r>
                        <w:rPr>
                          <w:w w:val="110"/>
                        </w:rPr>
                        <w:t>the</w:t>
                      </w:r>
                      <w:r>
                        <w:rPr>
                          <w:spacing w:val="-8"/>
                          <w:w w:val="110"/>
                        </w:rPr>
                        <w:t> </w:t>
                      </w:r>
                      <w:r>
                        <w:rPr>
                          <w:w w:val="110"/>
                        </w:rPr>
                        <w:t>four-queens</w:t>
                      </w:r>
                      <w:r>
                        <w:rPr>
                          <w:spacing w:val="-8"/>
                          <w:w w:val="110"/>
                        </w:rPr>
                        <w:t> </w:t>
                      </w:r>
                      <w:r>
                        <w:rPr>
                          <w:w w:val="110"/>
                        </w:rPr>
                        <w:t>prob- lem, which</w:t>
                      </w:r>
                      <w:r>
                        <w:rPr>
                          <w:spacing w:val="-2"/>
                          <w:w w:val="110"/>
                        </w:rPr>
                        <w:t> </w:t>
                      </w:r>
                      <w:r>
                        <w:rPr>
                          <w:w w:val="110"/>
                        </w:rPr>
                        <w:t>was</w:t>
                      </w:r>
                      <w:r>
                        <w:rPr>
                          <w:spacing w:val="-2"/>
                          <w:w w:val="110"/>
                        </w:rPr>
                        <w:t> </w:t>
                      </w:r>
                      <w:r>
                        <w:rPr>
                          <w:w w:val="110"/>
                        </w:rPr>
                        <w:t>started</w:t>
                      </w:r>
                      <w:r>
                        <w:rPr>
                          <w:spacing w:val="-2"/>
                          <w:w w:val="110"/>
                        </w:rPr>
                        <w:t> </w:t>
                      </w:r>
                      <w:r>
                        <w:rPr>
                          <w:w w:val="110"/>
                        </w:rPr>
                        <w:t>in</w:t>
                      </w:r>
                      <w:r>
                        <w:rPr>
                          <w:spacing w:val="-2"/>
                          <w:w w:val="110"/>
                        </w:rPr>
                        <w:t> </w:t>
                      </w:r>
                      <w:r>
                        <w:rPr>
                          <w:w w:val="110"/>
                        </w:rPr>
                        <w:t>this</w:t>
                      </w:r>
                      <w:r>
                        <w:rPr>
                          <w:spacing w:val="-2"/>
                          <w:w w:val="110"/>
                        </w:rPr>
                        <w:t> </w:t>
                      </w:r>
                      <w:r>
                        <w:rPr>
                          <w:w w:val="110"/>
                        </w:rPr>
                        <w:t>section, to</w:t>
                      </w:r>
                      <w:r>
                        <w:rPr>
                          <w:spacing w:val="-2"/>
                          <w:w w:val="110"/>
                        </w:rPr>
                        <w:t> </w:t>
                      </w:r>
                      <w:r>
                        <w:rPr>
                          <w:w w:val="110"/>
                        </w:rPr>
                        <w:t>find</w:t>
                      </w:r>
                      <w:r>
                        <w:rPr>
                          <w:spacing w:val="-2"/>
                          <w:w w:val="110"/>
                        </w:rPr>
                        <w:t> </w:t>
                      </w:r>
                      <w:r>
                        <w:rPr>
                          <w:w w:val="110"/>
                        </w:rPr>
                        <w:t>the</w:t>
                      </w:r>
                      <w:r>
                        <w:rPr>
                          <w:spacing w:val="-2"/>
                          <w:w w:val="110"/>
                        </w:rPr>
                        <w:t> </w:t>
                      </w:r>
                      <w:r>
                        <w:rPr>
                          <w:w w:val="110"/>
                        </w:rPr>
                        <w:t>second</w:t>
                      </w:r>
                      <w:r>
                        <w:rPr>
                          <w:spacing w:val="-2"/>
                          <w:w w:val="110"/>
                        </w:rPr>
                        <w:t> </w:t>
                      </w:r>
                      <w:r>
                        <w:rPr>
                          <w:w w:val="110"/>
                        </w:rPr>
                        <w:t>solution</w:t>
                      </w:r>
                      <w:r>
                        <w:rPr>
                          <w:spacing w:val="-2"/>
                          <w:w w:val="110"/>
                        </w:rPr>
                        <w:t> </w:t>
                      </w:r>
                      <w:r>
                        <w:rPr>
                          <w:w w:val="110"/>
                        </w:rPr>
                        <w:t>to</w:t>
                      </w:r>
                      <w:r>
                        <w:rPr>
                          <w:spacing w:val="-2"/>
                          <w:w w:val="110"/>
                        </w:rPr>
                        <w:t> </w:t>
                      </w:r>
                      <w:r>
                        <w:rPr>
                          <w:w w:val="110"/>
                        </w:rPr>
                        <w:t>the </w:t>
                      </w:r>
                      <w:r>
                        <w:rPr>
                          <w:spacing w:val="-2"/>
                          <w:w w:val="110"/>
                        </w:rPr>
                        <w:t>problem.</w:t>
                      </w:r>
                    </w:p>
                    <w:p>
                      <w:pPr>
                        <w:pStyle w:val="BodyText"/>
                        <w:spacing w:line="249" w:lineRule="auto" w:before="60"/>
                        <w:ind w:left="617" w:right="1" w:hanging="260"/>
                        <w:jc w:val="both"/>
                      </w:pPr>
                      <w:r>
                        <w:rPr>
                          <w:b/>
                        </w:rPr>
                        <w:t>b.</w:t>
                      </w:r>
                      <w:r>
                        <w:rPr>
                          <w:b/>
                          <w:spacing w:val="80"/>
                        </w:rPr>
                        <w:t> </w:t>
                      </w:r>
                      <w:r>
                        <w:rPr/>
                        <w:t>Explain</w:t>
                      </w:r>
                      <w:r>
                        <w:rPr>
                          <w:spacing w:val="20"/>
                        </w:rPr>
                        <w:t> </w:t>
                      </w:r>
                      <w:r>
                        <w:rPr/>
                        <w:t>how</w:t>
                      </w:r>
                      <w:r>
                        <w:rPr>
                          <w:spacing w:val="20"/>
                        </w:rPr>
                        <w:t> </w:t>
                      </w:r>
                      <w:r>
                        <w:rPr/>
                        <w:t>the</w:t>
                      </w:r>
                      <w:r>
                        <w:rPr>
                          <w:spacing w:val="20"/>
                        </w:rPr>
                        <w:t> </w:t>
                      </w:r>
                      <w:r>
                        <w:rPr/>
                        <w:t>board’s</w:t>
                      </w:r>
                      <w:r>
                        <w:rPr>
                          <w:spacing w:val="20"/>
                        </w:rPr>
                        <w:t> </w:t>
                      </w:r>
                      <w:r>
                        <w:rPr/>
                        <w:t>symmetry</w:t>
                      </w:r>
                      <w:r>
                        <w:rPr>
                          <w:spacing w:val="20"/>
                        </w:rPr>
                        <w:t> </w:t>
                      </w:r>
                      <w:r>
                        <w:rPr/>
                        <w:t>can</w:t>
                      </w:r>
                      <w:r>
                        <w:rPr>
                          <w:spacing w:val="20"/>
                        </w:rPr>
                        <w:t> </w:t>
                      </w:r>
                      <w:r>
                        <w:rPr/>
                        <w:t>be</w:t>
                      </w:r>
                      <w:r>
                        <w:rPr>
                          <w:spacing w:val="20"/>
                        </w:rPr>
                        <w:t> </w:t>
                      </w:r>
                      <w:r>
                        <w:rPr/>
                        <w:t>used</w:t>
                      </w:r>
                      <w:r>
                        <w:rPr>
                          <w:spacing w:val="20"/>
                        </w:rPr>
                        <w:t> </w:t>
                      </w:r>
                      <w:r>
                        <w:rPr/>
                        <w:t>to</w:t>
                      </w:r>
                      <w:r>
                        <w:rPr>
                          <w:spacing w:val="20"/>
                        </w:rPr>
                        <w:t> </w:t>
                      </w:r>
                      <w:r>
                        <w:rPr/>
                        <w:t>find</w:t>
                      </w:r>
                      <w:r>
                        <w:rPr>
                          <w:spacing w:val="20"/>
                        </w:rPr>
                        <w:t> </w:t>
                      </w:r>
                      <w:r>
                        <w:rPr/>
                        <w:t>the</w:t>
                      </w:r>
                      <w:r>
                        <w:rPr>
                          <w:spacing w:val="20"/>
                        </w:rPr>
                        <w:t> </w:t>
                      </w:r>
                      <w:r>
                        <w:rPr/>
                        <w:t>second</w:t>
                      </w:r>
                      <w:r>
                        <w:rPr>
                          <w:spacing w:val="20"/>
                        </w:rPr>
                        <w:t> </w:t>
                      </w:r>
                      <w:r>
                        <w:rPr/>
                        <w:t>solution </w:t>
                      </w:r>
                      <w:r>
                        <w:rPr>
                          <w:w w:val="110"/>
                        </w:rPr>
                        <w:t>to the four-queens problem.</w:t>
                      </w:r>
                    </w:p>
                    <w:p>
                      <w:pPr>
                        <w:pStyle w:val="BodyText"/>
                        <w:spacing w:line="249" w:lineRule="auto" w:before="103"/>
                        <w:ind w:left="617" w:hanging="509"/>
                        <w:jc w:val="both"/>
                      </w:pPr>
                      <w:r>
                        <w:rPr>
                          <w:b/>
                          <w:w w:val="105"/>
                        </w:rPr>
                        <w:t>2.</w:t>
                      </w:r>
                      <w:r>
                        <w:rPr>
                          <w:b/>
                          <w:spacing w:val="40"/>
                          <w:w w:val="105"/>
                        </w:rPr>
                        <w:t> </w:t>
                      </w:r>
                      <w:r>
                        <w:rPr>
                          <w:b/>
                          <w:w w:val="105"/>
                        </w:rPr>
                        <w:t>a.</w:t>
                      </w:r>
                      <w:r>
                        <w:rPr>
                          <w:b/>
                          <w:spacing w:val="40"/>
                          <w:w w:val="105"/>
                        </w:rPr>
                        <w:t> </w:t>
                      </w:r>
                      <w:r>
                        <w:rPr>
                          <w:w w:val="105"/>
                        </w:rPr>
                        <w:t>Which is the </w:t>
                      </w:r>
                      <w:r>
                        <w:rPr>
                          <w:i/>
                          <w:w w:val="105"/>
                        </w:rPr>
                        <w:t>last </w:t>
                      </w:r>
                      <w:r>
                        <w:rPr>
                          <w:w w:val="105"/>
                        </w:rPr>
                        <w:t>solution to the five-queens problem found by the back- tracking algorithm?</w:t>
                      </w:r>
                    </w:p>
                    <w:p>
                      <w:pPr>
                        <w:pStyle w:val="BodyText"/>
                        <w:spacing w:line="249" w:lineRule="auto" w:before="55"/>
                        <w:ind w:left="617" w:right="1" w:hanging="260"/>
                        <w:jc w:val="both"/>
                      </w:pPr>
                      <w:r>
                        <w:rPr>
                          <w:b/>
                          <w:w w:val="105"/>
                        </w:rPr>
                        <w:t>b. </w:t>
                      </w:r>
                      <w:r>
                        <w:rPr>
                          <w:w w:val="105"/>
                        </w:rPr>
                        <w:t>Use</w:t>
                      </w:r>
                      <w:r>
                        <w:rPr>
                          <w:w w:val="105"/>
                        </w:rPr>
                        <w:t> the</w:t>
                      </w:r>
                      <w:r>
                        <w:rPr>
                          <w:w w:val="105"/>
                        </w:rPr>
                        <w:t> board’s</w:t>
                      </w:r>
                      <w:r>
                        <w:rPr>
                          <w:w w:val="105"/>
                        </w:rPr>
                        <w:t> symmetry</w:t>
                      </w:r>
                      <w:r>
                        <w:rPr>
                          <w:w w:val="105"/>
                        </w:rPr>
                        <w:t> to</w:t>
                      </w:r>
                      <w:r>
                        <w:rPr>
                          <w:w w:val="105"/>
                        </w:rPr>
                        <w:t> find</w:t>
                      </w:r>
                      <w:r>
                        <w:rPr>
                          <w:w w:val="105"/>
                        </w:rPr>
                        <w:t> at</w:t>
                      </w:r>
                      <w:r>
                        <w:rPr>
                          <w:w w:val="105"/>
                        </w:rPr>
                        <w:t> least</w:t>
                      </w:r>
                      <w:r>
                        <w:rPr>
                          <w:w w:val="105"/>
                        </w:rPr>
                        <w:t> four</w:t>
                      </w:r>
                      <w:r>
                        <w:rPr>
                          <w:w w:val="105"/>
                        </w:rPr>
                        <w:t> other</w:t>
                      </w:r>
                      <w:r>
                        <w:rPr>
                          <w:w w:val="105"/>
                        </w:rPr>
                        <w:t> solutions</w:t>
                      </w:r>
                      <w:r>
                        <w:rPr>
                          <w:w w:val="105"/>
                        </w:rPr>
                        <w:t> to</w:t>
                      </w:r>
                      <w:r>
                        <w:rPr>
                          <w:w w:val="105"/>
                        </w:rPr>
                        <w:t> </w:t>
                      </w:r>
                      <w:r>
                        <w:rPr>
                          <w:w w:val="105"/>
                        </w:rPr>
                        <w:t>the </w:t>
                      </w:r>
                      <w:r>
                        <w:rPr>
                          <w:spacing w:val="-2"/>
                          <w:w w:val="105"/>
                        </w:rPr>
                        <w:t>problem.</w:t>
                      </w:r>
                    </w:p>
                  </w:txbxContent>
                </v:textbox>
                <w10:wrap type="none"/>
              </v:shape>
            </w:pict>
          </mc:Fallback>
        </mc:AlternateContent>
      </w:r>
      <w:r>
        <w:rPr>
          <w:spacing w:val="-2"/>
          <w:w w:val="110"/>
        </w:rPr>
        <w:t>In</w:t>
      </w:r>
      <w:r>
        <w:rPr>
          <w:spacing w:val="-7"/>
          <w:w w:val="110"/>
        </w:rPr>
        <w:t xml:space="preserve"> </w:t>
      </w:r>
      <w:r>
        <w:rPr>
          <w:spacing w:val="-2"/>
          <w:w w:val="110"/>
        </w:rPr>
        <w:t>conclusion,</w:t>
      </w:r>
      <w:r>
        <w:rPr>
          <w:spacing w:val="-6"/>
          <w:w w:val="110"/>
        </w:rPr>
        <w:t xml:space="preserve"> </w:t>
      </w:r>
      <w:r>
        <w:rPr>
          <w:spacing w:val="-2"/>
          <w:w w:val="110"/>
        </w:rPr>
        <w:t>three</w:t>
      </w:r>
      <w:r>
        <w:rPr>
          <w:spacing w:val="-7"/>
          <w:w w:val="110"/>
        </w:rPr>
        <w:t xml:space="preserve"> </w:t>
      </w:r>
      <w:r>
        <w:rPr>
          <w:spacing w:val="-2"/>
          <w:w w:val="110"/>
        </w:rPr>
        <w:t>things</w:t>
      </w:r>
      <w:r>
        <w:rPr>
          <w:spacing w:val="-7"/>
          <w:w w:val="110"/>
        </w:rPr>
        <w:t xml:space="preserve"> </w:t>
      </w:r>
      <w:r>
        <w:rPr>
          <w:spacing w:val="-2"/>
          <w:w w:val="110"/>
        </w:rPr>
        <w:t>on</w:t>
      </w:r>
      <w:r>
        <w:rPr>
          <w:spacing w:val="-7"/>
          <w:w w:val="110"/>
        </w:rPr>
        <w:t xml:space="preserve"> </w:t>
      </w:r>
      <w:r>
        <w:rPr>
          <w:spacing w:val="-2"/>
          <w:w w:val="110"/>
        </w:rPr>
        <w:t>behalf</w:t>
      </w:r>
      <w:r>
        <w:rPr>
          <w:spacing w:val="-7"/>
          <w:w w:val="110"/>
        </w:rPr>
        <w:t xml:space="preserve"> </w:t>
      </w:r>
      <w:r>
        <w:rPr>
          <w:spacing w:val="-2"/>
          <w:w w:val="110"/>
        </w:rPr>
        <w:t>of</w:t>
      </w:r>
      <w:r>
        <w:rPr>
          <w:spacing w:val="-7"/>
          <w:w w:val="110"/>
        </w:rPr>
        <w:t xml:space="preserve"> </w:t>
      </w:r>
      <w:r>
        <w:rPr>
          <w:spacing w:val="-2"/>
          <w:w w:val="110"/>
        </w:rPr>
        <w:t>backtracking</w:t>
      </w:r>
      <w:r>
        <w:rPr>
          <w:spacing w:val="-7"/>
          <w:w w:val="110"/>
        </w:rPr>
        <w:t xml:space="preserve"> </w:t>
      </w:r>
      <w:r>
        <w:rPr>
          <w:spacing w:val="-2"/>
          <w:w w:val="110"/>
        </w:rPr>
        <w:t>need</w:t>
      </w:r>
      <w:r>
        <w:rPr>
          <w:spacing w:val="-7"/>
          <w:w w:val="110"/>
        </w:rPr>
        <w:t xml:space="preserve"> </w:t>
      </w:r>
      <w:r>
        <w:rPr>
          <w:spacing w:val="-2"/>
          <w:w w:val="110"/>
        </w:rPr>
        <w:t>to</w:t>
      </w:r>
      <w:r>
        <w:rPr>
          <w:spacing w:val="-7"/>
          <w:w w:val="110"/>
        </w:rPr>
        <w:t xml:space="preserve"> </w:t>
      </w:r>
      <w:r>
        <w:rPr>
          <w:spacing w:val="-2"/>
          <w:w w:val="110"/>
        </w:rPr>
        <w:t>be</w:t>
      </w:r>
      <w:r>
        <w:rPr>
          <w:spacing w:val="-7"/>
          <w:w w:val="110"/>
        </w:rPr>
        <w:t xml:space="preserve"> </w:t>
      </w:r>
      <w:r>
        <w:rPr>
          <w:spacing w:val="-2"/>
          <w:w w:val="110"/>
        </w:rPr>
        <w:t>said.</w:t>
      </w:r>
      <w:r>
        <w:rPr>
          <w:spacing w:val="-7"/>
          <w:w w:val="110"/>
        </w:rPr>
        <w:t xml:space="preserve"> </w:t>
      </w:r>
      <w:r>
        <w:rPr>
          <w:spacing w:val="-2"/>
          <w:w w:val="110"/>
        </w:rPr>
        <w:t>First,</w:t>
      </w:r>
      <w:r>
        <w:rPr>
          <w:spacing w:val="-6"/>
          <w:w w:val="110"/>
        </w:rPr>
        <w:t xml:space="preserve"> </w:t>
      </w:r>
      <w:r>
        <w:rPr>
          <w:spacing w:val="-2"/>
          <w:w w:val="110"/>
        </w:rPr>
        <w:t xml:space="preserve">it </w:t>
      </w:r>
      <w:r>
        <w:t xml:space="preserve">is typically applied to difficult combinatorial problems for which no efficient </w:t>
      </w:r>
      <w:proofErr w:type="spellStart"/>
      <w:r>
        <w:t>algo</w:t>
      </w:r>
      <w:proofErr w:type="spellEnd"/>
      <w:r>
        <w:t xml:space="preserve">- </w:t>
      </w:r>
      <w:proofErr w:type="spellStart"/>
      <w:r>
        <w:rPr>
          <w:w w:val="110"/>
        </w:rPr>
        <w:t>rithms</w:t>
      </w:r>
      <w:proofErr w:type="spellEnd"/>
      <w:r>
        <w:rPr>
          <w:spacing w:val="-11"/>
          <w:w w:val="110"/>
        </w:rPr>
        <w:t xml:space="preserve"> </w:t>
      </w:r>
      <w:r>
        <w:rPr>
          <w:w w:val="110"/>
        </w:rPr>
        <w:t>for</w:t>
      </w:r>
      <w:r>
        <w:rPr>
          <w:spacing w:val="-11"/>
          <w:w w:val="110"/>
        </w:rPr>
        <w:t xml:space="preserve"> </w:t>
      </w:r>
      <w:r>
        <w:rPr>
          <w:w w:val="110"/>
        </w:rPr>
        <w:t>finding</w:t>
      </w:r>
      <w:r>
        <w:rPr>
          <w:spacing w:val="-11"/>
          <w:w w:val="110"/>
        </w:rPr>
        <w:t xml:space="preserve"> </w:t>
      </w:r>
      <w:r>
        <w:rPr>
          <w:w w:val="110"/>
        </w:rPr>
        <w:t>exact</w:t>
      </w:r>
      <w:r>
        <w:rPr>
          <w:spacing w:val="-11"/>
          <w:w w:val="110"/>
        </w:rPr>
        <w:t xml:space="preserve"> </w:t>
      </w:r>
      <w:r>
        <w:rPr>
          <w:w w:val="110"/>
        </w:rPr>
        <w:t>solutions</w:t>
      </w:r>
      <w:r>
        <w:rPr>
          <w:spacing w:val="-11"/>
          <w:w w:val="110"/>
        </w:rPr>
        <w:t xml:space="preserve"> </w:t>
      </w:r>
      <w:r>
        <w:rPr>
          <w:w w:val="110"/>
        </w:rPr>
        <w:t>possibly</w:t>
      </w:r>
      <w:r>
        <w:rPr>
          <w:spacing w:val="-11"/>
          <w:w w:val="110"/>
        </w:rPr>
        <w:t xml:space="preserve"> </w:t>
      </w:r>
      <w:r>
        <w:rPr>
          <w:w w:val="110"/>
        </w:rPr>
        <w:t>exist.</w:t>
      </w:r>
      <w:r>
        <w:rPr>
          <w:spacing w:val="-11"/>
          <w:w w:val="110"/>
        </w:rPr>
        <w:t xml:space="preserve"> </w:t>
      </w:r>
      <w:r>
        <w:rPr>
          <w:w w:val="110"/>
        </w:rPr>
        <w:t>Second,</w:t>
      </w:r>
      <w:r>
        <w:rPr>
          <w:spacing w:val="-9"/>
          <w:w w:val="110"/>
        </w:rPr>
        <w:t xml:space="preserve"> </w:t>
      </w:r>
      <w:r>
        <w:rPr>
          <w:w w:val="110"/>
        </w:rPr>
        <w:t>unlike</w:t>
      </w:r>
      <w:r>
        <w:rPr>
          <w:spacing w:val="-11"/>
          <w:w w:val="110"/>
        </w:rPr>
        <w:t xml:space="preserve"> </w:t>
      </w:r>
      <w:r>
        <w:rPr>
          <w:w w:val="110"/>
        </w:rPr>
        <w:t>the</w:t>
      </w:r>
      <w:r>
        <w:rPr>
          <w:spacing w:val="-11"/>
          <w:w w:val="110"/>
        </w:rPr>
        <w:t xml:space="preserve"> </w:t>
      </w:r>
      <w:r>
        <w:rPr>
          <w:w w:val="110"/>
        </w:rPr>
        <w:t xml:space="preserve">exhaustive- search approach, which is doomed to be extremely slow for all instances of a </w:t>
      </w:r>
      <w:r>
        <w:t>problem,</w:t>
      </w:r>
      <w:r>
        <w:rPr>
          <w:spacing w:val="29"/>
        </w:rPr>
        <w:t xml:space="preserve"> </w:t>
      </w:r>
      <w:r>
        <w:t>backtracking</w:t>
      </w:r>
      <w:r>
        <w:rPr>
          <w:spacing w:val="27"/>
        </w:rPr>
        <w:t xml:space="preserve"> </w:t>
      </w:r>
      <w:r>
        <w:t>at</w:t>
      </w:r>
      <w:r>
        <w:rPr>
          <w:spacing w:val="27"/>
        </w:rPr>
        <w:t xml:space="preserve"> </w:t>
      </w:r>
      <w:r>
        <w:t>least</w:t>
      </w:r>
      <w:r>
        <w:rPr>
          <w:spacing w:val="27"/>
        </w:rPr>
        <w:t xml:space="preserve"> </w:t>
      </w:r>
      <w:r>
        <w:t>holds</w:t>
      </w:r>
      <w:r>
        <w:rPr>
          <w:spacing w:val="27"/>
        </w:rPr>
        <w:t xml:space="preserve"> </w:t>
      </w:r>
      <w:r>
        <w:t>a</w:t>
      </w:r>
      <w:r>
        <w:rPr>
          <w:spacing w:val="27"/>
        </w:rPr>
        <w:t xml:space="preserve"> </w:t>
      </w:r>
      <w:r>
        <w:t>hope</w:t>
      </w:r>
      <w:r>
        <w:rPr>
          <w:spacing w:val="27"/>
        </w:rPr>
        <w:t xml:space="preserve"> </w:t>
      </w:r>
      <w:r>
        <w:t>for</w:t>
      </w:r>
      <w:r>
        <w:rPr>
          <w:spacing w:val="27"/>
        </w:rPr>
        <w:t xml:space="preserve"> </w:t>
      </w:r>
      <w:r>
        <w:t>solving</w:t>
      </w:r>
      <w:r>
        <w:rPr>
          <w:spacing w:val="27"/>
        </w:rPr>
        <w:t xml:space="preserve"> </w:t>
      </w:r>
      <w:r>
        <w:t>some</w:t>
      </w:r>
      <w:r>
        <w:rPr>
          <w:spacing w:val="27"/>
        </w:rPr>
        <w:t xml:space="preserve"> </w:t>
      </w:r>
      <w:r>
        <w:t>instances</w:t>
      </w:r>
      <w:r>
        <w:rPr>
          <w:spacing w:val="27"/>
        </w:rPr>
        <w:t xml:space="preserve"> </w:t>
      </w:r>
      <w:r>
        <w:t>of</w:t>
      </w:r>
      <w:r>
        <w:rPr>
          <w:spacing w:val="27"/>
        </w:rPr>
        <w:t xml:space="preserve"> </w:t>
      </w:r>
      <w:proofErr w:type="spellStart"/>
      <w:r>
        <w:t>nontriv</w:t>
      </w:r>
      <w:proofErr w:type="spellEnd"/>
      <w:r>
        <w:t xml:space="preserve">- </w:t>
      </w:r>
      <w:proofErr w:type="spellStart"/>
      <w:r>
        <w:rPr>
          <w:w w:val="110"/>
        </w:rPr>
        <w:t>ial</w:t>
      </w:r>
      <w:proofErr w:type="spellEnd"/>
      <w:r>
        <w:rPr>
          <w:spacing w:val="-14"/>
          <w:w w:val="110"/>
        </w:rPr>
        <w:t xml:space="preserve"> </w:t>
      </w:r>
      <w:r>
        <w:rPr>
          <w:w w:val="110"/>
        </w:rPr>
        <w:t>sizes</w:t>
      </w:r>
      <w:r>
        <w:rPr>
          <w:spacing w:val="-14"/>
          <w:w w:val="110"/>
        </w:rPr>
        <w:t xml:space="preserve"> </w:t>
      </w:r>
      <w:r>
        <w:rPr>
          <w:w w:val="110"/>
        </w:rPr>
        <w:t>in</w:t>
      </w:r>
      <w:r>
        <w:rPr>
          <w:spacing w:val="-14"/>
          <w:w w:val="110"/>
        </w:rPr>
        <w:t xml:space="preserve"> </w:t>
      </w:r>
      <w:r>
        <w:rPr>
          <w:w w:val="110"/>
        </w:rPr>
        <w:t>an</w:t>
      </w:r>
      <w:r>
        <w:rPr>
          <w:spacing w:val="-13"/>
          <w:w w:val="110"/>
        </w:rPr>
        <w:t xml:space="preserve"> </w:t>
      </w:r>
      <w:r>
        <w:rPr>
          <w:w w:val="110"/>
        </w:rPr>
        <w:t>acceptable</w:t>
      </w:r>
      <w:r>
        <w:rPr>
          <w:spacing w:val="-14"/>
          <w:w w:val="110"/>
        </w:rPr>
        <w:t xml:space="preserve"> </w:t>
      </w:r>
      <w:r>
        <w:rPr>
          <w:w w:val="110"/>
        </w:rPr>
        <w:t>amount</w:t>
      </w:r>
      <w:r>
        <w:rPr>
          <w:spacing w:val="-14"/>
          <w:w w:val="110"/>
        </w:rPr>
        <w:t xml:space="preserve"> </w:t>
      </w:r>
      <w:r>
        <w:rPr>
          <w:w w:val="110"/>
        </w:rPr>
        <w:t>of</w:t>
      </w:r>
      <w:r>
        <w:rPr>
          <w:spacing w:val="-14"/>
          <w:w w:val="110"/>
        </w:rPr>
        <w:t xml:space="preserve"> </w:t>
      </w:r>
      <w:r>
        <w:rPr>
          <w:w w:val="110"/>
        </w:rPr>
        <w:t>time.</w:t>
      </w:r>
      <w:r>
        <w:rPr>
          <w:spacing w:val="-13"/>
          <w:w w:val="110"/>
        </w:rPr>
        <w:t xml:space="preserve"> </w:t>
      </w:r>
      <w:r>
        <w:rPr>
          <w:w w:val="110"/>
        </w:rPr>
        <w:t>This</w:t>
      </w:r>
      <w:r>
        <w:rPr>
          <w:spacing w:val="-14"/>
          <w:w w:val="110"/>
        </w:rPr>
        <w:t xml:space="preserve"> </w:t>
      </w:r>
      <w:r>
        <w:rPr>
          <w:w w:val="110"/>
        </w:rPr>
        <w:t>is</w:t>
      </w:r>
      <w:r>
        <w:rPr>
          <w:spacing w:val="-14"/>
          <w:w w:val="110"/>
        </w:rPr>
        <w:t xml:space="preserve"> </w:t>
      </w:r>
      <w:r>
        <w:rPr>
          <w:w w:val="110"/>
        </w:rPr>
        <w:t>especially</w:t>
      </w:r>
      <w:r>
        <w:rPr>
          <w:spacing w:val="-14"/>
          <w:w w:val="110"/>
        </w:rPr>
        <w:t xml:space="preserve"> </w:t>
      </w:r>
      <w:r>
        <w:rPr>
          <w:w w:val="110"/>
        </w:rPr>
        <w:t>true</w:t>
      </w:r>
      <w:r>
        <w:rPr>
          <w:spacing w:val="-13"/>
          <w:w w:val="110"/>
        </w:rPr>
        <w:t xml:space="preserve"> </w:t>
      </w:r>
      <w:r>
        <w:rPr>
          <w:w w:val="110"/>
        </w:rPr>
        <w:t>for</w:t>
      </w:r>
      <w:r>
        <w:rPr>
          <w:spacing w:val="-14"/>
          <w:w w:val="110"/>
        </w:rPr>
        <w:t xml:space="preserve"> </w:t>
      </w:r>
      <w:r>
        <w:rPr>
          <w:w w:val="110"/>
        </w:rPr>
        <w:t xml:space="preserve">optimization </w:t>
      </w:r>
      <w:r>
        <w:t>problems,</w:t>
      </w:r>
      <w:r>
        <w:rPr>
          <w:spacing w:val="34"/>
        </w:rPr>
        <w:t xml:space="preserve"> </w:t>
      </w:r>
      <w:r>
        <w:t>for</w:t>
      </w:r>
      <w:r>
        <w:rPr>
          <w:spacing w:val="32"/>
        </w:rPr>
        <w:t xml:space="preserve"> </w:t>
      </w:r>
      <w:r>
        <w:t>which</w:t>
      </w:r>
      <w:r>
        <w:rPr>
          <w:spacing w:val="32"/>
        </w:rPr>
        <w:t xml:space="preserve"> </w:t>
      </w:r>
      <w:r>
        <w:t>the</w:t>
      </w:r>
      <w:r>
        <w:rPr>
          <w:spacing w:val="32"/>
        </w:rPr>
        <w:t xml:space="preserve"> </w:t>
      </w:r>
      <w:r>
        <w:t>idea</w:t>
      </w:r>
      <w:r>
        <w:rPr>
          <w:spacing w:val="32"/>
        </w:rPr>
        <w:t xml:space="preserve"> </w:t>
      </w:r>
      <w:r>
        <w:t>of</w:t>
      </w:r>
      <w:r>
        <w:rPr>
          <w:spacing w:val="32"/>
        </w:rPr>
        <w:t xml:space="preserve"> </w:t>
      </w:r>
      <w:r>
        <w:t>backtracking</w:t>
      </w:r>
      <w:r>
        <w:rPr>
          <w:spacing w:val="32"/>
        </w:rPr>
        <w:t xml:space="preserve"> </w:t>
      </w:r>
      <w:r>
        <w:t>can</w:t>
      </w:r>
      <w:r>
        <w:rPr>
          <w:spacing w:val="32"/>
        </w:rPr>
        <w:t xml:space="preserve"> </w:t>
      </w:r>
      <w:r>
        <w:t>be</w:t>
      </w:r>
      <w:r>
        <w:rPr>
          <w:spacing w:val="32"/>
        </w:rPr>
        <w:t xml:space="preserve"> </w:t>
      </w:r>
      <w:r>
        <w:t>further</w:t>
      </w:r>
      <w:r>
        <w:rPr>
          <w:spacing w:val="32"/>
        </w:rPr>
        <w:t xml:space="preserve"> </w:t>
      </w:r>
      <w:r>
        <w:t>enhanced</w:t>
      </w:r>
      <w:r>
        <w:rPr>
          <w:spacing w:val="32"/>
        </w:rPr>
        <w:t xml:space="preserve"> </w:t>
      </w:r>
      <w:r>
        <w:t>by</w:t>
      </w:r>
      <w:r>
        <w:rPr>
          <w:spacing w:val="32"/>
        </w:rPr>
        <w:t xml:space="preserve"> </w:t>
      </w:r>
      <w:proofErr w:type="spellStart"/>
      <w:r>
        <w:t>evaluat</w:t>
      </w:r>
      <w:proofErr w:type="spellEnd"/>
      <w:r>
        <w:t xml:space="preserve">- </w:t>
      </w:r>
      <w:proofErr w:type="spellStart"/>
      <w:r>
        <w:t>ing</w:t>
      </w:r>
      <w:proofErr w:type="spellEnd"/>
      <w:r>
        <w:t xml:space="preserve"> the quality of partially constructed solutions. How this can be done is explained</w:t>
      </w:r>
      <w:r>
        <w:rPr>
          <w:spacing w:val="80"/>
          <w:w w:val="110"/>
        </w:rPr>
        <w:t xml:space="preserve"> </w:t>
      </w:r>
      <w:r>
        <w:rPr>
          <w:w w:val="110"/>
        </w:rPr>
        <w:t>in</w:t>
      </w:r>
      <w:r>
        <w:rPr>
          <w:spacing w:val="-8"/>
          <w:w w:val="110"/>
        </w:rPr>
        <w:t xml:space="preserve"> </w:t>
      </w:r>
      <w:r>
        <w:rPr>
          <w:w w:val="110"/>
        </w:rPr>
        <w:t>the</w:t>
      </w:r>
      <w:r>
        <w:rPr>
          <w:spacing w:val="-8"/>
          <w:w w:val="110"/>
        </w:rPr>
        <w:t xml:space="preserve"> </w:t>
      </w:r>
      <w:r>
        <w:rPr>
          <w:w w:val="110"/>
        </w:rPr>
        <w:t>next</w:t>
      </w:r>
      <w:r>
        <w:rPr>
          <w:spacing w:val="-8"/>
          <w:w w:val="110"/>
        </w:rPr>
        <w:t xml:space="preserve"> </w:t>
      </w:r>
      <w:r>
        <w:rPr>
          <w:w w:val="110"/>
        </w:rPr>
        <w:t>section.</w:t>
      </w:r>
      <w:r>
        <w:rPr>
          <w:spacing w:val="-8"/>
          <w:w w:val="110"/>
        </w:rPr>
        <w:t xml:space="preserve"> </w:t>
      </w:r>
      <w:r>
        <w:rPr>
          <w:w w:val="110"/>
        </w:rPr>
        <w:t>Third,</w:t>
      </w:r>
      <w:r>
        <w:rPr>
          <w:spacing w:val="-7"/>
          <w:w w:val="110"/>
        </w:rPr>
        <w:t xml:space="preserve"> </w:t>
      </w:r>
      <w:r>
        <w:rPr>
          <w:w w:val="110"/>
        </w:rPr>
        <w:t>even</w:t>
      </w:r>
      <w:r>
        <w:rPr>
          <w:spacing w:val="-8"/>
          <w:w w:val="110"/>
        </w:rPr>
        <w:t xml:space="preserve"> </w:t>
      </w:r>
      <w:r>
        <w:rPr>
          <w:w w:val="110"/>
        </w:rPr>
        <w:t>if</w:t>
      </w:r>
      <w:r>
        <w:rPr>
          <w:spacing w:val="-8"/>
          <w:w w:val="110"/>
        </w:rPr>
        <w:t xml:space="preserve"> </w:t>
      </w:r>
      <w:r>
        <w:rPr>
          <w:w w:val="110"/>
        </w:rPr>
        <w:t>backtracking</w:t>
      </w:r>
      <w:r>
        <w:rPr>
          <w:spacing w:val="-8"/>
          <w:w w:val="110"/>
        </w:rPr>
        <w:t xml:space="preserve"> </w:t>
      </w:r>
      <w:r>
        <w:rPr>
          <w:w w:val="110"/>
        </w:rPr>
        <w:t>does</w:t>
      </w:r>
      <w:r>
        <w:rPr>
          <w:spacing w:val="-8"/>
          <w:w w:val="110"/>
        </w:rPr>
        <w:t xml:space="preserve"> </w:t>
      </w:r>
      <w:r>
        <w:rPr>
          <w:w w:val="110"/>
        </w:rPr>
        <w:t>not</w:t>
      </w:r>
      <w:r>
        <w:rPr>
          <w:spacing w:val="-8"/>
          <w:w w:val="110"/>
        </w:rPr>
        <w:t xml:space="preserve"> </w:t>
      </w:r>
      <w:r>
        <w:rPr>
          <w:w w:val="110"/>
        </w:rPr>
        <w:t>eliminate</w:t>
      </w:r>
      <w:r>
        <w:rPr>
          <w:spacing w:val="-8"/>
          <w:w w:val="110"/>
        </w:rPr>
        <w:t xml:space="preserve"> </w:t>
      </w:r>
      <w:r>
        <w:rPr>
          <w:w w:val="110"/>
        </w:rPr>
        <w:t>any</w:t>
      </w:r>
      <w:r>
        <w:rPr>
          <w:spacing w:val="-8"/>
          <w:w w:val="110"/>
        </w:rPr>
        <w:t xml:space="preserve"> </w:t>
      </w:r>
      <w:r>
        <w:rPr>
          <w:w w:val="110"/>
        </w:rPr>
        <w:t>elements of</w:t>
      </w:r>
      <w:r>
        <w:rPr>
          <w:spacing w:val="-4"/>
          <w:w w:val="110"/>
        </w:rPr>
        <w:t xml:space="preserve"> </w:t>
      </w:r>
      <w:r>
        <w:rPr>
          <w:w w:val="110"/>
        </w:rPr>
        <w:t>a</w:t>
      </w:r>
      <w:r>
        <w:rPr>
          <w:spacing w:val="-4"/>
          <w:w w:val="110"/>
        </w:rPr>
        <w:t xml:space="preserve"> </w:t>
      </w:r>
      <w:r>
        <w:rPr>
          <w:w w:val="110"/>
        </w:rPr>
        <w:t>problem’s</w:t>
      </w:r>
      <w:r>
        <w:rPr>
          <w:spacing w:val="-4"/>
          <w:w w:val="110"/>
        </w:rPr>
        <w:t xml:space="preserve"> </w:t>
      </w:r>
      <w:r>
        <w:rPr>
          <w:w w:val="110"/>
        </w:rPr>
        <w:t>state</w:t>
      </w:r>
      <w:r>
        <w:rPr>
          <w:spacing w:val="-4"/>
          <w:w w:val="110"/>
        </w:rPr>
        <w:t xml:space="preserve"> </w:t>
      </w:r>
      <w:r>
        <w:rPr>
          <w:w w:val="110"/>
        </w:rPr>
        <w:t>space</w:t>
      </w:r>
      <w:r>
        <w:rPr>
          <w:spacing w:val="-4"/>
          <w:w w:val="110"/>
        </w:rPr>
        <w:t xml:space="preserve"> </w:t>
      </w:r>
      <w:r>
        <w:rPr>
          <w:w w:val="110"/>
        </w:rPr>
        <w:t>and</w:t>
      </w:r>
      <w:r>
        <w:rPr>
          <w:spacing w:val="-4"/>
          <w:w w:val="110"/>
        </w:rPr>
        <w:t xml:space="preserve"> </w:t>
      </w:r>
      <w:r>
        <w:rPr>
          <w:w w:val="110"/>
        </w:rPr>
        <w:t>ends</w:t>
      </w:r>
      <w:r>
        <w:rPr>
          <w:spacing w:val="-4"/>
          <w:w w:val="110"/>
        </w:rPr>
        <w:t xml:space="preserve"> </w:t>
      </w:r>
      <w:r>
        <w:rPr>
          <w:w w:val="110"/>
        </w:rPr>
        <w:t>up</w:t>
      </w:r>
      <w:r>
        <w:rPr>
          <w:spacing w:val="-4"/>
          <w:w w:val="110"/>
        </w:rPr>
        <w:t xml:space="preserve"> </w:t>
      </w:r>
      <w:r>
        <w:rPr>
          <w:w w:val="110"/>
        </w:rPr>
        <w:t>generating</w:t>
      </w:r>
      <w:r>
        <w:rPr>
          <w:spacing w:val="-4"/>
          <w:w w:val="110"/>
        </w:rPr>
        <w:t xml:space="preserve"> </w:t>
      </w:r>
      <w:r>
        <w:rPr>
          <w:w w:val="110"/>
        </w:rPr>
        <w:t>all</w:t>
      </w:r>
      <w:r>
        <w:rPr>
          <w:spacing w:val="-4"/>
          <w:w w:val="110"/>
        </w:rPr>
        <w:t xml:space="preserve"> </w:t>
      </w:r>
      <w:r>
        <w:rPr>
          <w:w w:val="110"/>
        </w:rPr>
        <w:t>its</w:t>
      </w:r>
      <w:r>
        <w:rPr>
          <w:spacing w:val="-4"/>
          <w:w w:val="110"/>
        </w:rPr>
        <w:t xml:space="preserve"> </w:t>
      </w:r>
      <w:r>
        <w:rPr>
          <w:w w:val="110"/>
        </w:rPr>
        <w:t>elements,</w:t>
      </w:r>
      <w:r>
        <w:rPr>
          <w:spacing w:val="-2"/>
          <w:w w:val="110"/>
        </w:rPr>
        <w:t xml:space="preserve"> </w:t>
      </w:r>
      <w:r>
        <w:rPr>
          <w:w w:val="110"/>
        </w:rPr>
        <w:t>it</w:t>
      </w:r>
      <w:r>
        <w:rPr>
          <w:spacing w:val="-4"/>
          <w:w w:val="110"/>
        </w:rPr>
        <w:t xml:space="preserve"> </w:t>
      </w:r>
      <w:r>
        <w:rPr>
          <w:w w:val="110"/>
        </w:rPr>
        <w:t>provides</w:t>
      </w:r>
      <w:r>
        <w:rPr>
          <w:spacing w:val="-4"/>
          <w:w w:val="110"/>
        </w:rPr>
        <w:t xml:space="preserve"> </w:t>
      </w:r>
      <w:r>
        <w:rPr>
          <w:w w:val="110"/>
        </w:rPr>
        <w:t>a specific</w:t>
      </w:r>
      <w:r>
        <w:rPr>
          <w:spacing w:val="-8"/>
          <w:w w:val="110"/>
        </w:rPr>
        <w:t xml:space="preserve"> </w:t>
      </w:r>
      <w:r>
        <w:rPr>
          <w:w w:val="110"/>
        </w:rPr>
        <w:t>technique</w:t>
      </w:r>
      <w:r>
        <w:rPr>
          <w:spacing w:val="-8"/>
          <w:w w:val="110"/>
        </w:rPr>
        <w:t xml:space="preserve"> </w:t>
      </w:r>
      <w:r>
        <w:rPr>
          <w:w w:val="110"/>
        </w:rPr>
        <w:t>for</w:t>
      </w:r>
      <w:r>
        <w:rPr>
          <w:spacing w:val="-8"/>
          <w:w w:val="110"/>
        </w:rPr>
        <w:t xml:space="preserve"> </w:t>
      </w:r>
      <w:r>
        <w:rPr>
          <w:w w:val="110"/>
        </w:rPr>
        <w:t>doing</w:t>
      </w:r>
      <w:r>
        <w:rPr>
          <w:spacing w:val="-8"/>
          <w:w w:val="110"/>
        </w:rPr>
        <w:t xml:space="preserve"> </w:t>
      </w:r>
      <w:r>
        <w:rPr>
          <w:w w:val="110"/>
        </w:rPr>
        <w:t>so,</w:t>
      </w:r>
      <w:r>
        <w:rPr>
          <w:spacing w:val="-8"/>
          <w:w w:val="110"/>
        </w:rPr>
        <w:t xml:space="preserve"> </w:t>
      </w:r>
      <w:r>
        <w:rPr>
          <w:w w:val="110"/>
        </w:rPr>
        <w:t>which</w:t>
      </w:r>
      <w:r>
        <w:rPr>
          <w:spacing w:val="-8"/>
          <w:w w:val="110"/>
        </w:rPr>
        <w:t xml:space="preserve"> </w:t>
      </w:r>
      <w:r>
        <w:rPr>
          <w:w w:val="110"/>
        </w:rPr>
        <w:t>can</w:t>
      </w:r>
      <w:r>
        <w:rPr>
          <w:spacing w:val="-8"/>
          <w:w w:val="110"/>
        </w:rPr>
        <w:t xml:space="preserve"> </w:t>
      </w:r>
      <w:r>
        <w:rPr>
          <w:w w:val="110"/>
        </w:rPr>
        <w:t>be</w:t>
      </w:r>
      <w:r>
        <w:rPr>
          <w:spacing w:val="-8"/>
          <w:w w:val="110"/>
        </w:rPr>
        <w:t xml:space="preserve"> </w:t>
      </w:r>
      <w:r>
        <w:rPr>
          <w:w w:val="110"/>
        </w:rPr>
        <w:t>of</w:t>
      </w:r>
      <w:r>
        <w:rPr>
          <w:spacing w:val="-8"/>
          <w:w w:val="110"/>
        </w:rPr>
        <w:t xml:space="preserve"> </w:t>
      </w:r>
      <w:r>
        <w:rPr>
          <w:w w:val="110"/>
        </w:rPr>
        <w:t>value</w:t>
      </w:r>
      <w:r>
        <w:rPr>
          <w:spacing w:val="-8"/>
          <w:w w:val="110"/>
        </w:rPr>
        <w:t xml:space="preserve"> </w:t>
      </w:r>
      <w:r>
        <w:rPr>
          <w:w w:val="110"/>
        </w:rPr>
        <w:t>in</w:t>
      </w:r>
      <w:r>
        <w:rPr>
          <w:spacing w:val="-8"/>
          <w:w w:val="110"/>
        </w:rPr>
        <w:t xml:space="preserve"> </w:t>
      </w:r>
      <w:r>
        <w:rPr>
          <w:w w:val="110"/>
        </w:rPr>
        <w:t>its</w:t>
      </w:r>
      <w:r>
        <w:rPr>
          <w:spacing w:val="-8"/>
          <w:w w:val="110"/>
        </w:rPr>
        <w:t xml:space="preserve"> </w:t>
      </w:r>
      <w:r>
        <w:rPr>
          <w:w w:val="110"/>
        </w:rPr>
        <w:t>own</w:t>
      </w:r>
      <w:r>
        <w:rPr>
          <w:spacing w:val="-8"/>
          <w:w w:val="110"/>
        </w:rPr>
        <w:t xml:space="preserve"> </w:t>
      </w:r>
      <w:r>
        <w:rPr>
          <w:w w:val="110"/>
        </w:rPr>
        <w:t>right.</w:t>
      </w:r>
    </w:p>
    <w:p w:rsidR="00EC181D" w:rsidRDefault="00EC181D">
      <w:pPr>
        <w:pStyle w:val="BodyText"/>
        <w:spacing w:line="249" w:lineRule="auto"/>
        <w:jc w:val="both"/>
        <w:sectPr w:rsidR="00EC181D">
          <w:pgSz w:w="10080" w:h="13050"/>
          <w:pgMar w:top="940" w:right="720" w:bottom="280" w:left="1440" w:header="715" w:footer="0" w:gutter="0"/>
          <w:cols w:space="720"/>
        </w:sectPr>
      </w:pPr>
    </w:p>
    <w:p w:rsidR="00EC181D" w:rsidRDefault="00A55B62">
      <w:pPr>
        <w:pStyle w:val="BodyText"/>
        <w:rPr>
          <w:sz w:val="28"/>
        </w:rPr>
      </w:pPr>
      <w:r>
        <w:rPr>
          <w:noProof/>
          <w:sz w:val="28"/>
        </w:rPr>
        <w:lastRenderedPageBreak/>
        <mc:AlternateContent>
          <mc:Choice Requires="wps">
            <w:drawing>
              <wp:anchor distT="0" distB="0" distL="0" distR="0" simplePos="0" relativeHeight="251691520" behindDoc="1" locked="0" layoutInCell="1" allowOverlap="1">
                <wp:simplePos x="0" y="0"/>
                <wp:positionH relativeFrom="page">
                  <wp:posOffset>467639</wp:posOffset>
                </wp:positionH>
                <wp:positionV relativeFrom="page">
                  <wp:posOffset>454106</wp:posOffset>
                </wp:positionV>
                <wp:extent cx="5466715" cy="2679065"/>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2679065"/>
                        </a:xfrm>
                        <a:prstGeom prst="rect">
                          <a:avLst/>
                        </a:prstGeom>
                      </wps:spPr>
                      <wps:txbx>
                        <w:txbxContent>
                          <w:p w:rsidR="00EC181D" w:rsidRDefault="00A55B62">
                            <w:pPr>
                              <w:tabs>
                                <w:tab w:val="left" w:pos="1673"/>
                              </w:tabs>
                              <w:spacing w:line="232" w:lineRule="exact"/>
                              <w:rPr>
                                <w:rFonts w:ascii="Tahoma"/>
                                <w:sz w:val="18"/>
                              </w:rPr>
                            </w:pPr>
                            <w:r>
                              <w:rPr>
                                <w:rFonts w:ascii="Tahoma"/>
                                <w:b/>
                                <w:spacing w:val="-5"/>
                                <w:sz w:val="20"/>
                              </w:rPr>
                              <w:t>432</w:t>
                            </w:r>
                            <w:r>
                              <w:rPr>
                                <w:rFonts w:ascii="Tahoma"/>
                                <w:b/>
                                <w:sz w:val="20"/>
                              </w:rPr>
                              <w:tab/>
                            </w:r>
                            <w:r>
                              <w:rPr>
                                <w:rFonts w:ascii="Tahoma"/>
                                <w:sz w:val="18"/>
                              </w:rPr>
                              <w:t>Coping</w:t>
                            </w:r>
                            <w:r>
                              <w:rPr>
                                <w:rFonts w:ascii="Tahoma"/>
                                <w:spacing w:val="1"/>
                                <w:sz w:val="18"/>
                              </w:rPr>
                              <w:t xml:space="preserve"> </w:t>
                            </w:r>
                            <w:r>
                              <w:rPr>
                                <w:rFonts w:ascii="Tahoma"/>
                                <w:sz w:val="18"/>
                              </w:rPr>
                              <w:t>with</w:t>
                            </w:r>
                            <w:r>
                              <w:rPr>
                                <w:rFonts w:ascii="Tahoma"/>
                                <w:spacing w:val="2"/>
                                <w:sz w:val="18"/>
                              </w:rPr>
                              <w:t xml:space="preserve"> </w:t>
                            </w:r>
                            <w:r>
                              <w:rPr>
                                <w:rFonts w:ascii="Tahoma"/>
                                <w:sz w:val="18"/>
                              </w:rPr>
                              <w:t>the</w:t>
                            </w:r>
                            <w:r>
                              <w:rPr>
                                <w:rFonts w:ascii="Tahoma"/>
                                <w:spacing w:val="1"/>
                                <w:sz w:val="18"/>
                              </w:rPr>
                              <w:t xml:space="preserve"> </w:t>
                            </w:r>
                            <w:r>
                              <w:rPr>
                                <w:rFonts w:ascii="Tahoma"/>
                                <w:sz w:val="18"/>
                              </w:rPr>
                              <w:t>Limitations</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Algorithm</w:t>
                            </w:r>
                            <w:r>
                              <w:rPr>
                                <w:rFonts w:ascii="Tahoma"/>
                                <w:spacing w:val="2"/>
                                <w:sz w:val="18"/>
                              </w:rPr>
                              <w:t xml:space="preserve"> </w:t>
                            </w:r>
                            <w:r>
                              <w:rPr>
                                <w:rFonts w:ascii="Tahoma"/>
                                <w:spacing w:val="-2"/>
                                <w:sz w:val="18"/>
                              </w:rPr>
                              <w:t>Power</w:t>
                            </w: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spacing w:before="22"/>
                              <w:rPr>
                                <w:rFonts w:ascii="Tahoma"/>
                                <w:sz w:val="18"/>
                              </w:rPr>
                            </w:pPr>
                          </w:p>
                          <w:p w:rsidR="00EC181D" w:rsidRDefault="00A55B62">
                            <w:pPr>
                              <w:pStyle w:val="BodyText"/>
                              <w:spacing w:line="249" w:lineRule="auto"/>
                              <w:ind w:left="2032" w:right="1"/>
                              <w:jc w:val="both"/>
                            </w:pPr>
                            <w:r>
                              <w:rPr>
                                <w:w w:val="110"/>
                              </w:rPr>
                              <w:t>Design and implement a backtracking algorithm for solving the following versions of this puzzle.</w:t>
                            </w:r>
                          </w:p>
                          <w:p w:rsidR="00EC181D" w:rsidRDefault="00A55B62">
                            <w:pPr>
                              <w:pStyle w:val="BodyText"/>
                              <w:spacing w:before="40" w:line="249" w:lineRule="auto"/>
                              <w:ind w:left="2291" w:hanging="260"/>
                              <w:jc w:val="both"/>
                            </w:pPr>
                            <w:r>
                              <w:rPr>
                                <w:b/>
                                <w:w w:val="105"/>
                              </w:rPr>
                              <w:t>a.</w:t>
                            </w:r>
                            <w:r>
                              <w:rPr>
                                <w:b/>
                                <w:spacing w:val="40"/>
                                <w:w w:val="105"/>
                              </w:rPr>
                              <w:t xml:space="preserve"> </w:t>
                            </w:r>
                            <w:r>
                              <w:rPr>
                                <w:w w:val="105"/>
                              </w:rPr>
                              <w:t>Starting with a given location of the empty hole, find a shortest sequence</w:t>
                            </w:r>
                            <w:r>
                              <w:rPr>
                                <w:spacing w:val="40"/>
                                <w:w w:val="105"/>
                              </w:rPr>
                              <w:t xml:space="preserve"> </w:t>
                            </w:r>
                            <w:r>
                              <w:rPr>
                                <w:w w:val="105"/>
                              </w:rPr>
                              <w:t>of moves that eliminates 14 pegs with no limitations on the final position of the remaining peg.</w:t>
                            </w:r>
                          </w:p>
                          <w:p w:rsidR="00EC181D" w:rsidRDefault="00A55B62">
                            <w:pPr>
                              <w:pStyle w:val="BodyText"/>
                              <w:spacing w:before="55" w:line="249" w:lineRule="auto"/>
                              <w:ind w:left="2291" w:hanging="260"/>
                              <w:jc w:val="both"/>
                            </w:pPr>
                            <w:r>
                              <w:rPr>
                                <w:b/>
                                <w:w w:val="105"/>
                              </w:rPr>
                              <w:t>b.</w:t>
                            </w:r>
                            <w:r>
                              <w:rPr>
                                <w:b/>
                                <w:spacing w:val="40"/>
                                <w:w w:val="105"/>
                              </w:rPr>
                              <w:t xml:space="preserve"> </w:t>
                            </w:r>
                            <w:r>
                              <w:rPr>
                                <w:w w:val="105"/>
                              </w:rPr>
                              <w:t xml:space="preserve">Starting with a given location of the empty hole, find a shortest sequence of moves that eliminates 14 pegs with the remaining peg at the empty hole of the </w:t>
                            </w:r>
                            <w:r>
                              <w:rPr>
                                <w:w w:val="105"/>
                              </w:rPr>
                              <w:t>initial board.</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210.95pt;mso-position-horizontal-relative:page;mso-position-vertical-relative:page;z-index:-18052096" type="#_x0000_t202" id="docshape301"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432</w:t>
                      </w:r>
                      <w:r>
                        <w:rPr>
                          <w:rFonts w:ascii="Tahoma"/>
                          <w:b/>
                          <w:sz w:val="20"/>
                        </w:rPr>
                        <w:tab/>
                      </w:r>
                      <w:r>
                        <w:rPr>
                          <w:rFonts w:ascii="Tahoma"/>
                          <w:sz w:val="18"/>
                        </w:rPr>
                        <w:t>Coping</w:t>
                      </w:r>
                      <w:r>
                        <w:rPr>
                          <w:rFonts w:ascii="Tahoma"/>
                          <w:spacing w:val="1"/>
                          <w:sz w:val="18"/>
                        </w:rPr>
                        <w:t> </w:t>
                      </w:r>
                      <w:r>
                        <w:rPr>
                          <w:rFonts w:ascii="Tahoma"/>
                          <w:sz w:val="18"/>
                        </w:rPr>
                        <w:t>with</w:t>
                      </w:r>
                      <w:r>
                        <w:rPr>
                          <w:rFonts w:ascii="Tahoma"/>
                          <w:spacing w:val="2"/>
                          <w:sz w:val="18"/>
                        </w:rPr>
                        <w:t> </w:t>
                      </w:r>
                      <w:r>
                        <w:rPr>
                          <w:rFonts w:ascii="Tahoma"/>
                          <w:sz w:val="18"/>
                        </w:rPr>
                        <w:t>the</w:t>
                      </w:r>
                      <w:r>
                        <w:rPr>
                          <w:rFonts w:ascii="Tahoma"/>
                          <w:spacing w:val="1"/>
                          <w:sz w:val="18"/>
                        </w:rPr>
                        <w:t> </w:t>
                      </w:r>
                      <w:r>
                        <w:rPr>
                          <w:rFonts w:ascii="Tahoma"/>
                          <w:sz w:val="18"/>
                        </w:rPr>
                        <w:t>Limitations</w:t>
                      </w:r>
                      <w:r>
                        <w:rPr>
                          <w:rFonts w:ascii="Tahoma"/>
                          <w:spacing w:val="2"/>
                          <w:sz w:val="18"/>
                        </w:rPr>
                        <w:t> </w:t>
                      </w:r>
                      <w:r>
                        <w:rPr>
                          <w:rFonts w:ascii="Tahoma"/>
                          <w:sz w:val="18"/>
                        </w:rPr>
                        <w:t>of</w:t>
                      </w:r>
                      <w:r>
                        <w:rPr>
                          <w:rFonts w:ascii="Tahoma"/>
                          <w:spacing w:val="1"/>
                          <w:sz w:val="18"/>
                        </w:rPr>
                        <w:t> </w:t>
                      </w:r>
                      <w:r>
                        <w:rPr>
                          <w:rFonts w:ascii="Tahoma"/>
                          <w:sz w:val="18"/>
                        </w:rPr>
                        <w:t>Algorithm</w:t>
                      </w:r>
                      <w:r>
                        <w:rPr>
                          <w:rFonts w:ascii="Tahoma"/>
                          <w:spacing w:val="2"/>
                          <w:sz w:val="18"/>
                        </w:rPr>
                        <w:t> </w:t>
                      </w:r>
                      <w:r>
                        <w:rPr>
                          <w:rFonts w:ascii="Tahoma"/>
                          <w:spacing w:val="-2"/>
                          <w:sz w:val="18"/>
                        </w:rPr>
                        <w:t>Power</w:t>
                      </w:r>
                    </w:p>
                    <w:p>
                      <w:pPr>
                        <w:pStyle w:val="BodyText"/>
                        <w:rPr>
                          <w:rFonts w:ascii="Tahoma"/>
                          <w:sz w:val="18"/>
                        </w:rPr>
                      </w:pPr>
                    </w:p>
                    <w:p>
                      <w:pPr>
                        <w:pStyle w:val="BodyText"/>
                        <w:rPr>
                          <w:rFonts w:ascii="Tahoma"/>
                          <w:sz w:val="18"/>
                        </w:rPr>
                      </w:pPr>
                    </w:p>
                    <w:p>
                      <w:pPr>
                        <w:pStyle w:val="BodyText"/>
                        <w:rPr>
                          <w:rFonts w:ascii="Tahoma"/>
                          <w:sz w:val="18"/>
                        </w:rPr>
                      </w:pPr>
                    </w:p>
                    <w:p>
                      <w:pPr>
                        <w:pStyle w:val="BodyText"/>
                        <w:rPr>
                          <w:rFonts w:ascii="Tahoma"/>
                          <w:sz w:val="18"/>
                        </w:rPr>
                      </w:pPr>
                    </w:p>
                    <w:p>
                      <w:pPr>
                        <w:pStyle w:val="BodyText"/>
                        <w:rPr>
                          <w:rFonts w:ascii="Tahoma"/>
                          <w:sz w:val="18"/>
                        </w:rPr>
                      </w:pPr>
                    </w:p>
                    <w:p>
                      <w:pPr>
                        <w:pStyle w:val="BodyText"/>
                        <w:rPr>
                          <w:rFonts w:ascii="Tahoma"/>
                          <w:sz w:val="18"/>
                        </w:rPr>
                      </w:pPr>
                    </w:p>
                    <w:p>
                      <w:pPr>
                        <w:pStyle w:val="BodyText"/>
                        <w:rPr>
                          <w:rFonts w:ascii="Tahoma"/>
                          <w:sz w:val="18"/>
                        </w:rPr>
                      </w:pPr>
                    </w:p>
                    <w:p>
                      <w:pPr>
                        <w:pStyle w:val="BodyText"/>
                        <w:rPr>
                          <w:rFonts w:ascii="Tahoma"/>
                          <w:sz w:val="18"/>
                        </w:rPr>
                      </w:pPr>
                    </w:p>
                    <w:p>
                      <w:pPr>
                        <w:pStyle w:val="BodyText"/>
                        <w:spacing w:before="22"/>
                        <w:rPr>
                          <w:rFonts w:ascii="Tahoma"/>
                          <w:sz w:val="18"/>
                        </w:rPr>
                      </w:pPr>
                    </w:p>
                    <w:p>
                      <w:pPr>
                        <w:pStyle w:val="BodyText"/>
                        <w:spacing w:line="249" w:lineRule="auto"/>
                        <w:ind w:left="2032" w:right="1"/>
                        <w:jc w:val="both"/>
                      </w:pPr>
                      <w:r>
                        <w:rPr>
                          <w:w w:val="110"/>
                        </w:rPr>
                        <w:t>Design</w:t>
                      </w:r>
                      <w:r>
                        <w:rPr>
                          <w:w w:val="110"/>
                        </w:rPr>
                        <w:t> and</w:t>
                      </w:r>
                      <w:r>
                        <w:rPr>
                          <w:w w:val="110"/>
                        </w:rPr>
                        <w:t> implement</w:t>
                      </w:r>
                      <w:r>
                        <w:rPr>
                          <w:w w:val="110"/>
                        </w:rPr>
                        <w:t> a</w:t>
                      </w:r>
                      <w:r>
                        <w:rPr>
                          <w:w w:val="110"/>
                        </w:rPr>
                        <w:t> backtracking</w:t>
                      </w:r>
                      <w:r>
                        <w:rPr>
                          <w:w w:val="110"/>
                        </w:rPr>
                        <w:t> algorithm</w:t>
                      </w:r>
                      <w:r>
                        <w:rPr>
                          <w:w w:val="110"/>
                        </w:rPr>
                        <w:t> for</w:t>
                      </w:r>
                      <w:r>
                        <w:rPr>
                          <w:w w:val="110"/>
                        </w:rPr>
                        <w:t> solving</w:t>
                      </w:r>
                      <w:r>
                        <w:rPr>
                          <w:w w:val="110"/>
                        </w:rPr>
                        <w:t> the</w:t>
                      </w:r>
                      <w:r>
                        <w:rPr>
                          <w:w w:val="110"/>
                        </w:rPr>
                        <w:t> </w:t>
                      </w:r>
                      <w:r>
                        <w:rPr>
                          <w:w w:val="110"/>
                        </w:rPr>
                        <w:t>following versions of this puzzle.</w:t>
                      </w:r>
                    </w:p>
                    <w:p>
                      <w:pPr>
                        <w:pStyle w:val="BodyText"/>
                        <w:spacing w:line="249" w:lineRule="auto" w:before="40"/>
                        <w:ind w:left="2291" w:hanging="260"/>
                        <w:jc w:val="both"/>
                      </w:pPr>
                      <w:r>
                        <w:rPr>
                          <w:b/>
                          <w:w w:val="105"/>
                        </w:rPr>
                        <w:t>a.</w:t>
                      </w:r>
                      <w:r>
                        <w:rPr>
                          <w:b/>
                          <w:spacing w:val="40"/>
                          <w:w w:val="105"/>
                        </w:rPr>
                        <w:t> </w:t>
                      </w:r>
                      <w:r>
                        <w:rPr>
                          <w:w w:val="105"/>
                        </w:rPr>
                        <w:t>Starting with a given location of the empty hole, find a shortest </w:t>
                      </w:r>
                      <w:r>
                        <w:rPr>
                          <w:w w:val="105"/>
                        </w:rPr>
                        <w:t>sequence</w:t>
                      </w:r>
                      <w:r>
                        <w:rPr>
                          <w:spacing w:val="40"/>
                          <w:w w:val="105"/>
                        </w:rPr>
                        <w:t> </w:t>
                      </w:r>
                      <w:r>
                        <w:rPr>
                          <w:w w:val="105"/>
                        </w:rPr>
                        <w:t>of moves that eliminates 14 pegs with no limitations on the final position of the remaining peg.</w:t>
                      </w:r>
                    </w:p>
                    <w:p>
                      <w:pPr>
                        <w:pStyle w:val="BodyText"/>
                        <w:spacing w:line="249" w:lineRule="auto" w:before="55"/>
                        <w:ind w:left="2291" w:hanging="260"/>
                        <w:jc w:val="both"/>
                      </w:pPr>
                      <w:r>
                        <w:rPr>
                          <w:b/>
                          <w:w w:val="105"/>
                        </w:rPr>
                        <w:t>b.</w:t>
                      </w:r>
                      <w:r>
                        <w:rPr>
                          <w:b/>
                          <w:spacing w:val="40"/>
                          <w:w w:val="105"/>
                        </w:rPr>
                        <w:t> </w:t>
                      </w:r>
                      <w:r>
                        <w:rPr>
                          <w:w w:val="105"/>
                        </w:rPr>
                        <w:t>Starting with a given location of the empty hole, find a shortest </w:t>
                      </w:r>
                      <w:r>
                        <w:rPr>
                          <w:w w:val="105"/>
                        </w:rPr>
                        <w:t>sequence of moves that eliminates 14 pegs with the remaining peg at the empty hole of the initial board.</w:t>
                      </w:r>
                    </w:p>
                  </w:txbxContent>
                </v:textbox>
                <w10:wrap type="none"/>
              </v:shape>
            </w:pict>
          </mc:Fallback>
        </mc:AlternateContent>
      </w: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spacing w:before="203"/>
        <w:rPr>
          <w:sz w:val="28"/>
        </w:rPr>
      </w:pPr>
    </w:p>
    <w:p w:rsidR="00EC181D" w:rsidRDefault="00A55B62">
      <w:pPr>
        <w:pStyle w:val="Heading1"/>
        <w:numPr>
          <w:ilvl w:val="1"/>
          <w:numId w:val="1"/>
        </w:numPr>
        <w:tabs>
          <w:tab w:val="left" w:pos="968"/>
        </w:tabs>
        <w:spacing w:line="240" w:lineRule="auto"/>
        <w:ind w:left="968" w:hanging="889"/>
      </w:pPr>
      <w:hyperlink w:anchor="_bookmark0" w:history="1">
        <w:r>
          <w:rPr>
            <w:w w:val="90"/>
          </w:rPr>
          <w:t>Branch-and-</w:t>
        </w:r>
        <w:r>
          <w:rPr>
            <w:spacing w:val="-2"/>
            <w:w w:val="90"/>
          </w:rPr>
          <w:t>Bound</w:t>
        </w:r>
      </w:hyperlink>
    </w:p>
    <w:p w:rsidR="00EC181D" w:rsidRDefault="00A55B62">
      <w:pPr>
        <w:pStyle w:val="BodyText"/>
        <w:spacing w:before="233" w:line="249" w:lineRule="auto"/>
        <w:ind w:left="970" w:right="13"/>
        <w:jc w:val="both"/>
      </w:pPr>
      <w:r>
        <w:t>Recall that the central idea of backtracking,</w:t>
      </w:r>
      <w:r>
        <w:rPr>
          <w:spacing w:val="27"/>
        </w:rPr>
        <w:t xml:space="preserve"> </w:t>
      </w:r>
      <w:r>
        <w:t>discussed in the previous section,</w:t>
      </w:r>
      <w:r>
        <w:rPr>
          <w:spacing w:val="27"/>
        </w:rPr>
        <w:t xml:space="preserve"> </w:t>
      </w:r>
      <w:r>
        <w:t>is to</w:t>
      </w:r>
      <w:r>
        <w:rPr>
          <w:spacing w:val="40"/>
          <w:w w:val="110"/>
        </w:rPr>
        <w:t xml:space="preserve"> </w:t>
      </w:r>
      <w:r>
        <w:rPr>
          <w:spacing w:val="-2"/>
          <w:w w:val="110"/>
        </w:rPr>
        <w:t>cut</w:t>
      </w:r>
      <w:r>
        <w:rPr>
          <w:spacing w:val="-9"/>
          <w:w w:val="110"/>
        </w:rPr>
        <w:t xml:space="preserve"> </w:t>
      </w:r>
      <w:r>
        <w:rPr>
          <w:spacing w:val="-2"/>
          <w:w w:val="110"/>
        </w:rPr>
        <w:t>off</w:t>
      </w:r>
      <w:r>
        <w:rPr>
          <w:spacing w:val="-9"/>
          <w:w w:val="110"/>
        </w:rPr>
        <w:t xml:space="preserve"> </w:t>
      </w:r>
      <w:r>
        <w:rPr>
          <w:spacing w:val="-2"/>
          <w:w w:val="110"/>
        </w:rPr>
        <w:t>a</w:t>
      </w:r>
      <w:r>
        <w:rPr>
          <w:spacing w:val="-9"/>
          <w:w w:val="110"/>
        </w:rPr>
        <w:t xml:space="preserve"> </w:t>
      </w:r>
      <w:r>
        <w:rPr>
          <w:spacing w:val="-2"/>
          <w:w w:val="110"/>
        </w:rPr>
        <w:t>branch</w:t>
      </w:r>
      <w:r>
        <w:rPr>
          <w:spacing w:val="-9"/>
          <w:w w:val="110"/>
        </w:rPr>
        <w:t xml:space="preserve"> </w:t>
      </w:r>
      <w:r>
        <w:rPr>
          <w:spacing w:val="-2"/>
          <w:w w:val="110"/>
        </w:rPr>
        <w:t>of</w:t>
      </w:r>
      <w:r>
        <w:rPr>
          <w:spacing w:val="-9"/>
          <w:w w:val="110"/>
        </w:rPr>
        <w:t xml:space="preserve"> </w:t>
      </w:r>
      <w:r>
        <w:rPr>
          <w:spacing w:val="-2"/>
          <w:w w:val="110"/>
        </w:rPr>
        <w:t>the</w:t>
      </w:r>
      <w:r>
        <w:rPr>
          <w:spacing w:val="-9"/>
          <w:w w:val="110"/>
        </w:rPr>
        <w:t xml:space="preserve"> </w:t>
      </w:r>
      <w:r>
        <w:rPr>
          <w:spacing w:val="-2"/>
          <w:w w:val="110"/>
        </w:rPr>
        <w:t>problem’s</w:t>
      </w:r>
      <w:r>
        <w:rPr>
          <w:spacing w:val="-9"/>
          <w:w w:val="110"/>
        </w:rPr>
        <w:t xml:space="preserve"> </w:t>
      </w:r>
      <w:r>
        <w:rPr>
          <w:spacing w:val="-2"/>
          <w:w w:val="110"/>
        </w:rPr>
        <w:t>state-space</w:t>
      </w:r>
      <w:r>
        <w:rPr>
          <w:spacing w:val="-9"/>
          <w:w w:val="110"/>
        </w:rPr>
        <w:t xml:space="preserve"> </w:t>
      </w:r>
      <w:r>
        <w:rPr>
          <w:spacing w:val="-2"/>
          <w:w w:val="110"/>
        </w:rPr>
        <w:t>tree</w:t>
      </w:r>
      <w:r>
        <w:rPr>
          <w:spacing w:val="-9"/>
          <w:w w:val="110"/>
        </w:rPr>
        <w:t xml:space="preserve"> </w:t>
      </w:r>
      <w:r>
        <w:rPr>
          <w:spacing w:val="-2"/>
          <w:w w:val="110"/>
        </w:rPr>
        <w:t>as</w:t>
      </w:r>
      <w:r>
        <w:rPr>
          <w:spacing w:val="-9"/>
          <w:w w:val="110"/>
        </w:rPr>
        <w:t xml:space="preserve"> </w:t>
      </w:r>
      <w:r>
        <w:rPr>
          <w:spacing w:val="-2"/>
          <w:w w:val="110"/>
        </w:rPr>
        <w:t>soon</w:t>
      </w:r>
      <w:r>
        <w:rPr>
          <w:spacing w:val="-9"/>
          <w:w w:val="110"/>
        </w:rPr>
        <w:t xml:space="preserve"> </w:t>
      </w:r>
      <w:r>
        <w:rPr>
          <w:spacing w:val="-2"/>
          <w:w w:val="110"/>
        </w:rPr>
        <w:t>as</w:t>
      </w:r>
      <w:r>
        <w:rPr>
          <w:spacing w:val="-9"/>
          <w:w w:val="110"/>
        </w:rPr>
        <w:t xml:space="preserve"> </w:t>
      </w:r>
      <w:r>
        <w:rPr>
          <w:spacing w:val="-2"/>
          <w:w w:val="110"/>
        </w:rPr>
        <w:t>we</w:t>
      </w:r>
      <w:r>
        <w:rPr>
          <w:spacing w:val="-9"/>
          <w:w w:val="110"/>
        </w:rPr>
        <w:t xml:space="preserve"> </w:t>
      </w:r>
      <w:r>
        <w:rPr>
          <w:spacing w:val="-2"/>
          <w:w w:val="110"/>
        </w:rPr>
        <w:t>can</w:t>
      </w:r>
      <w:r>
        <w:rPr>
          <w:spacing w:val="-9"/>
          <w:w w:val="110"/>
        </w:rPr>
        <w:t xml:space="preserve"> </w:t>
      </w:r>
      <w:r>
        <w:rPr>
          <w:spacing w:val="-2"/>
          <w:w w:val="110"/>
        </w:rPr>
        <w:t>deduce</w:t>
      </w:r>
      <w:r>
        <w:rPr>
          <w:spacing w:val="-9"/>
          <w:w w:val="110"/>
        </w:rPr>
        <w:t xml:space="preserve"> </w:t>
      </w:r>
      <w:r>
        <w:rPr>
          <w:spacing w:val="-2"/>
          <w:w w:val="110"/>
        </w:rPr>
        <w:t>that</w:t>
      </w:r>
      <w:r>
        <w:rPr>
          <w:spacing w:val="-9"/>
          <w:w w:val="110"/>
        </w:rPr>
        <w:t xml:space="preserve"> </w:t>
      </w:r>
      <w:r>
        <w:rPr>
          <w:spacing w:val="-2"/>
          <w:w w:val="110"/>
        </w:rPr>
        <w:t xml:space="preserve">it </w:t>
      </w:r>
      <w:r>
        <w:t xml:space="preserve">cannot lead to a solution. This idea can be strengthened further if we deal with an </w:t>
      </w:r>
      <w:r>
        <w:rPr>
          <w:w w:val="110"/>
        </w:rPr>
        <w:t>optimization</w:t>
      </w:r>
      <w:r>
        <w:rPr>
          <w:spacing w:val="-14"/>
          <w:w w:val="110"/>
        </w:rPr>
        <w:t xml:space="preserve"> </w:t>
      </w:r>
      <w:r>
        <w:rPr>
          <w:w w:val="110"/>
        </w:rPr>
        <w:t>problem.</w:t>
      </w:r>
      <w:r>
        <w:rPr>
          <w:spacing w:val="-14"/>
          <w:w w:val="110"/>
        </w:rPr>
        <w:t xml:space="preserve"> </w:t>
      </w:r>
      <w:r>
        <w:rPr>
          <w:w w:val="110"/>
        </w:rPr>
        <w:t>An</w:t>
      </w:r>
      <w:r>
        <w:rPr>
          <w:spacing w:val="-14"/>
          <w:w w:val="110"/>
        </w:rPr>
        <w:t xml:space="preserve"> </w:t>
      </w:r>
      <w:r>
        <w:rPr>
          <w:w w:val="110"/>
        </w:rPr>
        <w:t>optimization</w:t>
      </w:r>
      <w:r>
        <w:rPr>
          <w:spacing w:val="-13"/>
          <w:w w:val="110"/>
        </w:rPr>
        <w:t xml:space="preserve"> </w:t>
      </w:r>
      <w:r>
        <w:rPr>
          <w:w w:val="110"/>
        </w:rPr>
        <w:t>problem</w:t>
      </w:r>
      <w:r>
        <w:rPr>
          <w:spacing w:val="-14"/>
          <w:w w:val="110"/>
        </w:rPr>
        <w:t xml:space="preserve"> </w:t>
      </w:r>
      <w:r>
        <w:rPr>
          <w:w w:val="110"/>
        </w:rPr>
        <w:t>seeks</w:t>
      </w:r>
      <w:r>
        <w:rPr>
          <w:spacing w:val="-14"/>
          <w:w w:val="110"/>
        </w:rPr>
        <w:t xml:space="preserve"> </w:t>
      </w:r>
      <w:r>
        <w:rPr>
          <w:w w:val="110"/>
        </w:rPr>
        <w:t>to</w:t>
      </w:r>
      <w:r>
        <w:rPr>
          <w:spacing w:val="-14"/>
          <w:w w:val="110"/>
        </w:rPr>
        <w:t xml:space="preserve"> </w:t>
      </w:r>
      <w:r>
        <w:rPr>
          <w:w w:val="110"/>
        </w:rPr>
        <w:t>minimize</w:t>
      </w:r>
      <w:r>
        <w:rPr>
          <w:spacing w:val="-13"/>
          <w:w w:val="110"/>
        </w:rPr>
        <w:t xml:space="preserve"> </w:t>
      </w:r>
      <w:r>
        <w:rPr>
          <w:w w:val="110"/>
        </w:rPr>
        <w:t>or</w:t>
      </w:r>
      <w:r>
        <w:rPr>
          <w:spacing w:val="-14"/>
          <w:w w:val="110"/>
        </w:rPr>
        <w:t xml:space="preserve"> </w:t>
      </w:r>
      <w:r>
        <w:rPr>
          <w:w w:val="110"/>
        </w:rPr>
        <w:t xml:space="preserve">maximize some objective function (a tour length, the value of items selected, the cost of an assignment, </w:t>
      </w:r>
      <w:r>
        <w:rPr>
          <w:w w:val="110"/>
        </w:rPr>
        <w:t xml:space="preserve">and the like), usually subject to some constraints. Note that in </w:t>
      </w:r>
      <w:r>
        <w:rPr>
          <w:spacing w:val="-2"/>
          <w:w w:val="110"/>
        </w:rPr>
        <w:t>the</w:t>
      </w:r>
      <w:r>
        <w:rPr>
          <w:spacing w:val="-6"/>
          <w:w w:val="110"/>
        </w:rPr>
        <w:t xml:space="preserve"> </w:t>
      </w:r>
      <w:r>
        <w:rPr>
          <w:spacing w:val="-2"/>
          <w:w w:val="110"/>
        </w:rPr>
        <w:t>standard</w:t>
      </w:r>
      <w:r>
        <w:rPr>
          <w:spacing w:val="-6"/>
          <w:w w:val="110"/>
        </w:rPr>
        <w:t xml:space="preserve"> </w:t>
      </w:r>
      <w:r>
        <w:rPr>
          <w:spacing w:val="-2"/>
          <w:w w:val="110"/>
        </w:rPr>
        <w:t>terminology</w:t>
      </w:r>
      <w:r>
        <w:rPr>
          <w:spacing w:val="-6"/>
          <w:w w:val="110"/>
        </w:rPr>
        <w:t xml:space="preserve"> </w:t>
      </w:r>
      <w:r>
        <w:rPr>
          <w:spacing w:val="-2"/>
          <w:w w:val="110"/>
        </w:rPr>
        <w:t>of</w:t>
      </w:r>
      <w:r>
        <w:rPr>
          <w:spacing w:val="-6"/>
          <w:w w:val="110"/>
        </w:rPr>
        <w:t xml:space="preserve"> </w:t>
      </w:r>
      <w:r>
        <w:rPr>
          <w:spacing w:val="-2"/>
          <w:w w:val="110"/>
        </w:rPr>
        <w:t>optimization</w:t>
      </w:r>
      <w:r>
        <w:rPr>
          <w:spacing w:val="-6"/>
          <w:w w:val="110"/>
        </w:rPr>
        <w:t xml:space="preserve"> </w:t>
      </w:r>
      <w:r>
        <w:rPr>
          <w:spacing w:val="-2"/>
          <w:w w:val="110"/>
        </w:rPr>
        <w:t>problems,</w:t>
      </w:r>
      <w:r>
        <w:rPr>
          <w:spacing w:val="-6"/>
          <w:w w:val="110"/>
        </w:rPr>
        <w:t xml:space="preserve"> </w:t>
      </w:r>
      <w:r>
        <w:rPr>
          <w:spacing w:val="-2"/>
          <w:w w:val="110"/>
        </w:rPr>
        <w:t>a</w:t>
      </w:r>
      <w:r>
        <w:rPr>
          <w:spacing w:val="-5"/>
          <w:w w:val="110"/>
        </w:rPr>
        <w:t xml:space="preserve"> </w:t>
      </w:r>
      <w:r>
        <w:rPr>
          <w:b/>
          <w:i/>
          <w:spacing w:val="-2"/>
          <w:w w:val="110"/>
        </w:rPr>
        <w:t>feasible solution</w:t>
      </w:r>
      <w:r>
        <w:rPr>
          <w:b/>
          <w:i/>
          <w:spacing w:val="-7"/>
          <w:w w:val="110"/>
        </w:rPr>
        <w:t xml:space="preserve"> </w:t>
      </w:r>
      <w:r>
        <w:rPr>
          <w:spacing w:val="-2"/>
          <w:w w:val="110"/>
        </w:rPr>
        <w:t>is</w:t>
      </w:r>
      <w:r>
        <w:rPr>
          <w:spacing w:val="-6"/>
          <w:w w:val="110"/>
        </w:rPr>
        <w:t xml:space="preserve"> </w:t>
      </w:r>
      <w:r>
        <w:rPr>
          <w:spacing w:val="-2"/>
          <w:w w:val="110"/>
        </w:rPr>
        <w:t>a</w:t>
      </w:r>
      <w:r>
        <w:rPr>
          <w:spacing w:val="-6"/>
          <w:w w:val="110"/>
        </w:rPr>
        <w:t xml:space="preserve"> </w:t>
      </w:r>
      <w:r>
        <w:rPr>
          <w:spacing w:val="-2"/>
          <w:w w:val="110"/>
        </w:rPr>
        <w:t xml:space="preserve">point </w:t>
      </w:r>
      <w:r>
        <w:rPr>
          <w:w w:val="110"/>
        </w:rPr>
        <w:t>in</w:t>
      </w:r>
      <w:r>
        <w:rPr>
          <w:spacing w:val="-6"/>
          <w:w w:val="110"/>
        </w:rPr>
        <w:t xml:space="preserve"> </w:t>
      </w:r>
      <w:r>
        <w:rPr>
          <w:w w:val="110"/>
        </w:rPr>
        <w:t>the</w:t>
      </w:r>
      <w:r>
        <w:rPr>
          <w:spacing w:val="-6"/>
          <w:w w:val="110"/>
        </w:rPr>
        <w:t xml:space="preserve"> </w:t>
      </w:r>
      <w:r>
        <w:rPr>
          <w:w w:val="110"/>
        </w:rPr>
        <w:t>problem’s</w:t>
      </w:r>
      <w:r>
        <w:rPr>
          <w:spacing w:val="-6"/>
          <w:w w:val="110"/>
        </w:rPr>
        <w:t xml:space="preserve"> </w:t>
      </w:r>
      <w:r>
        <w:rPr>
          <w:w w:val="110"/>
        </w:rPr>
        <w:t>search</w:t>
      </w:r>
      <w:r>
        <w:rPr>
          <w:spacing w:val="-6"/>
          <w:w w:val="110"/>
        </w:rPr>
        <w:t xml:space="preserve"> </w:t>
      </w:r>
      <w:r>
        <w:rPr>
          <w:w w:val="110"/>
        </w:rPr>
        <w:t>space</w:t>
      </w:r>
      <w:r>
        <w:rPr>
          <w:spacing w:val="-6"/>
          <w:w w:val="110"/>
        </w:rPr>
        <w:t xml:space="preserve"> </w:t>
      </w:r>
      <w:r>
        <w:rPr>
          <w:w w:val="110"/>
        </w:rPr>
        <w:t>that</w:t>
      </w:r>
      <w:r>
        <w:rPr>
          <w:spacing w:val="-6"/>
          <w:w w:val="110"/>
        </w:rPr>
        <w:t xml:space="preserve"> </w:t>
      </w:r>
      <w:r>
        <w:rPr>
          <w:w w:val="110"/>
        </w:rPr>
        <w:t>satisfies</w:t>
      </w:r>
      <w:r>
        <w:rPr>
          <w:spacing w:val="-6"/>
          <w:w w:val="110"/>
        </w:rPr>
        <w:t xml:space="preserve"> </w:t>
      </w:r>
      <w:r>
        <w:rPr>
          <w:w w:val="110"/>
        </w:rPr>
        <w:t>all</w:t>
      </w:r>
      <w:r>
        <w:rPr>
          <w:spacing w:val="-6"/>
          <w:w w:val="110"/>
        </w:rPr>
        <w:t xml:space="preserve"> </w:t>
      </w:r>
      <w:r>
        <w:rPr>
          <w:w w:val="110"/>
        </w:rPr>
        <w:t>the</w:t>
      </w:r>
      <w:r>
        <w:rPr>
          <w:spacing w:val="-6"/>
          <w:w w:val="110"/>
        </w:rPr>
        <w:t xml:space="preserve"> </w:t>
      </w:r>
      <w:r>
        <w:rPr>
          <w:w w:val="110"/>
        </w:rPr>
        <w:t>problem’s</w:t>
      </w:r>
      <w:r>
        <w:rPr>
          <w:spacing w:val="-6"/>
          <w:w w:val="110"/>
        </w:rPr>
        <w:t xml:space="preserve"> </w:t>
      </w:r>
      <w:r>
        <w:rPr>
          <w:w w:val="110"/>
        </w:rPr>
        <w:t>constraints</w:t>
      </w:r>
      <w:r>
        <w:rPr>
          <w:spacing w:val="-6"/>
          <w:w w:val="110"/>
        </w:rPr>
        <w:t xml:space="preserve"> </w:t>
      </w:r>
      <w:r>
        <w:rPr>
          <w:w w:val="110"/>
        </w:rPr>
        <w:t>(e.g.,</w:t>
      </w:r>
      <w:r>
        <w:rPr>
          <w:spacing w:val="-3"/>
          <w:w w:val="110"/>
        </w:rPr>
        <w:t xml:space="preserve"> </w:t>
      </w:r>
      <w:r>
        <w:rPr>
          <w:w w:val="110"/>
        </w:rPr>
        <w:t xml:space="preserve">a </w:t>
      </w:r>
      <w:r>
        <w:t>Hamiltonian circuit in th</w:t>
      </w:r>
      <w:r>
        <w:t>e traveling salesman problem or a subset of items whose</w:t>
      </w:r>
      <w:r>
        <w:rPr>
          <w:spacing w:val="80"/>
          <w:w w:val="110"/>
        </w:rPr>
        <w:t xml:space="preserve"> </w:t>
      </w:r>
      <w:r>
        <w:rPr>
          <w:w w:val="110"/>
        </w:rPr>
        <w:t>total</w:t>
      </w:r>
      <w:r>
        <w:rPr>
          <w:spacing w:val="-9"/>
          <w:w w:val="110"/>
        </w:rPr>
        <w:t xml:space="preserve"> </w:t>
      </w:r>
      <w:r>
        <w:rPr>
          <w:w w:val="110"/>
        </w:rPr>
        <w:t>weight</w:t>
      </w:r>
      <w:r>
        <w:rPr>
          <w:spacing w:val="-9"/>
          <w:w w:val="110"/>
        </w:rPr>
        <w:t xml:space="preserve"> </w:t>
      </w:r>
      <w:r>
        <w:rPr>
          <w:w w:val="110"/>
        </w:rPr>
        <w:t>does</w:t>
      </w:r>
      <w:r>
        <w:rPr>
          <w:spacing w:val="-9"/>
          <w:w w:val="110"/>
        </w:rPr>
        <w:t xml:space="preserve"> </w:t>
      </w:r>
      <w:r>
        <w:rPr>
          <w:w w:val="110"/>
        </w:rPr>
        <w:t>not</w:t>
      </w:r>
      <w:r>
        <w:rPr>
          <w:spacing w:val="-9"/>
          <w:w w:val="110"/>
        </w:rPr>
        <w:t xml:space="preserve"> </w:t>
      </w:r>
      <w:r>
        <w:rPr>
          <w:w w:val="110"/>
        </w:rPr>
        <w:t>exceed</w:t>
      </w:r>
      <w:r>
        <w:rPr>
          <w:spacing w:val="-9"/>
          <w:w w:val="110"/>
        </w:rPr>
        <w:t xml:space="preserve"> </w:t>
      </w:r>
      <w:r>
        <w:rPr>
          <w:w w:val="110"/>
        </w:rPr>
        <w:t>the</w:t>
      </w:r>
      <w:r>
        <w:rPr>
          <w:spacing w:val="-9"/>
          <w:w w:val="110"/>
        </w:rPr>
        <w:t xml:space="preserve"> </w:t>
      </w:r>
      <w:r>
        <w:rPr>
          <w:w w:val="110"/>
        </w:rPr>
        <w:t>knapsack’s</w:t>
      </w:r>
      <w:r>
        <w:rPr>
          <w:spacing w:val="-9"/>
          <w:w w:val="110"/>
        </w:rPr>
        <w:t xml:space="preserve"> </w:t>
      </w:r>
      <w:r>
        <w:rPr>
          <w:w w:val="110"/>
        </w:rPr>
        <w:t>capacity</w:t>
      </w:r>
      <w:r>
        <w:rPr>
          <w:spacing w:val="-9"/>
          <w:w w:val="110"/>
        </w:rPr>
        <w:t xml:space="preserve"> </w:t>
      </w:r>
      <w:r>
        <w:rPr>
          <w:w w:val="110"/>
        </w:rPr>
        <w:t>in</w:t>
      </w:r>
      <w:r>
        <w:rPr>
          <w:spacing w:val="-9"/>
          <w:w w:val="110"/>
        </w:rPr>
        <w:t xml:space="preserve"> </w:t>
      </w:r>
      <w:r>
        <w:rPr>
          <w:w w:val="110"/>
        </w:rPr>
        <w:t>the</w:t>
      </w:r>
      <w:r>
        <w:rPr>
          <w:spacing w:val="-9"/>
          <w:w w:val="110"/>
        </w:rPr>
        <w:t xml:space="preserve"> </w:t>
      </w:r>
      <w:r>
        <w:rPr>
          <w:w w:val="110"/>
        </w:rPr>
        <w:t>knapsack</w:t>
      </w:r>
      <w:r>
        <w:rPr>
          <w:spacing w:val="-9"/>
          <w:w w:val="110"/>
        </w:rPr>
        <w:t xml:space="preserve"> </w:t>
      </w:r>
      <w:r>
        <w:rPr>
          <w:w w:val="110"/>
        </w:rPr>
        <w:t xml:space="preserve">problem), whereas an </w:t>
      </w:r>
      <w:r>
        <w:rPr>
          <w:b/>
          <w:i/>
          <w:w w:val="110"/>
        </w:rPr>
        <w:t xml:space="preserve">optimal solution </w:t>
      </w:r>
      <w:r>
        <w:rPr>
          <w:w w:val="110"/>
        </w:rPr>
        <w:t>is a feasible solution with the best value of the objective function (e.g., the shortest</w:t>
      </w:r>
      <w:r>
        <w:rPr>
          <w:w w:val="110"/>
        </w:rPr>
        <w:t xml:space="preserve"> Hamiltonian circuit or the most valuable subset of items that fit the knapsack).</w:t>
      </w:r>
    </w:p>
    <w:p w:rsidR="00EC181D" w:rsidRDefault="00A55B62">
      <w:pPr>
        <w:pStyle w:val="BodyText"/>
        <w:spacing w:line="229" w:lineRule="exact"/>
        <w:ind w:left="1328"/>
        <w:jc w:val="both"/>
      </w:pPr>
      <w:r>
        <w:rPr>
          <w:spacing w:val="4"/>
        </w:rPr>
        <w:t>Compared</w:t>
      </w:r>
      <w:r>
        <w:rPr>
          <w:spacing w:val="23"/>
        </w:rPr>
        <w:t xml:space="preserve"> </w:t>
      </w:r>
      <w:r>
        <w:rPr>
          <w:spacing w:val="4"/>
        </w:rPr>
        <w:t>to</w:t>
      </w:r>
      <w:r>
        <w:rPr>
          <w:spacing w:val="23"/>
        </w:rPr>
        <w:t xml:space="preserve"> </w:t>
      </w:r>
      <w:r>
        <w:rPr>
          <w:spacing w:val="4"/>
        </w:rPr>
        <w:t>backtracking,</w:t>
      </w:r>
      <w:r>
        <w:rPr>
          <w:spacing w:val="26"/>
        </w:rPr>
        <w:t xml:space="preserve"> </w:t>
      </w:r>
      <w:r>
        <w:rPr>
          <w:spacing w:val="4"/>
        </w:rPr>
        <w:t>branch-and-bound</w:t>
      </w:r>
      <w:r>
        <w:rPr>
          <w:spacing w:val="23"/>
        </w:rPr>
        <w:t xml:space="preserve"> </w:t>
      </w:r>
      <w:r>
        <w:rPr>
          <w:spacing w:val="4"/>
        </w:rPr>
        <w:t>requires</w:t>
      </w:r>
      <w:r>
        <w:rPr>
          <w:spacing w:val="24"/>
        </w:rPr>
        <w:t xml:space="preserve"> </w:t>
      </w:r>
      <w:r>
        <w:rPr>
          <w:spacing w:val="4"/>
        </w:rPr>
        <w:t>two</w:t>
      </w:r>
      <w:r>
        <w:rPr>
          <w:spacing w:val="23"/>
        </w:rPr>
        <w:t xml:space="preserve"> </w:t>
      </w:r>
      <w:r>
        <w:rPr>
          <w:spacing w:val="4"/>
        </w:rPr>
        <w:t>additional</w:t>
      </w:r>
      <w:r>
        <w:rPr>
          <w:spacing w:val="24"/>
        </w:rPr>
        <w:t xml:space="preserve"> </w:t>
      </w:r>
      <w:r>
        <w:rPr>
          <w:spacing w:val="-2"/>
        </w:rPr>
        <w:t>items:</w:t>
      </w:r>
    </w:p>
    <w:p w:rsidR="00EC181D" w:rsidRDefault="00A55B62">
      <w:pPr>
        <w:pStyle w:val="BodyText"/>
        <w:spacing w:before="143" w:line="252" w:lineRule="auto"/>
        <w:ind w:left="1328" w:right="13"/>
        <w:jc w:val="both"/>
      </w:pPr>
      <w:r>
        <w:rPr>
          <w:noProof/>
        </w:rPr>
        <mc:AlternateContent>
          <mc:Choice Requires="wps">
            <w:drawing>
              <wp:anchor distT="0" distB="0" distL="0" distR="0" simplePos="0" relativeHeight="251573760" behindDoc="0" locked="0" layoutInCell="1" allowOverlap="1">
                <wp:simplePos x="0" y="0"/>
                <wp:positionH relativeFrom="page">
                  <wp:posOffset>1562087</wp:posOffset>
                </wp:positionH>
                <wp:positionV relativeFrom="paragraph">
                  <wp:posOffset>132972</wp:posOffset>
                </wp:positionV>
                <wp:extent cx="1270" cy="63500"/>
                <wp:effectExtent l="0" t="0" r="0" b="0"/>
                <wp:wrapNone/>
                <wp:docPr id="348" name="Graphic 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92640" from="122.998993pt,15.451271pt" to="122.998993pt,10.470271pt" stroked="true" strokeweight="4.981pt" strokecolor="#7f7f7f">
                <v:stroke dashstyle="solid"/>
                <w10:wrap type="none"/>
              </v:line>
            </w:pict>
          </mc:Fallback>
        </mc:AlternateContent>
      </w:r>
      <w:r>
        <w:rPr>
          <w:w w:val="110"/>
        </w:rPr>
        <w:t xml:space="preserve">a way to provide, for every node of a state-space tree, a bound on the best </w:t>
      </w:r>
      <w:r>
        <w:t xml:space="preserve">value of the objective </w:t>
      </w:r>
      <w:r>
        <w:t>function</w:t>
      </w:r>
      <w:r>
        <w:rPr>
          <w:vertAlign w:val="superscript"/>
        </w:rPr>
        <w:t>1</w:t>
      </w:r>
      <w:r>
        <w:t xml:space="preserve"> on any solution that can be obtained by adding </w:t>
      </w:r>
      <w:r>
        <w:rPr>
          <w:w w:val="110"/>
        </w:rPr>
        <w:t>further</w:t>
      </w:r>
      <w:r>
        <w:rPr>
          <w:spacing w:val="-2"/>
          <w:w w:val="110"/>
        </w:rPr>
        <w:t xml:space="preserve"> </w:t>
      </w:r>
      <w:r>
        <w:rPr>
          <w:w w:val="110"/>
        </w:rPr>
        <w:t>components</w:t>
      </w:r>
      <w:r>
        <w:rPr>
          <w:spacing w:val="-2"/>
          <w:w w:val="110"/>
        </w:rPr>
        <w:t xml:space="preserve"> </w:t>
      </w:r>
      <w:r>
        <w:rPr>
          <w:w w:val="110"/>
        </w:rPr>
        <w:t>to</w:t>
      </w:r>
      <w:r>
        <w:rPr>
          <w:spacing w:val="-2"/>
          <w:w w:val="110"/>
        </w:rPr>
        <w:t xml:space="preserve"> </w:t>
      </w:r>
      <w:r>
        <w:rPr>
          <w:w w:val="110"/>
        </w:rPr>
        <w:t>the</w:t>
      </w:r>
      <w:r>
        <w:rPr>
          <w:spacing w:val="-2"/>
          <w:w w:val="110"/>
        </w:rPr>
        <w:t xml:space="preserve"> </w:t>
      </w:r>
      <w:r>
        <w:rPr>
          <w:w w:val="110"/>
        </w:rPr>
        <w:t>partially</w:t>
      </w:r>
      <w:r>
        <w:rPr>
          <w:spacing w:val="-2"/>
          <w:w w:val="110"/>
        </w:rPr>
        <w:t xml:space="preserve"> </w:t>
      </w:r>
      <w:r>
        <w:rPr>
          <w:w w:val="110"/>
        </w:rPr>
        <w:t>constructed</w:t>
      </w:r>
      <w:r>
        <w:rPr>
          <w:spacing w:val="-2"/>
          <w:w w:val="110"/>
        </w:rPr>
        <w:t xml:space="preserve"> </w:t>
      </w:r>
      <w:r>
        <w:rPr>
          <w:w w:val="110"/>
        </w:rPr>
        <w:t>solution</w:t>
      </w:r>
      <w:r>
        <w:rPr>
          <w:spacing w:val="-2"/>
          <w:w w:val="110"/>
        </w:rPr>
        <w:t xml:space="preserve"> </w:t>
      </w:r>
      <w:r>
        <w:rPr>
          <w:w w:val="110"/>
        </w:rPr>
        <w:t>represented</w:t>
      </w:r>
      <w:r>
        <w:rPr>
          <w:spacing w:val="-2"/>
          <w:w w:val="110"/>
        </w:rPr>
        <w:t xml:space="preserve"> </w:t>
      </w:r>
      <w:r>
        <w:rPr>
          <w:w w:val="110"/>
        </w:rPr>
        <w:t>by</w:t>
      </w:r>
      <w:r>
        <w:rPr>
          <w:spacing w:val="-2"/>
          <w:w w:val="110"/>
        </w:rPr>
        <w:t xml:space="preserve"> </w:t>
      </w:r>
      <w:r>
        <w:rPr>
          <w:w w:val="110"/>
        </w:rPr>
        <w:t xml:space="preserve">the </w:t>
      </w:r>
      <w:r>
        <w:rPr>
          <w:spacing w:val="-4"/>
          <w:w w:val="110"/>
        </w:rPr>
        <w:t>node</w:t>
      </w:r>
    </w:p>
    <w:p w:rsidR="00EC181D" w:rsidRDefault="00A55B62">
      <w:pPr>
        <w:pStyle w:val="BodyText"/>
        <w:spacing w:before="35"/>
        <w:ind w:left="1328"/>
        <w:jc w:val="both"/>
      </w:pPr>
      <w:r>
        <w:rPr>
          <w:noProof/>
        </w:rPr>
        <mc:AlternateContent>
          <mc:Choice Requires="wps">
            <w:drawing>
              <wp:anchor distT="0" distB="0" distL="0" distR="0" simplePos="0" relativeHeight="251574784" behindDoc="0" locked="0" layoutInCell="1" allowOverlap="1">
                <wp:simplePos x="0" y="0"/>
                <wp:positionH relativeFrom="page">
                  <wp:posOffset>1562087</wp:posOffset>
                </wp:positionH>
                <wp:positionV relativeFrom="paragraph">
                  <wp:posOffset>64787</wp:posOffset>
                </wp:positionV>
                <wp:extent cx="1270" cy="63500"/>
                <wp:effectExtent l="0" t="0" r="0" b="0"/>
                <wp:wrapNone/>
                <wp:docPr id="349" name="Graphic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93152" from="122.998993pt,10.082373pt" to="122.998993pt,5.101373pt" stroked="true" strokeweight="4.981pt" strokecolor="#7f7f7f">
                <v:stroke dashstyle="solid"/>
                <w10:wrap type="none"/>
              </v:line>
            </w:pict>
          </mc:Fallback>
        </mc:AlternateContent>
      </w:r>
      <w:proofErr w:type="gramStart"/>
      <w:r>
        <w:rPr>
          <w:w w:val="110"/>
        </w:rPr>
        <w:t>the</w:t>
      </w:r>
      <w:proofErr w:type="gramEnd"/>
      <w:r>
        <w:rPr>
          <w:spacing w:val="-11"/>
          <w:w w:val="110"/>
        </w:rPr>
        <w:t xml:space="preserve"> </w:t>
      </w:r>
      <w:r>
        <w:rPr>
          <w:w w:val="110"/>
        </w:rPr>
        <w:t>value</w:t>
      </w:r>
      <w:r>
        <w:rPr>
          <w:spacing w:val="-10"/>
          <w:w w:val="110"/>
        </w:rPr>
        <w:t xml:space="preserve"> </w:t>
      </w:r>
      <w:r>
        <w:rPr>
          <w:w w:val="110"/>
        </w:rPr>
        <w:t>of</w:t>
      </w:r>
      <w:r>
        <w:rPr>
          <w:spacing w:val="-10"/>
          <w:w w:val="110"/>
        </w:rPr>
        <w:t xml:space="preserve"> </w:t>
      </w:r>
      <w:r>
        <w:rPr>
          <w:w w:val="110"/>
        </w:rPr>
        <w:t>the</w:t>
      </w:r>
      <w:r>
        <w:rPr>
          <w:spacing w:val="-10"/>
          <w:w w:val="110"/>
        </w:rPr>
        <w:t xml:space="preserve"> </w:t>
      </w:r>
      <w:r>
        <w:rPr>
          <w:w w:val="110"/>
        </w:rPr>
        <w:t>best</w:t>
      </w:r>
      <w:r>
        <w:rPr>
          <w:spacing w:val="-10"/>
          <w:w w:val="110"/>
        </w:rPr>
        <w:t xml:space="preserve"> </w:t>
      </w:r>
      <w:r>
        <w:rPr>
          <w:w w:val="110"/>
        </w:rPr>
        <w:t>solution</w:t>
      </w:r>
      <w:r>
        <w:rPr>
          <w:spacing w:val="-11"/>
          <w:w w:val="110"/>
        </w:rPr>
        <w:t xml:space="preserve"> </w:t>
      </w:r>
      <w:r>
        <w:rPr>
          <w:w w:val="110"/>
        </w:rPr>
        <w:t>seen</w:t>
      </w:r>
      <w:r>
        <w:rPr>
          <w:spacing w:val="-10"/>
          <w:w w:val="110"/>
        </w:rPr>
        <w:t xml:space="preserve"> </w:t>
      </w:r>
      <w:r>
        <w:rPr>
          <w:w w:val="110"/>
        </w:rPr>
        <w:t>so</w:t>
      </w:r>
      <w:r>
        <w:rPr>
          <w:spacing w:val="-10"/>
          <w:w w:val="110"/>
        </w:rPr>
        <w:t xml:space="preserve"> </w:t>
      </w:r>
      <w:r>
        <w:rPr>
          <w:spacing w:val="-5"/>
          <w:w w:val="110"/>
        </w:rPr>
        <w:t>far</w:t>
      </w:r>
    </w:p>
    <w:p w:rsidR="00EC181D" w:rsidRDefault="00A55B62">
      <w:pPr>
        <w:pStyle w:val="BodyText"/>
        <w:spacing w:before="143" w:line="249" w:lineRule="auto"/>
        <w:ind w:left="970" w:right="12" w:firstLine="358"/>
        <w:jc w:val="both"/>
      </w:pPr>
      <w:r>
        <w:rPr>
          <w:noProof/>
        </w:rPr>
        <mc:AlternateContent>
          <mc:Choice Requires="wps">
            <w:drawing>
              <wp:anchor distT="0" distB="0" distL="0" distR="0" simplePos="0" relativeHeight="251692544" behindDoc="1" locked="0" layoutInCell="1" allowOverlap="1">
                <wp:simplePos x="0" y="0"/>
                <wp:positionH relativeFrom="page">
                  <wp:posOffset>1309026</wp:posOffset>
                </wp:positionH>
                <wp:positionV relativeFrom="paragraph">
                  <wp:posOffset>787848</wp:posOffset>
                </wp:positionV>
                <wp:extent cx="4624070" cy="245745"/>
                <wp:effectExtent l="0" t="0" r="0" b="0"/>
                <wp:wrapNone/>
                <wp:docPr id="350" name="Text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245745"/>
                        </a:xfrm>
                        <a:prstGeom prst="rect">
                          <a:avLst/>
                        </a:prstGeom>
                      </wps:spPr>
                      <wps:txbx>
                        <w:txbxContent>
                          <w:p w:rsidR="00EC181D" w:rsidRDefault="00A55B62">
                            <w:pPr>
                              <w:tabs>
                                <w:tab w:val="left" w:pos="348"/>
                              </w:tabs>
                              <w:spacing w:line="259" w:lineRule="auto"/>
                              <w:ind w:left="348" w:hanging="349"/>
                              <w:rPr>
                                <w:sz w:val="16"/>
                              </w:rPr>
                            </w:pPr>
                            <w:r>
                              <w:rPr>
                                <w:spacing w:val="-6"/>
                                <w:w w:val="105"/>
                                <w:sz w:val="16"/>
                              </w:rPr>
                              <w:t>1.</w:t>
                            </w:r>
                            <w:r>
                              <w:rPr>
                                <w:sz w:val="16"/>
                              </w:rPr>
                              <w:tab/>
                            </w:r>
                            <w:r>
                              <w:rPr>
                                <w:w w:val="105"/>
                                <w:sz w:val="16"/>
                              </w:rPr>
                              <w:t xml:space="preserve">This bound should be a lower bound for a minimization problem and an upper bound for a </w:t>
                            </w:r>
                            <w:proofErr w:type="spellStart"/>
                            <w:r>
                              <w:rPr>
                                <w:w w:val="105"/>
                                <w:sz w:val="16"/>
                              </w:rPr>
                              <w:t>maximiza</w:t>
                            </w:r>
                            <w:proofErr w:type="spellEnd"/>
                            <w:r>
                              <w:rPr>
                                <w:w w:val="105"/>
                                <w:sz w:val="16"/>
                              </w:rPr>
                              <w:t xml:space="preserve">- </w:t>
                            </w:r>
                            <w:proofErr w:type="spellStart"/>
                            <w:r>
                              <w:rPr>
                                <w:w w:val="105"/>
                                <w:sz w:val="16"/>
                              </w:rPr>
                              <w:t>tion</w:t>
                            </w:r>
                            <w:proofErr w:type="spellEnd"/>
                            <w:r>
                              <w:rPr>
                                <w:spacing w:val="-5"/>
                                <w:w w:val="105"/>
                                <w:sz w:val="16"/>
                              </w:rPr>
                              <w:t xml:space="preserve"> </w:t>
                            </w:r>
                            <w:r>
                              <w:rPr>
                                <w:w w:val="105"/>
                                <w:sz w:val="16"/>
                              </w:rPr>
                              <w:t>problem.</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299pt;margin-top:62.035305pt;width:364.1pt;height:19.350pt;mso-position-horizontal-relative:page;mso-position-vertical-relative:paragraph;z-index:-18051584" type="#_x0000_t202" id="docshape303" filled="false" stroked="false">
                <v:textbox inset="0,0,0,0">
                  <w:txbxContent>
                    <w:p>
                      <w:pPr>
                        <w:tabs>
                          <w:tab w:pos="348" w:val="left" w:leader="none"/>
                        </w:tabs>
                        <w:spacing w:line="259" w:lineRule="auto" w:before="0"/>
                        <w:ind w:left="348" w:right="0" w:hanging="349"/>
                        <w:jc w:val="left"/>
                        <w:rPr>
                          <w:sz w:val="16"/>
                        </w:rPr>
                      </w:pPr>
                      <w:r>
                        <w:rPr>
                          <w:spacing w:val="-6"/>
                          <w:w w:val="105"/>
                          <w:sz w:val="16"/>
                        </w:rPr>
                        <w:t>1.</w:t>
                      </w:r>
                      <w:r>
                        <w:rPr>
                          <w:sz w:val="16"/>
                        </w:rPr>
                        <w:tab/>
                      </w:r>
                      <w:r>
                        <w:rPr>
                          <w:w w:val="105"/>
                          <w:sz w:val="16"/>
                        </w:rPr>
                        <w:t>This bound should be a lower bound for a minimization problem and an upper bound for a </w:t>
                      </w:r>
                      <w:r>
                        <w:rPr>
                          <w:w w:val="105"/>
                          <w:sz w:val="16"/>
                        </w:rPr>
                        <w:t>maximiza- tion</w:t>
                      </w:r>
                      <w:r>
                        <w:rPr>
                          <w:spacing w:val="-5"/>
                          <w:w w:val="105"/>
                          <w:sz w:val="16"/>
                        </w:rPr>
                        <w:t> </w:t>
                      </w:r>
                      <w:r>
                        <w:rPr>
                          <w:w w:val="105"/>
                          <w:sz w:val="16"/>
                        </w:rPr>
                        <w:t>problem.</w:t>
                      </w:r>
                    </w:p>
                  </w:txbxContent>
                </v:textbox>
                <w10:wrap type="none"/>
              </v:shape>
            </w:pict>
          </mc:Fallback>
        </mc:AlternateContent>
      </w:r>
      <w:r>
        <w:rPr>
          <w:noProof/>
        </w:rPr>
        <mc:AlternateContent>
          <mc:Choice Requires="wps">
            <w:drawing>
              <wp:anchor distT="0" distB="0" distL="0" distR="0" simplePos="0" relativeHeight="251576832" behindDoc="0" locked="0" layoutInCell="1" allowOverlap="1">
                <wp:simplePos x="0" y="0"/>
                <wp:positionH relativeFrom="page">
                  <wp:posOffset>1082141</wp:posOffset>
                </wp:positionH>
                <wp:positionV relativeFrom="paragraph">
                  <wp:posOffset>662820</wp:posOffset>
                </wp:positionV>
                <wp:extent cx="4964430" cy="634365"/>
                <wp:effectExtent l="0" t="0" r="0" b="0"/>
                <wp:wrapNone/>
                <wp:docPr id="351" name="Graphic 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64430" cy="634365"/>
                        </a:xfrm>
                        <a:custGeom>
                          <a:avLst/>
                          <a:gdLst/>
                          <a:ahLst/>
                          <a:cxnLst/>
                          <a:rect l="l" t="t" r="r" b="b"/>
                          <a:pathLst>
                            <a:path w="4964430" h="634365">
                              <a:moveTo>
                                <a:pt x="4963885" y="0"/>
                              </a:moveTo>
                              <a:lnTo>
                                <a:pt x="0" y="0"/>
                              </a:lnTo>
                              <a:lnTo>
                                <a:pt x="0" y="633790"/>
                              </a:lnTo>
                              <a:lnTo>
                                <a:pt x="4963885" y="633790"/>
                              </a:lnTo>
                              <a:lnTo>
                                <a:pt x="496388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5.207993pt;margin-top:52.19059pt;width:390.85715pt;height:49.90476pt;mso-position-horizontal-relative:page;mso-position-vertical-relative:paragraph;z-index:15794176" id="docshape304" filled="true" fillcolor="#ffffff" stroked="false">
                <v:fill type="solid"/>
                <w10:wrap type="none"/>
              </v:rect>
            </w:pict>
          </mc:Fallback>
        </mc:AlternateContent>
      </w:r>
      <w:r>
        <w:rPr>
          <w:w w:val="105"/>
        </w:rPr>
        <w:t>If this information is available, we can compare a node’s bound value with</w:t>
      </w:r>
      <w:r>
        <w:rPr>
          <w:spacing w:val="40"/>
          <w:w w:val="105"/>
        </w:rPr>
        <w:t xml:space="preserve"> </w:t>
      </w:r>
      <w:r>
        <w:rPr>
          <w:w w:val="105"/>
        </w:rPr>
        <w:t>the value of the best solution seen so far. If the bound value is not</w:t>
      </w:r>
      <w:r>
        <w:rPr>
          <w:w w:val="105"/>
        </w:rPr>
        <w:t xml:space="preserve"> better than the value</w:t>
      </w:r>
      <w:r>
        <w:rPr>
          <w:spacing w:val="-6"/>
          <w:w w:val="105"/>
        </w:rPr>
        <w:t xml:space="preserve"> </w:t>
      </w:r>
      <w:r>
        <w:rPr>
          <w:w w:val="105"/>
        </w:rPr>
        <w:t>of</w:t>
      </w:r>
      <w:r>
        <w:rPr>
          <w:spacing w:val="-6"/>
          <w:w w:val="105"/>
        </w:rPr>
        <w:t xml:space="preserve"> </w:t>
      </w:r>
      <w:r>
        <w:rPr>
          <w:w w:val="105"/>
        </w:rPr>
        <w:t>the</w:t>
      </w:r>
      <w:r>
        <w:rPr>
          <w:spacing w:val="-5"/>
          <w:w w:val="105"/>
        </w:rPr>
        <w:t xml:space="preserve"> </w:t>
      </w:r>
      <w:r>
        <w:rPr>
          <w:w w:val="105"/>
        </w:rPr>
        <w:t>best</w:t>
      </w:r>
      <w:r>
        <w:rPr>
          <w:spacing w:val="-6"/>
          <w:w w:val="105"/>
        </w:rPr>
        <w:t xml:space="preserve"> </w:t>
      </w:r>
      <w:r>
        <w:rPr>
          <w:w w:val="105"/>
        </w:rPr>
        <w:t>solution</w:t>
      </w:r>
      <w:r>
        <w:rPr>
          <w:spacing w:val="-5"/>
          <w:w w:val="105"/>
        </w:rPr>
        <w:t xml:space="preserve"> </w:t>
      </w:r>
      <w:r>
        <w:rPr>
          <w:w w:val="105"/>
        </w:rPr>
        <w:t>seen</w:t>
      </w:r>
      <w:r>
        <w:rPr>
          <w:spacing w:val="-6"/>
          <w:w w:val="105"/>
        </w:rPr>
        <w:t xml:space="preserve"> </w:t>
      </w:r>
      <w:r>
        <w:rPr>
          <w:w w:val="105"/>
        </w:rPr>
        <w:t>so</w:t>
      </w:r>
      <w:r>
        <w:rPr>
          <w:spacing w:val="-5"/>
          <w:w w:val="105"/>
        </w:rPr>
        <w:t xml:space="preserve"> </w:t>
      </w:r>
      <w:r>
        <w:rPr>
          <w:w w:val="105"/>
        </w:rPr>
        <w:t>far—i.e.,</w:t>
      </w:r>
      <w:r>
        <w:rPr>
          <w:spacing w:val="-3"/>
          <w:w w:val="105"/>
        </w:rPr>
        <w:t xml:space="preserve"> </w:t>
      </w:r>
      <w:r>
        <w:rPr>
          <w:w w:val="105"/>
        </w:rPr>
        <w:t>not</w:t>
      </w:r>
      <w:r>
        <w:rPr>
          <w:spacing w:val="-6"/>
          <w:w w:val="105"/>
        </w:rPr>
        <w:t xml:space="preserve"> </w:t>
      </w:r>
      <w:r>
        <w:rPr>
          <w:w w:val="105"/>
        </w:rPr>
        <w:t>smaller</w:t>
      </w:r>
      <w:r>
        <w:rPr>
          <w:spacing w:val="-5"/>
          <w:w w:val="105"/>
        </w:rPr>
        <w:t xml:space="preserve"> </w:t>
      </w:r>
      <w:r>
        <w:rPr>
          <w:w w:val="105"/>
        </w:rPr>
        <w:t>for</w:t>
      </w:r>
      <w:r>
        <w:rPr>
          <w:spacing w:val="-6"/>
          <w:w w:val="105"/>
        </w:rPr>
        <w:t xml:space="preserve"> </w:t>
      </w:r>
      <w:r>
        <w:rPr>
          <w:w w:val="105"/>
        </w:rPr>
        <w:t>a</w:t>
      </w:r>
      <w:r>
        <w:rPr>
          <w:spacing w:val="-5"/>
          <w:w w:val="105"/>
        </w:rPr>
        <w:t xml:space="preserve"> </w:t>
      </w:r>
      <w:r>
        <w:rPr>
          <w:w w:val="105"/>
        </w:rPr>
        <w:t>minimization</w:t>
      </w:r>
      <w:r>
        <w:rPr>
          <w:spacing w:val="-6"/>
          <w:w w:val="105"/>
        </w:rPr>
        <w:t xml:space="preserve"> </w:t>
      </w:r>
      <w:r>
        <w:rPr>
          <w:spacing w:val="-2"/>
          <w:w w:val="105"/>
        </w:rPr>
        <w:t>problem</w:t>
      </w:r>
    </w:p>
    <w:p w:rsidR="00EC181D" w:rsidRDefault="00EC181D">
      <w:pPr>
        <w:pStyle w:val="BodyText"/>
        <w:spacing w:line="249" w:lineRule="auto"/>
        <w:jc w:val="both"/>
        <w:sectPr w:rsidR="00EC181D">
          <w:headerReference w:type="default" r:id="rId41"/>
          <w:pgSz w:w="10080" w:h="13050"/>
          <w:pgMar w:top="300" w:right="720" w:bottom="0" w:left="1440" w:header="0" w:footer="0" w:gutter="0"/>
          <w:cols w:space="720"/>
        </w:sectPr>
      </w:pPr>
    </w:p>
    <w:p w:rsidR="00EC181D" w:rsidRDefault="00A55B62">
      <w:pPr>
        <w:pStyle w:val="BodyText"/>
        <w:spacing w:before="89" w:line="249" w:lineRule="auto"/>
        <w:ind w:left="970" w:right="12"/>
        <w:jc w:val="both"/>
      </w:pPr>
      <w:proofErr w:type="gramStart"/>
      <w:r>
        <w:rPr>
          <w:w w:val="105"/>
        </w:rPr>
        <w:lastRenderedPageBreak/>
        <w:t>and</w:t>
      </w:r>
      <w:proofErr w:type="gramEnd"/>
      <w:r>
        <w:rPr>
          <w:spacing w:val="26"/>
          <w:w w:val="105"/>
        </w:rPr>
        <w:t xml:space="preserve"> </w:t>
      </w:r>
      <w:r>
        <w:rPr>
          <w:w w:val="105"/>
        </w:rPr>
        <w:t>not</w:t>
      </w:r>
      <w:r>
        <w:rPr>
          <w:spacing w:val="26"/>
          <w:w w:val="105"/>
        </w:rPr>
        <w:t xml:space="preserve"> </w:t>
      </w:r>
      <w:r>
        <w:rPr>
          <w:w w:val="105"/>
        </w:rPr>
        <w:t>larger</w:t>
      </w:r>
      <w:r>
        <w:rPr>
          <w:spacing w:val="26"/>
          <w:w w:val="105"/>
        </w:rPr>
        <w:t xml:space="preserve"> </w:t>
      </w:r>
      <w:r>
        <w:rPr>
          <w:w w:val="105"/>
        </w:rPr>
        <w:t>for</w:t>
      </w:r>
      <w:r>
        <w:rPr>
          <w:spacing w:val="26"/>
          <w:w w:val="105"/>
        </w:rPr>
        <w:t xml:space="preserve"> </w:t>
      </w:r>
      <w:r>
        <w:rPr>
          <w:w w:val="105"/>
        </w:rPr>
        <w:t>a</w:t>
      </w:r>
      <w:r>
        <w:rPr>
          <w:spacing w:val="26"/>
          <w:w w:val="105"/>
        </w:rPr>
        <w:t xml:space="preserve"> </w:t>
      </w:r>
      <w:r>
        <w:rPr>
          <w:w w:val="105"/>
        </w:rPr>
        <w:t>maximization</w:t>
      </w:r>
      <w:r>
        <w:rPr>
          <w:spacing w:val="26"/>
          <w:w w:val="105"/>
        </w:rPr>
        <w:t xml:space="preserve"> </w:t>
      </w:r>
      <w:r>
        <w:rPr>
          <w:w w:val="105"/>
        </w:rPr>
        <w:t>problem—the</w:t>
      </w:r>
      <w:r>
        <w:rPr>
          <w:spacing w:val="26"/>
          <w:w w:val="105"/>
        </w:rPr>
        <w:t xml:space="preserve"> </w:t>
      </w:r>
      <w:r>
        <w:rPr>
          <w:w w:val="105"/>
        </w:rPr>
        <w:t>node</w:t>
      </w:r>
      <w:r>
        <w:rPr>
          <w:spacing w:val="26"/>
          <w:w w:val="105"/>
        </w:rPr>
        <w:t xml:space="preserve"> </w:t>
      </w:r>
      <w:r>
        <w:rPr>
          <w:w w:val="105"/>
        </w:rPr>
        <w:t>is</w:t>
      </w:r>
      <w:r>
        <w:rPr>
          <w:spacing w:val="26"/>
          <w:w w:val="105"/>
        </w:rPr>
        <w:t xml:space="preserve"> </w:t>
      </w:r>
      <w:proofErr w:type="spellStart"/>
      <w:r>
        <w:rPr>
          <w:w w:val="105"/>
        </w:rPr>
        <w:t>nonpromising</w:t>
      </w:r>
      <w:proofErr w:type="spellEnd"/>
      <w:r>
        <w:rPr>
          <w:spacing w:val="26"/>
          <w:w w:val="105"/>
        </w:rPr>
        <w:t xml:space="preserve"> </w:t>
      </w:r>
      <w:r>
        <w:rPr>
          <w:w w:val="105"/>
        </w:rPr>
        <w:t>and</w:t>
      </w:r>
      <w:r>
        <w:rPr>
          <w:spacing w:val="26"/>
          <w:w w:val="105"/>
        </w:rPr>
        <w:t xml:space="preserve"> </w:t>
      </w:r>
      <w:r>
        <w:rPr>
          <w:w w:val="105"/>
        </w:rPr>
        <w:t>can be terminated (some people say the branch is “pruned”).</w:t>
      </w:r>
      <w:r>
        <w:rPr>
          <w:w w:val="105"/>
        </w:rPr>
        <w:t xml:space="preserve"> Indeed, no solution obtained from it can yield a better solution than the one already available. This is the principal idea of the branch-and-bound technique.</w:t>
      </w:r>
    </w:p>
    <w:p w:rsidR="00EC181D" w:rsidRDefault="00A55B62">
      <w:pPr>
        <w:pStyle w:val="BodyText"/>
        <w:spacing w:line="249" w:lineRule="auto"/>
        <w:ind w:left="970" w:right="13" w:firstLine="358"/>
        <w:jc w:val="both"/>
      </w:pPr>
      <w:r>
        <w:rPr>
          <w:w w:val="110"/>
        </w:rPr>
        <w:t xml:space="preserve">In general, we terminate a search path at the current node in a state-space </w:t>
      </w:r>
      <w:r>
        <w:t>tree</w:t>
      </w:r>
      <w:r>
        <w:rPr>
          <w:spacing w:val="33"/>
        </w:rPr>
        <w:t xml:space="preserve"> </w:t>
      </w:r>
      <w:r>
        <w:t>of</w:t>
      </w:r>
      <w:r>
        <w:rPr>
          <w:spacing w:val="33"/>
        </w:rPr>
        <w:t xml:space="preserve"> </w:t>
      </w:r>
      <w:r>
        <w:t>a</w:t>
      </w:r>
      <w:r>
        <w:rPr>
          <w:spacing w:val="33"/>
        </w:rPr>
        <w:t xml:space="preserve"> </w:t>
      </w:r>
      <w:r>
        <w:t>branch-and</w:t>
      </w:r>
      <w:r>
        <w:t>-bound</w:t>
      </w:r>
      <w:r>
        <w:rPr>
          <w:spacing w:val="33"/>
        </w:rPr>
        <w:t xml:space="preserve"> </w:t>
      </w:r>
      <w:r>
        <w:t>algorithm</w:t>
      </w:r>
      <w:r>
        <w:rPr>
          <w:spacing w:val="34"/>
        </w:rPr>
        <w:t xml:space="preserve"> </w:t>
      </w:r>
      <w:r>
        <w:t>for</w:t>
      </w:r>
      <w:r>
        <w:rPr>
          <w:spacing w:val="33"/>
        </w:rPr>
        <w:t xml:space="preserve"> </w:t>
      </w:r>
      <w:r>
        <w:t>any</w:t>
      </w:r>
      <w:r>
        <w:rPr>
          <w:spacing w:val="33"/>
        </w:rPr>
        <w:t xml:space="preserve"> </w:t>
      </w:r>
      <w:r>
        <w:t>one</w:t>
      </w:r>
      <w:r>
        <w:rPr>
          <w:spacing w:val="33"/>
        </w:rPr>
        <w:t xml:space="preserve"> </w:t>
      </w:r>
      <w:r>
        <w:t>of</w:t>
      </w:r>
      <w:r>
        <w:rPr>
          <w:spacing w:val="34"/>
        </w:rPr>
        <w:t xml:space="preserve"> </w:t>
      </w:r>
      <w:r>
        <w:t>the</w:t>
      </w:r>
      <w:r>
        <w:rPr>
          <w:spacing w:val="33"/>
        </w:rPr>
        <w:t xml:space="preserve"> </w:t>
      </w:r>
      <w:r>
        <w:t>following</w:t>
      </w:r>
      <w:r>
        <w:rPr>
          <w:spacing w:val="33"/>
        </w:rPr>
        <w:t xml:space="preserve"> </w:t>
      </w:r>
      <w:r>
        <w:t>three</w:t>
      </w:r>
      <w:r>
        <w:rPr>
          <w:spacing w:val="33"/>
        </w:rPr>
        <w:t xml:space="preserve"> </w:t>
      </w:r>
      <w:r>
        <w:rPr>
          <w:spacing w:val="-2"/>
        </w:rPr>
        <w:t>reasons:</w:t>
      </w:r>
    </w:p>
    <w:p w:rsidR="00EC181D" w:rsidRDefault="00A55B62">
      <w:pPr>
        <w:pStyle w:val="BodyText"/>
        <w:spacing w:before="111" w:line="249" w:lineRule="auto"/>
        <w:ind w:left="1328" w:right="12"/>
        <w:jc w:val="both"/>
      </w:pPr>
      <w:r>
        <w:rPr>
          <w:noProof/>
        </w:rPr>
        <mc:AlternateContent>
          <mc:Choice Requires="wps">
            <w:drawing>
              <wp:anchor distT="0" distB="0" distL="0" distR="0" simplePos="0" relativeHeight="251578880" behindDoc="0" locked="0" layoutInCell="1" allowOverlap="1">
                <wp:simplePos x="0" y="0"/>
                <wp:positionH relativeFrom="page">
                  <wp:posOffset>1562071</wp:posOffset>
                </wp:positionH>
                <wp:positionV relativeFrom="paragraph">
                  <wp:posOffset>113144</wp:posOffset>
                </wp:positionV>
                <wp:extent cx="1270" cy="63500"/>
                <wp:effectExtent l="0" t="0" r="0" b="0"/>
                <wp:wrapNone/>
                <wp:docPr id="357" name="Graphic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95200" from="122.997787pt,13.890021pt" to="122.997787pt,8.909021pt" stroked="true" strokeweight="4.981pt" strokecolor="#7f7f7f">
                <v:stroke dashstyle="solid"/>
                <w10:wrap type="none"/>
              </v:line>
            </w:pict>
          </mc:Fallback>
        </mc:AlternateContent>
      </w:r>
      <w:r>
        <w:rPr>
          <w:spacing w:val="-2"/>
          <w:w w:val="110"/>
        </w:rPr>
        <w:t>The</w:t>
      </w:r>
      <w:r>
        <w:rPr>
          <w:spacing w:val="-9"/>
          <w:w w:val="110"/>
        </w:rPr>
        <w:t xml:space="preserve"> </w:t>
      </w:r>
      <w:r>
        <w:rPr>
          <w:spacing w:val="-2"/>
          <w:w w:val="110"/>
        </w:rPr>
        <w:t>value</w:t>
      </w:r>
      <w:r>
        <w:rPr>
          <w:spacing w:val="-9"/>
          <w:w w:val="110"/>
        </w:rPr>
        <w:t xml:space="preserve"> </w:t>
      </w:r>
      <w:r>
        <w:rPr>
          <w:spacing w:val="-2"/>
          <w:w w:val="110"/>
        </w:rPr>
        <w:t>of</w:t>
      </w:r>
      <w:r>
        <w:rPr>
          <w:spacing w:val="-9"/>
          <w:w w:val="110"/>
        </w:rPr>
        <w:t xml:space="preserve"> </w:t>
      </w:r>
      <w:r>
        <w:rPr>
          <w:spacing w:val="-2"/>
          <w:w w:val="110"/>
        </w:rPr>
        <w:t>the</w:t>
      </w:r>
      <w:r>
        <w:rPr>
          <w:spacing w:val="-9"/>
          <w:w w:val="110"/>
        </w:rPr>
        <w:t xml:space="preserve"> </w:t>
      </w:r>
      <w:r>
        <w:rPr>
          <w:spacing w:val="-2"/>
          <w:w w:val="110"/>
        </w:rPr>
        <w:t>node’s</w:t>
      </w:r>
      <w:r>
        <w:rPr>
          <w:spacing w:val="-9"/>
          <w:w w:val="110"/>
        </w:rPr>
        <w:t xml:space="preserve"> </w:t>
      </w:r>
      <w:r>
        <w:rPr>
          <w:spacing w:val="-2"/>
          <w:w w:val="110"/>
        </w:rPr>
        <w:t>bound</w:t>
      </w:r>
      <w:r>
        <w:rPr>
          <w:spacing w:val="-9"/>
          <w:w w:val="110"/>
        </w:rPr>
        <w:t xml:space="preserve"> </w:t>
      </w:r>
      <w:r>
        <w:rPr>
          <w:spacing w:val="-2"/>
          <w:w w:val="110"/>
        </w:rPr>
        <w:t>is</w:t>
      </w:r>
      <w:r>
        <w:rPr>
          <w:spacing w:val="-9"/>
          <w:w w:val="110"/>
        </w:rPr>
        <w:t xml:space="preserve"> </w:t>
      </w:r>
      <w:r>
        <w:rPr>
          <w:spacing w:val="-2"/>
          <w:w w:val="110"/>
        </w:rPr>
        <w:t>not</w:t>
      </w:r>
      <w:r>
        <w:rPr>
          <w:spacing w:val="-9"/>
          <w:w w:val="110"/>
        </w:rPr>
        <w:t xml:space="preserve"> </w:t>
      </w:r>
      <w:r>
        <w:rPr>
          <w:spacing w:val="-2"/>
          <w:w w:val="110"/>
        </w:rPr>
        <w:t>better</w:t>
      </w:r>
      <w:r>
        <w:rPr>
          <w:spacing w:val="-9"/>
          <w:w w:val="110"/>
        </w:rPr>
        <w:t xml:space="preserve"> </w:t>
      </w:r>
      <w:r>
        <w:rPr>
          <w:spacing w:val="-2"/>
          <w:w w:val="110"/>
        </w:rPr>
        <w:t>than</w:t>
      </w:r>
      <w:r>
        <w:rPr>
          <w:spacing w:val="-9"/>
          <w:w w:val="110"/>
        </w:rPr>
        <w:t xml:space="preserve"> </w:t>
      </w:r>
      <w:r>
        <w:rPr>
          <w:spacing w:val="-2"/>
          <w:w w:val="110"/>
        </w:rPr>
        <w:t>the</w:t>
      </w:r>
      <w:r>
        <w:rPr>
          <w:spacing w:val="-9"/>
          <w:w w:val="110"/>
        </w:rPr>
        <w:t xml:space="preserve"> </w:t>
      </w:r>
      <w:r>
        <w:rPr>
          <w:spacing w:val="-2"/>
          <w:w w:val="110"/>
        </w:rPr>
        <w:t>value</w:t>
      </w:r>
      <w:r>
        <w:rPr>
          <w:spacing w:val="-9"/>
          <w:w w:val="110"/>
        </w:rPr>
        <w:t xml:space="preserve"> </w:t>
      </w:r>
      <w:r>
        <w:rPr>
          <w:spacing w:val="-2"/>
          <w:w w:val="110"/>
        </w:rPr>
        <w:t>of</w:t>
      </w:r>
      <w:r>
        <w:rPr>
          <w:spacing w:val="-9"/>
          <w:w w:val="110"/>
        </w:rPr>
        <w:t xml:space="preserve"> </w:t>
      </w:r>
      <w:r>
        <w:rPr>
          <w:spacing w:val="-2"/>
          <w:w w:val="110"/>
        </w:rPr>
        <w:t>the</w:t>
      </w:r>
      <w:r>
        <w:rPr>
          <w:spacing w:val="-9"/>
          <w:w w:val="110"/>
        </w:rPr>
        <w:t xml:space="preserve"> </w:t>
      </w:r>
      <w:r>
        <w:rPr>
          <w:spacing w:val="-2"/>
          <w:w w:val="110"/>
        </w:rPr>
        <w:t>best</w:t>
      </w:r>
      <w:r>
        <w:rPr>
          <w:spacing w:val="-9"/>
          <w:w w:val="110"/>
        </w:rPr>
        <w:t xml:space="preserve"> </w:t>
      </w:r>
      <w:r>
        <w:rPr>
          <w:spacing w:val="-2"/>
          <w:w w:val="110"/>
        </w:rPr>
        <w:t xml:space="preserve">solution </w:t>
      </w:r>
      <w:r>
        <w:rPr>
          <w:w w:val="110"/>
        </w:rPr>
        <w:t>seen so far.</w:t>
      </w:r>
    </w:p>
    <w:p w:rsidR="00EC181D" w:rsidRDefault="00A55B62">
      <w:pPr>
        <w:pStyle w:val="BodyText"/>
        <w:spacing w:before="40" w:line="249" w:lineRule="auto"/>
        <w:ind w:left="1328" w:right="13"/>
        <w:jc w:val="both"/>
      </w:pPr>
      <w:r>
        <w:rPr>
          <w:noProof/>
        </w:rPr>
        <mc:AlternateContent>
          <mc:Choice Requires="wps">
            <w:drawing>
              <wp:anchor distT="0" distB="0" distL="0" distR="0" simplePos="0" relativeHeight="251579904" behindDoc="0" locked="0" layoutInCell="1" allowOverlap="1">
                <wp:simplePos x="0" y="0"/>
                <wp:positionH relativeFrom="page">
                  <wp:posOffset>1562071</wp:posOffset>
                </wp:positionH>
                <wp:positionV relativeFrom="paragraph">
                  <wp:posOffset>67869</wp:posOffset>
                </wp:positionV>
                <wp:extent cx="1270" cy="63500"/>
                <wp:effectExtent l="0" t="0" r="0" b="0"/>
                <wp:wrapNone/>
                <wp:docPr id="358" name="Graphic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95712" from="122.997787pt,10.325053pt" to="122.997787pt,5.344053pt" stroked="true" strokeweight="4.981pt" strokecolor="#7f7f7f">
                <v:stroke dashstyle="solid"/>
                <w10:wrap type="none"/>
              </v:line>
            </w:pict>
          </mc:Fallback>
        </mc:AlternateContent>
      </w:r>
      <w:r>
        <w:rPr>
          <w:w w:val="110"/>
        </w:rPr>
        <w:t>The node represents no feasible solutions because the constraints of the problem are already violate</w:t>
      </w:r>
      <w:r>
        <w:rPr>
          <w:w w:val="110"/>
        </w:rPr>
        <w:t>d.</w:t>
      </w:r>
    </w:p>
    <w:p w:rsidR="00EC181D" w:rsidRDefault="00A55B62">
      <w:pPr>
        <w:pStyle w:val="BodyText"/>
        <w:spacing w:before="40" w:line="249" w:lineRule="auto"/>
        <w:ind w:left="1328" w:right="12"/>
        <w:jc w:val="both"/>
      </w:pPr>
      <w:r>
        <w:rPr>
          <w:noProof/>
        </w:rPr>
        <mc:AlternateContent>
          <mc:Choice Requires="wps">
            <w:drawing>
              <wp:anchor distT="0" distB="0" distL="0" distR="0" simplePos="0" relativeHeight="251580928" behindDoc="0" locked="0" layoutInCell="1" allowOverlap="1">
                <wp:simplePos x="0" y="0"/>
                <wp:positionH relativeFrom="page">
                  <wp:posOffset>1562071</wp:posOffset>
                </wp:positionH>
                <wp:positionV relativeFrom="paragraph">
                  <wp:posOffset>67679</wp:posOffset>
                </wp:positionV>
                <wp:extent cx="1270" cy="63500"/>
                <wp:effectExtent l="0" t="0" r="0" b="0"/>
                <wp:wrapNone/>
                <wp:docPr id="359" name="Graphic 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96224" from="122.997787pt,10.310084pt" to="122.997787pt,5.329084pt" stroked="true" strokeweight="4.981pt" strokecolor="#7f7f7f">
                <v:stroke dashstyle="solid"/>
                <w10:wrap type="none"/>
              </v:line>
            </w:pict>
          </mc:Fallback>
        </mc:AlternateContent>
      </w:r>
      <w:r>
        <w:rPr>
          <w:w w:val="110"/>
        </w:rPr>
        <w:t>The</w:t>
      </w:r>
      <w:r>
        <w:rPr>
          <w:spacing w:val="-9"/>
          <w:w w:val="110"/>
        </w:rPr>
        <w:t xml:space="preserve"> </w:t>
      </w:r>
      <w:r>
        <w:rPr>
          <w:w w:val="110"/>
        </w:rPr>
        <w:t>subset</w:t>
      </w:r>
      <w:r>
        <w:rPr>
          <w:spacing w:val="-9"/>
          <w:w w:val="110"/>
        </w:rPr>
        <w:t xml:space="preserve"> </w:t>
      </w:r>
      <w:r>
        <w:rPr>
          <w:w w:val="110"/>
        </w:rPr>
        <w:t>of</w:t>
      </w:r>
      <w:r>
        <w:rPr>
          <w:spacing w:val="-9"/>
          <w:w w:val="110"/>
        </w:rPr>
        <w:t xml:space="preserve"> </w:t>
      </w:r>
      <w:r>
        <w:rPr>
          <w:w w:val="110"/>
        </w:rPr>
        <w:t>feasible</w:t>
      </w:r>
      <w:r>
        <w:rPr>
          <w:spacing w:val="-9"/>
          <w:w w:val="110"/>
        </w:rPr>
        <w:t xml:space="preserve"> </w:t>
      </w:r>
      <w:r>
        <w:rPr>
          <w:w w:val="110"/>
        </w:rPr>
        <w:t>solutions</w:t>
      </w:r>
      <w:r>
        <w:rPr>
          <w:spacing w:val="-9"/>
          <w:w w:val="110"/>
        </w:rPr>
        <w:t xml:space="preserve"> </w:t>
      </w:r>
      <w:r>
        <w:rPr>
          <w:w w:val="110"/>
        </w:rPr>
        <w:t>represented</w:t>
      </w:r>
      <w:r>
        <w:rPr>
          <w:spacing w:val="-9"/>
          <w:w w:val="110"/>
        </w:rPr>
        <w:t xml:space="preserve"> </w:t>
      </w:r>
      <w:r>
        <w:rPr>
          <w:w w:val="110"/>
        </w:rPr>
        <w:t>by</w:t>
      </w:r>
      <w:r>
        <w:rPr>
          <w:spacing w:val="-9"/>
          <w:w w:val="110"/>
        </w:rPr>
        <w:t xml:space="preserve"> </w:t>
      </w:r>
      <w:r>
        <w:rPr>
          <w:w w:val="110"/>
        </w:rPr>
        <w:t>the</w:t>
      </w:r>
      <w:r>
        <w:rPr>
          <w:spacing w:val="-9"/>
          <w:w w:val="110"/>
        </w:rPr>
        <w:t xml:space="preserve"> </w:t>
      </w:r>
      <w:r>
        <w:rPr>
          <w:w w:val="110"/>
        </w:rPr>
        <w:t>node</w:t>
      </w:r>
      <w:r>
        <w:rPr>
          <w:spacing w:val="-9"/>
          <w:w w:val="110"/>
        </w:rPr>
        <w:t xml:space="preserve"> </w:t>
      </w:r>
      <w:r>
        <w:rPr>
          <w:w w:val="110"/>
        </w:rPr>
        <w:t>consists</w:t>
      </w:r>
      <w:r>
        <w:rPr>
          <w:spacing w:val="-9"/>
          <w:w w:val="110"/>
        </w:rPr>
        <w:t xml:space="preserve"> </w:t>
      </w:r>
      <w:r>
        <w:rPr>
          <w:w w:val="110"/>
        </w:rPr>
        <w:t>of</w:t>
      </w:r>
      <w:r>
        <w:rPr>
          <w:spacing w:val="-9"/>
          <w:w w:val="110"/>
        </w:rPr>
        <w:t xml:space="preserve"> </w:t>
      </w:r>
      <w:r>
        <w:rPr>
          <w:w w:val="110"/>
        </w:rPr>
        <w:t>a</w:t>
      </w:r>
      <w:r>
        <w:rPr>
          <w:spacing w:val="-9"/>
          <w:w w:val="110"/>
        </w:rPr>
        <w:t xml:space="preserve"> </w:t>
      </w:r>
      <w:r>
        <w:rPr>
          <w:w w:val="110"/>
        </w:rPr>
        <w:t>single point</w:t>
      </w:r>
      <w:r>
        <w:rPr>
          <w:spacing w:val="-16"/>
          <w:w w:val="110"/>
        </w:rPr>
        <w:t xml:space="preserve"> </w:t>
      </w:r>
      <w:r>
        <w:rPr>
          <w:w w:val="110"/>
        </w:rPr>
        <w:t>(and</w:t>
      </w:r>
      <w:r>
        <w:rPr>
          <w:spacing w:val="-14"/>
          <w:w w:val="110"/>
        </w:rPr>
        <w:t xml:space="preserve"> </w:t>
      </w:r>
      <w:r>
        <w:rPr>
          <w:w w:val="110"/>
        </w:rPr>
        <w:t>hence</w:t>
      </w:r>
      <w:r>
        <w:rPr>
          <w:spacing w:val="-14"/>
          <w:w w:val="110"/>
        </w:rPr>
        <w:t xml:space="preserve"> </w:t>
      </w:r>
      <w:r>
        <w:rPr>
          <w:w w:val="110"/>
        </w:rPr>
        <w:t>no</w:t>
      </w:r>
      <w:r>
        <w:rPr>
          <w:spacing w:val="-13"/>
          <w:w w:val="110"/>
        </w:rPr>
        <w:t xml:space="preserve"> </w:t>
      </w:r>
      <w:r>
        <w:rPr>
          <w:w w:val="110"/>
        </w:rPr>
        <w:t>further</w:t>
      </w:r>
      <w:r>
        <w:rPr>
          <w:spacing w:val="-14"/>
          <w:w w:val="110"/>
        </w:rPr>
        <w:t xml:space="preserve"> </w:t>
      </w:r>
      <w:r>
        <w:rPr>
          <w:w w:val="110"/>
        </w:rPr>
        <w:t>choices</w:t>
      </w:r>
      <w:r>
        <w:rPr>
          <w:spacing w:val="-14"/>
          <w:w w:val="110"/>
        </w:rPr>
        <w:t xml:space="preserve"> </w:t>
      </w:r>
      <w:r>
        <w:rPr>
          <w:w w:val="110"/>
        </w:rPr>
        <w:t>can</w:t>
      </w:r>
      <w:r>
        <w:rPr>
          <w:spacing w:val="-14"/>
          <w:w w:val="110"/>
        </w:rPr>
        <w:t xml:space="preserve"> </w:t>
      </w:r>
      <w:r>
        <w:rPr>
          <w:w w:val="110"/>
        </w:rPr>
        <w:t>be</w:t>
      </w:r>
      <w:r>
        <w:rPr>
          <w:spacing w:val="-13"/>
          <w:w w:val="110"/>
        </w:rPr>
        <w:t xml:space="preserve"> </w:t>
      </w:r>
      <w:r>
        <w:rPr>
          <w:w w:val="110"/>
        </w:rPr>
        <w:t>made)—in</w:t>
      </w:r>
      <w:r>
        <w:rPr>
          <w:spacing w:val="-14"/>
          <w:w w:val="110"/>
        </w:rPr>
        <w:t xml:space="preserve"> </w:t>
      </w:r>
      <w:r>
        <w:rPr>
          <w:w w:val="110"/>
        </w:rPr>
        <w:t>this</w:t>
      </w:r>
      <w:r>
        <w:rPr>
          <w:spacing w:val="-14"/>
          <w:w w:val="110"/>
        </w:rPr>
        <w:t xml:space="preserve"> </w:t>
      </w:r>
      <w:r>
        <w:rPr>
          <w:w w:val="110"/>
        </w:rPr>
        <w:t>case,</w:t>
      </w:r>
      <w:r>
        <w:rPr>
          <w:spacing w:val="-14"/>
          <w:w w:val="110"/>
        </w:rPr>
        <w:t xml:space="preserve"> </w:t>
      </w:r>
      <w:r>
        <w:rPr>
          <w:w w:val="110"/>
        </w:rPr>
        <w:t>we</w:t>
      </w:r>
      <w:r>
        <w:rPr>
          <w:spacing w:val="-13"/>
          <w:w w:val="110"/>
        </w:rPr>
        <w:t xml:space="preserve"> </w:t>
      </w:r>
      <w:r>
        <w:rPr>
          <w:w w:val="110"/>
        </w:rPr>
        <w:t>compare the</w:t>
      </w:r>
      <w:r>
        <w:rPr>
          <w:spacing w:val="-5"/>
          <w:w w:val="110"/>
        </w:rPr>
        <w:t xml:space="preserve"> </w:t>
      </w:r>
      <w:r>
        <w:rPr>
          <w:w w:val="110"/>
        </w:rPr>
        <w:t>value</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objective</w:t>
      </w:r>
      <w:r>
        <w:rPr>
          <w:spacing w:val="-5"/>
          <w:w w:val="110"/>
        </w:rPr>
        <w:t xml:space="preserve"> </w:t>
      </w:r>
      <w:r>
        <w:rPr>
          <w:w w:val="110"/>
        </w:rPr>
        <w:t>function</w:t>
      </w:r>
      <w:r>
        <w:rPr>
          <w:spacing w:val="-5"/>
          <w:w w:val="110"/>
        </w:rPr>
        <w:t xml:space="preserve"> </w:t>
      </w:r>
      <w:r>
        <w:rPr>
          <w:w w:val="110"/>
        </w:rPr>
        <w:t>for</w:t>
      </w:r>
      <w:r>
        <w:rPr>
          <w:spacing w:val="-5"/>
          <w:w w:val="110"/>
        </w:rPr>
        <w:t xml:space="preserve"> </w:t>
      </w:r>
      <w:r>
        <w:rPr>
          <w:w w:val="110"/>
        </w:rPr>
        <w:t>this</w:t>
      </w:r>
      <w:r>
        <w:rPr>
          <w:spacing w:val="-5"/>
          <w:w w:val="110"/>
        </w:rPr>
        <w:t xml:space="preserve"> </w:t>
      </w:r>
      <w:r>
        <w:rPr>
          <w:w w:val="110"/>
        </w:rPr>
        <w:t>feasible</w:t>
      </w:r>
      <w:r>
        <w:rPr>
          <w:spacing w:val="-5"/>
          <w:w w:val="110"/>
        </w:rPr>
        <w:t xml:space="preserve"> </w:t>
      </w:r>
      <w:r>
        <w:rPr>
          <w:w w:val="110"/>
        </w:rPr>
        <w:t>solution</w:t>
      </w:r>
      <w:r>
        <w:rPr>
          <w:spacing w:val="-5"/>
          <w:w w:val="110"/>
        </w:rPr>
        <w:t xml:space="preserve"> </w:t>
      </w:r>
      <w:r>
        <w:rPr>
          <w:w w:val="110"/>
        </w:rPr>
        <w:t>with</w:t>
      </w:r>
      <w:r>
        <w:rPr>
          <w:spacing w:val="-5"/>
          <w:w w:val="110"/>
        </w:rPr>
        <w:t xml:space="preserve"> </w:t>
      </w:r>
      <w:r>
        <w:rPr>
          <w:w w:val="110"/>
        </w:rPr>
        <w:t>that</w:t>
      </w:r>
      <w:r>
        <w:rPr>
          <w:spacing w:val="-5"/>
          <w:w w:val="110"/>
        </w:rPr>
        <w:t xml:space="preserve"> </w:t>
      </w:r>
      <w:r>
        <w:rPr>
          <w:w w:val="110"/>
        </w:rPr>
        <w:t>of</w:t>
      </w:r>
      <w:r>
        <w:rPr>
          <w:spacing w:val="-5"/>
          <w:w w:val="110"/>
        </w:rPr>
        <w:t xml:space="preserve"> </w:t>
      </w:r>
      <w:r>
        <w:rPr>
          <w:w w:val="110"/>
        </w:rPr>
        <w:t>the best solution seen so far and update the latter with the former if the new solution is better.</w:t>
      </w:r>
    </w:p>
    <w:p w:rsidR="00EC181D" w:rsidRDefault="00EC181D">
      <w:pPr>
        <w:pStyle w:val="BodyText"/>
        <w:spacing w:before="26"/>
      </w:pPr>
    </w:p>
    <w:p w:rsidR="00EC181D" w:rsidRDefault="00A55B62">
      <w:pPr>
        <w:pStyle w:val="Heading2"/>
      </w:pPr>
      <w:hyperlink w:anchor="_bookmark0" w:history="1">
        <w:r>
          <w:rPr>
            <w:spacing w:val="-6"/>
          </w:rPr>
          <w:t>Assignment</w:t>
        </w:r>
        <w:r>
          <w:rPr>
            <w:spacing w:val="-1"/>
          </w:rPr>
          <w:t xml:space="preserve"> </w:t>
        </w:r>
        <w:r>
          <w:rPr>
            <w:spacing w:val="-2"/>
          </w:rPr>
          <w:t>Problem</w:t>
        </w:r>
      </w:hyperlink>
    </w:p>
    <w:p w:rsidR="00EC181D" w:rsidRDefault="00A55B62">
      <w:pPr>
        <w:pStyle w:val="BodyText"/>
        <w:spacing w:before="123" w:line="244" w:lineRule="auto"/>
        <w:ind w:left="970" w:right="13"/>
        <w:jc w:val="both"/>
      </w:pPr>
      <w:r>
        <w:rPr>
          <w:noProof/>
        </w:rPr>
        <mc:AlternateContent>
          <mc:Choice Requires="wps">
            <w:drawing>
              <wp:anchor distT="0" distB="0" distL="0" distR="0" simplePos="0" relativeHeight="251693568" behindDoc="1" locked="0" layoutInCell="1" allowOverlap="1">
                <wp:simplePos x="0" y="0"/>
                <wp:positionH relativeFrom="page">
                  <wp:posOffset>1962240</wp:posOffset>
                </wp:positionH>
                <wp:positionV relativeFrom="paragraph">
                  <wp:posOffset>709019</wp:posOffset>
                </wp:positionV>
                <wp:extent cx="99695" cy="215900"/>
                <wp:effectExtent l="0" t="0" r="0" b="0"/>
                <wp:wrapNone/>
                <wp:docPr id="360" name="Text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9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4.507156pt;margin-top:55.828293pt;width:7.85pt;height:17pt;mso-position-horizontal-relative:page;mso-position-vertical-relative:paragraph;z-index:-18046976" type="#_x0000_t202" id="docshape30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Let us illustrate the branch-and-bound approach by applying it to the problem of assigning</w:t>
      </w:r>
      <w:r>
        <w:rPr>
          <w:spacing w:val="22"/>
          <w:w w:val="105"/>
        </w:rPr>
        <w:t xml:space="preserve"> </w:t>
      </w:r>
      <w:r>
        <w:rPr>
          <w:rFonts w:ascii="Calibri"/>
          <w:i/>
          <w:w w:val="105"/>
        </w:rPr>
        <w:t>n</w:t>
      </w:r>
      <w:r>
        <w:rPr>
          <w:rFonts w:ascii="Calibri"/>
          <w:i/>
          <w:spacing w:val="27"/>
          <w:w w:val="105"/>
        </w:rPr>
        <w:t xml:space="preserve"> </w:t>
      </w:r>
      <w:r>
        <w:rPr>
          <w:w w:val="105"/>
        </w:rPr>
        <w:t>people</w:t>
      </w:r>
      <w:r>
        <w:rPr>
          <w:spacing w:val="22"/>
          <w:w w:val="105"/>
        </w:rPr>
        <w:t xml:space="preserve"> </w:t>
      </w:r>
      <w:r>
        <w:rPr>
          <w:w w:val="105"/>
        </w:rPr>
        <w:t>to</w:t>
      </w:r>
      <w:r>
        <w:rPr>
          <w:spacing w:val="22"/>
          <w:w w:val="105"/>
        </w:rPr>
        <w:t xml:space="preserve"> </w:t>
      </w:r>
      <w:r>
        <w:rPr>
          <w:rFonts w:ascii="Calibri"/>
          <w:i/>
          <w:w w:val="105"/>
        </w:rPr>
        <w:t>n</w:t>
      </w:r>
      <w:r>
        <w:rPr>
          <w:rFonts w:ascii="Calibri"/>
          <w:i/>
          <w:spacing w:val="27"/>
          <w:w w:val="105"/>
        </w:rPr>
        <w:t xml:space="preserve"> </w:t>
      </w:r>
      <w:r>
        <w:rPr>
          <w:w w:val="105"/>
        </w:rPr>
        <w:t>jobs</w:t>
      </w:r>
      <w:r>
        <w:rPr>
          <w:spacing w:val="22"/>
          <w:w w:val="105"/>
        </w:rPr>
        <w:t xml:space="preserve"> </w:t>
      </w:r>
      <w:r>
        <w:rPr>
          <w:w w:val="105"/>
        </w:rPr>
        <w:t>so</w:t>
      </w:r>
      <w:r>
        <w:rPr>
          <w:spacing w:val="22"/>
          <w:w w:val="105"/>
        </w:rPr>
        <w:t xml:space="preserve"> </w:t>
      </w:r>
      <w:r>
        <w:rPr>
          <w:w w:val="105"/>
        </w:rPr>
        <w:t>that</w:t>
      </w:r>
      <w:r>
        <w:rPr>
          <w:spacing w:val="22"/>
          <w:w w:val="105"/>
        </w:rPr>
        <w:t xml:space="preserve"> </w:t>
      </w:r>
      <w:r>
        <w:rPr>
          <w:w w:val="105"/>
        </w:rPr>
        <w:t>the</w:t>
      </w:r>
      <w:r>
        <w:rPr>
          <w:spacing w:val="22"/>
          <w:w w:val="105"/>
        </w:rPr>
        <w:t xml:space="preserve"> </w:t>
      </w:r>
      <w:r>
        <w:rPr>
          <w:w w:val="105"/>
        </w:rPr>
        <w:t>total</w:t>
      </w:r>
      <w:r>
        <w:rPr>
          <w:spacing w:val="22"/>
          <w:w w:val="105"/>
        </w:rPr>
        <w:t xml:space="preserve"> </w:t>
      </w:r>
      <w:r>
        <w:rPr>
          <w:w w:val="105"/>
        </w:rPr>
        <w:t>cost</w:t>
      </w:r>
      <w:r>
        <w:rPr>
          <w:spacing w:val="22"/>
          <w:w w:val="105"/>
        </w:rPr>
        <w:t xml:space="preserve"> </w:t>
      </w:r>
      <w:r>
        <w:rPr>
          <w:w w:val="105"/>
        </w:rPr>
        <w:t>of</w:t>
      </w:r>
      <w:r>
        <w:rPr>
          <w:spacing w:val="22"/>
          <w:w w:val="105"/>
        </w:rPr>
        <w:t xml:space="preserve"> </w:t>
      </w:r>
      <w:r>
        <w:rPr>
          <w:w w:val="105"/>
        </w:rPr>
        <w:t>the</w:t>
      </w:r>
      <w:r>
        <w:rPr>
          <w:spacing w:val="22"/>
          <w:w w:val="105"/>
        </w:rPr>
        <w:t xml:space="preserve"> </w:t>
      </w:r>
      <w:r>
        <w:rPr>
          <w:w w:val="105"/>
        </w:rPr>
        <w:t>assignment</w:t>
      </w:r>
      <w:r>
        <w:rPr>
          <w:spacing w:val="22"/>
          <w:w w:val="105"/>
        </w:rPr>
        <w:t xml:space="preserve"> </w:t>
      </w:r>
      <w:r>
        <w:rPr>
          <w:w w:val="105"/>
        </w:rPr>
        <w:t>is</w:t>
      </w:r>
      <w:r>
        <w:rPr>
          <w:spacing w:val="22"/>
          <w:w w:val="105"/>
        </w:rPr>
        <w:t xml:space="preserve"> </w:t>
      </w:r>
      <w:r>
        <w:rPr>
          <w:w w:val="105"/>
        </w:rPr>
        <w:t>as</w:t>
      </w:r>
      <w:r>
        <w:rPr>
          <w:spacing w:val="22"/>
          <w:w w:val="105"/>
        </w:rPr>
        <w:t xml:space="preserve"> </w:t>
      </w:r>
      <w:r>
        <w:rPr>
          <w:w w:val="105"/>
        </w:rPr>
        <w:t xml:space="preserve">small as possible. We introduced this problem in Section 3.4, where we solved it by exhaustive search. Recall that an instance of the assignment problem is specified by an </w:t>
      </w:r>
      <w:r>
        <w:rPr>
          <w:rFonts w:ascii="Calibri"/>
          <w:i/>
          <w:w w:val="105"/>
        </w:rPr>
        <w:t>n</w:t>
      </w:r>
      <w:r>
        <w:rPr>
          <w:rFonts w:ascii="Calibri"/>
          <w:i/>
          <w:spacing w:val="80"/>
          <w:w w:val="150"/>
        </w:rPr>
        <w:t xml:space="preserve"> </w:t>
      </w:r>
      <w:proofErr w:type="spellStart"/>
      <w:r>
        <w:rPr>
          <w:rFonts w:ascii="Calibri"/>
          <w:i/>
          <w:w w:val="105"/>
        </w:rPr>
        <w:t>n</w:t>
      </w:r>
      <w:proofErr w:type="spellEnd"/>
      <w:r>
        <w:rPr>
          <w:rFonts w:ascii="Calibri"/>
          <w:i/>
          <w:w w:val="105"/>
        </w:rPr>
        <w:t xml:space="preserve"> </w:t>
      </w:r>
      <w:r>
        <w:rPr>
          <w:w w:val="105"/>
        </w:rPr>
        <w:t xml:space="preserve">cost matrix </w:t>
      </w:r>
      <w:r>
        <w:rPr>
          <w:rFonts w:ascii="Calibri"/>
          <w:i/>
          <w:w w:val="105"/>
        </w:rPr>
        <w:t xml:space="preserve">C </w:t>
      </w:r>
      <w:r>
        <w:rPr>
          <w:w w:val="105"/>
        </w:rPr>
        <w:t xml:space="preserve">so that we </w:t>
      </w:r>
      <w:r>
        <w:rPr>
          <w:w w:val="105"/>
        </w:rPr>
        <w:t>can state the problem as follows: select one element in each row of the matrix so that no two selected elements are in the</w:t>
      </w:r>
      <w:r>
        <w:rPr>
          <w:spacing w:val="80"/>
          <w:w w:val="105"/>
        </w:rPr>
        <w:t xml:space="preserve"> </w:t>
      </w:r>
      <w:r>
        <w:rPr>
          <w:w w:val="105"/>
        </w:rPr>
        <w:t>same</w:t>
      </w:r>
      <w:r>
        <w:rPr>
          <w:spacing w:val="-2"/>
          <w:w w:val="105"/>
        </w:rPr>
        <w:t xml:space="preserve"> </w:t>
      </w:r>
      <w:r>
        <w:rPr>
          <w:w w:val="105"/>
        </w:rPr>
        <w:t>column</w:t>
      </w:r>
      <w:r>
        <w:rPr>
          <w:spacing w:val="-2"/>
          <w:w w:val="105"/>
        </w:rPr>
        <w:t xml:space="preserve"> </w:t>
      </w:r>
      <w:r>
        <w:rPr>
          <w:w w:val="105"/>
        </w:rPr>
        <w:t>and</w:t>
      </w:r>
      <w:r>
        <w:rPr>
          <w:spacing w:val="-2"/>
          <w:w w:val="105"/>
        </w:rPr>
        <w:t xml:space="preserve"> </w:t>
      </w:r>
      <w:r>
        <w:rPr>
          <w:w w:val="105"/>
        </w:rPr>
        <w:t>their</w:t>
      </w:r>
      <w:r>
        <w:rPr>
          <w:spacing w:val="-2"/>
          <w:w w:val="105"/>
        </w:rPr>
        <w:t xml:space="preserve"> </w:t>
      </w:r>
      <w:r>
        <w:rPr>
          <w:w w:val="105"/>
        </w:rPr>
        <w:t>sum</w:t>
      </w:r>
      <w:r>
        <w:rPr>
          <w:spacing w:val="-2"/>
          <w:w w:val="105"/>
        </w:rPr>
        <w:t xml:space="preserve"> </w:t>
      </w:r>
      <w:r>
        <w:rPr>
          <w:w w:val="105"/>
        </w:rPr>
        <w:t>is</w:t>
      </w:r>
      <w:r>
        <w:rPr>
          <w:spacing w:val="-2"/>
          <w:w w:val="105"/>
        </w:rPr>
        <w:t xml:space="preserve"> </w:t>
      </w:r>
      <w:r>
        <w:rPr>
          <w:w w:val="105"/>
        </w:rPr>
        <w:t>the</w:t>
      </w:r>
      <w:r>
        <w:rPr>
          <w:spacing w:val="-2"/>
          <w:w w:val="105"/>
        </w:rPr>
        <w:t xml:space="preserve"> </w:t>
      </w:r>
      <w:r>
        <w:rPr>
          <w:w w:val="105"/>
        </w:rPr>
        <w:t>smallest</w:t>
      </w:r>
      <w:r>
        <w:rPr>
          <w:spacing w:val="-2"/>
          <w:w w:val="105"/>
        </w:rPr>
        <w:t xml:space="preserve"> </w:t>
      </w:r>
      <w:r>
        <w:rPr>
          <w:w w:val="105"/>
        </w:rPr>
        <w:t>possible.</w:t>
      </w:r>
      <w:r>
        <w:rPr>
          <w:spacing w:val="-2"/>
          <w:w w:val="105"/>
        </w:rPr>
        <w:t xml:space="preserve"> </w:t>
      </w:r>
      <w:r>
        <w:rPr>
          <w:w w:val="105"/>
        </w:rPr>
        <w:t>We</w:t>
      </w:r>
      <w:r>
        <w:rPr>
          <w:spacing w:val="-2"/>
          <w:w w:val="105"/>
        </w:rPr>
        <w:t xml:space="preserve"> </w:t>
      </w:r>
      <w:r>
        <w:rPr>
          <w:w w:val="105"/>
        </w:rPr>
        <w:t>will</w:t>
      </w:r>
      <w:r>
        <w:rPr>
          <w:spacing w:val="-2"/>
          <w:w w:val="105"/>
        </w:rPr>
        <w:t xml:space="preserve"> </w:t>
      </w:r>
      <w:r>
        <w:rPr>
          <w:w w:val="105"/>
        </w:rPr>
        <w:t>demonstrate</w:t>
      </w:r>
      <w:r>
        <w:rPr>
          <w:spacing w:val="-2"/>
          <w:w w:val="105"/>
        </w:rPr>
        <w:t xml:space="preserve"> </w:t>
      </w:r>
      <w:r>
        <w:rPr>
          <w:w w:val="105"/>
        </w:rPr>
        <w:t>how</w:t>
      </w:r>
      <w:r>
        <w:rPr>
          <w:spacing w:val="-2"/>
          <w:w w:val="105"/>
        </w:rPr>
        <w:t xml:space="preserve"> </w:t>
      </w:r>
      <w:r>
        <w:rPr>
          <w:w w:val="105"/>
        </w:rPr>
        <w:t>this problem can be solved using the branch-and-bound tec</w:t>
      </w:r>
      <w:r>
        <w:rPr>
          <w:w w:val="105"/>
        </w:rPr>
        <w:t>hnique by considering the same small instance of the problem that we investigated in Section 3.4:</w:t>
      </w:r>
    </w:p>
    <w:p w:rsidR="00EC181D" w:rsidRDefault="00A55B62">
      <w:pPr>
        <w:pStyle w:val="BodyText"/>
        <w:tabs>
          <w:tab w:val="left" w:pos="3678"/>
          <w:tab w:val="left" w:pos="4345"/>
          <w:tab w:val="left" w:pos="5005"/>
        </w:tabs>
        <w:spacing w:before="140"/>
        <w:ind w:left="3022"/>
      </w:pPr>
      <w:r>
        <w:rPr>
          <w:noProof/>
        </w:rPr>
        <mc:AlternateContent>
          <mc:Choice Requires="wps">
            <w:drawing>
              <wp:anchor distT="0" distB="0" distL="0" distR="0" simplePos="0" relativeHeight="251694592" behindDoc="1" locked="0" layoutInCell="1" allowOverlap="1">
                <wp:simplePos x="0" y="0"/>
                <wp:positionH relativeFrom="page">
                  <wp:posOffset>2529275</wp:posOffset>
                </wp:positionH>
                <wp:positionV relativeFrom="paragraph">
                  <wp:posOffset>218391</wp:posOffset>
                </wp:positionV>
                <wp:extent cx="434975" cy="848360"/>
                <wp:effectExtent l="0" t="0" r="0" b="0"/>
                <wp:wrapNone/>
                <wp:docPr id="361" name="Text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975" cy="848360"/>
                        </a:xfrm>
                        <a:prstGeom prst="rect">
                          <a:avLst/>
                        </a:prstGeom>
                      </wps:spPr>
                      <wps:txbx>
                        <w:txbxContent>
                          <w:p w:rsidR="00EC181D" w:rsidRDefault="00A55B62">
                            <w:pPr>
                              <w:rPr>
                                <w:position w:val="-11"/>
                                <w:sz w:val="20"/>
                              </w:rPr>
                            </w:pPr>
                            <w:r>
                              <w:rPr>
                                <w:rFonts w:ascii="Calibri" w:hAnsi="Calibri"/>
                                <w:i/>
                                <w:w w:val="150"/>
                                <w:sz w:val="20"/>
                              </w:rPr>
                              <w:t>C</w:t>
                            </w:r>
                            <w:r>
                              <w:rPr>
                                <w:rFonts w:ascii="Calibri" w:hAnsi="Calibri"/>
                                <w:i/>
                                <w:spacing w:val="-15"/>
                                <w:w w:val="150"/>
                                <w:sz w:val="20"/>
                              </w:rPr>
                              <w:t xml:space="preserve"> </w:t>
                            </w:r>
                            <w:r>
                              <w:rPr>
                                <w:rFonts w:ascii="MS PGothic" w:hAnsi="MS PGothic"/>
                                <w:w w:val="150"/>
                                <w:sz w:val="20"/>
                              </w:rPr>
                              <w:t>=</w:t>
                            </w:r>
                            <w:r>
                              <w:rPr>
                                <w:rFonts w:ascii="MS PGothic" w:hAnsi="MS PGothic"/>
                                <w:spacing w:val="-48"/>
                                <w:w w:val="150"/>
                                <w:sz w:val="20"/>
                              </w:rPr>
                              <w:t xml:space="preserve"> </w:t>
                            </w:r>
                            <w:r>
                              <w:rPr>
                                <w:rFonts w:ascii="Cambria" w:hAnsi="Cambria"/>
                                <w:spacing w:val="-146"/>
                                <w:w w:val="190"/>
                                <w:position w:val="52"/>
                                <w:sz w:val="20"/>
                              </w:rPr>
                              <w:t>⎡</w:t>
                            </w:r>
                            <w:r>
                              <w:rPr>
                                <w:rFonts w:ascii="Cambria" w:hAnsi="Cambria"/>
                                <w:spacing w:val="-146"/>
                                <w:w w:val="190"/>
                                <w:position w:val="17"/>
                                <w:sz w:val="20"/>
                              </w:rPr>
                              <w:t>⎢</w:t>
                            </w:r>
                            <w:r>
                              <w:rPr>
                                <w:rFonts w:ascii="Cambria" w:hAnsi="Cambria"/>
                                <w:w w:val="190"/>
                                <w:position w:val="-7"/>
                                <w:sz w:val="20"/>
                              </w:rPr>
                              <w:t>⎣</w:t>
                            </w:r>
                            <w:r>
                              <w:rPr>
                                <w:rFonts w:ascii="Cambria" w:hAnsi="Cambria"/>
                                <w:spacing w:val="-37"/>
                                <w:w w:val="190"/>
                                <w:position w:val="-7"/>
                                <w:sz w:val="20"/>
                              </w:rPr>
                              <w:t xml:space="preserve"> </w:t>
                            </w:r>
                            <w:r>
                              <w:rPr>
                                <w:spacing w:val="-30"/>
                                <w:w w:val="120"/>
                                <w:position w:val="-11"/>
                                <w:sz w:val="20"/>
                              </w:rPr>
                              <w:t>5</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155533pt;margin-top:17.196159pt;width:34.25pt;height:66.8pt;mso-position-horizontal-relative:page;mso-position-vertical-relative:paragraph;z-index:-18046464" type="#_x0000_t202" id="docshape310" filled="false" stroked="false">
                <v:textbox inset="0,0,0,0">
                  <w:txbxContent>
                    <w:p>
                      <w:pPr>
                        <w:spacing w:line="240" w:lineRule="auto" w:before="0"/>
                        <w:ind w:left="0" w:right="0" w:firstLine="0"/>
                        <w:jc w:val="left"/>
                        <w:rPr>
                          <w:position w:val="-11"/>
                          <w:sz w:val="20"/>
                        </w:rPr>
                      </w:pPr>
                      <w:r>
                        <w:rPr>
                          <w:rFonts w:ascii="Calibri" w:hAnsi="Calibri"/>
                          <w:i/>
                          <w:w w:val="150"/>
                          <w:sz w:val="20"/>
                        </w:rPr>
                        <w:t>C</w:t>
                      </w:r>
                      <w:r>
                        <w:rPr>
                          <w:rFonts w:ascii="Calibri" w:hAnsi="Calibri"/>
                          <w:i/>
                          <w:spacing w:val="-15"/>
                          <w:w w:val="150"/>
                          <w:sz w:val="20"/>
                        </w:rPr>
                        <w:t> </w:t>
                      </w:r>
                      <w:r>
                        <w:rPr>
                          <w:rFonts w:ascii="MS PGothic" w:hAnsi="MS PGothic"/>
                          <w:w w:val="150"/>
                          <w:sz w:val="20"/>
                        </w:rPr>
                        <w:t>=</w:t>
                      </w:r>
                      <w:r>
                        <w:rPr>
                          <w:rFonts w:ascii="MS PGothic" w:hAnsi="MS PGothic"/>
                          <w:spacing w:val="-48"/>
                          <w:w w:val="150"/>
                          <w:sz w:val="20"/>
                        </w:rPr>
                        <w:t> </w:t>
                      </w:r>
                      <w:r>
                        <w:rPr>
                          <w:rFonts w:ascii="Cambria" w:hAnsi="Cambria"/>
                          <w:spacing w:val="-146"/>
                          <w:w w:val="190"/>
                          <w:position w:val="52"/>
                          <w:sz w:val="20"/>
                        </w:rPr>
                        <w:t>⎡</w:t>
                      </w:r>
                      <w:r>
                        <w:rPr>
                          <w:rFonts w:ascii="Cambria" w:hAnsi="Cambria"/>
                          <w:spacing w:val="-146"/>
                          <w:w w:val="190"/>
                          <w:position w:val="17"/>
                          <w:sz w:val="20"/>
                        </w:rPr>
                        <w:t>⎢</w:t>
                      </w:r>
                      <w:r>
                        <w:rPr>
                          <w:rFonts w:ascii="Cambria" w:hAnsi="Cambria"/>
                          <w:w w:val="190"/>
                          <w:position w:val="-7"/>
                          <w:sz w:val="20"/>
                        </w:rPr>
                        <w:t>⎣</w:t>
                      </w:r>
                      <w:r>
                        <w:rPr>
                          <w:rFonts w:ascii="Cambria" w:hAnsi="Cambria"/>
                          <w:spacing w:val="-37"/>
                          <w:w w:val="190"/>
                          <w:position w:val="-7"/>
                          <w:sz w:val="20"/>
                        </w:rPr>
                        <w:t> </w:t>
                      </w:r>
                      <w:r>
                        <w:rPr>
                          <w:spacing w:val="-30"/>
                          <w:w w:val="120"/>
                          <w:position w:val="-11"/>
                          <w:sz w:val="20"/>
                        </w:rPr>
                        <w:t>5</w:t>
                      </w:r>
                    </w:p>
                  </w:txbxContent>
                </v:textbox>
                <w10:wrap type="none"/>
              </v:shape>
            </w:pict>
          </mc:Fallback>
        </mc:AlternateContent>
      </w:r>
      <w:r>
        <w:rPr>
          <w:noProof/>
        </w:rPr>
        <mc:AlternateContent>
          <mc:Choice Requires="wps">
            <w:drawing>
              <wp:anchor distT="0" distB="0" distL="0" distR="0" simplePos="0" relativeHeight="251695616" behindDoc="1" locked="0" layoutInCell="1" allowOverlap="1">
                <wp:simplePos x="0" y="0"/>
                <wp:positionH relativeFrom="page">
                  <wp:posOffset>4228291</wp:posOffset>
                </wp:positionH>
                <wp:positionV relativeFrom="paragraph">
                  <wp:posOffset>218391</wp:posOffset>
                </wp:positionV>
                <wp:extent cx="184150" cy="848360"/>
                <wp:effectExtent l="0" t="0" r="0" b="0"/>
                <wp:wrapNone/>
                <wp:docPr id="362" name="Text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848360"/>
                        </a:xfrm>
                        <a:prstGeom prst="rect">
                          <a:avLst/>
                        </a:prstGeom>
                      </wps:spPr>
                      <wps:txbx>
                        <w:txbxContent>
                          <w:p w:rsidR="00EC181D" w:rsidRDefault="00A55B62">
                            <w:pPr>
                              <w:pStyle w:val="BodyText"/>
                              <w:spacing w:line="187" w:lineRule="auto"/>
                              <w:rPr>
                                <w:rFonts w:ascii="Cambria" w:hAnsi="Cambria"/>
                                <w:position w:val="-59"/>
                              </w:rPr>
                            </w:pPr>
                            <w:r>
                              <w:rPr>
                                <w:position w:val="-63"/>
                              </w:rPr>
                              <w:t>8</w:t>
                            </w:r>
                            <w:r>
                              <w:rPr>
                                <w:spacing w:val="-7"/>
                                <w:position w:val="-63"/>
                              </w:rPr>
                              <w:t xml:space="preserve"> </w:t>
                            </w:r>
                            <w:r>
                              <w:rPr>
                                <w:rFonts w:ascii="Cambria" w:hAnsi="Cambria"/>
                                <w:spacing w:val="-164"/>
                                <w:w w:val="190"/>
                              </w:rPr>
                              <w:t>⎤</w:t>
                            </w:r>
                            <w:r>
                              <w:rPr>
                                <w:rFonts w:ascii="Cambria" w:hAnsi="Cambria"/>
                                <w:spacing w:val="-164"/>
                                <w:w w:val="190"/>
                                <w:position w:val="-34"/>
                              </w:rPr>
                              <w:t>⎥</w:t>
                            </w:r>
                            <w:r>
                              <w:rPr>
                                <w:rFonts w:ascii="Cambria" w:hAnsi="Cambria"/>
                                <w:spacing w:val="-18"/>
                                <w:w w:val="190"/>
                                <w:position w:val="-59"/>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2.93631pt;margin-top:17.196159pt;width:14.5pt;height:66.8pt;mso-position-horizontal-relative:page;mso-position-vertical-relative:paragraph;z-index:-18045952" type="#_x0000_t202" id="docshape311" filled="false" stroked="false">
                <v:textbox inset="0,0,0,0">
                  <w:txbxContent>
                    <w:p>
                      <w:pPr>
                        <w:pStyle w:val="BodyText"/>
                        <w:spacing w:line="187" w:lineRule="auto"/>
                        <w:rPr>
                          <w:rFonts w:ascii="Cambria" w:hAnsi="Cambria"/>
                          <w:position w:val="-59"/>
                        </w:rPr>
                      </w:pPr>
                      <w:r>
                        <w:rPr>
                          <w:position w:val="-63"/>
                        </w:rPr>
                        <w:t>8</w:t>
                      </w:r>
                      <w:r>
                        <w:rPr>
                          <w:spacing w:val="-7"/>
                          <w:position w:val="-63"/>
                        </w:rPr>
                        <w:t> </w:t>
                      </w:r>
                      <w:r>
                        <w:rPr>
                          <w:rFonts w:ascii="Cambria" w:hAnsi="Cambria"/>
                          <w:spacing w:val="-164"/>
                          <w:w w:val="190"/>
                        </w:rPr>
                        <w:t>⎤</w:t>
                      </w:r>
                      <w:r>
                        <w:rPr>
                          <w:rFonts w:ascii="Cambria" w:hAnsi="Cambria"/>
                          <w:spacing w:val="-164"/>
                          <w:w w:val="190"/>
                          <w:position w:val="-34"/>
                        </w:rPr>
                        <w:t>⎥</w:t>
                      </w:r>
                      <w:r>
                        <w:rPr>
                          <w:rFonts w:ascii="Cambria" w:hAnsi="Cambria"/>
                          <w:spacing w:val="-18"/>
                          <w:w w:val="190"/>
                          <w:position w:val="-59"/>
                        </w:rPr>
                        <w:t>⎦</w:t>
                      </w:r>
                    </w:p>
                  </w:txbxContent>
                </v:textbox>
                <w10:wrap type="none"/>
              </v:shape>
            </w:pict>
          </mc:Fallback>
        </mc:AlternateContent>
      </w:r>
      <w:r>
        <w:rPr>
          <w:noProof/>
        </w:rPr>
        <mc:AlternateContent>
          <mc:Choice Requires="wps">
            <w:drawing>
              <wp:anchor distT="0" distB="0" distL="0" distR="0" simplePos="0" relativeHeight="251581952" behindDoc="0" locked="0" layoutInCell="1" allowOverlap="1">
                <wp:simplePos x="0" y="0"/>
                <wp:positionH relativeFrom="page">
                  <wp:posOffset>2740973</wp:posOffset>
                </wp:positionH>
                <wp:positionV relativeFrom="paragraph">
                  <wp:posOffset>234937</wp:posOffset>
                </wp:positionV>
                <wp:extent cx="2331085" cy="682625"/>
                <wp:effectExtent l="0" t="0" r="0" b="0"/>
                <wp:wrapNone/>
                <wp:docPr id="363" name="Text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1085" cy="68262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589"/>
                              <w:gridCol w:w="697"/>
                              <w:gridCol w:w="700"/>
                              <w:gridCol w:w="680"/>
                              <w:gridCol w:w="886"/>
                            </w:tblGrid>
                            <w:tr w:rsidR="00EC181D">
                              <w:trPr>
                                <w:trHeight w:val="361"/>
                              </w:trPr>
                              <w:tc>
                                <w:tcPr>
                                  <w:tcW w:w="589" w:type="dxa"/>
                                </w:tcPr>
                                <w:p w:rsidR="00EC181D" w:rsidRDefault="00EC181D">
                                  <w:pPr>
                                    <w:pStyle w:val="TableParagraph"/>
                                    <w:rPr>
                                      <w:sz w:val="18"/>
                                    </w:rPr>
                                  </w:pPr>
                                </w:p>
                              </w:tc>
                              <w:tc>
                                <w:tcPr>
                                  <w:tcW w:w="697" w:type="dxa"/>
                                </w:tcPr>
                                <w:p w:rsidR="00EC181D" w:rsidRDefault="00A55B62">
                                  <w:pPr>
                                    <w:pStyle w:val="TableParagraph"/>
                                    <w:spacing w:before="98"/>
                                    <w:ind w:left="1" w:right="1"/>
                                    <w:jc w:val="center"/>
                                    <w:rPr>
                                      <w:sz w:val="20"/>
                                    </w:rPr>
                                  </w:pPr>
                                  <w:r>
                                    <w:rPr>
                                      <w:spacing w:val="-10"/>
                                      <w:sz w:val="20"/>
                                    </w:rPr>
                                    <w:t>2</w:t>
                                  </w:r>
                                </w:p>
                              </w:tc>
                              <w:tc>
                                <w:tcPr>
                                  <w:tcW w:w="700" w:type="dxa"/>
                                </w:tcPr>
                                <w:p w:rsidR="00EC181D" w:rsidRDefault="00A55B62">
                                  <w:pPr>
                                    <w:pStyle w:val="TableParagraph"/>
                                    <w:spacing w:before="98"/>
                                    <w:ind w:left="6" w:right="7"/>
                                    <w:jc w:val="center"/>
                                    <w:rPr>
                                      <w:sz w:val="20"/>
                                    </w:rPr>
                                  </w:pPr>
                                  <w:r>
                                    <w:rPr>
                                      <w:spacing w:val="-10"/>
                                      <w:sz w:val="20"/>
                                    </w:rPr>
                                    <w:t>7</w:t>
                                  </w:r>
                                </w:p>
                              </w:tc>
                              <w:tc>
                                <w:tcPr>
                                  <w:tcW w:w="680" w:type="dxa"/>
                                </w:tcPr>
                                <w:p w:rsidR="00EC181D" w:rsidRDefault="00EC181D">
                                  <w:pPr>
                                    <w:pStyle w:val="TableParagraph"/>
                                    <w:rPr>
                                      <w:sz w:val="18"/>
                                    </w:rPr>
                                  </w:pPr>
                                </w:p>
                              </w:tc>
                              <w:tc>
                                <w:tcPr>
                                  <w:tcW w:w="886" w:type="dxa"/>
                                </w:tcPr>
                                <w:p w:rsidR="00EC181D" w:rsidRDefault="00A55B62">
                                  <w:pPr>
                                    <w:pStyle w:val="TableParagraph"/>
                                    <w:spacing w:before="94" w:line="241" w:lineRule="exact"/>
                                    <w:ind w:left="46" w:right="5"/>
                                    <w:jc w:val="center"/>
                                    <w:rPr>
                                      <w:rFonts w:ascii="Calibri"/>
                                      <w:i/>
                                      <w:sz w:val="20"/>
                                    </w:rPr>
                                  </w:pPr>
                                  <w:r>
                                    <w:rPr>
                                      <w:w w:val="105"/>
                                      <w:sz w:val="20"/>
                                    </w:rPr>
                                    <w:t>person</w:t>
                                  </w:r>
                                  <w:r>
                                    <w:rPr>
                                      <w:spacing w:val="23"/>
                                      <w:w w:val="105"/>
                                      <w:sz w:val="20"/>
                                    </w:rPr>
                                    <w:t xml:space="preserve"> </w:t>
                                  </w:r>
                                  <w:r>
                                    <w:rPr>
                                      <w:rFonts w:ascii="Calibri"/>
                                      <w:i/>
                                      <w:spacing w:val="-10"/>
                                      <w:w w:val="105"/>
                                      <w:sz w:val="20"/>
                                    </w:rPr>
                                    <w:t>a</w:t>
                                  </w:r>
                                </w:p>
                              </w:tc>
                            </w:tr>
                            <w:tr w:rsidR="00EC181D">
                              <w:trPr>
                                <w:trHeight w:val="239"/>
                              </w:trPr>
                              <w:tc>
                                <w:tcPr>
                                  <w:tcW w:w="589" w:type="dxa"/>
                                </w:tcPr>
                                <w:p w:rsidR="00EC181D" w:rsidRDefault="00A55B62">
                                  <w:pPr>
                                    <w:pStyle w:val="TableParagraph"/>
                                    <w:spacing w:line="206" w:lineRule="exact"/>
                                    <w:ind w:left="189"/>
                                    <w:rPr>
                                      <w:sz w:val="20"/>
                                    </w:rPr>
                                  </w:pPr>
                                  <w:r>
                                    <w:rPr>
                                      <w:spacing w:val="-10"/>
                                      <w:sz w:val="20"/>
                                    </w:rPr>
                                    <w:t>6</w:t>
                                  </w:r>
                                </w:p>
                              </w:tc>
                              <w:tc>
                                <w:tcPr>
                                  <w:tcW w:w="697" w:type="dxa"/>
                                </w:tcPr>
                                <w:p w:rsidR="00EC181D" w:rsidRDefault="00A55B62">
                                  <w:pPr>
                                    <w:pStyle w:val="TableParagraph"/>
                                    <w:spacing w:line="206" w:lineRule="exact"/>
                                    <w:ind w:right="1"/>
                                    <w:jc w:val="center"/>
                                    <w:rPr>
                                      <w:sz w:val="20"/>
                                    </w:rPr>
                                  </w:pPr>
                                  <w:r>
                                    <w:rPr>
                                      <w:spacing w:val="-10"/>
                                      <w:sz w:val="20"/>
                                    </w:rPr>
                                    <w:t>4</w:t>
                                  </w:r>
                                </w:p>
                              </w:tc>
                              <w:tc>
                                <w:tcPr>
                                  <w:tcW w:w="700" w:type="dxa"/>
                                </w:tcPr>
                                <w:p w:rsidR="00EC181D" w:rsidRDefault="00A55B62">
                                  <w:pPr>
                                    <w:pStyle w:val="TableParagraph"/>
                                    <w:spacing w:line="206" w:lineRule="exact"/>
                                    <w:ind w:left="6" w:right="4"/>
                                    <w:jc w:val="center"/>
                                    <w:rPr>
                                      <w:sz w:val="20"/>
                                    </w:rPr>
                                  </w:pPr>
                                  <w:r>
                                    <w:rPr>
                                      <w:spacing w:val="-10"/>
                                      <w:sz w:val="20"/>
                                    </w:rPr>
                                    <w:t>3</w:t>
                                  </w:r>
                                </w:p>
                              </w:tc>
                              <w:tc>
                                <w:tcPr>
                                  <w:tcW w:w="680" w:type="dxa"/>
                                </w:tcPr>
                                <w:p w:rsidR="00EC181D" w:rsidRDefault="00A55B62">
                                  <w:pPr>
                                    <w:pStyle w:val="TableParagraph"/>
                                    <w:spacing w:line="206" w:lineRule="exact"/>
                                    <w:ind w:left="12"/>
                                    <w:jc w:val="center"/>
                                    <w:rPr>
                                      <w:sz w:val="20"/>
                                    </w:rPr>
                                  </w:pPr>
                                  <w:r>
                                    <w:rPr>
                                      <w:spacing w:val="-10"/>
                                      <w:sz w:val="20"/>
                                    </w:rPr>
                                    <w:t>7</w:t>
                                  </w:r>
                                </w:p>
                              </w:tc>
                              <w:tc>
                                <w:tcPr>
                                  <w:tcW w:w="886" w:type="dxa"/>
                                </w:tcPr>
                                <w:p w:rsidR="00EC181D" w:rsidRDefault="00A55B62">
                                  <w:pPr>
                                    <w:pStyle w:val="TableParagraph"/>
                                    <w:spacing w:line="213" w:lineRule="exact"/>
                                    <w:ind w:left="46"/>
                                    <w:jc w:val="center"/>
                                    <w:rPr>
                                      <w:rFonts w:ascii="Calibri"/>
                                      <w:i/>
                                      <w:sz w:val="20"/>
                                    </w:rPr>
                                  </w:pPr>
                                  <w:r>
                                    <w:rPr>
                                      <w:w w:val="105"/>
                                      <w:sz w:val="20"/>
                                    </w:rPr>
                                    <w:t>person</w:t>
                                  </w:r>
                                  <w:r>
                                    <w:rPr>
                                      <w:spacing w:val="23"/>
                                      <w:w w:val="105"/>
                                      <w:sz w:val="20"/>
                                    </w:rPr>
                                    <w:t xml:space="preserve"> </w:t>
                                  </w:r>
                                  <w:r>
                                    <w:rPr>
                                      <w:rFonts w:ascii="Calibri"/>
                                      <w:i/>
                                      <w:spacing w:val="-10"/>
                                      <w:w w:val="105"/>
                                      <w:sz w:val="20"/>
                                    </w:rPr>
                                    <w:t>b</w:t>
                                  </w:r>
                                </w:p>
                              </w:tc>
                            </w:tr>
                            <w:tr w:rsidR="00EC181D">
                              <w:trPr>
                                <w:trHeight w:val="239"/>
                              </w:trPr>
                              <w:tc>
                                <w:tcPr>
                                  <w:tcW w:w="589" w:type="dxa"/>
                                </w:tcPr>
                                <w:p w:rsidR="00EC181D" w:rsidRDefault="00EC181D">
                                  <w:pPr>
                                    <w:pStyle w:val="TableParagraph"/>
                                    <w:rPr>
                                      <w:sz w:val="16"/>
                                    </w:rPr>
                                  </w:pPr>
                                </w:p>
                              </w:tc>
                              <w:tc>
                                <w:tcPr>
                                  <w:tcW w:w="697" w:type="dxa"/>
                                </w:tcPr>
                                <w:p w:rsidR="00EC181D" w:rsidRDefault="00A55B62">
                                  <w:pPr>
                                    <w:pStyle w:val="TableParagraph"/>
                                    <w:spacing w:line="206" w:lineRule="exact"/>
                                    <w:ind w:left="1" w:right="1"/>
                                    <w:jc w:val="center"/>
                                    <w:rPr>
                                      <w:sz w:val="20"/>
                                    </w:rPr>
                                  </w:pPr>
                                  <w:r>
                                    <w:rPr>
                                      <w:spacing w:val="-10"/>
                                      <w:sz w:val="20"/>
                                    </w:rPr>
                                    <w:t>8</w:t>
                                  </w:r>
                                </w:p>
                              </w:tc>
                              <w:tc>
                                <w:tcPr>
                                  <w:tcW w:w="700" w:type="dxa"/>
                                </w:tcPr>
                                <w:p w:rsidR="00EC181D" w:rsidRDefault="00A55B62">
                                  <w:pPr>
                                    <w:pStyle w:val="TableParagraph"/>
                                    <w:spacing w:line="206" w:lineRule="exact"/>
                                    <w:ind w:left="8" w:right="2"/>
                                    <w:jc w:val="center"/>
                                    <w:rPr>
                                      <w:sz w:val="20"/>
                                    </w:rPr>
                                  </w:pPr>
                                  <w:r>
                                    <w:rPr>
                                      <w:spacing w:val="-10"/>
                                      <w:sz w:val="20"/>
                                    </w:rPr>
                                    <w:t>1</w:t>
                                  </w:r>
                                </w:p>
                              </w:tc>
                              <w:tc>
                                <w:tcPr>
                                  <w:tcW w:w="680" w:type="dxa"/>
                                </w:tcPr>
                                <w:p w:rsidR="00EC181D" w:rsidRDefault="00EC181D">
                                  <w:pPr>
                                    <w:pStyle w:val="TableParagraph"/>
                                    <w:rPr>
                                      <w:sz w:val="16"/>
                                    </w:rPr>
                                  </w:pPr>
                                </w:p>
                              </w:tc>
                              <w:tc>
                                <w:tcPr>
                                  <w:tcW w:w="886" w:type="dxa"/>
                                </w:tcPr>
                                <w:p w:rsidR="00EC181D" w:rsidRDefault="00A55B62">
                                  <w:pPr>
                                    <w:pStyle w:val="TableParagraph"/>
                                    <w:spacing w:line="213" w:lineRule="exact"/>
                                    <w:ind w:left="46"/>
                                    <w:jc w:val="center"/>
                                    <w:rPr>
                                      <w:rFonts w:ascii="Calibri"/>
                                      <w:i/>
                                      <w:sz w:val="20"/>
                                    </w:rPr>
                                  </w:pPr>
                                  <w:r>
                                    <w:rPr>
                                      <w:w w:val="110"/>
                                      <w:sz w:val="20"/>
                                    </w:rPr>
                                    <w:t>person</w:t>
                                  </w:r>
                                  <w:r>
                                    <w:rPr>
                                      <w:spacing w:val="-6"/>
                                      <w:w w:val="110"/>
                                      <w:sz w:val="20"/>
                                    </w:rPr>
                                    <w:t xml:space="preserve"> </w:t>
                                  </w:r>
                                  <w:r>
                                    <w:rPr>
                                      <w:rFonts w:ascii="Calibri"/>
                                      <w:i/>
                                      <w:spacing w:val="-10"/>
                                      <w:w w:val="110"/>
                                      <w:sz w:val="20"/>
                                    </w:rPr>
                                    <w:t>c</w:t>
                                  </w:r>
                                </w:p>
                              </w:tc>
                            </w:tr>
                            <w:tr w:rsidR="00EC181D">
                              <w:trPr>
                                <w:trHeight w:val="236"/>
                              </w:trPr>
                              <w:tc>
                                <w:tcPr>
                                  <w:tcW w:w="589" w:type="dxa"/>
                                </w:tcPr>
                                <w:p w:rsidR="00EC181D" w:rsidRDefault="00A55B62">
                                  <w:pPr>
                                    <w:pStyle w:val="TableParagraph"/>
                                    <w:spacing w:line="206" w:lineRule="exact"/>
                                    <w:ind w:left="189"/>
                                    <w:rPr>
                                      <w:sz w:val="20"/>
                                    </w:rPr>
                                  </w:pPr>
                                  <w:r>
                                    <w:rPr>
                                      <w:spacing w:val="-10"/>
                                      <w:sz w:val="20"/>
                                    </w:rPr>
                                    <w:t>7</w:t>
                                  </w:r>
                                </w:p>
                              </w:tc>
                              <w:tc>
                                <w:tcPr>
                                  <w:tcW w:w="697" w:type="dxa"/>
                                </w:tcPr>
                                <w:p w:rsidR="00EC181D" w:rsidRDefault="00A55B62">
                                  <w:pPr>
                                    <w:pStyle w:val="TableParagraph"/>
                                    <w:spacing w:line="206" w:lineRule="exact"/>
                                    <w:ind w:right="1"/>
                                    <w:jc w:val="center"/>
                                    <w:rPr>
                                      <w:sz w:val="20"/>
                                    </w:rPr>
                                  </w:pPr>
                                  <w:r>
                                    <w:rPr>
                                      <w:spacing w:val="-10"/>
                                      <w:sz w:val="20"/>
                                    </w:rPr>
                                    <w:t>6</w:t>
                                  </w:r>
                                </w:p>
                              </w:tc>
                              <w:tc>
                                <w:tcPr>
                                  <w:tcW w:w="700" w:type="dxa"/>
                                </w:tcPr>
                                <w:p w:rsidR="00EC181D" w:rsidRDefault="00A55B62">
                                  <w:pPr>
                                    <w:pStyle w:val="TableParagraph"/>
                                    <w:spacing w:line="206" w:lineRule="exact"/>
                                    <w:ind w:left="6" w:right="8"/>
                                    <w:jc w:val="center"/>
                                    <w:rPr>
                                      <w:sz w:val="20"/>
                                    </w:rPr>
                                  </w:pPr>
                                  <w:r>
                                    <w:rPr>
                                      <w:spacing w:val="-10"/>
                                      <w:sz w:val="20"/>
                                    </w:rPr>
                                    <w:t>9</w:t>
                                  </w:r>
                                </w:p>
                              </w:tc>
                              <w:tc>
                                <w:tcPr>
                                  <w:tcW w:w="680" w:type="dxa"/>
                                </w:tcPr>
                                <w:p w:rsidR="00EC181D" w:rsidRDefault="00A55B62">
                                  <w:pPr>
                                    <w:pStyle w:val="TableParagraph"/>
                                    <w:spacing w:line="206" w:lineRule="exact"/>
                                    <w:ind w:left="12" w:right="2"/>
                                    <w:jc w:val="center"/>
                                    <w:rPr>
                                      <w:sz w:val="20"/>
                                    </w:rPr>
                                  </w:pPr>
                                  <w:r>
                                    <w:rPr>
                                      <w:spacing w:val="-10"/>
                                      <w:sz w:val="20"/>
                                    </w:rPr>
                                    <w:t>4</w:t>
                                  </w:r>
                                </w:p>
                              </w:tc>
                              <w:tc>
                                <w:tcPr>
                                  <w:tcW w:w="886" w:type="dxa"/>
                                </w:tcPr>
                                <w:p w:rsidR="00EC181D" w:rsidRDefault="00A55B62">
                                  <w:pPr>
                                    <w:pStyle w:val="TableParagraph"/>
                                    <w:spacing w:line="211" w:lineRule="exact"/>
                                    <w:ind w:left="46" w:right="11"/>
                                    <w:jc w:val="center"/>
                                    <w:rPr>
                                      <w:rFonts w:ascii="Calibri"/>
                                      <w:i/>
                                      <w:sz w:val="20"/>
                                    </w:rPr>
                                  </w:pPr>
                                  <w:r>
                                    <w:rPr>
                                      <w:w w:val="105"/>
                                      <w:sz w:val="20"/>
                                    </w:rPr>
                                    <w:t>person</w:t>
                                  </w:r>
                                  <w:r>
                                    <w:rPr>
                                      <w:spacing w:val="23"/>
                                      <w:w w:val="105"/>
                                      <w:sz w:val="20"/>
                                    </w:rPr>
                                    <w:t xml:space="preserve"> </w:t>
                                  </w:r>
                                  <w:r>
                                    <w:rPr>
                                      <w:rFonts w:ascii="Calibri"/>
                                      <w:i/>
                                      <w:spacing w:val="-10"/>
                                      <w:w w:val="105"/>
                                      <w:sz w:val="20"/>
                                    </w:rPr>
                                    <w:t>d</w:t>
                                  </w:r>
                                </w:p>
                              </w:tc>
                            </w:tr>
                          </w:tbl>
                          <w:p w:rsidR="00EC181D" w:rsidRDefault="00EC181D">
                            <w:pPr>
                              <w:pStyle w:val="BodyText"/>
                            </w:pPr>
                          </w:p>
                        </w:txbxContent>
                      </wps:txbx>
                      <wps:bodyPr wrap="square" lIns="0" tIns="0" rIns="0" bIns="0" rtlCol="0">
                        <a:noAutofit/>
                      </wps:bodyPr>
                    </wps:wsp>
                  </a:graphicData>
                </a:graphic>
              </wp:anchor>
            </w:drawing>
          </mc:Choice>
          <mc:Fallback>
            <w:pict>
              <v:shape id="Textbox 363" o:spid="_x0000_s1281" type="#_x0000_t202" style="position:absolute;left:0;text-align:left;margin-left:215.8pt;margin-top:18.5pt;width:183.55pt;height:53.75pt;z-index:251581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589"/>
                        <w:gridCol w:w="697"/>
                        <w:gridCol w:w="700"/>
                        <w:gridCol w:w="680"/>
                        <w:gridCol w:w="886"/>
                      </w:tblGrid>
                      <w:tr w:rsidR="00EC181D">
                        <w:trPr>
                          <w:trHeight w:val="361"/>
                        </w:trPr>
                        <w:tc>
                          <w:tcPr>
                            <w:tcW w:w="589" w:type="dxa"/>
                          </w:tcPr>
                          <w:p w:rsidR="00EC181D" w:rsidRDefault="00EC181D">
                            <w:pPr>
                              <w:pStyle w:val="TableParagraph"/>
                              <w:rPr>
                                <w:sz w:val="18"/>
                              </w:rPr>
                            </w:pPr>
                          </w:p>
                        </w:tc>
                        <w:tc>
                          <w:tcPr>
                            <w:tcW w:w="697" w:type="dxa"/>
                          </w:tcPr>
                          <w:p w:rsidR="00EC181D" w:rsidRDefault="00A55B62">
                            <w:pPr>
                              <w:pStyle w:val="TableParagraph"/>
                              <w:spacing w:before="98"/>
                              <w:ind w:left="1" w:right="1"/>
                              <w:jc w:val="center"/>
                              <w:rPr>
                                <w:sz w:val="20"/>
                              </w:rPr>
                            </w:pPr>
                            <w:r>
                              <w:rPr>
                                <w:spacing w:val="-10"/>
                                <w:sz w:val="20"/>
                              </w:rPr>
                              <w:t>2</w:t>
                            </w:r>
                          </w:p>
                        </w:tc>
                        <w:tc>
                          <w:tcPr>
                            <w:tcW w:w="700" w:type="dxa"/>
                          </w:tcPr>
                          <w:p w:rsidR="00EC181D" w:rsidRDefault="00A55B62">
                            <w:pPr>
                              <w:pStyle w:val="TableParagraph"/>
                              <w:spacing w:before="98"/>
                              <w:ind w:left="6" w:right="7"/>
                              <w:jc w:val="center"/>
                              <w:rPr>
                                <w:sz w:val="20"/>
                              </w:rPr>
                            </w:pPr>
                            <w:r>
                              <w:rPr>
                                <w:spacing w:val="-10"/>
                                <w:sz w:val="20"/>
                              </w:rPr>
                              <w:t>7</w:t>
                            </w:r>
                          </w:p>
                        </w:tc>
                        <w:tc>
                          <w:tcPr>
                            <w:tcW w:w="680" w:type="dxa"/>
                          </w:tcPr>
                          <w:p w:rsidR="00EC181D" w:rsidRDefault="00EC181D">
                            <w:pPr>
                              <w:pStyle w:val="TableParagraph"/>
                              <w:rPr>
                                <w:sz w:val="18"/>
                              </w:rPr>
                            </w:pPr>
                          </w:p>
                        </w:tc>
                        <w:tc>
                          <w:tcPr>
                            <w:tcW w:w="886" w:type="dxa"/>
                          </w:tcPr>
                          <w:p w:rsidR="00EC181D" w:rsidRDefault="00A55B62">
                            <w:pPr>
                              <w:pStyle w:val="TableParagraph"/>
                              <w:spacing w:before="94" w:line="241" w:lineRule="exact"/>
                              <w:ind w:left="46" w:right="5"/>
                              <w:jc w:val="center"/>
                              <w:rPr>
                                <w:rFonts w:ascii="Calibri"/>
                                <w:i/>
                                <w:sz w:val="20"/>
                              </w:rPr>
                            </w:pPr>
                            <w:r>
                              <w:rPr>
                                <w:w w:val="105"/>
                                <w:sz w:val="20"/>
                              </w:rPr>
                              <w:t>person</w:t>
                            </w:r>
                            <w:r>
                              <w:rPr>
                                <w:spacing w:val="23"/>
                                <w:w w:val="105"/>
                                <w:sz w:val="20"/>
                              </w:rPr>
                              <w:t xml:space="preserve"> </w:t>
                            </w:r>
                            <w:r>
                              <w:rPr>
                                <w:rFonts w:ascii="Calibri"/>
                                <w:i/>
                                <w:spacing w:val="-10"/>
                                <w:w w:val="105"/>
                                <w:sz w:val="20"/>
                              </w:rPr>
                              <w:t>a</w:t>
                            </w:r>
                          </w:p>
                        </w:tc>
                      </w:tr>
                      <w:tr w:rsidR="00EC181D">
                        <w:trPr>
                          <w:trHeight w:val="239"/>
                        </w:trPr>
                        <w:tc>
                          <w:tcPr>
                            <w:tcW w:w="589" w:type="dxa"/>
                          </w:tcPr>
                          <w:p w:rsidR="00EC181D" w:rsidRDefault="00A55B62">
                            <w:pPr>
                              <w:pStyle w:val="TableParagraph"/>
                              <w:spacing w:line="206" w:lineRule="exact"/>
                              <w:ind w:left="189"/>
                              <w:rPr>
                                <w:sz w:val="20"/>
                              </w:rPr>
                            </w:pPr>
                            <w:r>
                              <w:rPr>
                                <w:spacing w:val="-10"/>
                                <w:sz w:val="20"/>
                              </w:rPr>
                              <w:t>6</w:t>
                            </w:r>
                          </w:p>
                        </w:tc>
                        <w:tc>
                          <w:tcPr>
                            <w:tcW w:w="697" w:type="dxa"/>
                          </w:tcPr>
                          <w:p w:rsidR="00EC181D" w:rsidRDefault="00A55B62">
                            <w:pPr>
                              <w:pStyle w:val="TableParagraph"/>
                              <w:spacing w:line="206" w:lineRule="exact"/>
                              <w:ind w:right="1"/>
                              <w:jc w:val="center"/>
                              <w:rPr>
                                <w:sz w:val="20"/>
                              </w:rPr>
                            </w:pPr>
                            <w:r>
                              <w:rPr>
                                <w:spacing w:val="-10"/>
                                <w:sz w:val="20"/>
                              </w:rPr>
                              <w:t>4</w:t>
                            </w:r>
                          </w:p>
                        </w:tc>
                        <w:tc>
                          <w:tcPr>
                            <w:tcW w:w="700" w:type="dxa"/>
                          </w:tcPr>
                          <w:p w:rsidR="00EC181D" w:rsidRDefault="00A55B62">
                            <w:pPr>
                              <w:pStyle w:val="TableParagraph"/>
                              <w:spacing w:line="206" w:lineRule="exact"/>
                              <w:ind w:left="6" w:right="4"/>
                              <w:jc w:val="center"/>
                              <w:rPr>
                                <w:sz w:val="20"/>
                              </w:rPr>
                            </w:pPr>
                            <w:r>
                              <w:rPr>
                                <w:spacing w:val="-10"/>
                                <w:sz w:val="20"/>
                              </w:rPr>
                              <w:t>3</w:t>
                            </w:r>
                          </w:p>
                        </w:tc>
                        <w:tc>
                          <w:tcPr>
                            <w:tcW w:w="680" w:type="dxa"/>
                          </w:tcPr>
                          <w:p w:rsidR="00EC181D" w:rsidRDefault="00A55B62">
                            <w:pPr>
                              <w:pStyle w:val="TableParagraph"/>
                              <w:spacing w:line="206" w:lineRule="exact"/>
                              <w:ind w:left="12"/>
                              <w:jc w:val="center"/>
                              <w:rPr>
                                <w:sz w:val="20"/>
                              </w:rPr>
                            </w:pPr>
                            <w:r>
                              <w:rPr>
                                <w:spacing w:val="-10"/>
                                <w:sz w:val="20"/>
                              </w:rPr>
                              <w:t>7</w:t>
                            </w:r>
                          </w:p>
                        </w:tc>
                        <w:tc>
                          <w:tcPr>
                            <w:tcW w:w="886" w:type="dxa"/>
                          </w:tcPr>
                          <w:p w:rsidR="00EC181D" w:rsidRDefault="00A55B62">
                            <w:pPr>
                              <w:pStyle w:val="TableParagraph"/>
                              <w:spacing w:line="213" w:lineRule="exact"/>
                              <w:ind w:left="46"/>
                              <w:jc w:val="center"/>
                              <w:rPr>
                                <w:rFonts w:ascii="Calibri"/>
                                <w:i/>
                                <w:sz w:val="20"/>
                              </w:rPr>
                            </w:pPr>
                            <w:r>
                              <w:rPr>
                                <w:w w:val="105"/>
                                <w:sz w:val="20"/>
                              </w:rPr>
                              <w:t>person</w:t>
                            </w:r>
                            <w:r>
                              <w:rPr>
                                <w:spacing w:val="23"/>
                                <w:w w:val="105"/>
                                <w:sz w:val="20"/>
                              </w:rPr>
                              <w:t xml:space="preserve"> </w:t>
                            </w:r>
                            <w:r>
                              <w:rPr>
                                <w:rFonts w:ascii="Calibri"/>
                                <w:i/>
                                <w:spacing w:val="-10"/>
                                <w:w w:val="105"/>
                                <w:sz w:val="20"/>
                              </w:rPr>
                              <w:t>b</w:t>
                            </w:r>
                          </w:p>
                        </w:tc>
                      </w:tr>
                      <w:tr w:rsidR="00EC181D">
                        <w:trPr>
                          <w:trHeight w:val="239"/>
                        </w:trPr>
                        <w:tc>
                          <w:tcPr>
                            <w:tcW w:w="589" w:type="dxa"/>
                          </w:tcPr>
                          <w:p w:rsidR="00EC181D" w:rsidRDefault="00EC181D">
                            <w:pPr>
                              <w:pStyle w:val="TableParagraph"/>
                              <w:rPr>
                                <w:sz w:val="16"/>
                              </w:rPr>
                            </w:pPr>
                          </w:p>
                        </w:tc>
                        <w:tc>
                          <w:tcPr>
                            <w:tcW w:w="697" w:type="dxa"/>
                          </w:tcPr>
                          <w:p w:rsidR="00EC181D" w:rsidRDefault="00A55B62">
                            <w:pPr>
                              <w:pStyle w:val="TableParagraph"/>
                              <w:spacing w:line="206" w:lineRule="exact"/>
                              <w:ind w:left="1" w:right="1"/>
                              <w:jc w:val="center"/>
                              <w:rPr>
                                <w:sz w:val="20"/>
                              </w:rPr>
                            </w:pPr>
                            <w:r>
                              <w:rPr>
                                <w:spacing w:val="-10"/>
                                <w:sz w:val="20"/>
                              </w:rPr>
                              <w:t>8</w:t>
                            </w:r>
                          </w:p>
                        </w:tc>
                        <w:tc>
                          <w:tcPr>
                            <w:tcW w:w="700" w:type="dxa"/>
                          </w:tcPr>
                          <w:p w:rsidR="00EC181D" w:rsidRDefault="00A55B62">
                            <w:pPr>
                              <w:pStyle w:val="TableParagraph"/>
                              <w:spacing w:line="206" w:lineRule="exact"/>
                              <w:ind w:left="8" w:right="2"/>
                              <w:jc w:val="center"/>
                              <w:rPr>
                                <w:sz w:val="20"/>
                              </w:rPr>
                            </w:pPr>
                            <w:r>
                              <w:rPr>
                                <w:spacing w:val="-10"/>
                                <w:sz w:val="20"/>
                              </w:rPr>
                              <w:t>1</w:t>
                            </w:r>
                          </w:p>
                        </w:tc>
                        <w:tc>
                          <w:tcPr>
                            <w:tcW w:w="680" w:type="dxa"/>
                          </w:tcPr>
                          <w:p w:rsidR="00EC181D" w:rsidRDefault="00EC181D">
                            <w:pPr>
                              <w:pStyle w:val="TableParagraph"/>
                              <w:rPr>
                                <w:sz w:val="16"/>
                              </w:rPr>
                            </w:pPr>
                          </w:p>
                        </w:tc>
                        <w:tc>
                          <w:tcPr>
                            <w:tcW w:w="886" w:type="dxa"/>
                          </w:tcPr>
                          <w:p w:rsidR="00EC181D" w:rsidRDefault="00A55B62">
                            <w:pPr>
                              <w:pStyle w:val="TableParagraph"/>
                              <w:spacing w:line="213" w:lineRule="exact"/>
                              <w:ind w:left="46"/>
                              <w:jc w:val="center"/>
                              <w:rPr>
                                <w:rFonts w:ascii="Calibri"/>
                                <w:i/>
                                <w:sz w:val="20"/>
                              </w:rPr>
                            </w:pPr>
                            <w:r>
                              <w:rPr>
                                <w:w w:val="110"/>
                                <w:sz w:val="20"/>
                              </w:rPr>
                              <w:t>person</w:t>
                            </w:r>
                            <w:r>
                              <w:rPr>
                                <w:spacing w:val="-6"/>
                                <w:w w:val="110"/>
                                <w:sz w:val="20"/>
                              </w:rPr>
                              <w:t xml:space="preserve"> </w:t>
                            </w:r>
                            <w:r>
                              <w:rPr>
                                <w:rFonts w:ascii="Calibri"/>
                                <w:i/>
                                <w:spacing w:val="-10"/>
                                <w:w w:val="110"/>
                                <w:sz w:val="20"/>
                              </w:rPr>
                              <w:t>c</w:t>
                            </w:r>
                          </w:p>
                        </w:tc>
                      </w:tr>
                      <w:tr w:rsidR="00EC181D">
                        <w:trPr>
                          <w:trHeight w:val="236"/>
                        </w:trPr>
                        <w:tc>
                          <w:tcPr>
                            <w:tcW w:w="589" w:type="dxa"/>
                          </w:tcPr>
                          <w:p w:rsidR="00EC181D" w:rsidRDefault="00A55B62">
                            <w:pPr>
                              <w:pStyle w:val="TableParagraph"/>
                              <w:spacing w:line="206" w:lineRule="exact"/>
                              <w:ind w:left="189"/>
                              <w:rPr>
                                <w:sz w:val="20"/>
                              </w:rPr>
                            </w:pPr>
                            <w:r>
                              <w:rPr>
                                <w:spacing w:val="-10"/>
                                <w:sz w:val="20"/>
                              </w:rPr>
                              <w:t>7</w:t>
                            </w:r>
                          </w:p>
                        </w:tc>
                        <w:tc>
                          <w:tcPr>
                            <w:tcW w:w="697" w:type="dxa"/>
                          </w:tcPr>
                          <w:p w:rsidR="00EC181D" w:rsidRDefault="00A55B62">
                            <w:pPr>
                              <w:pStyle w:val="TableParagraph"/>
                              <w:spacing w:line="206" w:lineRule="exact"/>
                              <w:ind w:right="1"/>
                              <w:jc w:val="center"/>
                              <w:rPr>
                                <w:sz w:val="20"/>
                              </w:rPr>
                            </w:pPr>
                            <w:r>
                              <w:rPr>
                                <w:spacing w:val="-10"/>
                                <w:sz w:val="20"/>
                              </w:rPr>
                              <w:t>6</w:t>
                            </w:r>
                          </w:p>
                        </w:tc>
                        <w:tc>
                          <w:tcPr>
                            <w:tcW w:w="700" w:type="dxa"/>
                          </w:tcPr>
                          <w:p w:rsidR="00EC181D" w:rsidRDefault="00A55B62">
                            <w:pPr>
                              <w:pStyle w:val="TableParagraph"/>
                              <w:spacing w:line="206" w:lineRule="exact"/>
                              <w:ind w:left="6" w:right="8"/>
                              <w:jc w:val="center"/>
                              <w:rPr>
                                <w:sz w:val="20"/>
                              </w:rPr>
                            </w:pPr>
                            <w:r>
                              <w:rPr>
                                <w:spacing w:val="-10"/>
                                <w:sz w:val="20"/>
                              </w:rPr>
                              <w:t>9</w:t>
                            </w:r>
                          </w:p>
                        </w:tc>
                        <w:tc>
                          <w:tcPr>
                            <w:tcW w:w="680" w:type="dxa"/>
                          </w:tcPr>
                          <w:p w:rsidR="00EC181D" w:rsidRDefault="00A55B62">
                            <w:pPr>
                              <w:pStyle w:val="TableParagraph"/>
                              <w:spacing w:line="206" w:lineRule="exact"/>
                              <w:ind w:left="12" w:right="2"/>
                              <w:jc w:val="center"/>
                              <w:rPr>
                                <w:sz w:val="20"/>
                              </w:rPr>
                            </w:pPr>
                            <w:r>
                              <w:rPr>
                                <w:spacing w:val="-10"/>
                                <w:sz w:val="20"/>
                              </w:rPr>
                              <w:t>4</w:t>
                            </w:r>
                          </w:p>
                        </w:tc>
                        <w:tc>
                          <w:tcPr>
                            <w:tcW w:w="886" w:type="dxa"/>
                          </w:tcPr>
                          <w:p w:rsidR="00EC181D" w:rsidRDefault="00A55B62">
                            <w:pPr>
                              <w:pStyle w:val="TableParagraph"/>
                              <w:spacing w:line="211" w:lineRule="exact"/>
                              <w:ind w:left="46" w:right="11"/>
                              <w:jc w:val="center"/>
                              <w:rPr>
                                <w:rFonts w:ascii="Calibri"/>
                                <w:i/>
                                <w:sz w:val="20"/>
                              </w:rPr>
                            </w:pPr>
                            <w:r>
                              <w:rPr>
                                <w:w w:val="105"/>
                                <w:sz w:val="20"/>
                              </w:rPr>
                              <w:t>person</w:t>
                            </w:r>
                            <w:r>
                              <w:rPr>
                                <w:spacing w:val="23"/>
                                <w:w w:val="105"/>
                                <w:sz w:val="20"/>
                              </w:rPr>
                              <w:t xml:space="preserve"> </w:t>
                            </w:r>
                            <w:r>
                              <w:rPr>
                                <w:rFonts w:ascii="Calibri"/>
                                <w:i/>
                                <w:spacing w:val="-10"/>
                                <w:w w:val="105"/>
                                <w:sz w:val="20"/>
                              </w:rPr>
                              <w:t>d</w:t>
                            </w:r>
                          </w:p>
                        </w:tc>
                      </w:tr>
                    </w:tbl>
                    <w:p w:rsidR="00EC181D" w:rsidRDefault="00EC181D">
                      <w:pPr>
                        <w:pStyle w:val="BodyText"/>
                      </w:pPr>
                    </w:p>
                  </w:txbxContent>
                </v:textbox>
                <w10:wrap anchorx="page"/>
              </v:shape>
            </w:pict>
          </mc:Fallback>
        </mc:AlternateContent>
      </w:r>
      <w:proofErr w:type="gramStart"/>
      <w:r>
        <w:rPr>
          <w:w w:val="105"/>
        </w:rPr>
        <w:t>job</w:t>
      </w:r>
      <w:proofErr w:type="gramEnd"/>
      <w:r>
        <w:rPr>
          <w:spacing w:val="4"/>
          <w:w w:val="105"/>
        </w:rPr>
        <w:t xml:space="preserve"> </w:t>
      </w:r>
      <w:r>
        <w:rPr>
          <w:spacing w:val="-10"/>
          <w:w w:val="105"/>
        </w:rPr>
        <w:t>1</w:t>
      </w:r>
      <w:r>
        <w:tab/>
      </w:r>
      <w:r>
        <w:rPr>
          <w:w w:val="105"/>
        </w:rPr>
        <w:t>job</w:t>
      </w:r>
      <w:r>
        <w:rPr>
          <w:spacing w:val="4"/>
          <w:w w:val="105"/>
        </w:rPr>
        <w:t xml:space="preserve"> </w:t>
      </w:r>
      <w:r>
        <w:rPr>
          <w:spacing w:val="-10"/>
          <w:w w:val="105"/>
        </w:rPr>
        <w:t>2</w:t>
      </w:r>
      <w:r>
        <w:tab/>
      </w:r>
      <w:r>
        <w:rPr>
          <w:w w:val="105"/>
        </w:rPr>
        <w:t>job</w:t>
      </w:r>
      <w:r>
        <w:rPr>
          <w:spacing w:val="4"/>
          <w:w w:val="105"/>
        </w:rPr>
        <w:t xml:space="preserve"> </w:t>
      </w:r>
      <w:r>
        <w:rPr>
          <w:spacing w:val="-10"/>
          <w:w w:val="105"/>
        </w:rPr>
        <w:t>3</w:t>
      </w:r>
      <w:r>
        <w:tab/>
      </w:r>
      <w:r>
        <w:rPr>
          <w:w w:val="105"/>
        </w:rPr>
        <w:t>job</w:t>
      </w:r>
      <w:r>
        <w:rPr>
          <w:spacing w:val="4"/>
          <w:w w:val="105"/>
        </w:rPr>
        <w:t xml:space="preserve"> </w:t>
      </w:r>
      <w:r>
        <w:rPr>
          <w:spacing w:val="-10"/>
          <w:w w:val="105"/>
        </w:rPr>
        <w:t>4</w:t>
      </w:r>
    </w:p>
    <w:p w:rsidR="00EC181D" w:rsidRDefault="00A55B62">
      <w:pPr>
        <w:pStyle w:val="BodyText"/>
        <w:tabs>
          <w:tab w:val="left" w:pos="5218"/>
        </w:tabs>
        <w:spacing w:before="98"/>
        <w:ind w:left="3126"/>
      </w:pPr>
      <w:r>
        <w:rPr>
          <w:spacing w:val="-10"/>
        </w:rPr>
        <w:t>9</w:t>
      </w:r>
      <w:r>
        <w:tab/>
      </w:r>
      <w:r>
        <w:rPr>
          <w:spacing w:val="-10"/>
        </w:rPr>
        <w:t>8</w:t>
      </w:r>
    </w:p>
    <w:p w:rsidR="00EC181D" w:rsidRDefault="00A55B62">
      <w:pPr>
        <w:tabs>
          <w:tab w:val="left" w:pos="2805"/>
        </w:tabs>
        <w:spacing w:before="74"/>
        <w:ind w:left="379"/>
        <w:jc w:val="center"/>
        <w:rPr>
          <w:rFonts w:ascii="Cambria" w:hAnsi="Cambria"/>
          <w:sz w:val="20"/>
        </w:rPr>
      </w:pPr>
      <w:r>
        <w:rPr>
          <w:rFonts w:ascii="Cambria" w:hAnsi="Cambria"/>
          <w:spacing w:val="-10"/>
          <w:w w:val="205"/>
          <w:sz w:val="20"/>
        </w:rPr>
        <w:t>⎢</w:t>
      </w:r>
      <w:r>
        <w:rPr>
          <w:rFonts w:ascii="Cambria" w:hAnsi="Cambria"/>
          <w:sz w:val="20"/>
        </w:rPr>
        <w:tab/>
      </w:r>
      <w:r>
        <w:rPr>
          <w:rFonts w:ascii="Cambria" w:hAnsi="Cambria"/>
          <w:spacing w:val="-146"/>
          <w:w w:val="205"/>
          <w:sz w:val="20"/>
        </w:rPr>
        <w:t>⎥</w:t>
      </w:r>
    </w:p>
    <w:p w:rsidR="00EC181D" w:rsidRDefault="00EC181D">
      <w:pPr>
        <w:pStyle w:val="BodyText"/>
        <w:rPr>
          <w:rFonts w:ascii="Cambria"/>
        </w:rPr>
      </w:pPr>
    </w:p>
    <w:p w:rsidR="00EC181D" w:rsidRDefault="00EC181D">
      <w:pPr>
        <w:pStyle w:val="BodyText"/>
        <w:spacing w:before="67"/>
        <w:rPr>
          <w:rFonts w:ascii="Cambria"/>
        </w:rPr>
      </w:pPr>
    </w:p>
    <w:p w:rsidR="00EC181D" w:rsidRDefault="00A55B62">
      <w:pPr>
        <w:pStyle w:val="BodyText"/>
        <w:spacing w:line="247" w:lineRule="auto"/>
        <w:ind w:left="970" w:right="12" w:firstLine="358"/>
        <w:jc w:val="both"/>
      </w:pPr>
      <w:r>
        <w:rPr>
          <w:noProof/>
        </w:rPr>
        <mc:AlternateContent>
          <mc:Choice Requires="wps">
            <w:drawing>
              <wp:anchor distT="0" distB="0" distL="0" distR="0" simplePos="0" relativeHeight="251696640" behindDoc="1" locked="0" layoutInCell="1" allowOverlap="1">
                <wp:simplePos x="0" y="0"/>
                <wp:positionH relativeFrom="page">
                  <wp:posOffset>2506602</wp:posOffset>
                </wp:positionH>
                <wp:positionV relativeFrom="paragraph">
                  <wp:posOffset>631173</wp:posOffset>
                </wp:positionV>
                <wp:extent cx="735330" cy="215900"/>
                <wp:effectExtent l="0" t="0" r="0" b="0"/>
                <wp:wrapNone/>
                <wp:docPr id="364" name="Text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5330" cy="215900"/>
                        </a:xfrm>
                        <a:prstGeom prst="rect">
                          <a:avLst/>
                        </a:prstGeom>
                      </wps:spPr>
                      <wps:txbx>
                        <w:txbxContent>
                          <w:p w:rsidR="00EC181D" w:rsidRDefault="00A55B62">
                            <w:pPr>
                              <w:spacing w:line="206" w:lineRule="exact"/>
                              <w:rPr>
                                <w:rFonts w:ascii="MS PGothic"/>
                                <w:sz w:val="20"/>
                              </w:rPr>
                            </w:pPr>
                            <w:r>
                              <w:rPr>
                                <w:rFonts w:ascii="MS PGothic"/>
                                <w:w w:val="155"/>
                                <w:sz w:val="20"/>
                              </w:rPr>
                              <w:t>+</w:t>
                            </w:r>
                            <w:r>
                              <w:rPr>
                                <w:rFonts w:ascii="MS PGothic"/>
                                <w:spacing w:val="-6"/>
                                <w:w w:val="155"/>
                                <w:sz w:val="20"/>
                              </w:rPr>
                              <w:t xml:space="preserve">  </w:t>
                            </w:r>
                            <w:r>
                              <w:rPr>
                                <w:rFonts w:ascii="MS PGothic"/>
                                <w:w w:val="155"/>
                                <w:sz w:val="20"/>
                              </w:rPr>
                              <w:t>+</w:t>
                            </w:r>
                            <w:r>
                              <w:rPr>
                                <w:rFonts w:ascii="MS PGothic"/>
                                <w:spacing w:val="78"/>
                                <w:w w:val="155"/>
                                <w:sz w:val="20"/>
                              </w:rPr>
                              <w:t xml:space="preserve"> </w:t>
                            </w:r>
                            <w:r>
                              <w:rPr>
                                <w:rFonts w:ascii="MS PGothic"/>
                                <w:w w:val="155"/>
                                <w:sz w:val="20"/>
                              </w:rPr>
                              <w:t>+</w:t>
                            </w:r>
                            <w:r>
                              <w:rPr>
                                <w:rFonts w:ascii="MS PGothic"/>
                                <w:spacing w:val="-3"/>
                                <w:w w:val="155"/>
                                <w:sz w:val="20"/>
                              </w:rPr>
                              <w:t xml:space="preserve">  </w:t>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7.370239pt;margin-top:49.698692pt;width:57.9pt;height:17pt;mso-position-horizontal-relative:page;mso-position-vertical-relative:paragraph;z-index:-18045440" type="#_x0000_t202" id="docshape313" filled="false" stroked="false">
                <v:textbox inset="0,0,0,0">
                  <w:txbxContent>
                    <w:p>
                      <w:pPr>
                        <w:spacing w:line="206" w:lineRule="exact" w:before="0"/>
                        <w:ind w:left="0" w:right="0" w:firstLine="0"/>
                        <w:jc w:val="left"/>
                        <w:rPr>
                          <w:rFonts w:ascii="MS PGothic"/>
                          <w:sz w:val="20"/>
                        </w:rPr>
                      </w:pPr>
                      <w:r>
                        <w:rPr>
                          <w:rFonts w:ascii="MS PGothic"/>
                          <w:w w:val="155"/>
                          <w:sz w:val="20"/>
                        </w:rPr>
                        <w:t>+</w:t>
                      </w:r>
                      <w:r>
                        <w:rPr>
                          <w:rFonts w:ascii="MS PGothic"/>
                          <w:spacing w:val="-6"/>
                          <w:w w:val="155"/>
                          <w:sz w:val="20"/>
                        </w:rPr>
                        <w:t>  </w:t>
                      </w:r>
                      <w:r>
                        <w:rPr>
                          <w:rFonts w:ascii="MS PGothic"/>
                          <w:w w:val="155"/>
                          <w:sz w:val="20"/>
                        </w:rPr>
                        <w:t>+</w:t>
                      </w:r>
                      <w:r>
                        <w:rPr>
                          <w:rFonts w:ascii="MS PGothic"/>
                          <w:spacing w:val="78"/>
                          <w:w w:val="155"/>
                          <w:sz w:val="20"/>
                        </w:rPr>
                        <w:t> </w:t>
                      </w:r>
                      <w:r>
                        <w:rPr>
                          <w:rFonts w:ascii="MS PGothic"/>
                          <w:w w:val="155"/>
                          <w:sz w:val="20"/>
                        </w:rPr>
                        <w:t>+</w:t>
                      </w:r>
                      <w:r>
                        <w:rPr>
                          <w:rFonts w:ascii="MS PGothic"/>
                          <w:spacing w:val="-3"/>
                          <w:w w:val="155"/>
                          <w:sz w:val="20"/>
                        </w:rPr>
                        <w:t>  </w:t>
                      </w:r>
                      <w:r>
                        <w:rPr>
                          <w:rFonts w:ascii="MS PGothic"/>
                          <w:spacing w:val="-10"/>
                          <w:w w:val="155"/>
                          <w:sz w:val="20"/>
                        </w:rPr>
                        <w:t>=</w:t>
                      </w:r>
                    </w:p>
                  </w:txbxContent>
                </v:textbox>
                <w10:wrap type="none"/>
              </v:shape>
            </w:pict>
          </mc:Fallback>
        </mc:AlternateContent>
      </w:r>
      <w:r>
        <w:rPr>
          <w:w w:val="110"/>
        </w:rPr>
        <w:t>How</w:t>
      </w:r>
      <w:r>
        <w:rPr>
          <w:spacing w:val="-6"/>
          <w:w w:val="110"/>
        </w:rPr>
        <w:t xml:space="preserve"> </w:t>
      </w:r>
      <w:r>
        <w:rPr>
          <w:w w:val="110"/>
        </w:rPr>
        <w:t>can</w:t>
      </w:r>
      <w:r>
        <w:rPr>
          <w:spacing w:val="-6"/>
          <w:w w:val="110"/>
        </w:rPr>
        <w:t xml:space="preserve"> </w:t>
      </w:r>
      <w:r>
        <w:rPr>
          <w:w w:val="110"/>
        </w:rPr>
        <w:t>we</w:t>
      </w:r>
      <w:r>
        <w:rPr>
          <w:spacing w:val="-6"/>
          <w:w w:val="110"/>
        </w:rPr>
        <w:t xml:space="preserve"> </w:t>
      </w:r>
      <w:r>
        <w:rPr>
          <w:w w:val="110"/>
        </w:rPr>
        <w:t>find</w:t>
      </w:r>
      <w:r>
        <w:rPr>
          <w:spacing w:val="-6"/>
          <w:w w:val="110"/>
        </w:rPr>
        <w:t xml:space="preserve"> </w:t>
      </w:r>
      <w:r>
        <w:rPr>
          <w:w w:val="110"/>
        </w:rPr>
        <w:t>a</w:t>
      </w:r>
      <w:r>
        <w:rPr>
          <w:spacing w:val="-6"/>
          <w:w w:val="110"/>
        </w:rPr>
        <w:t xml:space="preserve"> </w:t>
      </w:r>
      <w:r>
        <w:rPr>
          <w:w w:val="110"/>
        </w:rPr>
        <w:t>lower</w:t>
      </w:r>
      <w:r>
        <w:rPr>
          <w:spacing w:val="-6"/>
          <w:w w:val="110"/>
        </w:rPr>
        <w:t xml:space="preserve"> </w:t>
      </w:r>
      <w:r>
        <w:rPr>
          <w:w w:val="110"/>
        </w:rPr>
        <w:t>bound</w:t>
      </w:r>
      <w:r>
        <w:rPr>
          <w:spacing w:val="-6"/>
          <w:w w:val="110"/>
        </w:rPr>
        <w:t xml:space="preserve"> </w:t>
      </w:r>
      <w:r>
        <w:rPr>
          <w:w w:val="110"/>
        </w:rPr>
        <w:t>on</w:t>
      </w:r>
      <w:r>
        <w:rPr>
          <w:spacing w:val="-6"/>
          <w:w w:val="110"/>
        </w:rPr>
        <w:t xml:space="preserve"> </w:t>
      </w:r>
      <w:r>
        <w:rPr>
          <w:w w:val="110"/>
        </w:rPr>
        <w:t>the</w:t>
      </w:r>
      <w:r>
        <w:rPr>
          <w:spacing w:val="-6"/>
          <w:w w:val="110"/>
        </w:rPr>
        <w:t xml:space="preserve"> </w:t>
      </w:r>
      <w:r>
        <w:rPr>
          <w:w w:val="110"/>
        </w:rPr>
        <w:t>cost</w:t>
      </w:r>
      <w:r>
        <w:rPr>
          <w:spacing w:val="-6"/>
          <w:w w:val="110"/>
        </w:rPr>
        <w:t xml:space="preserve"> </w:t>
      </w:r>
      <w:r>
        <w:rPr>
          <w:w w:val="110"/>
        </w:rPr>
        <w:t>of</w:t>
      </w:r>
      <w:r>
        <w:rPr>
          <w:spacing w:val="-6"/>
          <w:w w:val="110"/>
        </w:rPr>
        <w:t xml:space="preserve"> </w:t>
      </w:r>
      <w:r>
        <w:rPr>
          <w:w w:val="110"/>
        </w:rPr>
        <w:t>an</w:t>
      </w:r>
      <w:r>
        <w:rPr>
          <w:spacing w:val="-6"/>
          <w:w w:val="110"/>
        </w:rPr>
        <w:t xml:space="preserve"> </w:t>
      </w:r>
      <w:r>
        <w:rPr>
          <w:w w:val="110"/>
        </w:rPr>
        <w:t>optimal</w:t>
      </w:r>
      <w:r>
        <w:rPr>
          <w:spacing w:val="-6"/>
          <w:w w:val="110"/>
        </w:rPr>
        <w:t xml:space="preserve"> </w:t>
      </w:r>
      <w:r>
        <w:rPr>
          <w:w w:val="110"/>
        </w:rPr>
        <w:t>selection</w:t>
      </w:r>
      <w:r>
        <w:rPr>
          <w:spacing w:val="-6"/>
          <w:w w:val="110"/>
        </w:rPr>
        <w:t xml:space="preserve"> </w:t>
      </w:r>
      <w:r>
        <w:rPr>
          <w:w w:val="110"/>
        </w:rPr>
        <w:t xml:space="preserve">without </w:t>
      </w:r>
      <w:r>
        <w:t>actually</w:t>
      </w:r>
      <w:r>
        <w:rPr>
          <w:spacing w:val="28"/>
        </w:rPr>
        <w:t xml:space="preserve"> </w:t>
      </w:r>
      <w:r>
        <w:t>solving</w:t>
      </w:r>
      <w:r>
        <w:rPr>
          <w:spacing w:val="28"/>
        </w:rPr>
        <w:t xml:space="preserve"> </w:t>
      </w:r>
      <w:r>
        <w:t>the</w:t>
      </w:r>
      <w:r>
        <w:rPr>
          <w:spacing w:val="28"/>
        </w:rPr>
        <w:t xml:space="preserve"> </w:t>
      </w:r>
      <w:r>
        <w:t>problem?</w:t>
      </w:r>
      <w:r>
        <w:rPr>
          <w:spacing w:val="28"/>
        </w:rPr>
        <w:t xml:space="preserve"> </w:t>
      </w:r>
      <w:r>
        <w:t>We</w:t>
      </w:r>
      <w:r>
        <w:rPr>
          <w:spacing w:val="28"/>
        </w:rPr>
        <w:t xml:space="preserve"> </w:t>
      </w:r>
      <w:r>
        <w:t>can</w:t>
      </w:r>
      <w:r>
        <w:rPr>
          <w:spacing w:val="28"/>
        </w:rPr>
        <w:t xml:space="preserve"> </w:t>
      </w:r>
      <w:r>
        <w:t>do</w:t>
      </w:r>
      <w:r>
        <w:rPr>
          <w:spacing w:val="28"/>
        </w:rPr>
        <w:t xml:space="preserve"> </w:t>
      </w:r>
      <w:r>
        <w:t>this</w:t>
      </w:r>
      <w:r>
        <w:rPr>
          <w:spacing w:val="28"/>
        </w:rPr>
        <w:t xml:space="preserve"> </w:t>
      </w:r>
      <w:r>
        <w:t>by</w:t>
      </w:r>
      <w:r>
        <w:rPr>
          <w:spacing w:val="28"/>
        </w:rPr>
        <w:t xml:space="preserve"> </w:t>
      </w:r>
      <w:r>
        <w:t>several</w:t>
      </w:r>
      <w:r>
        <w:rPr>
          <w:spacing w:val="28"/>
        </w:rPr>
        <w:t xml:space="preserve"> </w:t>
      </w:r>
      <w:r>
        <w:t>methods.</w:t>
      </w:r>
      <w:r>
        <w:rPr>
          <w:spacing w:val="28"/>
        </w:rPr>
        <w:t xml:space="preserve"> </w:t>
      </w:r>
      <w:r>
        <w:t>For</w:t>
      </w:r>
      <w:r>
        <w:rPr>
          <w:spacing w:val="28"/>
        </w:rPr>
        <w:t xml:space="preserve"> </w:t>
      </w:r>
      <w:r>
        <w:t>example,</w:t>
      </w:r>
      <w:r>
        <w:rPr>
          <w:spacing w:val="30"/>
        </w:rPr>
        <w:t xml:space="preserve"> </w:t>
      </w:r>
      <w:r>
        <w:t xml:space="preserve">it </w:t>
      </w:r>
      <w:r>
        <w:rPr>
          <w:w w:val="110"/>
        </w:rPr>
        <w:t>is</w:t>
      </w:r>
      <w:r>
        <w:rPr>
          <w:spacing w:val="-14"/>
          <w:w w:val="110"/>
        </w:rPr>
        <w:t xml:space="preserve"> </w:t>
      </w:r>
      <w:r>
        <w:rPr>
          <w:w w:val="110"/>
        </w:rPr>
        <w:t>clear</w:t>
      </w:r>
      <w:r>
        <w:rPr>
          <w:spacing w:val="-14"/>
          <w:w w:val="110"/>
        </w:rPr>
        <w:t xml:space="preserve"> </w:t>
      </w:r>
      <w:r>
        <w:rPr>
          <w:w w:val="110"/>
        </w:rPr>
        <w:t>that</w:t>
      </w:r>
      <w:r>
        <w:rPr>
          <w:spacing w:val="-14"/>
          <w:w w:val="110"/>
        </w:rPr>
        <w:t xml:space="preserve"> </w:t>
      </w:r>
      <w:r>
        <w:rPr>
          <w:w w:val="110"/>
        </w:rPr>
        <w:t>the</w:t>
      </w:r>
      <w:r>
        <w:rPr>
          <w:spacing w:val="-13"/>
          <w:w w:val="110"/>
        </w:rPr>
        <w:t xml:space="preserve"> </w:t>
      </w:r>
      <w:r>
        <w:rPr>
          <w:w w:val="110"/>
        </w:rPr>
        <w:t>cost</w:t>
      </w:r>
      <w:r>
        <w:rPr>
          <w:spacing w:val="-14"/>
          <w:w w:val="110"/>
        </w:rPr>
        <w:t xml:space="preserve"> </w:t>
      </w:r>
      <w:r>
        <w:rPr>
          <w:w w:val="110"/>
        </w:rPr>
        <w:t>of</w:t>
      </w:r>
      <w:r>
        <w:rPr>
          <w:spacing w:val="-14"/>
          <w:w w:val="110"/>
        </w:rPr>
        <w:t xml:space="preserve"> </w:t>
      </w:r>
      <w:r>
        <w:rPr>
          <w:w w:val="110"/>
        </w:rPr>
        <w:t>any</w:t>
      </w:r>
      <w:r>
        <w:rPr>
          <w:spacing w:val="-14"/>
          <w:w w:val="110"/>
        </w:rPr>
        <w:t xml:space="preserve"> </w:t>
      </w:r>
      <w:r>
        <w:rPr>
          <w:w w:val="110"/>
        </w:rPr>
        <w:t>solution,</w:t>
      </w:r>
      <w:r>
        <w:rPr>
          <w:spacing w:val="-13"/>
          <w:w w:val="110"/>
        </w:rPr>
        <w:t xml:space="preserve"> </w:t>
      </w:r>
      <w:r>
        <w:rPr>
          <w:w w:val="110"/>
        </w:rPr>
        <w:t>including</w:t>
      </w:r>
      <w:r>
        <w:rPr>
          <w:spacing w:val="-14"/>
          <w:w w:val="110"/>
        </w:rPr>
        <w:t xml:space="preserve"> </w:t>
      </w:r>
      <w:r>
        <w:rPr>
          <w:w w:val="110"/>
        </w:rPr>
        <w:t>an</w:t>
      </w:r>
      <w:r>
        <w:rPr>
          <w:spacing w:val="-14"/>
          <w:w w:val="110"/>
        </w:rPr>
        <w:t xml:space="preserve"> </w:t>
      </w:r>
      <w:r>
        <w:rPr>
          <w:w w:val="110"/>
        </w:rPr>
        <w:t>optimal</w:t>
      </w:r>
      <w:r>
        <w:rPr>
          <w:spacing w:val="-14"/>
          <w:w w:val="110"/>
        </w:rPr>
        <w:t xml:space="preserve"> </w:t>
      </w:r>
      <w:r>
        <w:rPr>
          <w:w w:val="110"/>
        </w:rPr>
        <w:t>one,</w:t>
      </w:r>
      <w:r>
        <w:rPr>
          <w:spacing w:val="-13"/>
          <w:w w:val="110"/>
        </w:rPr>
        <w:t xml:space="preserve"> </w:t>
      </w:r>
      <w:r>
        <w:rPr>
          <w:w w:val="110"/>
        </w:rPr>
        <w:t>cannot</w:t>
      </w:r>
      <w:r>
        <w:rPr>
          <w:spacing w:val="-14"/>
          <w:w w:val="110"/>
        </w:rPr>
        <w:t xml:space="preserve"> </w:t>
      </w:r>
      <w:r>
        <w:rPr>
          <w:w w:val="110"/>
        </w:rPr>
        <w:t>be</w:t>
      </w:r>
      <w:r>
        <w:rPr>
          <w:spacing w:val="-14"/>
          <w:w w:val="110"/>
        </w:rPr>
        <w:t xml:space="preserve"> </w:t>
      </w:r>
      <w:r>
        <w:rPr>
          <w:w w:val="110"/>
        </w:rPr>
        <w:t xml:space="preserve">smaller </w:t>
      </w:r>
      <w:r>
        <w:t xml:space="preserve">than the sum of the smallest elements in each of the matrix’s rows. For the instance </w:t>
      </w:r>
      <w:r>
        <w:rPr>
          <w:w w:val="110"/>
        </w:rPr>
        <w:t>here,</w:t>
      </w:r>
      <w:r>
        <w:rPr>
          <w:spacing w:val="-14"/>
          <w:w w:val="110"/>
        </w:rPr>
        <w:t xml:space="preserve"> </w:t>
      </w:r>
      <w:r>
        <w:rPr>
          <w:w w:val="110"/>
        </w:rPr>
        <w:t>this</w:t>
      </w:r>
      <w:r>
        <w:rPr>
          <w:spacing w:val="-14"/>
          <w:w w:val="110"/>
        </w:rPr>
        <w:t xml:space="preserve"> </w:t>
      </w:r>
      <w:r>
        <w:rPr>
          <w:w w:val="110"/>
        </w:rPr>
        <w:t>sum</w:t>
      </w:r>
      <w:r>
        <w:rPr>
          <w:spacing w:val="-14"/>
          <w:w w:val="110"/>
        </w:rPr>
        <w:t xml:space="preserve"> </w:t>
      </w:r>
      <w:r>
        <w:rPr>
          <w:w w:val="110"/>
        </w:rPr>
        <w:t>is</w:t>
      </w:r>
      <w:r>
        <w:rPr>
          <w:spacing w:val="-13"/>
          <w:w w:val="110"/>
        </w:rPr>
        <w:t xml:space="preserve"> </w:t>
      </w:r>
      <w:proofErr w:type="gramStart"/>
      <w:r>
        <w:rPr>
          <w:w w:val="110"/>
        </w:rPr>
        <w:t>2</w:t>
      </w:r>
      <w:r>
        <w:rPr>
          <w:spacing w:val="28"/>
          <w:w w:val="110"/>
        </w:rPr>
        <w:t xml:space="preserve">  </w:t>
      </w:r>
      <w:r>
        <w:rPr>
          <w:w w:val="110"/>
        </w:rPr>
        <w:t>3</w:t>
      </w:r>
      <w:proofErr w:type="gramEnd"/>
      <w:r>
        <w:rPr>
          <w:spacing w:val="40"/>
          <w:w w:val="110"/>
        </w:rPr>
        <w:t xml:space="preserve">  </w:t>
      </w:r>
      <w:r>
        <w:rPr>
          <w:w w:val="110"/>
        </w:rPr>
        <w:t>1</w:t>
      </w:r>
      <w:r>
        <w:rPr>
          <w:spacing w:val="40"/>
          <w:w w:val="110"/>
        </w:rPr>
        <w:t xml:space="preserve">  </w:t>
      </w:r>
      <w:r>
        <w:rPr>
          <w:w w:val="110"/>
        </w:rPr>
        <w:t>4</w:t>
      </w:r>
      <w:r>
        <w:rPr>
          <w:spacing w:val="40"/>
          <w:w w:val="110"/>
        </w:rPr>
        <w:t xml:space="preserve">  </w:t>
      </w:r>
      <w:r>
        <w:rPr>
          <w:w w:val="110"/>
        </w:rPr>
        <w:t>10</w:t>
      </w:r>
      <w:r>
        <w:rPr>
          <w:rFonts w:ascii="Calibri" w:hAnsi="Calibri"/>
          <w:i/>
          <w:w w:val="110"/>
        </w:rPr>
        <w:t>.</w:t>
      </w:r>
      <w:r>
        <w:rPr>
          <w:rFonts w:ascii="Calibri" w:hAnsi="Calibri"/>
          <w:i/>
          <w:spacing w:val="-13"/>
          <w:w w:val="110"/>
        </w:rPr>
        <w:t xml:space="preserve"> </w:t>
      </w:r>
      <w:r>
        <w:rPr>
          <w:w w:val="110"/>
        </w:rPr>
        <w:t>It</w:t>
      </w:r>
      <w:r>
        <w:rPr>
          <w:spacing w:val="-14"/>
          <w:w w:val="110"/>
        </w:rPr>
        <w:t xml:space="preserve"> </w:t>
      </w:r>
      <w:r>
        <w:rPr>
          <w:w w:val="110"/>
        </w:rPr>
        <w:t>is</w:t>
      </w:r>
      <w:r>
        <w:rPr>
          <w:spacing w:val="-13"/>
          <w:w w:val="110"/>
        </w:rPr>
        <w:t xml:space="preserve"> </w:t>
      </w:r>
      <w:r>
        <w:rPr>
          <w:w w:val="110"/>
        </w:rPr>
        <w:t>important</w:t>
      </w:r>
      <w:r>
        <w:rPr>
          <w:spacing w:val="-14"/>
          <w:w w:val="110"/>
        </w:rPr>
        <w:t xml:space="preserve"> </w:t>
      </w:r>
      <w:r>
        <w:rPr>
          <w:w w:val="110"/>
        </w:rPr>
        <w:t>to</w:t>
      </w:r>
      <w:r>
        <w:rPr>
          <w:spacing w:val="-14"/>
          <w:w w:val="110"/>
        </w:rPr>
        <w:t xml:space="preserve"> </w:t>
      </w:r>
      <w:r>
        <w:rPr>
          <w:w w:val="110"/>
        </w:rPr>
        <w:t>stress</w:t>
      </w:r>
      <w:r>
        <w:rPr>
          <w:spacing w:val="-14"/>
          <w:w w:val="110"/>
        </w:rPr>
        <w:t xml:space="preserve"> </w:t>
      </w:r>
      <w:r>
        <w:rPr>
          <w:w w:val="110"/>
        </w:rPr>
        <w:t>that</w:t>
      </w:r>
      <w:r>
        <w:rPr>
          <w:spacing w:val="-13"/>
          <w:w w:val="110"/>
        </w:rPr>
        <w:t xml:space="preserve"> </w:t>
      </w:r>
      <w:r>
        <w:rPr>
          <w:w w:val="110"/>
        </w:rPr>
        <w:t>this</w:t>
      </w:r>
      <w:r>
        <w:rPr>
          <w:spacing w:val="-14"/>
          <w:w w:val="110"/>
        </w:rPr>
        <w:t xml:space="preserve"> </w:t>
      </w:r>
      <w:r>
        <w:rPr>
          <w:w w:val="110"/>
        </w:rPr>
        <w:t>is</w:t>
      </w:r>
      <w:r>
        <w:rPr>
          <w:spacing w:val="-14"/>
          <w:w w:val="110"/>
        </w:rPr>
        <w:t xml:space="preserve"> </w:t>
      </w:r>
      <w:r>
        <w:rPr>
          <w:w w:val="110"/>
        </w:rPr>
        <w:t>not</w:t>
      </w:r>
      <w:r>
        <w:rPr>
          <w:spacing w:val="-14"/>
          <w:w w:val="110"/>
        </w:rPr>
        <w:t xml:space="preserve"> </w:t>
      </w:r>
      <w:r>
        <w:rPr>
          <w:w w:val="110"/>
        </w:rPr>
        <w:t>the</w:t>
      </w:r>
      <w:r>
        <w:rPr>
          <w:spacing w:val="-13"/>
          <w:w w:val="110"/>
        </w:rPr>
        <w:t xml:space="preserve"> </w:t>
      </w:r>
      <w:r>
        <w:rPr>
          <w:w w:val="110"/>
        </w:rPr>
        <w:t>cost of</w:t>
      </w:r>
      <w:r>
        <w:rPr>
          <w:spacing w:val="-6"/>
          <w:w w:val="110"/>
        </w:rPr>
        <w:t xml:space="preserve"> </w:t>
      </w:r>
      <w:r>
        <w:rPr>
          <w:w w:val="110"/>
        </w:rPr>
        <w:t>any</w:t>
      </w:r>
      <w:r>
        <w:rPr>
          <w:spacing w:val="-6"/>
          <w:w w:val="110"/>
        </w:rPr>
        <w:t xml:space="preserve"> </w:t>
      </w:r>
      <w:r>
        <w:rPr>
          <w:w w:val="110"/>
        </w:rPr>
        <w:t>legitimate</w:t>
      </w:r>
      <w:r>
        <w:rPr>
          <w:spacing w:val="-6"/>
          <w:w w:val="110"/>
        </w:rPr>
        <w:t xml:space="preserve"> </w:t>
      </w:r>
      <w:r>
        <w:rPr>
          <w:w w:val="110"/>
        </w:rPr>
        <w:t>selection</w:t>
      </w:r>
      <w:r>
        <w:rPr>
          <w:spacing w:val="-6"/>
          <w:w w:val="110"/>
        </w:rPr>
        <w:t xml:space="preserve"> </w:t>
      </w:r>
      <w:r>
        <w:rPr>
          <w:w w:val="110"/>
        </w:rPr>
        <w:t>(3</w:t>
      </w:r>
      <w:r>
        <w:rPr>
          <w:spacing w:val="-6"/>
          <w:w w:val="110"/>
        </w:rPr>
        <w:t xml:space="preserve"> </w:t>
      </w:r>
      <w:r>
        <w:rPr>
          <w:w w:val="110"/>
        </w:rPr>
        <w:t>and</w:t>
      </w:r>
      <w:r>
        <w:rPr>
          <w:spacing w:val="-6"/>
          <w:w w:val="110"/>
        </w:rPr>
        <w:t xml:space="preserve"> </w:t>
      </w:r>
      <w:r>
        <w:rPr>
          <w:w w:val="110"/>
        </w:rPr>
        <w:t>1</w:t>
      </w:r>
      <w:r>
        <w:rPr>
          <w:spacing w:val="-6"/>
          <w:w w:val="110"/>
        </w:rPr>
        <w:t xml:space="preserve"> </w:t>
      </w:r>
      <w:r>
        <w:rPr>
          <w:w w:val="110"/>
        </w:rPr>
        <w:t>came</w:t>
      </w:r>
      <w:r>
        <w:rPr>
          <w:spacing w:val="-6"/>
          <w:w w:val="110"/>
        </w:rPr>
        <w:t xml:space="preserve"> </w:t>
      </w:r>
      <w:r>
        <w:rPr>
          <w:w w:val="110"/>
        </w:rPr>
        <w:t>from</w:t>
      </w:r>
      <w:r>
        <w:rPr>
          <w:spacing w:val="-6"/>
          <w:w w:val="110"/>
        </w:rPr>
        <w:t xml:space="preserve"> </w:t>
      </w:r>
      <w:r>
        <w:rPr>
          <w:w w:val="110"/>
        </w:rPr>
        <w:t>the</w:t>
      </w:r>
      <w:r>
        <w:rPr>
          <w:spacing w:val="-6"/>
          <w:w w:val="110"/>
        </w:rPr>
        <w:t xml:space="preserve"> </w:t>
      </w:r>
      <w:r>
        <w:rPr>
          <w:w w:val="110"/>
        </w:rPr>
        <w:t>same</w:t>
      </w:r>
      <w:r>
        <w:rPr>
          <w:spacing w:val="-6"/>
          <w:w w:val="110"/>
        </w:rPr>
        <w:t xml:space="preserve"> </w:t>
      </w:r>
      <w:r>
        <w:rPr>
          <w:w w:val="110"/>
        </w:rPr>
        <w:t>column</w:t>
      </w:r>
      <w:r>
        <w:rPr>
          <w:spacing w:val="-6"/>
          <w:w w:val="110"/>
        </w:rPr>
        <w:t xml:space="preserve"> </w:t>
      </w:r>
      <w:r>
        <w:rPr>
          <w:w w:val="110"/>
        </w:rPr>
        <w:t>of</w:t>
      </w:r>
      <w:r>
        <w:rPr>
          <w:spacing w:val="-6"/>
          <w:w w:val="110"/>
        </w:rPr>
        <w:t xml:space="preserve"> </w:t>
      </w:r>
      <w:r>
        <w:rPr>
          <w:w w:val="110"/>
        </w:rPr>
        <w:t>the</w:t>
      </w:r>
      <w:r>
        <w:rPr>
          <w:spacing w:val="-6"/>
          <w:w w:val="110"/>
        </w:rPr>
        <w:t xml:space="preserve"> </w:t>
      </w:r>
      <w:r>
        <w:rPr>
          <w:w w:val="110"/>
        </w:rPr>
        <w:t>matrix); it</w:t>
      </w:r>
      <w:r>
        <w:rPr>
          <w:spacing w:val="-4"/>
          <w:w w:val="110"/>
        </w:rPr>
        <w:t xml:space="preserve"> </w:t>
      </w:r>
      <w:r>
        <w:rPr>
          <w:w w:val="110"/>
        </w:rPr>
        <w:t>is</w:t>
      </w:r>
      <w:r>
        <w:rPr>
          <w:spacing w:val="-4"/>
          <w:w w:val="110"/>
        </w:rPr>
        <w:t xml:space="preserve"> </w:t>
      </w:r>
      <w:r>
        <w:rPr>
          <w:w w:val="110"/>
        </w:rPr>
        <w:t>just</w:t>
      </w:r>
      <w:r>
        <w:rPr>
          <w:spacing w:val="-4"/>
          <w:w w:val="110"/>
        </w:rPr>
        <w:t xml:space="preserve"> </w:t>
      </w:r>
      <w:r>
        <w:rPr>
          <w:w w:val="110"/>
        </w:rPr>
        <w:t>a</w:t>
      </w:r>
      <w:r>
        <w:rPr>
          <w:spacing w:val="-4"/>
          <w:w w:val="110"/>
        </w:rPr>
        <w:t xml:space="preserve"> </w:t>
      </w:r>
      <w:r>
        <w:rPr>
          <w:w w:val="110"/>
        </w:rPr>
        <w:t>lower</w:t>
      </w:r>
      <w:r>
        <w:rPr>
          <w:spacing w:val="-4"/>
          <w:w w:val="110"/>
        </w:rPr>
        <w:t xml:space="preserve"> </w:t>
      </w:r>
      <w:r>
        <w:rPr>
          <w:w w:val="110"/>
        </w:rPr>
        <w:t>bound</w:t>
      </w:r>
      <w:r>
        <w:rPr>
          <w:spacing w:val="-4"/>
          <w:w w:val="110"/>
        </w:rPr>
        <w:t xml:space="preserve"> </w:t>
      </w:r>
      <w:r>
        <w:rPr>
          <w:w w:val="110"/>
        </w:rPr>
        <w:t>on</w:t>
      </w:r>
      <w:r>
        <w:rPr>
          <w:spacing w:val="-4"/>
          <w:w w:val="110"/>
        </w:rPr>
        <w:t xml:space="preserve"> </w:t>
      </w:r>
      <w:r>
        <w:rPr>
          <w:w w:val="110"/>
        </w:rPr>
        <w:t>the</w:t>
      </w:r>
      <w:r>
        <w:rPr>
          <w:spacing w:val="-4"/>
          <w:w w:val="110"/>
        </w:rPr>
        <w:t xml:space="preserve"> </w:t>
      </w:r>
      <w:r>
        <w:rPr>
          <w:w w:val="110"/>
        </w:rPr>
        <w:t>cost</w:t>
      </w:r>
      <w:r>
        <w:rPr>
          <w:spacing w:val="-4"/>
          <w:w w:val="110"/>
        </w:rPr>
        <w:t xml:space="preserve"> </w:t>
      </w:r>
      <w:r>
        <w:rPr>
          <w:w w:val="110"/>
        </w:rPr>
        <w:t>of</w:t>
      </w:r>
      <w:r>
        <w:rPr>
          <w:spacing w:val="-4"/>
          <w:w w:val="110"/>
        </w:rPr>
        <w:t xml:space="preserve"> </w:t>
      </w:r>
      <w:r>
        <w:rPr>
          <w:w w:val="110"/>
        </w:rPr>
        <w:t>any</w:t>
      </w:r>
      <w:r>
        <w:rPr>
          <w:spacing w:val="-4"/>
          <w:w w:val="110"/>
        </w:rPr>
        <w:t xml:space="preserve"> </w:t>
      </w:r>
      <w:r>
        <w:rPr>
          <w:w w:val="110"/>
        </w:rPr>
        <w:t>legitimate</w:t>
      </w:r>
      <w:r>
        <w:rPr>
          <w:spacing w:val="-4"/>
          <w:w w:val="110"/>
        </w:rPr>
        <w:t xml:space="preserve"> </w:t>
      </w:r>
      <w:r>
        <w:rPr>
          <w:w w:val="110"/>
        </w:rPr>
        <w:t>selection.</w:t>
      </w:r>
      <w:r>
        <w:rPr>
          <w:spacing w:val="-4"/>
          <w:w w:val="110"/>
        </w:rPr>
        <w:t xml:space="preserve"> </w:t>
      </w:r>
      <w:r>
        <w:rPr>
          <w:w w:val="110"/>
        </w:rPr>
        <w:t>We</w:t>
      </w:r>
      <w:r>
        <w:rPr>
          <w:spacing w:val="-4"/>
          <w:w w:val="110"/>
        </w:rPr>
        <w:t xml:space="preserve"> </w:t>
      </w:r>
      <w:r>
        <w:rPr>
          <w:w w:val="110"/>
        </w:rPr>
        <w:t>can</w:t>
      </w:r>
      <w:r>
        <w:rPr>
          <w:spacing w:val="-4"/>
          <w:w w:val="110"/>
        </w:rPr>
        <w:t xml:space="preserve"> </w:t>
      </w:r>
      <w:r>
        <w:rPr>
          <w:w w:val="110"/>
        </w:rPr>
        <w:t>and</w:t>
      </w:r>
      <w:r>
        <w:rPr>
          <w:spacing w:val="-4"/>
          <w:w w:val="110"/>
        </w:rPr>
        <w:t xml:space="preserve"> </w:t>
      </w:r>
      <w:r>
        <w:rPr>
          <w:w w:val="110"/>
        </w:rPr>
        <w:t>will apply</w:t>
      </w:r>
      <w:r>
        <w:rPr>
          <w:spacing w:val="-10"/>
          <w:w w:val="110"/>
        </w:rPr>
        <w:t xml:space="preserve"> </w:t>
      </w:r>
      <w:r>
        <w:rPr>
          <w:w w:val="110"/>
        </w:rPr>
        <w:t>the</w:t>
      </w:r>
      <w:r>
        <w:rPr>
          <w:spacing w:val="-10"/>
          <w:w w:val="110"/>
        </w:rPr>
        <w:t xml:space="preserve"> </w:t>
      </w:r>
      <w:r>
        <w:rPr>
          <w:w w:val="110"/>
        </w:rPr>
        <w:t>same</w:t>
      </w:r>
      <w:r>
        <w:rPr>
          <w:spacing w:val="-10"/>
          <w:w w:val="110"/>
        </w:rPr>
        <w:t xml:space="preserve"> </w:t>
      </w:r>
      <w:r>
        <w:rPr>
          <w:w w:val="110"/>
        </w:rPr>
        <w:t>thinking</w:t>
      </w:r>
      <w:r>
        <w:rPr>
          <w:spacing w:val="-10"/>
          <w:w w:val="110"/>
        </w:rPr>
        <w:t xml:space="preserve"> </w:t>
      </w:r>
      <w:r>
        <w:rPr>
          <w:w w:val="110"/>
        </w:rPr>
        <w:t>to</w:t>
      </w:r>
      <w:r>
        <w:rPr>
          <w:spacing w:val="-10"/>
          <w:w w:val="110"/>
        </w:rPr>
        <w:t xml:space="preserve"> </w:t>
      </w:r>
      <w:r>
        <w:rPr>
          <w:w w:val="110"/>
        </w:rPr>
        <w:t>partially</w:t>
      </w:r>
      <w:r>
        <w:rPr>
          <w:spacing w:val="-10"/>
          <w:w w:val="110"/>
        </w:rPr>
        <w:t xml:space="preserve"> </w:t>
      </w:r>
      <w:r>
        <w:rPr>
          <w:w w:val="110"/>
        </w:rPr>
        <w:t>constructed</w:t>
      </w:r>
      <w:r>
        <w:rPr>
          <w:spacing w:val="-10"/>
          <w:w w:val="110"/>
        </w:rPr>
        <w:t xml:space="preserve"> </w:t>
      </w:r>
      <w:r>
        <w:rPr>
          <w:w w:val="110"/>
        </w:rPr>
        <w:t>solutions.</w:t>
      </w:r>
      <w:r>
        <w:rPr>
          <w:spacing w:val="-10"/>
          <w:w w:val="110"/>
        </w:rPr>
        <w:t xml:space="preserve"> </w:t>
      </w:r>
      <w:r>
        <w:rPr>
          <w:w w:val="110"/>
        </w:rPr>
        <w:t>For</w:t>
      </w:r>
      <w:r>
        <w:rPr>
          <w:spacing w:val="-10"/>
          <w:w w:val="110"/>
        </w:rPr>
        <w:t xml:space="preserve"> </w:t>
      </w:r>
      <w:r>
        <w:rPr>
          <w:w w:val="110"/>
        </w:rPr>
        <w:t>example,</w:t>
      </w:r>
      <w:r>
        <w:rPr>
          <w:spacing w:val="-7"/>
          <w:w w:val="110"/>
        </w:rPr>
        <w:t xml:space="preserve"> </w:t>
      </w:r>
      <w:r>
        <w:rPr>
          <w:w w:val="110"/>
        </w:rPr>
        <w:t>for</w:t>
      </w:r>
      <w:r>
        <w:rPr>
          <w:spacing w:val="-10"/>
          <w:w w:val="110"/>
        </w:rPr>
        <w:t xml:space="preserve"> </w:t>
      </w:r>
      <w:r>
        <w:rPr>
          <w:w w:val="110"/>
        </w:rPr>
        <w:t>any legitimate</w:t>
      </w:r>
      <w:r>
        <w:rPr>
          <w:spacing w:val="12"/>
          <w:w w:val="110"/>
        </w:rPr>
        <w:t xml:space="preserve"> </w:t>
      </w:r>
      <w:r>
        <w:rPr>
          <w:w w:val="110"/>
        </w:rPr>
        <w:t>selection</w:t>
      </w:r>
      <w:r>
        <w:rPr>
          <w:spacing w:val="13"/>
          <w:w w:val="110"/>
        </w:rPr>
        <w:t xml:space="preserve"> </w:t>
      </w:r>
      <w:r>
        <w:rPr>
          <w:w w:val="110"/>
        </w:rPr>
        <w:t>that</w:t>
      </w:r>
      <w:r>
        <w:rPr>
          <w:spacing w:val="12"/>
          <w:w w:val="110"/>
        </w:rPr>
        <w:t xml:space="preserve"> </w:t>
      </w:r>
      <w:r>
        <w:rPr>
          <w:w w:val="110"/>
        </w:rPr>
        <w:t>selects</w:t>
      </w:r>
      <w:r>
        <w:rPr>
          <w:spacing w:val="13"/>
          <w:w w:val="110"/>
        </w:rPr>
        <w:t xml:space="preserve"> </w:t>
      </w:r>
      <w:r>
        <w:rPr>
          <w:w w:val="110"/>
        </w:rPr>
        <w:t>9</w:t>
      </w:r>
      <w:r>
        <w:rPr>
          <w:spacing w:val="12"/>
          <w:w w:val="110"/>
        </w:rPr>
        <w:t xml:space="preserve"> </w:t>
      </w:r>
      <w:r>
        <w:rPr>
          <w:w w:val="110"/>
        </w:rPr>
        <w:t>from</w:t>
      </w:r>
      <w:r>
        <w:rPr>
          <w:spacing w:val="13"/>
          <w:w w:val="110"/>
        </w:rPr>
        <w:t xml:space="preserve"> </w:t>
      </w:r>
      <w:r>
        <w:rPr>
          <w:w w:val="110"/>
        </w:rPr>
        <w:t>the</w:t>
      </w:r>
      <w:r>
        <w:rPr>
          <w:spacing w:val="12"/>
          <w:w w:val="110"/>
        </w:rPr>
        <w:t xml:space="preserve"> </w:t>
      </w:r>
      <w:r>
        <w:rPr>
          <w:w w:val="110"/>
        </w:rPr>
        <w:t>first</w:t>
      </w:r>
      <w:r>
        <w:rPr>
          <w:spacing w:val="13"/>
          <w:w w:val="110"/>
        </w:rPr>
        <w:t xml:space="preserve"> </w:t>
      </w:r>
      <w:r>
        <w:rPr>
          <w:w w:val="110"/>
        </w:rPr>
        <w:t>row,</w:t>
      </w:r>
      <w:r>
        <w:rPr>
          <w:spacing w:val="19"/>
          <w:w w:val="110"/>
        </w:rPr>
        <w:t xml:space="preserve"> </w:t>
      </w:r>
      <w:r>
        <w:rPr>
          <w:w w:val="110"/>
        </w:rPr>
        <w:t>the</w:t>
      </w:r>
      <w:r>
        <w:rPr>
          <w:spacing w:val="13"/>
          <w:w w:val="110"/>
        </w:rPr>
        <w:t xml:space="preserve"> </w:t>
      </w:r>
      <w:r>
        <w:rPr>
          <w:w w:val="110"/>
        </w:rPr>
        <w:t>lower</w:t>
      </w:r>
      <w:r>
        <w:rPr>
          <w:spacing w:val="12"/>
          <w:w w:val="110"/>
        </w:rPr>
        <w:t xml:space="preserve"> </w:t>
      </w:r>
      <w:r>
        <w:rPr>
          <w:w w:val="110"/>
        </w:rPr>
        <w:t>bound</w:t>
      </w:r>
      <w:r>
        <w:rPr>
          <w:spacing w:val="13"/>
          <w:w w:val="110"/>
        </w:rPr>
        <w:t xml:space="preserve"> </w:t>
      </w:r>
      <w:r>
        <w:rPr>
          <w:w w:val="110"/>
        </w:rPr>
        <w:t>will</w:t>
      </w:r>
      <w:r>
        <w:rPr>
          <w:spacing w:val="12"/>
          <w:w w:val="110"/>
        </w:rPr>
        <w:t xml:space="preserve"> </w:t>
      </w:r>
      <w:r>
        <w:rPr>
          <w:spacing w:val="-5"/>
          <w:w w:val="110"/>
        </w:rPr>
        <w:t>be</w:t>
      </w:r>
    </w:p>
    <w:p w:rsidR="00EC181D" w:rsidRDefault="00A55B62">
      <w:pPr>
        <w:pStyle w:val="BodyText"/>
        <w:spacing w:before="2" w:line="243" w:lineRule="exact"/>
        <w:ind w:left="970"/>
        <w:jc w:val="both"/>
        <w:rPr>
          <w:rFonts w:ascii="Calibri"/>
          <w:i/>
        </w:rPr>
      </w:pPr>
      <w:r>
        <w:rPr>
          <w:rFonts w:ascii="Calibri"/>
          <w:i/>
          <w:noProof/>
        </w:rPr>
        <mc:AlternateContent>
          <mc:Choice Requires="wps">
            <w:drawing>
              <wp:anchor distT="0" distB="0" distL="0" distR="0" simplePos="0" relativeHeight="251697664" behindDoc="1" locked="0" layoutInCell="1" allowOverlap="1">
                <wp:simplePos x="0" y="0"/>
                <wp:positionH relativeFrom="page">
                  <wp:posOffset>1621344</wp:posOffset>
                </wp:positionH>
                <wp:positionV relativeFrom="paragraph">
                  <wp:posOffset>27293</wp:posOffset>
                </wp:positionV>
                <wp:extent cx="744220" cy="215900"/>
                <wp:effectExtent l="0" t="0" r="0" b="0"/>
                <wp:wrapNone/>
                <wp:docPr id="365" name="Text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4220" cy="215900"/>
                        </a:xfrm>
                        <a:prstGeom prst="rect">
                          <a:avLst/>
                        </a:prstGeom>
                      </wps:spPr>
                      <wps:txbx>
                        <w:txbxContent>
                          <w:p w:rsidR="00EC181D" w:rsidRDefault="00A55B62">
                            <w:pPr>
                              <w:spacing w:line="206" w:lineRule="exact"/>
                              <w:rPr>
                                <w:rFonts w:ascii="MS PGothic"/>
                                <w:sz w:val="20"/>
                              </w:rPr>
                            </w:pPr>
                            <w:r>
                              <w:rPr>
                                <w:rFonts w:ascii="MS PGothic"/>
                                <w:w w:val="155"/>
                                <w:sz w:val="20"/>
                              </w:rPr>
                              <w:t>+</w:t>
                            </w:r>
                            <w:r>
                              <w:rPr>
                                <w:rFonts w:ascii="MS PGothic"/>
                                <w:spacing w:val="-4"/>
                                <w:w w:val="155"/>
                                <w:sz w:val="20"/>
                              </w:rPr>
                              <w:t xml:space="preserve">  </w:t>
                            </w:r>
                            <w:r>
                              <w:rPr>
                                <w:rFonts w:ascii="MS PGothic"/>
                                <w:w w:val="155"/>
                                <w:sz w:val="20"/>
                              </w:rPr>
                              <w:t>+</w:t>
                            </w:r>
                            <w:r>
                              <w:rPr>
                                <w:rFonts w:ascii="MS PGothic"/>
                                <w:spacing w:val="-6"/>
                                <w:w w:val="155"/>
                                <w:sz w:val="20"/>
                              </w:rPr>
                              <w:t xml:space="preserve">  </w:t>
                            </w:r>
                            <w:r>
                              <w:rPr>
                                <w:rFonts w:ascii="MS PGothic"/>
                                <w:w w:val="155"/>
                                <w:sz w:val="20"/>
                              </w:rPr>
                              <w:t>+</w:t>
                            </w:r>
                            <w:r>
                              <w:rPr>
                                <w:rFonts w:ascii="MS PGothic"/>
                                <w:spacing w:val="-1"/>
                                <w:w w:val="155"/>
                                <w:sz w:val="20"/>
                              </w:rPr>
                              <w:t xml:space="preserve">  </w:t>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7.664917pt;margin-top:2.149096pt;width:58.6pt;height:17pt;mso-position-horizontal-relative:page;mso-position-vertical-relative:paragraph;z-index:-18044928" type="#_x0000_t202" id="docshape314" filled="false" stroked="false">
                <v:textbox inset="0,0,0,0">
                  <w:txbxContent>
                    <w:p>
                      <w:pPr>
                        <w:spacing w:line="206" w:lineRule="exact" w:before="0"/>
                        <w:ind w:left="0" w:right="0" w:firstLine="0"/>
                        <w:jc w:val="left"/>
                        <w:rPr>
                          <w:rFonts w:ascii="MS PGothic"/>
                          <w:sz w:val="20"/>
                        </w:rPr>
                      </w:pPr>
                      <w:r>
                        <w:rPr>
                          <w:rFonts w:ascii="MS PGothic"/>
                          <w:w w:val="155"/>
                          <w:sz w:val="20"/>
                        </w:rPr>
                        <w:t>+</w:t>
                      </w:r>
                      <w:r>
                        <w:rPr>
                          <w:rFonts w:ascii="MS PGothic"/>
                          <w:spacing w:val="-4"/>
                          <w:w w:val="155"/>
                          <w:sz w:val="20"/>
                        </w:rPr>
                        <w:t>  </w:t>
                      </w:r>
                      <w:r>
                        <w:rPr>
                          <w:rFonts w:ascii="MS PGothic"/>
                          <w:w w:val="155"/>
                          <w:sz w:val="20"/>
                        </w:rPr>
                        <w:t>+</w:t>
                      </w:r>
                      <w:r>
                        <w:rPr>
                          <w:rFonts w:ascii="MS PGothic"/>
                          <w:spacing w:val="-6"/>
                          <w:w w:val="155"/>
                          <w:sz w:val="20"/>
                        </w:rPr>
                        <w:t>  </w:t>
                      </w:r>
                      <w:r>
                        <w:rPr>
                          <w:rFonts w:ascii="MS PGothic"/>
                          <w:w w:val="155"/>
                          <w:sz w:val="20"/>
                        </w:rPr>
                        <w:t>+</w:t>
                      </w:r>
                      <w:r>
                        <w:rPr>
                          <w:rFonts w:ascii="MS PGothic"/>
                          <w:spacing w:val="-1"/>
                          <w:w w:val="155"/>
                          <w:sz w:val="20"/>
                        </w:rPr>
                        <w:t>  </w:t>
                      </w:r>
                      <w:r>
                        <w:rPr>
                          <w:rFonts w:ascii="MS PGothic"/>
                          <w:spacing w:val="-10"/>
                          <w:w w:val="155"/>
                          <w:sz w:val="20"/>
                        </w:rPr>
                        <w:t>=</w:t>
                      </w:r>
                    </w:p>
                  </w:txbxContent>
                </v:textbox>
                <w10:wrap type="none"/>
              </v:shape>
            </w:pict>
          </mc:Fallback>
        </mc:AlternateContent>
      </w:r>
      <w:proofErr w:type="gramStart"/>
      <w:r>
        <w:t>9</w:t>
      </w:r>
      <w:r>
        <w:rPr>
          <w:spacing w:val="71"/>
        </w:rPr>
        <w:t xml:space="preserve">  </w:t>
      </w:r>
      <w:r>
        <w:t>3</w:t>
      </w:r>
      <w:proofErr w:type="gramEnd"/>
      <w:r>
        <w:rPr>
          <w:spacing w:val="68"/>
        </w:rPr>
        <w:t xml:space="preserve">  </w:t>
      </w:r>
      <w:r>
        <w:t>1</w:t>
      </w:r>
      <w:r>
        <w:rPr>
          <w:spacing w:val="67"/>
        </w:rPr>
        <w:t xml:space="preserve">  </w:t>
      </w:r>
      <w:r>
        <w:t>4</w:t>
      </w:r>
      <w:r>
        <w:rPr>
          <w:spacing w:val="71"/>
        </w:rPr>
        <w:t xml:space="preserve">  </w:t>
      </w:r>
      <w:r>
        <w:rPr>
          <w:spacing w:val="-5"/>
        </w:rPr>
        <w:t>17</w:t>
      </w:r>
      <w:r>
        <w:rPr>
          <w:rFonts w:ascii="Calibri"/>
          <w:i/>
          <w:spacing w:val="-5"/>
        </w:rPr>
        <w:t>.</w:t>
      </w:r>
    </w:p>
    <w:p w:rsidR="00EC181D" w:rsidRDefault="00A55B62">
      <w:pPr>
        <w:pStyle w:val="BodyText"/>
        <w:spacing w:line="249" w:lineRule="auto"/>
        <w:ind w:left="970" w:right="13" w:firstLine="358"/>
        <w:jc w:val="both"/>
      </w:pPr>
      <w:r>
        <w:rPr>
          <w:w w:val="110"/>
        </w:rPr>
        <w:t>One</w:t>
      </w:r>
      <w:r>
        <w:rPr>
          <w:spacing w:val="-6"/>
          <w:w w:val="110"/>
        </w:rPr>
        <w:t xml:space="preserve"> </w:t>
      </w:r>
      <w:r>
        <w:rPr>
          <w:w w:val="110"/>
        </w:rPr>
        <w:t>more</w:t>
      </w:r>
      <w:r>
        <w:rPr>
          <w:spacing w:val="-6"/>
          <w:w w:val="110"/>
        </w:rPr>
        <w:t xml:space="preserve"> </w:t>
      </w:r>
      <w:r>
        <w:rPr>
          <w:w w:val="110"/>
        </w:rPr>
        <w:t>comment</w:t>
      </w:r>
      <w:r>
        <w:rPr>
          <w:spacing w:val="-6"/>
          <w:w w:val="110"/>
        </w:rPr>
        <w:t xml:space="preserve"> </w:t>
      </w:r>
      <w:r>
        <w:rPr>
          <w:w w:val="110"/>
        </w:rPr>
        <w:t>is</w:t>
      </w:r>
      <w:r>
        <w:rPr>
          <w:spacing w:val="-6"/>
          <w:w w:val="110"/>
        </w:rPr>
        <w:t xml:space="preserve"> </w:t>
      </w:r>
      <w:r>
        <w:rPr>
          <w:w w:val="110"/>
        </w:rPr>
        <w:t>in</w:t>
      </w:r>
      <w:r>
        <w:rPr>
          <w:spacing w:val="-6"/>
          <w:w w:val="110"/>
        </w:rPr>
        <w:t xml:space="preserve"> </w:t>
      </w:r>
      <w:r>
        <w:rPr>
          <w:w w:val="110"/>
        </w:rPr>
        <w:t>order</w:t>
      </w:r>
      <w:r>
        <w:rPr>
          <w:spacing w:val="-6"/>
          <w:w w:val="110"/>
        </w:rPr>
        <w:t xml:space="preserve"> </w:t>
      </w:r>
      <w:r>
        <w:rPr>
          <w:w w:val="110"/>
        </w:rPr>
        <w:t>before</w:t>
      </w:r>
      <w:r>
        <w:rPr>
          <w:spacing w:val="-6"/>
          <w:w w:val="110"/>
        </w:rPr>
        <w:t xml:space="preserve"> </w:t>
      </w:r>
      <w:r>
        <w:rPr>
          <w:w w:val="110"/>
        </w:rPr>
        <w:t>we</w:t>
      </w:r>
      <w:r>
        <w:rPr>
          <w:spacing w:val="-6"/>
          <w:w w:val="110"/>
        </w:rPr>
        <w:t xml:space="preserve"> </w:t>
      </w:r>
      <w:r>
        <w:rPr>
          <w:w w:val="110"/>
        </w:rPr>
        <w:t>embark</w:t>
      </w:r>
      <w:r>
        <w:rPr>
          <w:spacing w:val="-6"/>
          <w:w w:val="110"/>
        </w:rPr>
        <w:t xml:space="preserve"> </w:t>
      </w:r>
      <w:r>
        <w:rPr>
          <w:w w:val="110"/>
        </w:rPr>
        <w:t>on</w:t>
      </w:r>
      <w:r>
        <w:rPr>
          <w:spacing w:val="-6"/>
          <w:w w:val="110"/>
        </w:rPr>
        <w:t xml:space="preserve"> </w:t>
      </w:r>
      <w:r>
        <w:rPr>
          <w:w w:val="110"/>
        </w:rPr>
        <w:t>constructing</w:t>
      </w:r>
      <w:r>
        <w:rPr>
          <w:spacing w:val="-6"/>
          <w:w w:val="110"/>
        </w:rPr>
        <w:t xml:space="preserve"> </w:t>
      </w:r>
      <w:r>
        <w:rPr>
          <w:w w:val="110"/>
        </w:rPr>
        <w:t>the</w:t>
      </w:r>
      <w:r>
        <w:rPr>
          <w:spacing w:val="-6"/>
          <w:w w:val="110"/>
        </w:rPr>
        <w:t xml:space="preserve"> </w:t>
      </w:r>
      <w:proofErr w:type="spellStart"/>
      <w:r>
        <w:rPr>
          <w:w w:val="110"/>
        </w:rPr>
        <w:t>prob</w:t>
      </w:r>
      <w:proofErr w:type="spellEnd"/>
      <w:r>
        <w:rPr>
          <w:w w:val="110"/>
        </w:rPr>
        <w:t xml:space="preserve">- </w:t>
      </w:r>
      <w:proofErr w:type="spellStart"/>
      <w:r>
        <w:rPr>
          <w:w w:val="110"/>
        </w:rPr>
        <w:t>lem’s</w:t>
      </w:r>
      <w:proofErr w:type="spellEnd"/>
      <w:r>
        <w:rPr>
          <w:spacing w:val="14"/>
          <w:w w:val="110"/>
        </w:rPr>
        <w:t xml:space="preserve"> </w:t>
      </w:r>
      <w:r>
        <w:rPr>
          <w:w w:val="110"/>
        </w:rPr>
        <w:t>state-space</w:t>
      </w:r>
      <w:r>
        <w:rPr>
          <w:spacing w:val="14"/>
          <w:w w:val="110"/>
        </w:rPr>
        <w:t xml:space="preserve"> </w:t>
      </w:r>
      <w:r>
        <w:rPr>
          <w:w w:val="110"/>
        </w:rPr>
        <w:t>tree.</w:t>
      </w:r>
      <w:r>
        <w:rPr>
          <w:spacing w:val="14"/>
          <w:w w:val="110"/>
        </w:rPr>
        <w:t xml:space="preserve"> </w:t>
      </w:r>
      <w:r>
        <w:rPr>
          <w:w w:val="110"/>
        </w:rPr>
        <w:t>It</w:t>
      </w:r>
      <w:r>
        <w:rPr>
          <w:spacing w:val="15"/>
          <w:w w:val="110"/>
        </w:rPr>
        <w:t xml:space="preserve"> </w:t>
      </w:r>
      <w:r>
        <w:rPr>
          <w:w w:val="110"/>
        </w:rPr>
        <w:t>deals</w:t>
      </w:r>
      <w:r>
        <w:rPr>
          <w:spacing w:val="14"/>
          <w:w w:val="110"/>
        </w:rPr>
        <w:t xml:space="preserve"> </w:t>
      </w:r>
      <w:r>
        <w:rPr>
          <w:w w:val="110"/>
        </w:rPr>
        <w:t>with</w:t>
      </w:r>
      <w:r>
        <w:rPr>
          <w:spacing w:val="14"/>
          <w:w w:val="110"/>
        </w:rPr>
        <w:t xml:space="preserve"> </w:t>
      </w:r>
      <w:r>
        <w:rPr>
          <w:w w:val="110"/>
        </w:rPr>
        <w:t>the</w:t>
      </w:r>
      <w:r>
        <w:rPr>
          <w:spacing w:val="15"/>
          <w:w w:val="110"/>
        </w:rPr>
        <w:t xml:space="preserve"> </w:t>
      </w:r>
      <w:r>
        <w:rPr>
          <w:w w:val="110"/>
        </w:rPr>
        <w:t>order</w:t>
      </w:r>
      <w:r>
        <w:rPr>
          <w:spacing w:val="14"/>
          <w:w w:val="110"/>
        </w:rPr>
        <w:t xml:space="preserve"> </w:t>
      </w:r>
      <w:r>
        <w:rPr>
          <w:w w:val="110"/>
        </w:rPr>
        <w:t>in</w:t>
      </w:r>
      <w:r>
        <w:rPr>
          <w:spacing w:val="14"/>
          <w:w w:val="110"/>
        </w:rPr>
        <w:t xml:space="preserve"> </w:t>
      </w:r>
      <w:r>
        <w:rPr>
          <w:w w:val="110"/>
        </w:rPr>
        <w:t>which</w:t>
      </w:r>
      <w:r>
        <w:rPr>
          <w:spacing w:val="14"/>
          <w:w w:val="110"/>
        </w:rPr>
        <w:t xml:space="preserve"> </w:t>
      </w:r>
      <w:r>
        <w:rPr>
          <w:w w:val="110"/>
        </w:rPr>
        <w:t>the</w:t>
      </w:r>
      <w:r>
        <w:rPr>
          <w:spacing w:val="15"/>
          <w:w w:val="110"/>
        </w:rPr>
        <w:t xml:space="preserve"> </w:t>
      </w:r>
      <w:r>
        <w:rPr>
          <w:w w:val="110"/>
        </w:rPr>
        <w:t>tree</w:t>
      </w:r>
      <w:r>
        <w:rPr>
          <w:spacing w:val="14"/>
          <w:w w:val="110"/>
        </w:rPr>
        <w:t xml:space="preserve"> </w:t>
      </w:r>
      <w:r>
        <w:rPr>
          <w:w w:val="110"/>
        </w:rPr>
        <w:t>nodes</w:t>
      </w:r>
      <w:r>
        <w:rPr>
          <w:spacing w:val="14"/>
          <w:w w:val="110"/>
        </w:rPr>
        <w:t xml:space="preserve"> </w:t>
      </w:r>
      <w:r>
        <w:rPr>
          <w:w w:val="110"/>
        </w:rPr>
        <w:t>will</w:t>
      </w:r>
      <w:r>
        <w:rPr>
          <w:spacing w:val="15"/>
          <w:w w:val="110"/>
        </w:rPr>
        <w:t xml:space="preserve"> </w:t>
      </w:r>
      <w:r>
        <w:rPr>
          <w:spacing w:val="-5"/>
          <w:w w:val="110"/>
        </w:rPr>
        <w:t>be</w:t>
      </w:r>
    </w:p>
    <w:p w:rsidR="00EC181D" w:rsidRDefault="00EC181D">
      <w:pPr>
        <w:pStyle w:val="BodyText"/>
        <w:spacing w:line="249" w:lineRule="auto"/>
        <w:jc w:val="both"/>
        <w:sectPr w:rsidR="00EC181D">
          <w:headerReference w:type="even" r:id="rId42"/>
          <w:headerReference w:type="default" r:id="rId43"/>
          <w:pgSz w:w="10080" w:h="13050"/>
          <w:pgMar w:top="1180" w:right="720" w:bottom="280" w:left="1440" w:header="715" w:footer="0" w:gutter="0"/>
          <w:pgNumType w:start="433"/>
          <w:cols w:space="720"/>
        </w:sectPr>
      </w:pPr>
    </w:p>
    <w:p w:rsidR="00EC181D" w:rsidRDefault="00A55B62">
      <w:pPr>
        <w:pStyle w:val="BodyText"/>
        <w:spacing w:before="89" w:line="249" w:lineRule="auto"/>
        <w:ind w:left="970" w:right="13"/>
        <w:jc w:val="both"/>
      </w:pPr>
      <w:proofErr w:type="gramStart"/>
      <w:r>
        <w:rPr>
          <w:w w:val="110"/>
        </w:rPr>
        <w:lastRenderedPageBreak/>
        <w:t>generated</w:t>
      </w:r>
      <w:proofErr w:type="gramEnd"/>
      <w:r>
        <w:rPr>
          <w:w w:val="110"/>
        </w:rPr>
        <w:t>. Rather than generating a single child of the last promising node as we</w:t>
      </w:r>
      <w:r>
        <w:rPr>
          <w:spacing w:val="-4"/>
          <w:w w:val="110"/>
        </w:rPr>
        <w:t xml:space="preserve"> </w:t>
      </w:r>
      <w:r>
        <w:rPr>
          <w:w w:val="110"/>
        </w:rPr>
        <w:t>did</w:t>
      </w:r>
      <w:r>
        <w:rPr>
          <w:spacing w:val="-4"/>
          <w:w w:val="110"/>
        </w:rPr>
        <w:t xml:space="preserve"> </w:t>
      </w:r>
      <w:r>
        <w:rPr>
          <w:w w:val="110"/>
        </w:rPr>
        <w:t>in</w:t>
      </w:r>
      <w:r>
        <w:rPr>
          <w:spacing w:val="-4"/>
          <w:w w:val="110"/>
        </w:rPr>
        <w:t xml:space="preserve"> </w:t>
      </w:r>
      <w:r>
        <w:rPr>
          <w:w w:val="110"/>
        </w:rPr>
        <w:t>backtracking,</w:t>
      </w:r>
      <w:r>
        <w:rPr>
          <w:spacing w:val="-1"/>
          <w:w w:val="110"/>
        </w:rPr>
        <w:t xml:space="preserve"> </w:t>
      </w:r>
      <w:r>
        <w:rPr>
          <w:w w:val="110"/>
        </w:rPr>
        <w:t>we</w:t>
      </w:r>
      <w:r>
        <w:rPr>
          <w:spacing w:val="-4"/>
          <w:w w:val="110"/>
        </w:rPr>
        <w:t xml:space="preserve"> </w:t>
      </w:r>
      <w:r>
        <w:rPr>
          <w:w w:val="110"/>
        </w:rPr>
        <w:t>will</w:t>
      </w:r>
      <w:r>
        <w:rPr>
          <w:spacing w:val="-4"/>
          <w:w w:val="110"/>
        </w:rPr>
        <w:t xml:space="preserve"> </w:t>
      </w:r>
      <w:r>
        <w:rPr>
          <w:w w:val="110"/>
        </w:rPr>
        <w:t>generate</w:t>
      </w:r>
      <w:r>
        <w:rPr>
          <w:spacing w:val="-4"/>
          <w:w w:val="110"/>
        </w:rPr>
        <w:t xml:space="preserve"> </w:t>
      </w:r>
      <w:r>
        <w:rPr>
          <w:w w:val="110"/>
        </w:rPr>
        <w:t>all</w:t>
      </w:r>
      <w:r>
        <w:rPr>
          <w:spacing w:val="-4"/>
          <w:w w:val="110"/>
        </w:rPr>
        <w:t xml:space="preserve"> </w:t>
      </w:r>
      <w:r>
        <w:rPr>
          <w:w w:val="110"/>
        </w:rPr>
        <w:t>the</w:t>
      </w:r>
      <w:r>
        <w:rPr>
          <w:spacing w:val="-4"/>
          <w:w w:val="110"/>
        </w:rPr>
        <w:t xml:space="preserve"> </w:t>
      </w:r>
      <w:r>
        <w:rPr>
          <w:w w:val="110"/>
        </w:rPr>
        <w:t>children</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most</w:t>
      </w:r>
      <w:r>
        <w:rPr>
          <w:spacing w:val="-4"/>
          <w:w w:val="110"/>
        </w:rPr>
        <w:t xml:space="preserve"> </w:t>
      </w:r>
      <w:r>
        <w:rPr>
          <w:w w:val="110"/>
        </w:rPr>
        <w:t>promising node</w:t>
      </w:r>
      <w:r>
        <w:rPr>
          <w:spacing w:val="-6"/>
          <w:w w:val="110"/>
        </w:rPr>
        <w:t xml:space="preserve"> </w:t>
      </w:r>
      <w:r>
        <w:rPr>
          <w:w w:val="110"/>
        </w:rPr>
        <w:t>among</w:t>
      </w:r>
      <w:r>
        <w:rPr>
          <w:spacing w:val="-6"/>
          <w:w w:val="110"/>
        </w:rPr>
        <w:t xml:space="preserve"> </w:t>
      </w:r>
      <w:proofErr w:type="spellStart"/>
      <w:r>
        <w:rPr>
          <w:w w:val="110"/>
        </w:rPr>
        <w:t>nonterminated</w:t>
      </w:r>
      <w:proofErr w:type="spellEnd"/>
      <w:r>
        <w:rPr>
          <w:spacing w:val="-6"/>
          <w:w w:val="110"/>
        </w:rPr>
        <w:t xml:space="preserve"> </w:t>
      </w:r>
      <w:r>
        <w:rPr>
          <w:w w:val="110"/>
        </w:rPr>
        <w:t>leaves</w:t>
      </w:r>
      <w:r>
        <w:rPr>
          <w:spacing w:val="-6"/>
          <w:w w:val="110"/>
        </w:rPr>
        <w:t xml:space="preserve"> </w:t>
      </w:r>
      <w:r>
        <w:rPr>
          <w:w w:val="110"/>
        </w:rPr>
        <w:t>in</w:t>
      </w:r>
      <w:r>
        <w:rPr>
          <w:spacing w:val="-6"/>
          <w:w w:val="110"/>
        </w:rPr>
        <w:t xml:space="preserve"> </w:t>
      </w:r>
      <w:r>
        <w:rPr>
          <w:w w:val="110"/>
        </w:rPr>
        <w:t>the</w:t>
      </w:r>
      <w:r>
        <w:rPr>
          <w:spacing w:val="-6"/>
          <w:w w:val="110"/>
        </w:rPr>
        <w:t xml:space="preserve"> </w:t>
      </w:r>
      <w:r>
        <w:rPr>
          <w:w w:val="110"/>
        </w:rPr>
        <w:t>current</w:t>
      </w:r>
      <w:r>
        <w:rPr>
          <w:spacing w:val="-6"/>
          <w:w w:val="110"/>
        </w:rPr>
        <w:t xml:space="preserve"> </w:t>
      </w:r>
      <w:r>
        <w:rPr>
          <w:w w:val="110"/>
        </w:rPr>
        <w:t>tree.</w:t>
      </w:r>
      <w:r>
        <w:rPr>
          <w:spacing w:val="-6"/>
          <w:w w:val="110"/>
        </w:rPr>
        <w:t xml:space="preserve"> </w:t>
      </w:r>
      <w:proofErr w:type="gramStart"/>
      <w:r>
        <w:rPr>
          <w:w w:val="110"/>
        </w:rPr>
        <w:t>(</w:t>
      </w:r>
      <w:proofErr w:type="spellStart"/>
      <w:r>
        <w:rPr>
          <w:w w:val="110"/>
        </w:rPr>
        <w:t>Nonterminated</w:t>
      </w:r>
      <w:proofErr w:type="spellEnd"/>
      <w:r>
        <w:rPr>
          <w:w w:val="110"/>
        </w:rPr>
        <w:t>,</w:t>
      </w:r>
      <w:r>
        <w:rPr>
          <w:spacing w:val="-4"/>
          <w:w w:val="110"/>
        </w:rPr>
        <w:t xml:space="preserve"> </w:t>
      </w:r>
      <w:r>
        <w:rPr>
          <w:w w:val="110"/>
        </w:rPr>
        <w:t>i.e.,</w:t>
      </w:r>
      <w:r>
        <w:rPr>
          <w:spacing w:val="-4"/>
          <w:w w:val="110"/>
        </w:rPr>
        <w:t xml:space="preserve"> </w:t>
      </w:r>
      <w:r>
        <w:rPr>
          <w:w w:val="110"/>
        </w:rPr>
        <w:t xml:space="preserve">still </w:t>
      </w:r>
      <w:r>
        <w:t xml:space="preserve">promising, leaves are also called </w:t>
      </w:r>
      <w:r>
        <w:rPr>
          <w:b/>
          <w:i/>
        </w:rPr>
        <w:t>live</w:t>
      </w:r>
      <w:r>
        <w:t>.)</w:t>
      </w:r>
      <w:proofErr w:type="gramEnd"/>
      <w:r>
        <w:t xml:space="preserve"> How can we tell which of the nodes is most </w:t>
      </w:r>
      <w:r>
        <w:rPr>
          <w:w w:val="110"/>
        </w:rPr>
        <w:t>promising?</w:t>
      </w:r>
      <w:r>
        <w:rPr>
          <w:spacing w:val="-5"/>
          <w:w w:val="110"/>
        </w:rPr>
        <w:t xml:space="preserve"> </w:t>
      </w:r>
      <w:r>
        <w:rPr>
          <w:w w:val="110"/>
        </w:rPr>
        <w:t>We</w:t>
      </w:r>
      <w:r>
        <w:rPr>
          <w:spacing w:val="-5"/>
          <w:w w:val="110"/>
        </w:rPr>
        <w:t xml:space="preserve"> </w:t>
      </w:r>
      <w:r>
        <w:rPr>
          <w:w w:val="110"/>
        </w:rPr>
        <w:t>can</w:t>
      </w:r>
      <w:r>
        <w:rPr>
          <w:spacing w:val="-5"/>
          <w:w w:val="110"/>
        </w:rPr>
        <w:t xml:space="preserve"> </w:t>
      </w:r>
      <w:r>
        <w:rPr>
          <w:w w:val="110"/>
        </w:rPr>
        <w:t>do</w:t>
      </w:r>
      <w:r>
        <w:rPr>
          <w:spacing w:val="-5"/>
          <w:w w:val="110"/>
        </w:rPr>
        <w:t xml:space="preserve"> </w:t>
      </w:r>
      <w:r>
        <w:rPr>
          <w:w w:val="110"/>
        </w:rPr>
        <w:t>this</w:t>
      </w:r>
      <w:r>
        <w:rPr>
          <w:spacing w:val="-5"/>
          <w:w w:val="110"/>
        </w:rPr>
        <w:t xml:space="preserve"> </w:t>
      </w:r>
      <w:r>
        <w:rPr>
          <w:w w:val="110"/>
        </w:rPr>
        <w:t>by</w:t>
      </w:r>
      <w:r>
        <w:rPr>
          <w:spacing w:val="-5"/>
          <w:w w:val="110"/>
        </w:rPr>
        <w:t xml:space="preserve"> </w:t>
      </w:r>
      <w:r>
        <w:rPr>
          <w:w w:val="110"/>
        </w:rPr>
        <w:t>comparing</w:t>
      </w:r>
      <w:r>
        <w:rPr>
          <w:spacing w:val="-5"/>
          <w:w w:val="110"/>
        </w:rPr>
        <w:t xml:space="preserve"> </w:t>
      </w:r>
      <w:r>
        <w:rPr>
          <w:w w:val="110"/>
        </w:rPr>
        <w:t>the</w:t>
      </w:r>
      <w:r>
        <w:rPr>
          <w:spacing w:val="-5"/>
          <w:w w:val="110"/>
        </w:rPr>
        <w:t xml:space="preserve"> </w:t>
      </w:r>
      <w:r>
        <w:rPr>
          <w:w w:val="110"/>
        </w:rPr>
        <w:t>lower</w:t>
      </w:r>
      <w:r>
        <w:rPr>
          <w:spacing w:val="-5"/>
          <w:w w:val="110"/>
        </w:rPr>
        <w:t xml:space="preserve"> </w:t>
      </w:r>
      <w:r>
        <w:rPr>
          <w:w w:val="110"/>
        </w:rPr>
        <w:t>bounds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live</w:t>
      </w:r>
      <w:r>
        <w:rPr>
          <w:spacing w:val="-5"/>
          <w:w w:val="110"/>
        </w:rPr>
        <w:t xml:space="preserve"> </w:t>
      </w:r>
      <w:r>
        <w:rPr>
          <w:w w:val="110"/>
        </w:rPr>
        <w:t>nodes.</w:t>
      </w:r>
      <w:r>
        <w:rPr>
          <w:spacing w:val="-5"/>
          <w:w w:val="110"/>
        </w:rPr>
        <w:t xml:space="preserve"> </w:t>
      </w:r>
      <w:r>
        <w:rPr>
          <w:w w:val="110"/>
        </w:rPr>
        <w:t>It is</w:t>
      </w:r>
      <w:r>
        <w:rPr>
          <w:spacing w:val="-1"/>
          <w:w w:val="110"/>
        </w:rPr>
        <w:t xml:space="preserve"> </w:t>
      </w:r>
      <w:r>
        <w:rPr>
          <w:w w:val="110"/>
        </w:rPr>
        <w:t>sensible</w:t>
      </w:r>
      <w:r>
        <w:rPr>
          <w:spacing w:val="-1"/>
          <w:w w:val="110"/>
        </w:rPr>
        <w:t xml:space="preserve"> </w:t>
      </w:r>
      <w:r>
        <w:rPr>
          <w:w w:val="110"/>
        </w:rPr>
        <w:t>to</w:t>
      </w:r>
      <w:r>
        <w:rPr>
          <w:spacing w:val="-1"/>
          <w:w w:val="110"/>
        </w:rPr>
        <w:t xml:space="preserve"> </w:t>
      </w:r>
      <w:r>
        <w:rPr>
          <w:w w:val="110"/>
        </w:rPr>
        <w:t>consider</w:t>
      </w:r>
      <w:r>
        <w:rPr>
          <w:spacing w:val="-1"/>
          <w:w w:val="110"/>
        </w:rPr>
        <w:t xml:space="preserve"> </w:t>
      </w:r>
      <w:r>
        <w:rPr>
          <w:w w:val="110"/>
        </w:rPr>
        <w:t>a</w:t>
      </w:r>
      <w:r>
        <w:rPr>
          <w:spacing w:val="-1"/>
          <w:w w:val="110"/>
        </w:rPr>
        <w:t xml:space="preserve"> </w:t>
      </w:r>
      <w:r>
        <w:rPr>
          <w:w w:val="110"/>
        </w:rPr>
        <w:t>node</w:t>
      </w:r>
      <w:r>
        <w:rPr>
          <w:spacing w:val="-1"/>
          <w:w w:val="110"/>
        </w:rPr>
        <w:t xml:space="preserve"> </w:t>
      </w:r>
      <w:r>
        <w:rPr>
          <w:w w:val="110"/>
        </w:rPr>
        <w:t>with</w:t>
      </w:r>
      <w:r>
        <w:rPr>
          <w:spacing w:val="-1"/>
          <w:w w:val="110"/>
        </w:rPr>
        <w:t xml:space="preserve"> </w:t>
      </w:r>
      <w:r>
        <w:rPr>
          <w:w w:val="110"/>
        </w:rPr>
        <w:t>the</w:t>
      </w:r>
      <w:r>
        <w:rPr>
          <w:spacing w:val="-1"/>
          <w:w w:val="110"/>
        </w:rPr>
        <w:t xml:space="preserve"> </w:t>
      </w:r>
      <w:r>
        <w:rPr>
          <w:w w:val="110"/>
        </w:rPr>
        <w:t>best</w:t>
      </w:r>
      <w:r>
        <w:rPr>
          <w:spacing w:val="-1"/>
          <w:w w:val="110"/>
        </w:rPr>
        <w:t xml:space="preserve"> </w:t>
      </w:r>
      <w:r>
        <w:rPr>
          <w:w w:val="110"/>
        </w:rPr>
        <w:t>bound</w:t>
      </w:r>
      <w:r>
        <w:rPr>
          <w:spacing w:val="-1"/>
          <w:w w:val="110"/>
        </w:rPr>
        <w:t xml:space="preserve"> </w:t>
      </w:r>
      <w:r>
        <w:rPr>
          <w:w w:val="110"/>
        </w:rPr>
        <w:t>as</w:t>
      </w:r>
      <w:r>
        <w:rPr>
          <w:spacing w:val="-1"/>
          <w:w w:val="110"/>
        </w:rPr>
        <w:t xml:space="preserve"> </w:t>
      </w:r>
      <w:r>
        <w:rPr>
          <w:w w:val="110"/>
        </w:rPr>
        <w:t>most</w:t>
      </w:r>
      <w:r>
        <w:rPr>
          <w:spacing w:val="-1"/>
          <w:w w:val="110"/>
        </w:rPr>
        <w:t xml:space="preserve"> </w:t>
      </w:r>
      <w:r>
        <w:rPr>
          <w:w w:val="110"/>
        </w:rPr>
        <w:t>promisi</w:t>
      </w:r>
      <w:r>
        <w:rPr>
          <w:w w:val="110"/>
        </w:rPr>
        <w:t>ng, although this</w:t>
      </w:r>
      <w:r>
        <w:rPr>
          <w:spacing w:val="-11"/>
          <w:w w:val="110"/>
        </w:rPr>
        <w:t xml:space="preserve"> </w:t>
      </w:r>
      <w:r>
        <w:rPr>
          <w:w w:val="110"/>
        </w:rPr>
        <w:t>does</w:t>
      </w:r>
      <w:r>
        <w:rPr>
          <w:spacing w:val="-11"/>
          <w:w w:val="110"/>
        </w:rPr>
        <w:t xml:space="preserve"> </w:t>
      </w:r>
      <w:r>
        <w:rPr>
          <w:w w:val="110"/>
        </w:rPr>
        <w:t>not,</w:t>
      </w:r>
      <w:r>
        <w:rPr>
          <w:spacing w:val="-10"/>
          <w:w w:val="110"/>
        </w:rPr>
        <w:t xml:space="preserve"> </w:t>
      </w:r>
      <w:r>
        <w:rPr>
          <w:w w:val="110"/>
        </w:rPr>
        <w:t>of</w:t>
      </w:r>
      <w:r>
        <w:rPr>
          <w:spacing w:val="-11"/>
          <w:w w:val="110"/>
        </w:rPr>
        <w:t xml:space="preserve"> </w:t>
      </w:r>
      <w:r>
        <w:rPr>
          <w:w w:val="110"/>
        </w:rPr>
        <w:t>course,</w:t>
      </w:r>
      <w:r>
        <w:rPr>
          <w:spacing w:val="-10"/>
          <w:w w:val="110"/>
        </w:rPr>
        <w:t xml:space="preserve"> </w:t>
      </w:r>
      <w:r>
        <w:rPr>
          <w:w w:val="110"/>
        </w:rPr>
        <w:t>preclude</w:t>
      </w:r>
      <w:r>
        <w:rPr>
          <w:spacing w:val="-11"/>
          <w:w w:val="110"/>
        </w:rPr>
        <w:t xml:space="preserve"> </w:t>
      </w:r>
      <w:r>
        <w:rPr>
          <w:w w:val="110"/>
        </w:rPr>
        <w:t>the</w:t>
      </w:r>
      <w:r>
        <w:rPr>
          <w:spacing w:val="-11"/>
          <w:w w:val="110"/>
        </w:rPr>
        <w:t xml:space="preserve"> </w:t>
      </w:r>
      <w:r>
        <w:rPr>
          <w:w w:val="110"/>
        </w:rPr>
        <w:t>possibility</w:t>
      </w:r>
      <w:r>
        <w:rPr>
          <w:spacing w:val="-11"/>
          <w:w w:val="110"/>
        </w:rPr>
        <w:t xml:space="preserve"> </w:t>
      </w:r>
      <w:r>
        <w:rPr>
          <w:w w:val="110"/>
        </w:rPr>
        <w:t>that</w:t>
      </w:r>
      <w:r>
        <w:rPr>
          <w:spacing w:val="-11"/>
          <w:w w:val="110"/>
        </w:rPr>
        <w:t xml:space="preserve"> </w:t>
      </w:r>
      <w:r>
        <w:rPr>
          <w:w w:val="110"/>
        </w:rPr>
        <w:t>an</w:t>
      </w:r>
      <w:r>
        <w:rPr>
          <w:spacing w:val="-11"/>
          <w:w w:val="110"/>
        </w:rPr>
        <w:t xml:space="preserve"> </w:t>
      </w:r>
      <w:r>
        <w:rPr>
          <w:w w:val="110"/>
        </w:rPr>
        <w:t>optimal</w:t>
      </w:r>
      <w:r>
        <w:rPr>
          <w:spacing w:val="-11"/>
          <w:w w:val="110"/>
        </w:rPr>
        <w:t xml:space="preserve"> </w:t>
      </w:r>
      <w:r>
        <w:rPr>
          <w:w w:val="110"/>
        </w:rPr>
        <w:t>solution</w:t>
      </w:r>
      <w:r>
        <w:rPr>
          <w:spacing w:val="-11"/>
          <w:w w:val="110"/>
        </w:rPr>
        <w:t xml:space="preserve"> </w:t>
      </w:r>
      <w:r>
        <w:rPr>
          <w:w w:val="110"/>
        </w:rPr>
        <w:t>will</w:t>
      </w:r>
      <w:r>
        <w:rPr>
          <w:spacing w:val="-11"/>
          <w:w w:val="110"/>
        </w:rPr>
        <w:t xml:space="preserve"> </w:t>
      </w:r>
      <w:proofErr w:type="spellStart"/>
      <w:r>
        <w:rPr>
          <w:w w:val="110"/>
        </w:rPr>
        <w:t>ul</w:t>
      </w:r>
      <w:proofErr w:type="spellEnd"/>
      <w:r>
        <w:rPr>
          <w:w w:val="110"/>
        </w:rPr>
        <w:t xml:space="preserve">- </w:t>
      </w:r>
      <w:proofErr w:type="spellStart"/>
      <w:r>
        <w:rPr>
          <w:w w:val="110"/>
        </w:rPr>
        <w:t>timately</w:t>
      </w:r>
      <w:proofErr w:type="spellEnd"/>
      <w:r>
        <w:rPr>
          <w:spacing w:val="-14"/>
          <w:w w:val="110"/>
        </w:rPr>
        <w:t xml:space="preserve"> </w:t>
      </w:r>
      <w:r>
        <w:rPr>
          <w:w w:val="110"/>
        </w:rPr>
        <w:t>belong</w:t>
      </w:r>
      <w:r>
        <w:rPr>
          <w:spacing w:val="-14"/>
          <w:w w:val="110"/>
        </w:rPr>
        <w:t xml:space="preserve"> </w:t>
      </w:r>
      <w:r>
        <w:rPr>
          <w:w w:val="110"/>
        </w:rPr>
        <w:t>to</w:t>
      </w:r>
      <w:r>
        <w:rPr>
          <w:spacing w:val="-14"/>
          <w:w w:val="110"/>
        </w:rPr>
        <w:t xml:space="preserve"> </w:t>
      </w:r>
      <w:r>
        <w:rPr>
          <w:w w:val="110"/>
        </w:rPr>
        <w:t>a</w:t>
      </w:r>
      <w:r>
        <w:rPr>
          <w:spacing w:val="-13"/>
          <w:w w:val="110"/>
        </w:rPr>
        <w:t xml:space="preserve"> </w:t>
      </w:r>
      <w:r>
        <w:rPr>
          <w:w w:val="110"/>
        </w:rPr>
        <w:t>different</w:t>
      </w:r>
      <w:r>
        <w:rPr>
          <w:spacing w:val="-14"/>
          <w:w w:val="110"/>
        </w:rPr>
        <w:t xml:space="preserve"> </w:t>
      </w:r>
      <w:r>
        <w:rPr>
          <w:w w:val="110"/>
        </w:rPr>
        <w:t>branch</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state-space</w:t>
      </w:r>
      <w:r>
        <w:rPr>
          <w:spacing w:val="-14"/>
          <w:w w:val="110"/>
        </w:rPr>
        <w:t xml:space="preserve"> </w:t>
      </w:r>
      <w:r>
        <w:rPr>
          <w:w w:val="110"/>
        </w:rPr>
        <w:t>tree.</w:t>
      </w:r>
      <w:r>
        <w:rPr>
          <w:spacing w:val="-14"/>
          <w:w w:val="110"/>
        </w:rPr>
        <w:t xml:space="preserve"> </w:t>
      </w:r>
      <w:r>
        <w:rPr>
          <w:w w:val="110"/>
        </w:rPr>
        <w:t>This</w:t>
      </w:r>
      <w:r>
        <w:rPr>
          <w:spacing w:val="-14"/>
          <w:w w:val="110"/>
        </w:rPr>
        <w:t xml:space="preserve"> </w:t>
      </w:r>
      <w:r>
        <w:rPr>
          <w:w w:val="110"/>
        </w:rPr>
        <w:t>variation</w:t>
      </w:r>
      <w:r>
        <w:rPr>
          <w:spacing w:val="-13"/>
          <w:w w:val="110"/>
        </w:rPr>
        <w:t xml:space="preserve"> </w:t>
      </w:r>
      <w:r>
        <w:rPr>
          <w:w w:val="110"/>
        </w:rPr>
        <w:t>of</w:t>
      </w:r>
      <w:r>
        <w:rPr>
          <w:spacing w:val="-14"/>
          <w:w w:val="110"/>
        </w:rPr>
        <w:t xml:space="preserve"> </w:t>
      </w:r>
      <w:r>
        <w:rPr>
          <w:w w:val="110"/>
        </w:rPr>
        <w:t xml:space="preserve">the strategy is called the </w:t>
      </w:r>
      <w:r>
        <w:rPr>
          <w:b/>
          <w:i/>
          <w:w w:val="110"/>
        </w:rPr>
        <w:t>best-first branch-and-bound</w:t>
      </w:r>
      <w:r>
        <w:rPr>
          <w:w w:val="110"/>
        </w:rPr>
        <w:t>.</w:t>
      </w:r>
    </w:p>
    <w:p w:rsidR="00EC181D" w:rsidRDefault="00A55B62">
      <w:pPr>
        <w:pStyle w:val="BodyText"/>
        <w:spacing w:line="244" w:lineRule="auto"/>
        <w:ind w:left="970" w:right="13" w:firstLine="358"/>
        <w:jc w:val="both"/>
      </w:pPr>
      <w:r>
        <w:t xml:space="preserve">So, returning to the instance of the assignment problem given earlier, we start </w:t>
      </w:r>
      <w:r>
        <w:rPr>
          <w:w w:val="110"/>
        </w:rPr>
        <w:t>with</w:t>
      </w:r>
      <w:r>
        <w:rPr>
          <w:spacing w:val="-3"/>
          <w:w w:val="110"/>
        </w:rPr>
        <w:t xml:space="preserve"> </w:t>
      </w:r>
      <w:r>
        <w:rPr>
          <w:w w:val="110"/>
        </w:rPr>
        <w:t>the</w:t>
      </w:r>
      <w:r>
        <w:rPr>
          <w:spacing w:val="-3"/>
          <w:w w:val="110"/>
        </w:rPr>
        <w:t xml:space="preserve"> </w:t>
      </w:r>
      <w:r>
        <w:rPr>
          <w:w w:val="110"/>
        </w:rPr>
        <w:t>root</w:t>
      </w:r>
      <w:r>
        <w:rPr>
          <w:spacing w:val="-3"/>
          <w:w w:val="110"/>
        </w:rPr>
        <w:t xml:space="preserve"> </w:t>
      </w:r>
      <w:r>
        <w:rPr>
          <w:w w:val="110"/>
        </w:rPr>
        <w:t>that</w:t>
      </w:r>
      <w:r>
        <w:rPr>
          <w:spacing w:val="-3"/>
          <w:w w:val="110"/>
        </w:rPr>
        <w:t xml:space="preserve"> </w:t>
      </w:r>
      <w:r>
        <w:rPr>
          <w:w w:val="110"/>
        </w:rPr>
        <w:t>corresponds</w:t>
      </w:r>
      <w:r>
        <w:rPr>
          <w:spacing w:val="-3"/>
          <w:w w:val="110"/>
        </w:rPr>
        <w:t xml:space="preserve"> </w:t>
      </w:r>
      <w:r>
        <w:rPr>
          <w:w w:val="110"/>
        </w:rPr>
        <w:t>to</w:t>
      </w:r>
      <w:r>
        <w:rPr>
          <w:spacing w:val="-3"/>
          <w:w w:val="110"/>
        </w:rPr>
        <w:t xml:space="preserve"> </w:t>
      </w:r>
      <w:r>
        <w:rPr>
          <w:w w:val="110"/>
        </w:rPr>
        <w:t>no</w:t>
      </w:r>
      <w:r>
        <w:rPr>
          <w:spacing w:val="-3"/>
          <w:w w:val="110"/>
        </w:rPr>
        <w:t xml:space="preserve"> </w:t>
      </w:r>
      <w:r>
        <w:rPr>
          <w:w w:val="110"/>
        </w:rPr>
        <w:t>elements</w:t>
      </w:r>
      <w:r>
        <w:rPr>
          <w:spacing w:val="-3"/>
          <w:w w:val="110"/>
        </w:rPr>
        <w:t xml:space="preserve"> </w:t>
      </w:r>
      <w:r>
        <w:rPr>
          <w:w w:val="110"/>
        </w:rPr>
        <w:t>selected</w:t>
      </w:r>
      <w:r>
        <w:rPr>
          <w:spacing w:val="-3"/>
          <w:w w:val="110"/>
        </w:rPr>
        <w:t xml:space="preserve"> </w:t>
      </w:r>
      <w:r>
        <w:rPr>
          <w:w w:val="110"/>
        </w:rPr>
        <w:t>from</w:t>
      </w:r>
      <w:r>
        <w:rPr>
          <w:spacing w:val="-3"/>
          <w:w w:val="110"/>
        </w:rPr>
        <w:t xml:space="preserve"> </w:t>
      </w:r>
      <w:r>
        <w:rPr>
          <w:w w:val="110"/>
        </w:rPr>
        <w:t>the</w:t>
      </w:r>
      <w:r>
        <w:rPr>
          <w:spacing w:val="-3"/>
          <w:w w:val="110"/>
        </w:rPr>
        <w:t xml:space="preserve"> </w:t>
      </w:r>
      <w:r>
        <w:rPr>
          <w:w w:val="110"/>
        </w:rPr>
        <w:t>cost</w:t>
      </w:r>
      <w:r>
        <w:rPr>
          <w:spacing w:val="-3"/>
          <w:w w:val="110"/>
        </w:rPr>
        <w:t xml:space="preserve"> </w:t>
      </w:r>
      <w:r>
        <w:rPr>
          <w:w w:val="110"/>
        </w:rPr>
        <w:t>matrix.</w:t>
      </w:r>
      <w:r>
        <w:rPr>
          <w:spacing w:val="-3"/>
          <w:w w:val="110"/>
        </w:rPr>
        <w:t xml:space="preserve"> </w:t>
      </w:r>
      <w:r>
        <w:rPr>
          <w:w w:val="110"/>
        </w:rPr>
        <w:t>As we</w:t>
      </w:r>
      <w:r>
        <w:rPr>
          <w:spacing w:val="-9"/>
          <w:w w:val="110"/>
        </w:rPr>
        <w:t xml:space="preserve"> </w:t>
      </w:r>
      <w:r>
        <w:rPr>
          <w:w w:val="110"/>
        </w:rPr>
        <w:t>already</w:t>
      </w:r>
      <w:r>
        <w:rPr>
          <w:spacing w:val="-9"/>
          <w:w w:val="110"/>
        </w:rPr>
        <w:t xml:space="preserve"> </w:t>
      </w:r>
      <w:r>
        <w:rPr>
          <w:w w:val="110"/>
        </w:rPr>
        <w:t>discussed,</w:t>
      </w:r>
      <w:r>
        <w:rPr>
          <w:spacing w:val="-7"/>
          <w:w w:val="110"/>
        </w:rPr>
        <w:t xml:space="preserve"> </w:t>
      </w:r>
      <w:r>
        <w:rPr>
          <w:w w:val="110"/>
        </w:rPr>
        <w:t>the</w:t>
      </w:r>
      <w:r>
        <w:rPr>
          <w:spacing w:val="-9"/>
          <w:w w:val="110"/>
        </w:rPr>
        <w:t xml:space="preserve"> </w:t>
      </w:r>
      <w:r>
        <w:rPr>
          <w:w w:val="110"/>
        </w:rPr>
        <w:t>lower-bound</w:t>
      </w:r>
      <w:r>
        <w:rPr>
          <w:spacing w:val="-9"/>
          <w:w w:val="110"/>
        </w:rPr>
        <w:t xml:space="preserve"> </w:t>
      </w:r>
      <w:r>
        <w:rPr>
          <w:w w:val="110"/>
        </w:rPr>
        <w:t>value</w:t>
      </w:r>
      <w:r>
        <w:rPr>
          <w:spacing w:val="-9"/>
          <w:w w:val="110"/>
        </w:rPr>
        <w:t xml:space="preserve"> </w:t>
      </w:r>
      <w:r>
        <w:rPr>
          <w:w w:val="110"/>
        </w:rPr>
        <w:t>for</w:t>
      </w:r>
      <w:r>
        <w:rPr>
          <w:spacing w:val="-9"/>
          <w:w w:val="110"/>
        </w:rPr>
        <w:t xml:space="preserve"> </w:t>
      </w:r>
      <w:r>
        <w:rPr>
          <w:w w:val="110"/>
        </w:rPr>
        <w:t>the</w:t>
      </w:r>
      <w:r>
        <w:rPr>
          <w:spacing w:val="-9"/>
          <w:w w:val="110"/>
        </w:rPr>
        <w:t xml:space="preserve"> </w:t>
      </w:r>
      <w:r>
        <w:rPr>
          <w:w w:val="110"/>
        </w:rPr>
        <w:t>root,</w:t>
      </w:r>
      <w:r>
        <w:rPr>
          <w:spacing w:val="-7"/>
          <w:w w:val="110"/>
        </w:rPr>
        <w:t xml:space="preserve"> </w:t>
      </w:r>
      <w:r>
        <w:rPr>
          <w:w w:val="110"/>
        </w:rPr>
        <w:t>denoted</w:t>
      </w:r>
      <w:r>
        <w:rPr>
          <w:spacing w:val="-8"/>
          <w:w w:val="110"/>
        </w:rPr>
        <w:t xml:space="preserve"> </w:t>
      </w:r>
      <w:proofErr w:type="spellStart"/>
      <w:r>
        <w:rPr>
          <w:rFonts w:ascii="Calibri"/>
          <w:i/>
          <w:w w:val="110"/>
        </w:rPr>
        <w:t>lb</w:t>
      </w:r>
      <w:proofErr w:type="spellEnd"/>
      <w:r>
        <w:rPr>
          <w:w w:val="110"/>
        </w:rPr>
        <w:t>,</w:t>
      </w:r>
      <w:r>
        <w:rPr>
          <w:spacing w:val="-7"/>
          <w:w w:val="110"/>
        </w:rPr>
        <w:t xml:space="preserve"> </w:t>
      </w:r>
      <w:r>
        <w:rPr>
          <w:w w:val="110"/>
        </w:rPr>
        <w:t>is</w:t>
      </w:r>
      <w:r>
        <w:rPr>
          <w:spacing w:val="-9"/>
          <w:w w:val="110"/>
        </w:rPr>
        <w:t xml:space="preserve"> </w:t>
      </w:r>
      <w:r>
        <w:rPr>
          <w:w w:val="110"/>
        </w:rPr>
        <w:t>10.</w:t>
      </w:r>
      <w:r>
        <w:rPr>
          <w:spacing w:val="-9"/>
          <w:w w:val="110"/>
        </w:rPr>
        <w:t xml:space="preserve"> </w:t>
      </w:r>
      <w:r>
        <w:rPr>
          <w:w w:val="110"/>
        </w:rPr>
        <w:t>The nodes</w:t>
      </w:r>
      <w:r>
        <w:rPr>
          <w:spacing w:val="-3"/>
          <w:w w:val="110"/>
        </w:rPr>
        <w:t xml:space="preserve"> </w:t>
      </w:r>
      <w:r>
        <w:rPr>
          <w:w w:val="110"/>
        </w:rPr>
        <w:t>on</w:t>
      </w:r>
      <w:r>
        <w:rPr>
          <w:spacing w:val="-3"/>
          <w:w w:val="110"/>
        </w:rPr>
        <w:t xml:space="preserve"> </w:t>
      </w:r>
      <w:r>
        <w:rPr>
          <w:w w:val="110"/>
        </w:rPr>
        <w:t>the</w:t>
      </w:r>
      <w:r>
        <w:rPr>
          <w:spacing w:val="-3"/>
          <w:w w:val="110"/>
        </w:rPr>
        <w:t xml:space="preserve"> </w:t>
      </w:r>
      <w:r>
        <w:rPr>
          <w:w w:val="110"/>
        </w:rPr>
        <w:t>first</w:t>
      </w:r>
      <w:r>
        <w:rPr>
          <w:spacing w:val="-3"/>
          <w:w w:val="110"/>
        </w:rPr>
        <w:t xml:space="preserve"> </w:t>
      </w:r>
      <w:r>
        <w:rPr>
          <w:w w:val="110"/>
        </w:rPr>
        <w:t>level</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tree</w:t>
      </w:r>
      <w:r>
        <w:rPr>
          <w:spacing w:val="-3"/>
          <w:w w:val="110"/>
        </w:rPr>
        <w:t xml:space="preserve"> </w:t>
      </w:r>
      <w:r>
        <w:rPr>
          <w:w w:val="110"/>
        </w:rPr>
        <w:t>correspond</w:t>
      </w:r>
      <w:r>
        <w:rPr>
          <w:spacing w:val="-3"/>
          <w:w w:val="110"/>
        </w:rPr>
        <w:t xml:space="preserve"> </w:t>
      </w:r>
      <w:r>
        <w:rPr>
          <w:w w:val="110"/>
        </w:rPr>
        <w:t>to</w:t>
      </w:r>
      <w:r>
        <w:rPr>
          <w:spacing w:val="-3"/>
          <w:w w:val="110"/>
        </w:rPr>
        <w:t xml:space="preserve"> </w:t>
      </w:r>
      <w:r>
        <w:rPr>
          <w:w w:val="110"/>
        </w:rPr>
        <w:t>selections</w:t>
      </w:r>
      <w:r>
        <w:rPr>
          <w:spacing w:val="-3"/>
          <w:w w:val="110"/>
        </w:rPr>
        <w:t xml:space="preserve"> </w:t>
      </w:r>
      <w:r>
        <w:rPr>
          <w:w w:val="110"/>
        </w:rPr>
        <w:t>of</w:t>
      </w:r>
      <w:r>
        <w:rPr>
          <w:spacing w:val="-3"/>
          <w:w w:val="110"/>
        </w:rPr>
        <w:t xml:space="preserve"> </w:t>
      </w:r>
      <w:r>
        <w:rPr>
          <w:w w:val="110"/>
        </w:rPr>
        <w:t>an</w:t>
      </w:r>
      <w:r>
        <w:rPr>
          <w:spacing w:val="-3"/>
          <w:w w:val="110"/>
        </w:rPr>
        <w:t xml:space="preserve"> </w:t>
      </w:r>
      <w:r>
        <w:rPr>
          <w:w w:val="110"/>
        </w:rPr>
        <w:t>element</w:t>
      </w:r>
      <w:r>
        <w:rPr>
          <w:spacing w:val="-3"/>
          <w:w w:val="110"/>
        </w:rPr>
        <w:t xml:space="preserve"> </w:t>
      </w:r>
      <w:r>
        <w:rPr>
          <w:w w:val="110"/>
        </w:rPr>
        <w:t>in</w:t>
      </w:r>
      <w:r>
        <w:rPr>
          <w:spacing w:val="-3"/>
          <w:w w:val="110"/>
        </w:rPr>
        <w:t xml:space="preserve"> </w:t>
      </w:r>
      <w:r>
        <w:rPr>
          <w:w w:val="110"/>
        </w:rPr>
        <w:t>the first</w:t>
      </w:r>
      <w:r>
        <w:rPr>
          <w:spacing w:val="-5"/>
          <w:w w:val="110"/>
        </w:rPr>
        <w:t xml:space="preserve"> </w:t>
      </w:r>
      <w:r>
        <w:rPr>
          <w:w w:val="110"/>
        </w:rPr>
        <w:t>row</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matrix,</w:t>
      </w:r>
      <w:r>
        <w:rPr>
          <w:spacing w:val="-5"/>
          <w:w w:val="110"/>
        </w:rPr>
        <w:t xml:space="preserve"> </w:t>
      </w:r>
      <w:r>
        <w:rPr>
          <w:w w:val="110"/>
        </w:rPr>
        <w:t>i.e.,</w:t>
      </w:r>
      <w:r>
        <w:rPr>
          <w:spacing w:val="-5"/>
          <w:w w:val="110"/>
        </w:rPr>
        <w:t xml:space="preserve"> </w:t>
      </w:r>
      <w:r>
        <w:rPr>
          <w:w w:val="110"/>
        </w:rPr>
        <w:t>a</w:t>
      </w:r>
      <w:r>
        <w:rPr>
          <w:spacing w:val="-5"/>
          <w:w w:val="110"/>
        </w:rPr>
        <w:t xml:space="preserve"> </w:t>
      </w:r>
      <w:r>
        <w:rPr>
          <w:w w:val="110"/>
        </w:rPr>
        <w:t>job</w:t>
      </w:r>
      <w:r>
        <w:rPr>
          <w:spacing w:val="-5"/>
          <w:w w:val="110"/>
        </w:rPr>
        <w:t xml:space="preserve"> </w:t>
      </w:r>
      <w:r>
        <w:rPr>
          <w:w w:val="110"/>
        </w:rPr>
        <w:t>for</w:t>
      </w:r>
      <w:r>
        <w:rPr>
          <w:spacing w:val="-5"/>
          <w:w w:val="110"/>
        </w:rPr>
        <w:t xml:space="preserve"> </w:t>
      </w:r>
      <w:r>
        <w:rPr>
          <w:w w:val="110"/>
        </w:rPr>
        <w:t>person</w:t>
      </w:r>
      <w:r>
        <w:rPr>
          <w:spacing w:val="-5"/>
          <w:w w:val="110"/>
        </w:rPr>
        <w:t xml:space="preserve"> </w:t>
      </w:r>
      <w:r>
        <w:rPr>
          <w:rFonts w:ascii="Calibri"/>
          <w:i/>
          <w:w w:val="110"/>
        </w:rPr>
        <w:t xml:space="preserve">a </w:t>
      </w:r>
      <w:r>
        <w:rPr>
          <w:w w:val="110"/>
        </w:rPr>
        <w:t>(Figure</w:t>
      </w:r>
      <w:r>
        <w:rPr>
          <w:spacing w:val="-5"/>
          <w:w w:val="110"/>
        </w:rPr>
        <w:t xml:space="preserve"> </w:t>
      </w:r>
      <w:r>
        <w:rPr>
          <w:w w:val="110"/>
        </w:rPr>
        <w:t>12.5).</w:t>
      </w:r>
    </w:p>
    <w:p w:rsidR="00EC181D" w:rsidRDefault="00A55B62">
      <w:pPr>
        <w:pStyle w:val="BodyText"/>
        <w:spacing w:line="249" w:lineRule="auto"/>
        <w:ind w:left="970" w:right="13" w:firstLine="358"/>
        <w:jc w:val="both"/>
      </w:pPr>
      <w:r>
        <w:rPr>
          <w:w w:val="105"/>
        </w:rPr>
        <w:t>So</w:t>
      </w:r>
      <w:r>
        <w:rPr>
          <w:spacing w:val="-5"/>
          <w:w w:val="105"/>
        </w:rPr>
        <w:t xml:space="preserve"> </w:t>
      </w:r>
      <w:r>
        <w:rPr>
          <w:w w:val="105"/>
        </w:rPr>
        <w:t>we</w:t>
      </w:r>
      <w:r>
        <w:rPr>
          <w:spacing w:val="-5"/>
          <w:w w:val="105"/>
        </w:rPr>
        <w:t xml:space="preserve"> </w:t>
      </w:r>
      <w:r>
        <w:rPr>
          <w:w w:val="105"/>
        </w:rPr>
        <w:t>have</w:t>
      </w:r>
      <w:r>
        <w:rPr>
          <w:spacing w:val="-5"/>
          <w:w w:val="105"/>
        </w:rPr>
        <w:t xml:space="preserve"> </w:t>
      </w:r>
      <w:r>
        <w:rPr>
          <w:w w:val="105"/>
        </w:rPr>
        <w:t>four</w:t>
      </w:r>
      <w:r>
        <w:rPr>
          <w:spacing w:val="-5"/>
          <w:w w:val="105"/>
        </w:rPr>
        <w:t xml:space="preserve"> </w:t>
      </w:r>
      <w:r>
        <w:rPr>
          <w:w w:val="105"/>
        </w:rPr>
        <w:t>live</w:t>
      </w:r>
      <w:r>
        <w:rPr>
          <w:spacing w:val="-5"/>
          <w:w w:val="105"/>
        </w:rPr>
        <w:t xml:space="preserve"> </w:t>
      </w:r>
      <w:r>
        <w:rPr>
          <w:w w:val="105"/>
        </w:rPr>
        <w:t>leaves—nodes</w:t>
      </w:r>
      <w:r>
        <w:rPr>
          <w:spacing w:val="-5"/>
          <w:w w:val="105"/>
        </w:rPr>
        <w:t xml:space="preserve"> </w:t>
      </w:r>
      <w:r>
        <w:rPr>
          <w:w w:val="105"/>
        </w:rPr>
        <w:t>1</w:t>
      </w:r>
      <w:r>
        <w:rPr>
          <w:spacing w:val="-5"/>
          <w:w w:val="105"/>
        </w:rPr>
        <w:t xml:space="preserve"> </w:t>
      </w:r>
      <w:r>
        <w:rPr>
          <w:w w:val="105"/>
        </w:rPr>
        <w:t>through</w:t>
      </w:r>
      <w:r>
        <w:rPr>
          <w:spacing w:val="-5"/>
          <w:w w:val="105"/>
        </w:rPr>
        <w:t xml:space="preserve"> </w:t>
      </w:r>
      <w:r>
        <w:rPr>
          <w:w w:val="105"/>
        </w:rPr>
        <w:t>4—that</w:t>
      </w:r>
      <w:r>
        <w:rPr>
          <w:spacing w:val="-5"/>
          <w:w w:val="105"/>
        </w:rPr>
        <w:t xml:space="preserve"> </w:t>
      </w:r>
      <w:r>
        <w:rPr>
          <w:w w:val="105"/>
        </w:rPr>
        <w:t>may</w:t>
      </w:r>
      <w:r>
        <w:rPr>
          <w:spacing w:val="-5"/>
          <w:w w:val="105"/>
        </w:rPr>
        <w:t xml:space="preserve"> </w:t>
      </w:r>
      <w:r>
        <w:rPr>
          <w:w w:val="105"/>
        </w:rPr>
        <w:t>contain</w:t>
      </w:r>
      <w:r>
        <w:rPr>
          <w:spacing w:val="-5"/>
          <w:w w:val="105"/>
        </w:rPr>
        <w:t xml:space="preserve"> </w:t>
      </w:r>
      <w:r>
        <w:rPr>
          <w:w w:val="105"/>
        </w:rPr>
        <w:t>an</w:t>
      </w:r>
      <w:r>
        <w:rPr>
          <w:spacing w:val="-5"/>
          <w:w w:val="105"/>
        </w:rPr>
        <w:t xml:space="preserve"> </w:t>
      </w:r>
      <w:r>
        <w:rPr>
          <w:w w:val="105"/>
        </w:rPr>
        <w:t>optimal solution. The most promising of them is node 2 because it has the smallest lower- bound value. Following our best-first search strategy, we branch out from that node</w:t>
      </w:r>
      <w:r>
        <w:rPr>
          <w:spacing w:val="-1"/>
          <w:w w:val="105"/>
        </w:rPr>
        <w:t xml:space="preserve"> </w:t>
      </w:r>
      <w:r>
        <w:rPr>
          <w:w w:val="105"/>
        </w:rPr>
        <w:t>first</w:t>
      </w:r>
      <w:r>
        <w:rPr>
          <w:spacing w:val="-1"/>
          <w:w w:val="105"/>
        </w:rPr>
        <w:t xml:space="preserve"> </w:t>
      </w:r>
      <w:r>
        <w:rPr>
          <w:w w:val="105"/>
        </w:rPr>
        <w:t>by</w:t>
      </w:r>
      <w:r>
        <w:rPr>
          <w:spacing w:val="-1"/>
          <w:w w:val="105"/>
        </w:rPr>
        <w:t xml:space="preserve"> </w:t>
      </w:r>
      <w:r>
        <w:rPr>
          <w:w w:val="105"/>
        </w:rPr>
        <w:t>considering</w:t>
      </w:r>
      <w:r>
        <w:rPr>
          <w:spacing w:val="-1"/>
          <w:w w:val="105"/>
        </w:rPr>
        <w:t xml:space="preserve"> </w:t>
      </w:r>
      <w:r>
        <w:rPr>
          <w:w w:val="105"/>
        </w:rPr>
        <w:t>the</w:t>
      </w:r>
      <w:r>
        <w:rPr>
          <w:spacing w:val="-1"/>
          <w:w w:val="105"/>
        </w:rPr>
        <w:t xml:space="preserve"> </w:t>
      </w:r>
      <w:r>
        <w:rPr>
          <w:w w:val="105"/>
        </w:rPr>
        <w:t>three</w:t>
      </w:r>
      <w:r>
        <w:rPr>
          <w:spacing w:val="-1"/>
          <w:w w:val="105"/>
        </w:rPr>
        <w:t xml:space="preserve"> </w:t>
      </w:r>
      <w:r>
        <w:rPr>
          <w:w w:val="105"/>
        </w:rPr>
        <w:t>different</w:t>
      </w:r>
      <w:r>
        <w:rPr>
          <w:spacing w:val="-1"/>
          <w:w w:val="105"/>
        </w:rPr>
        <w:t xml:space="preserve"> </w:t>
      </w:r>
      <w:r>
        <w:rPr>
          <w:w w:val="105"/>
        </w:rPr>
        <w:t>ways</w:t>
      </w:r>
      <w:r>
        <w:rPr>
          <w:spacing w:val="-1"/>
          <w:w w:val="105"/>
        </w:rPr>
        <w:t xml:space="preserve"> </w:t>
      </w:r>
      <w:r>
        <w:rPr>
          <w:w w:val="105"/>
        </w:rPr>
        <w:t>of</w:t>
      </w:r>
      <w:r>
        <w:rPr>
          <w:spacing w:val="-1"/>
          <w:w w:val="105"/>
        </w:rPr>
        <w:t xml:space="preserve"> </w:t>
      </w:r>
      <w:r>
        <w:rPr>
          <w:w w:val="105"/>
        </w:rPr>
        <w:t>selecting</w:t>
      </w:r>
      <w:r>
        <w:rPr>
          <w:spacing w:val="-1"/>
          <w:w w:val="105"/>
        </w:rPr>
        <w:t xml:space="preserve"> </w:t>
      </w:r>
      <w:r>
        <w:rPr>
          <w:w w:val="105"/>
        </w:rPr>
        <w:t>an</w:t>
      </w:r>
      <w:r>
        <w:rPr>
          <w:spacing w:val="-1"/>
          <w:w w:val="105"/>
        </w:rPr>
        <w:t xml:space="preserve"> </w:t>
      </w:r>
      <w:r>
        <w:rPr>
          <w:w w:val="105"/>
        </w:rPr>
        <w:t>element</w:t>
      </w:r>
      <w:r>
        <w:rPr>
          <w:spacing w:val="-1"/>
          <w:w w:val="105"/>
        </w:rPr>
        <w:t xml:space="preserve"> </w:t>
      </w:r>
      <w:r>
        <w:rPr>
          <w:w w:val="105"/>
        </w:rPr>
        <w:t>from</w:t>
      </w:r>
      <w:r>
        <w:rPr>
          <w:spacing w:val="-1"/>
          <w:w w:val="105"/>
        </w:rPr>
        <w:t xml:space="preserve"> </w:t>
      </w:r>
      <w:r>
        <w:rPr>
          <w:w w:val="105"/>
        </w:rPr>
        <w:t>the sec</w:t>
      </w:r>
      <w:r>
        <w:rPr>
          <w:w w:val="105"/>
        </w:rPr>
        <w:t xml:space="preserve">ond row and not in the second column—the three different jobs that can be assigned to person </w:t>
      </w:r>
      <w:r>
        <w:rPr>
          <w:rFonts w:ascii="Calibri" w:hAnsi="Calibri"/>
          <w:i/>
          <w:w w:val="105"/>
        </w:rPr>
        <w:t xml:space="preserve">b </w:t>
      </w:r>
      <w:r>
        <w:rPr>
          <w:w w:val="105"/>
        </w:rPr>
        <w:t>(Figure 12.6).</w:t>
      </w:r>
    </w:p>
    <w:p w:rsidR="00EC181D" w:rsidRDefault="00A55B62">
      <w:pPr>
        <w:pStyle w:val="BodyText"/>
        <w:spacing w:line="215" w:lineRule="exact"/>
        <w:ind w:left="1328"/>
        <w:jc w:val="both"/>
      </w:pPr>
      <w:r>
        <w:rPr>
          <w:w w:val="105"/>
        </w:rPr>
        <w:t>Of</w:t>
      </w:r>
      <w:r>
        <w:rPr>
          <w:spacing w:val="-5"/>
          <w:w w:val="105"/>
        </w:rPr>
        <w:t xml:space="preserve"> </w:t>
      </w:r>
      <w:r>
        <w:rPr>
          <w:w w:val="105"/>
        </w:rPr>
        <w:t>the</w:t>
      </w:r>
      <w:r>
        <w:rPr>
          <w:spacing w:val="-5"/>
          <w:w w:val="105"/>
        </w:rPr>
        <w:t xml:space="preserve"> </w:t>
      </w:r>
      <w:r>
        <w:rPr>
          <w:w w:val="105"/>
        </w:rPr>
        <w:t>six</w:t>
      </w:r>
      <w:r>
        <w:rPr>
          <w:spacing w:val="-4"/>
          <w:w w:val="105"/>
        </w:rPr>
        <w:t xml:space="preserve"> </w:t>
      </w:r>
      <w:r>
        <w:rPr>
          <w:w w:val="105"/>
        </w:rPr>
        <w:t>live</w:t>
      </w:r>
      <w:r>
        <w:rPr>
          <w:spacing w:val="-5"/>
          <w:w w:val="105"/>
        </w:rPr>
        <w:t xml:space="preserve"> </w:t>
      </w:r>
      <w:r>
        <w:rPr>
          <w:w w:val="105"/>
        </w:rPr>
        <w:t>leaves—nodes</w:t>
      </w:r>
      <w:r>
        <w:rPr>
          <w:spacing w:val="-4"/>
          <w:w w:val="105"/>
        </w:rPr>
        <w:t xml:space="preserve"> </w:t>
      </w:r>
      <w:r>
        <w:rPr>
          <w:w w:val="105"/>
        </w:rPr>
        <w:t>1,</w:t>
      </w:r>
      <w:r>
        <w:rPr>
          <w:spacing w:val="-4"/>
          <w:w w:val="105"/>
        </w:rPr>
        <w:t xml:space="preserve"> </w:t>
      </w:r>
      <w:r>
        <w:rPr>
          <w:w w:val="105"/>
        </w:rPr>
        <w:t>3,</w:t>
      </w:r>
      <w:r>
        <w:rPr>
          <w:spacing w:val="-3"/>
          <w:w w:val="105"/>
        </w:rPr>
        <w:t xml:space="preserve"> </w:t>
      </w:r>
      <w:r>
        <w:rPr>
          <w:w w:val="105"/>
        </w:rPr>
        <w:t>4,</w:t>
      </w:r>
      <w:r>
        <w:rPr>
          <w:spacing w:val="-4"/>
          <w:w w:val="105"/>
        </w:rPr>
        <w:t xml:space="preserve"> </w:t>
      </w:r>
      <w:r>
        <w:rPr>
          <w:w w:val="105"/>
        </w:rPr>
        <w:t>5,</w:t>
      </w:r>
      <w:r>
        <w:rPr>
          <w:spacing w:val="-3"/>
          <w:w w:val="105"/>
        </w:rPr>
        <w:t xml:space="preserve"> </w:t>
      </w:r>
      <w:r>
        <w:rPr>
          <w:w w:val="105"/>
        </w:rPr>
        <w:t>6,</w:t>
      </w:r>
      <w:r>
        <w:rPr>
          <w:spacing w:val="-4"/>
          <w:w w:val="105"/>
        </w:rPr>
        <w:t xml:space="preserve"> </w:t>
      </w:r>
      <w:r>
        <w:rPr>
          <w:w w:val="105"/>
        </w:rPr>
        <w:t>and</w:t>
      </w:r>
      <w:r>
        <w:rPr>
          <w:spacing w:val="-4"/>
          <w:w w:val="105"/>
        </w:rPr>
        <w:t xml:space="preserve"> </w:t>
      </w:r>
      <w:r>
        <w:rPr>
          <w:w w:val="105"/>
        </w:rPr>
        <w:t>7—that</w:t>
      </w:r>
      <w:r>
        <w:rPr>
          <w:spacing w:val="-5"/>
          <w:w w:val="105"/>
        </w:rPr>
        <w:t xml:space="preserve"> </w:t>
      </w:r>
      <w:r>
        <w:rPr>
          <w:w w:val="105"/>
        </w:rPr>
        <w:t>may</w:t>
      </w:r>
      <w:r>
        <w:rPr>
          <w:spacing w:val="-4"/>
          <w:w w:val="105"/>
        </w:rPr>
        <w:t xml:space="preserve"> </w:t>
      </w:r>
      <w:r>
        <w:rPr>
          <w:w w:val="105"/>
        </w:rPr>
        <w:t>contain</w:t>
      </w:r>
      <w:r>
        <w:rPr>
          <w:spacing w:val="-5"/>
          <w:w w:val="105"/>
        </w:rPr>
        <w:t xml:space="preserve"> </w:t>
      </w:r>
      <w:r>
        <w:rPr>
          <w:w w:val="105"/>
        </w:rPr>
        <w:t>an</w:t>
      </w:r>
      <w:r>
        <w:rPr>
          <w:spacing w:val="-5"/>
          <w:w w:val="105"/>
        </w:rPr>
        <w:t xml:space="preserve"> </w:t>
      </w:r>
      <w:r>
        <w:rPr>
          <w:spacing w:val="-2"/>
          <w:w w:val="105"/>
        </w:rPr>
        <w:t>optimal</w:t>
      </w:r>
    </w:p>
    <w:p w:rsidR="00EC181D" w:rsidRDefault="00A55B62">
      <w:pPr>
        <w:pStyle w:val="BodyText"/>
        <w:spacing w:before="2"/>
        <w:ind w:left="970" w:right="13"/>
        <w:jc w:val="both"/>
      </w:pPr>
      <w:r>
        <w:rPr>
          <w:noProof/>
        </w:rPr>
        <mc:AlternateContent>
          <mc:Choice Requires="wps">
            <w:drawing>
              <wp:anchor distT="0" distB="0" distL="0" distR="0" simplePos="0" relativeHeight="251699712" behindDoc="1" locked="0" layoutInCell="1" allowOverlap="1">
                <wp:simplePos x="0" y="0"/>
                <wp:positionH relativeFrom="page">
                  <wp:posOffset>1623750</wp:posOffset>
                </wp:positionH>
                <wp:positionV relativeFrom="paragraph">
                  <wp:posOffset>936426</wp:posOffset>
                </wp:positionV>
                <wp:extent cx="1056005" cy="215900"/>
                <wp:effectExtent l="0" t="0" r="0" b="0"/>
                <wp:wrapNone/>
                <wp:docPr id="367" name="Textbox 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6005" cy="215900"/>
                        </a:xfrm>
                        <a:prstGeom prst="rect">
                          <a:avLst/>
                        </a:prstGeom>
                      </wps:spPr>
                      <wps:txbx>
                        <w:txbxContent>
                          <w:p w:rsidR="00EC181D" w:rsidRDefault="00A55B62">
                            <w:pPr>
                              <w:tabs>
                                <w:tab w:val="left" w:pos="599"/>
                                <w:tab w:val="left" w:pos="1232"/>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31"/>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7.854408pt;margin-top:73.734360pt;width:83.15pt;height:17pt;mso-position-horizontal-relative:page;mso-position-vertical-relative:paragraph;z-index:-18041856" type="#_x0000_t202" id="docshape315" filled="false" stroked="false">
                <v:textbox inset="0,0,0,0">
                  <w:txbxContent>
                    <w:p>
                      <w:pPr>
                        <w:tabs>
                          <w:tab w:pos="599" w:val="left" w:leader="none"/>
                          <w:tab w:pos="1232"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31"/>
                          <w:w w:val="135"/>
                          <w:sz w:val="20"/>
                        </w:rPr>
                        <w:t> </w:t>
                      </w:r>
                      <w:r>
                        <w:rPr>
                          <w:rFonts w:ascii="MS PGothic" w:hAnsi="MS PGothic"/>
                          <w:spacing w:val="-10"/>
                          <w:w w:val="135"/>
                          <w:sz w:val="20"/>
                        </w:rPr>
                        <w:t>}</w:t>
                      </w:r>
                    </w:p>
                  </w:txbxContent>
                </v:textbox>
                <w10:wrap type="none"/>
              </v:shape>
            </w:pict>
          </mc:Fallback>
        </mc:AlternateContent>
      </w:r>
      <w:r>
        <w:rPr>
          <w:noProof/>
        </w:rPr>
        <mc:AlternateContent>
          <mc:Choice Requires="wps">
            <w:drawing>
              <wp:anchor distT="0" distB="0" distL="0" distR="0" simplePos="0" relativeHeight="251700736" behindDoc="1" locked="0" layoutInCell="1" allowOverlap="1">
                <wp:simplePos x="0" y="0"/>
                <wp:positionH relativeFrom="page">
                  <wp:posOffset>5514661</wp:posOffset>
                </wp:positionH>
                <wp:positionV relativeFrom="paragraph">
                  <wp:posOffset>784583</wp:posOffset>
                </wp:positionV>
                <wp:extent cx="284480" cy="215900"/>
                <wp:effectExtent l="0" t="0" r="0" b="0"/>
                <wp:wrapNone/>
                <wp:docPr id="368" name="Textbox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80"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35"/>
                                <w:sz w:val="20"/>
                              </w:rPr>
                              <w:t>{</w:t>
                            </w:r>
                            <w:r>
                              <w:rPr>
                                <w:rFonts w:ascii="MS PGothic" w:hAnsi="MS PGothic"/>
                                <w:spacing w:val="71"/>
                                <w:w w:val="150"/>
                                <w:sz w:val="20"/>
                              </w:rPr>
                              <w:t xml:space="preserve"> </w:t>
                            </w:r>
                            <w:r>
                              <w:rPr>
                                <w:rFonts w:ascii="MS PGothic" w:hAnsi="MS PGothic"/>
                                <w:spacing w:val="-30"/>
                                <w:w w:val="12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4.225281pt;margin-top:61.778244pt;width:22.4pt;height:17pt;mso-position-horizontal-relative:page;mso-position-vertical-relative:paragraph;z-index:-18041344" type="#_x0000_t202" id="docshape316"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71"/>
                          <w:w w:val="150"/>
                          <w:sz w:val="20"/>
                        </w:rPr>
                        <w:t> </w:t>
                      </w:r>
                      <w:r>
                        <w:rPr>
                          <w:rFonts w:ascii="MS PGothic" w:hAnsi="MS PGothic"/>
                          <w:spacing w:val="-30"/>
                          <w:w w:val="120"/>
                          <w:sz w:val="20"/>
                        </w:rPr>
                        <w:t>→</w:t>
                      </w:r>
                    </w:p>
                  </w:txbxContent>
                </v:textbox>
                <w10:wrap type="none"/>
              </v:shape>
            </w:pict>
          </mc:Fallback>
        </mc:AlternateContent>
      </w:r>
      <w:r>
        <w:rPr>
          <w:noProof/>
        </w:rPr>
        <mc:AlternateContent>
          <mc:Choice Requires="wps">
            <w:drawing>
              <wp:anchor distT="0" distB="0" distL="0" distR="0" simplePos="0" relativeHeight="251701760" behindDoc="1" locked="0" layoutInCell="1" allowOverlap="1">
                <wp:simplePos x="0" y="0"/>
                <wp:positionH relativeFrom="page">
                  <wp:posOffset>3857803</wp:posOffset>
                </wp:positionH>
                <wp:positionV relativeFrom="paragraph">
                  <wp:posOffset>632753</wp:posOffset>
                </wp:positionV>
                <wp:extent cx="1600200" cy="215900"/>
                <wp:effectExtent l="0" t="0" r="0" b="0"/>
                <wp:wrapNone/>
                <wp:docPr id="369" name="Textbox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215900"/>
                        </a:xfrm>
                        <a:prstGeom prst="rect">
                          <a:avLst/>
                        </a:prstGeom>
                      </wps:spPr>
                      <wps:txbx>
                        <w:txbxContent>
                          <w:p w:rsidR="00EC181D" w:rsidRDefault="00A55B62">
                            <w:pPr>
                              <w:tabs>
                                <w:tab w:val="left" w:pos="851"/>
                                <w:tab w:val="left" w:pos="1453"/>
                                <w:tab w:val="left" w:pos="2083"/>
                              </w:tabs>
                              <w:spacing w:line="206" w:lineRule="exact"/>
                              <w:rPr>
                                <w:rFonts w:ascii="MS PGothic" w:hAnsi="MS PGothic"/>
                                <w:sz w:val="20"/>
                              </w:rPr>
                            </w:pPr>
                            <w:r>
                              <w:rPr>
                                <w:rFonts w:ascii="MS PGothic" w:hAnsi="MS PGothic"/>
                                <w:w w:val="135"/>
                                <w:sz w:val="20"/>
                              </w:rPr>
                              <w:t>{</w:t>
                            </w:r>
                            <w:r>
                              <w:rPr>
                                <w:rFonts w:ascii="MS PGothic" w:hAnsi="MS PGothic"/>
                                <w:spacing w:val="78"/>
                                <w:w w:val="135"/>
                                <w:sz w:val="20"/>
                              </w:rPr>
                              <w:t xml:space="preserve"> </w:t>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37"/>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3.764038pt;margin-top:49.823124pt;width:126pt;height:17pt;mso-position-horizontal-relative:page;mso-position-vertical-relative:paragraph;z-index:-18040832" type="#_x0000_t202" id="docshape317" filled="false" stroked="false">
                <v:textbox inset="0,0,0,0">
                  <w:txbxContent>
                    <w:p>
                      <w:pPr>
                        <w:tabs>
                          <w:tab w:pos="851" w:val="left" w:leader="none"/>
                          <w:tab w:pos="1453" w:val="left" w:leader="none"/>
                          <w:tab w:pos="2083" w:val="left" w:leader="none"/>
                        </w:tabs>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78"/>
                          <w:w w:val="135"/>
                          <w:sz w:val="20"/>
                        </w:rPr>
                        <w:t> </w:t>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w w:val="120"/>
                          <w:sz w:val="20"/>
                        </w:rPr>
                        <w:t>→</w:t>
                      </w:r>
                      <w:r>
                        <w:rPr>
                          <w:rFonts w:ascii="MS PGothic" w:hAnsi="MS PGothic"/>
                          <w:spacing w:val="37"/>
                          <w:w w:val="135"/>
                          <w:sz w:val="20"/>
                        </w:rPr>
                        <w:t> </w:t>
                      </w:r>
                      <w:r>
                        <w:rPr>
                          <w:rFonts w:ascii="MS PGothic" w:hAnsi="MS PGothic"/>
                          <w:spacing w:val="-10"/>
                          <w:w w:val="135"/>
                          <w:sz w:val="20"/>
                        </w:rPr>
                        <w:t>}</w:t>
                      </w:r>
                    </w:p>
                  </w:txbxContent>
                </v:textbox>
                <w10:wrap type="none"/>
              </v:shape>
            </w:pict>
          </mc:Fallback>
        </mc:AlternateContent>
      </w:r>
      <w:proofErr w:type="gramStart"/>
      <w:r>
        <w:t>solution</w:t>
      </w:r>
      <w:proofErr w:type="gramEnd"/>
      <w:r>
        <w:t>, we again choose the one with the smallest lower bound, node 5. First, we consider</w:t>
      </w:r>
      <w:r>
        <w:rPr>
          <w:spacing w:val="19"/>
        </w:rPr>
        <w:t xml:space="preserve"> </w:t>
      </w:r>
      <w:r>
        <w:t>selecting</w:t>
      </w:r>
      <w:r>
        <w:rPr>
          <w:spacing w:val="19"/>
        </w:rPr>
        <w:t xml:space="preserve"> </w:t>
      </w:r>
      <w:r>
        <w:t>the</w:t>
      </w:r>
      <w:r>
        <w:rPr>
          <w:spacing w:val="19"/>
        </w:rPr>
        <w:t xml:space="preserve"> </w:t>
      </w:r>
      <w:r>
        <w:t>third</w:t>
      </w:r>
      <w:r>
        <w:rPr>
          <w:spacing w:val="19"/>
        </w:rPr>
        <w:t xml:space="preserve"> </w:t>
      </w:r>
      <w:r>
        <w:t>column’s</w:t>
      </w:r>
      <w:r>
        <w:rPr>
          <w:spacing w:val="19"/>
        </w:rPr>
        <w:t xml:space="preserve"> </w:t>
      </w:r>
      <w:r>
        <w:t>element</w:t>
      </w:r>
      <w:r>
        <w:rPr>
          <w:spacing w:val="19"/>
        </w:rPr>
        <w:t xml:space="preserve"> </w:t>
      </w:r>
      <w:r>
        <w:t>from</w:t>
      </w:r>
      <w:r>
        <w:rPr>
          <w:spacing w:val="21"/>
        </w:rPr>
        <w:t xml:space="preserve"> </w:t>
      </w:r>
      <w:r>
        <w:rPr>
          <w:rFonts w:ascii="Calibri" w:hAnsi="Calibri"/>
          <w:i/>
        </w:rPr>
        <w:t>c</w:t>
      </w:r>
      <w:r>
        <w:t>’s</w:t>
      </w:r>
      <w:r>
        <w:rPr>
          <w:spacing w:val="19"/>
        </w:rPr>
        <w:t xml:space="preserve"> </w:t>
      </w:r>
      <w:r>
        <w:t>row</w:t>
      </w:r>
      <w:r>
        <w:rPr>
          <w:spacing w:val="19"/>
        </w:rPr>
        <w:t xml:space="preserve"> </w:t>
      </w:r>
      <w:r>
        <w:t>(i.e.,</w:t>
      </w:r>
      <w:r>
        <w:rPr>
          <w:spacing w:val="25"/>
        </w:rPr>
        <w:t xml:space="preserve"> </w:t>
      </w:r>
      <w:r>
        <w:t>assigning</w:t>
      </w:r>
      <w:r>
        <w:rPr>
          <w:spacing w:val="19"/>
        </w:rPr>
        <w:t xml:space="preserve"> </w:t>
      </w:r>
      <w:r>
        <w:t>person</w:t>
      </w:r>
      <w:r>
        <w:rPr>
          <w:spacing w:val="21"/>
        </w:rPr>
        <w:t xml:space="preserve"> </w:t>
      </w:r>
      <w:r>
        <w:rPr>
          <w:rFonts w:ascii="Calibri" w:hAnsi="Calibri"/>
          <w:i/>
        </w:rPr>
        <w:t xml:space="preserve">c </w:t>
      </w:r>
      <w:r>
        <w:rPr>
          <w:w w:val="110"/>
        </w:rPr>
        <w:t>to</w:t>
      </w:r>
      <w:r>
        <w:rPr>
          <w:spacing w:val="-6"/>
          <w:w w:val="110"/>
        </w:rPr>
        <w:t xml:space="preserve"> </w:t>
      </w:r>
      <w:r>
        <w:rPr>
          <w:w w:val="110"/>
        </w:rPr>
        <w:t>job</w:t>
      </w:r>
      <w:r>
        <w:rPr>
          <w:spacing w:val="-6"/>
          <w:w w:val="110"/>
        </w:rPr>
        <w:t xml:space="preserve"> </w:t>
      </w:r>
      <w:r>
        <w:rPr>
          <w:w w:val="110"/>
        </w:rPr>
        <w:t>3);</w:t>
      </w:r>
      <w:r>
        <w:rPr>
          <w:spacing w:val="-3"/>
          <w:w w:val="110"/>
        </w:rPr>
        <w:t xml:space="preserve"> </w:t>
      </w:r>
      <w:r>
        <w:rPr>
          <w:w w:val="110"/>
        </w:rPr>
        <w:t>this</w:t>
      </w:r>
      <w:r>
        <w:rPr>
          <w:spacing w:val="-6"/>
          <w:w w:val="110"/>
        </w:rPr>
        <w:t xml:space="preserve"> </w:t>
      </w:r>
      <w:r>
        <w:rPr>
          <w:w w:val="110"/>
        </w:rPr>
        <w:t>leaves</w:t>
      </w:r>
      <w:r>
        <w:rPr>
          <w:spacing w:val="-6"/>
          <w:w w:val="110"/>
        </w:rPr>
        <w:t xml:space="preserve"> </w:t>
      </w:r>
      <w:r>
        <w:rPr>
          <w:w w:val="110"/>
        </w:rPr>
        <w:t>us</w:t>
      </w:r>
      <w:r>
        <w:rPr>
          <w:spacing w:val="-6"/>
          <w:w w:val="110"/>
        </w:rPr>
        <w:t xml:space="preserve"> </w:t>
      </w:r>
      <w:r>
        <w:rPr>
          <w:w w:val="110"/>
        </w:rPr>
        <w:t>with</w:t>
      </w:r>
      <w:r>
        <w:rPr>
          <w:spacing w:val="-6"/>
          <w:w w:val="110"/>
        </w:rPr>
        <w:t xml:space="preserve"> </w:t>
      </w:r>
      <w:r>
        <w:rPr>
          <w:w w:val="110"/>
        </w:rPr>
        <w:t>no</w:t>
      </w:r>
      <w:r>
        <w:rPr>
          <w:spacing w:val="-6"/>
          <w:w w:val="110"/>
        </w:rPr>
        <w:t xml:space="preserve"> </w:t>
      </w:r>
      <w:r>
        <w:rPr>
          <w:w w:val="110"/>
        </w:rPr>
        <w:t>choice</w:t>
      </w:r>
      <w:r>
        <w:rPr>
          <w:spacing w:val="-6"/>
          <w:w w:val="110"/>
        </w:rPr>
        <w:t xml:space="preserve"> </w:t>
      </w:r>
      <w:r>
        <w:rPr>
          <w:w w:val="110"/>
        </w:rPr>
        <w:t>but</w:t>
      </w:r>
      <w:r>
        <w:rPr>
          <w:spacing w:val="-6"/>
          <w:w w:val="110"/>
        </w:rPr>
        <w:t xml:space="preserve"> </w:t>
      </w:r>
      <w:r>
        <w:rPr>
          <w:w w:val="110"/>
        </w:rPr>
        <w:t>to</w:t>
      </w:r>
      <w:r>
        <w:rPr>
          <w:spacing w:val="-6"/>
          <w:w w:val="110"/>
        </w:rPr>
        <w:t xml:space="preserve"> </w:t>
      </w:r>
      <w:r>
        <w:rPr>
          <w:w w:val="110"/>
        </w:rPr>
        <w:t>select</w:t>
      </w:r>
      <w:r>
        <w:rPr>
          <w:spacing w:val="-6"/>
          <w:w w:val="110"/>
        </w:rPr>
        <w:t xml:space="preserve"> </w:t>
      </w:r>
      <w:r>
        <w:rPr>
          <w:w w:val="110"/>
        </w:rPr>
        <w:t>the</w:t>
      </w:r>
      <w:r>
        <w:rPr>
          <w:spacing w:val="-6"/>
          <w:w w:val="110"/>
        </w:rPr>
        <w:t xml:space="preserve"> </w:t>
      </w:r>
      <w:r>
        <w:rPr>
          <w:w w:val="110"/>
        </w:rPr>
        <w:t>element</w:t>
      </w:r>
      <w:r>
        <w:rPr>
          <w:spacing w:val="-6"/>
          <w:w w:val="110"/>
        </w:rPr>
        <w:t xml:space="preserve"> </w:t>
      </w:r>
      <w:r>
        <w:rPr>
          <w:w w:val="110"/>
        </w:rPr>
        <w:t>from</w:t>
      </w:r>
      <w:r>
        <w:rPr>
          <w:spacing w:val="-6"/>
          <w:w w:val="110"/>
        </w:rPr>
        <w:t xml:space="preserve"> </w:t>
      </w:r>
      <w:r>
        <w:rPr>
          <w:w w:val="110"/>
        </w:rPr>
        <w:t>the</w:t>
      </w:r>
      <w:r>
        <w:rPr>
          <w:spacing w:val="-6"/>
          <w:w w:val="110"/>
        </w:rPr>
        <w:t xml:space="preserve"> </w:t>
      </w:r>
      <w:r>
        <w:rPr>
          <w:w w:val="110"/>
        </w:rPr>
        <w:t>fourth column</w:t>
      </w:r>
      <w:r>
        <w:rPr>
          <w:spacing w:val="-14"/>
          <w:w w:val="110"/>
        </w:rPr>
        <w:t xml:space="preserve"> </w:t>
      </w:r>
      <w:r>
        <w:rPr>
          <w:w w:val="110"/>
        </w:rPr>
        <w:t>of</w:t>
      </w:r>
      <w:r>
        <w:rPr>
          <w:spacing w:val="-14"/>
          <w:w w:val="110"/>
        </w:rPr>
        <w:t xml:space="preserve"> </w:t>
      </w:r>
      <w:r>
        <w:rPr>
          <w:rFonts w:ascii="Calibri" w:hAnsi="Calibri"/>
          <w:i/>
          <w:w w:val="110"/>
        </w:rPr>
        <w:t>d</w:t>
      </w:r>
      <w:r>
        <w:rPr>
          <w:w w:val="110"/>
        </w:rPr>
        <w:t>’s</w:t>
      </w:r>
      <w:r>
        <w:rPr>
          <w:spacing w:val="-14"/>
          <w:w w:val="110"/>
        </w:rPr>
        <w:t xml:space="preserve"> </w:t>
      </w:r>
      <w:r>
        <w:rPr>
          <w:w w:val="110"/>
        </w:rPr>
        <w:t>row</w:t>
      </w:r>
      <w:r>
        <w:rPr>
          <w:spacing w:val="-13"/>
          <w:w w:val="110"/>
        </w:rPr>
        <w:t xml:space="preserve"> </w:t>
      </w:r>
      <w:r>
        <w:rPr>
          <w:w w:val="110"/>
        </w:rPr>
        <w:t>(assigning</w:t>
      </w:r>
      <w:r>
        <w:rPr>
          <w:spacing w:val="-14"/>
          <w:w w:val="110"/>
        </w:rPr>
        <w:t xml:space="preserve"> </w:t>
      </w:r>
      <w:r>
        <w:rPr>
          <w:w w:val="110"/>
        </w:rPr>
        <w:t>person</w:t>
      </w:r>
      <w:r>
        <w:rPr>
          <w:spacing w:val="-14"/>
          <w:w w:val="110"/>
        </w:rPr>
        <w:t xml:space="preserve"> </w:t>
      </w:r>
      <w:r>
        <w:rPr>
          <w:rFonts w:ascii="Calibri" w:hAnsi="Calibri"/>
          <w:i/>
          <w:w w:val="110"/>
        </w:rPr>
        <w:t>d</w:t>
      </w:r>
      <w:r>
        <w:rPr>
          <w:rFonts w:ascii="Calibri" w:hAnsi="Calibri"/>
          <w:i/>
          <w:spacing w:val="1"/>
          <w:w w:val="110"/>
        </w:rPr>
        <w:t xml:space="preserve"> </w:t>
      </w:r>
      <w:r>
        <w:rPr>
          <w:w w:val="110"/>
        </w:rPr>
        <w:t>to</w:t>
      </w:r>
      <w:r>
        <w:rPr>
          <w:spacing w:val="-14"/>
          <w:w w:val="110"/>
        </w:rPr>
        <w:t xml:space="preserve"> </w:t>
      </w:r>
      <w:r>
        <w:rPr>
          <w:w w:val="110"/>
        </w:rPr>
        <w:t>job</w:t>
      </w:r>
      <w:r>
        <w:rPr>
          <w:spacing w:val="-14"/>
          <w:w w:val="110"/>
        </w:rPr>
        <w:t xml:space="preserve"> </w:t>
      </w:r>
      <w:r>
        <w:rPr>
          <w:w w:val="110"/>
        </w:rPr>
        <w:t>4).</w:t>
      </w:r>
      <w:r>
        <w:rPr>
          <w:spacing w:val="-14"/>
          <w:w w:val="110"/>
        </w:rPr>
        <w:t xml:space="preserve"> </w:t>
      </w:r>
      <w:r>
        <w:rPr>
          <w:w w:val="110"/>
        </w:rPr>
        <w:t>This</w:t>
      </w:r>
      <w:r>
        <w:rPr>
          <w:spacing w:val="-13"/>
          <w:w w:val="110"/>
        </w:rPr>
        <w:t xml:space="preserve"> </w:t>
      </w:r>
      <w:r>
        <w:rPr>
          <w:w w:val="110"/>
        </w:rPr>
        <w:t>yields</w:t>
      </w:r>
      <w:r>
        <w:rPr>
          <w:spacing w:val="-14"/>
          <w:w w:val="110"/>
        </w:rPr>
        <w:t xml:space="preserve"> </w:t>
      </w:r>
      <w:r>
        <w:rPr>
          <w:w w:val="110"/>
        </w:rPr>
        <w:t>leaf</w:t>
      </w:r>
      <w:r>
        <w:rPr>
          <w:spacing w:val="-14"/>
          <w:w w:val="110"/>
        </w:rPr>
        <w:t xml:space="preserve"> </w:t>
      </w:r>
      <w:r>
        <w:rPr>
          <w:w w:val="110"/>
        </w:rPr>
        <w:t>8</w:t>
      </w:r>
      <w:r>
        <w:rPr>
          <w:spacing w:val="-14"/>
          <w:w w:val="110"/>
        </w:rPr>
        <w:t xml:space="preserve"> </w:t>
      </w:r>
      <w:r>
        <w:rPr>
          <w:w w:val="110"/>
        </w:rPr>
        <w:t>(Figure</w:t>
      </w:r>
      <w:r>
        <w:rPr>
          <w:spacing w:val="-13"/>
          <w:w w:val="110"/>
        </w:rPr>
        <w:t xml:space="preserve"> </w:t>
      </w:r>
      <w:r>
        <w:rPr>
          <w:w w:val="110"/>
        </w:rPr>
        <w:t>12.7), which</w:t>
      </w:r>
      <w:r>
        <w:rPr>
          <w:spacing w:val="-11"/>
          <w:w w:val="110"/>
        </w:rPr>
        <w:t xml:space="preserve"> </w:t>
      </w:r>
      <w:r>
        <w:rPr>
          <w:w w:val="110"/>
        </w:rPr>
        <w:t>corresponds</w:t>
      </w:r>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feasible</w:t>
      </w:r>
      <w:r>
        <w:rPr>
          <w:spacing w:val="-11"/>
          <w:w w:val="110"/>
        </w:rPr>
        <w:t xml:space="preserve"> </w:t>
      </w:r>
      <w:r>
        <w:rPr>
          <w:w w:val="110"/>
        </w:rPr>
        <w:t>solution</w:t>
      </w:r>
      <w:r>
        <w:rPr>
          <w:spacing w:val="40"/>
          <w:w w:val="110"/>
        </w:rPr>
        <w:t xml:space="preserve"> </w:t>
      </w:r>
      <w:r>
        <w:rPr>
          <w:rFonts w:ascii="Calibri" w:hAnsi="Calibri"/>
          <w:i/>
          <w:w w:val="110"/>
        </w:rPr>
        <w:t>a</w:t>
      </w:r>
      <w:r>
        <w:rPr>
          <w:rFonts w:ascii="Calibri" w:hAnsi="Calibri"/>
          <w:i/>
          <w:spacing w:val="80"/>
          <w:w w:val="110"/>
        </w:rPr>
        <w:t xml:space="preserve">  </w:t>
      </w:r>
      <w:r>
        <w:rPr>
          <w:w w:val="110"/>
        </w:rPr>
        <w:t>2</w:t>
      </w:r>
      <w:r>
        <w:rPr>
          <w:rFonts w:ascii="Calibri" w:hAnsi="Calibri"/>
          <w:i/>
          <w:w w:val="110"/>
        </w:rPr>
        <w:t>,</w:t>
      </w:r>
      <w:r>
        <w:rPr>
          <w:rFonts w:ascii="Calibri" w:hAnsi="Calibri"/>
          <w:i/>
          <w:spacing w:val="-9"/>
          <w:w w:val="110"/>
        </w:rPr>
        <w:t xml:space="preserve"> </w:t>
      </w:r>
      <w:r>
        <w:rPr>
          <w:rFonts w:ascii="Calibri" w:hAnsi="Calibri"/>
          <w:i/>
          <w:w w:val="110"/>
        </w:rPr>
        <w:t>b</w:t>
      </w:r>
      <w:r>
        <w:rPr>
          <w:rFonts w:ascii="Calibri" w:hAnsi="Calibri"/>
          <w:i/>
          <w:spacing w:val="80"/>
          <w:w w:val="110"/>
        </w:rPr>
        <w:t xml:space="preserve">  </w:t>
      </w:r>
      <w:r>
        <w:rPr>
          <w:w w:val="110"/>
        </w:rPr>
        <w:t>1</w:t>
      </w:r>
      <w:r>
        <w:rPr>
          <w:rFonts w:ascii="Calibri" w:hAnsi="Calibri"/>
          <w:i/>
          <w:w w:val="110"/>
        </w:rPr>
        <w:t>,</w:t>
      </w:r>
      <w:r>
        <w:rPr>
          <w:rFonts w:ascii="Calibri" w:hAnsi="Calibri"/>
          <w:i/>
          <w:spacing w:val="-9"/>
          <w:w w:val="110"/>
        </w:rPr>
        <w:t xml:space="preserve"> </w:t>
      </w:r>
      <w:r>
        <w:rPr>
          <w:rFonts w:ascii="Calibri" w:hAnsi="Calibri"/>
          <w:i/>
          <w:w w:val="110"/>
        </w:rPr>
        <w:t>c</w:t>
      </w:r>
      <w:r>
        <w:rPr>
          <w:rFonts w:ascii="Calibri" w:hAnsi="Calibri"/>
          <w:i/>
          <w:spacing w:val="80"/>
          <w:w w:val="110"/>
        </w:rPr>
        <w:t xml:space="preserve">  </w:t>
      </w:r>
      <w:r>
        <w:rPr>
          <w:w w:val="110"/>
        </w:rPr>
        <w:t>3</w:t>
      </w:r>
      <w:r>
        <w:rPr>
          <w:rFonts w:ascii="Calibri" w:hAnsi="Calibri"/>
          <w:i/>
          <w:w w:val="110"/>
        </w:rPr>
        <w:t>,</w:t>
      </w:r>
      <w:r>
        <w:rPr>
          <w:rFonts w:ascii="Calibri" w:hAnsi="Calibri"/>
          <w:i/>
          <w:spacing w:val="-9"/>
          <w:w w:val="110"/>
        </w:rPr>
        <w:t xml:space="preserve"> </w:t>
      </w:r>
      <w:r>
        <w:rPr>
          <w:rFonts w:ascii="Calibri" w:hAnsi="Calibri"/>
          <w:i/>
          <w:w w:val="110"/>
        </w:rPr>
        <w:t>d</w:t>
      </w:r>
      <w:r>
        <w:rPr>
          <w:rFonts w:ascii="Calibri" w:hAnsi="Calibri"/>
          <w:i/>
          <w:spacing w:val="80"/>
          <w:w w:val="110"/>
        </w:rPr>
        <w:t xml:space="preserve">  </w:t>
      </w:r>
      <w:r>
        <w:rPr>
          <w:w w:val="110"/>
        </w:rPr>
        <w:t>4</w:t>
      </w:r>
      <w:r>
        <w:rPr>
          <w:spacing w:val="40"/>
          <w:w w:val="110"/>
        </w:rPr>
        <w:t xml:space="preserve"> </w:t>
      </w:r>
      <w:r>
        <w:rPr>
          <w:w w:val="110"/>
        </w:rPr>
        <w:t>with</w:t>
      </w:r>
      <w:r>
        <w:rPr>
          <w:spacing w:val="-11"/>
          <w:w w:val="110"/>
        </w:rPr>
        <w:t xml:space="preserve"> </w:t>
      </w:r>
      <w:r>
        <w:rPr>
          <w:w w:val="110"/>
        </w:rPr>
        <w:t>the total</w:t>
      </w:r>
      <w:r>
        <w:rPr>
          <w:spacing w:val="-1"/>
          <w:w w:val="110"/>
        </w:rPr>
        <w:t xml:space="preserve"> </w:t>
      </w:r>
      <w:r>
        <w:rPr>
          <w:w w:val="110"/>
        </w:rPr>
        <w:t>cost</w:t>
      </w:r>
      <w:r>
        <w:rPr>
          <w:spacing w:val="-1"/>
          <w:w w:val="110"/>
        </w:rPr>
        <w:t xml:space="preserve"> </w:t>
      </w:r>
      <w:r>
        <w:rPr>
          <w:w w:val="110"/>
        </w:rPr>
        <w:t>of</w:t>
      </w:r>
      <w:r>
        <w:rPr>
          <w:spacing w:val="-1"/>
          <w:w w:val="110"/>
        </w:rPr>
        <w:t xml:space="preserve"> </w:t>
      </w:r>
      <w:r>
        <w:rPr>
          <w:w w:val="110"/>
        </w:rPr>
        <w:t>13</w:t>
      </w:r>
      <w:r>
        <w:rPr>
          <w:rFonts w:ascii="Calibri" w:hAnsi="Calibri"/>
          <w:i/>
          <w:w w:val="110"/>
        </w:rPr>
        <w:t xml:space="preserve">. </w:t>
      </w:r>
      <w:r>
        <w:rPr>
          <w:w w:val="110"/>
        </w:rPr>
        <w:t>Its</w:t>
      </w:r>
      <w:r>
        <w:rPr>
          <w:spacing w:val="-1"/>
          <w:w w:val="110"/>
        </w:rPr>
        <w:t xml:space="preserve"> </w:t>
      </w:r>
      <w:r>
        <w:rPr>
          <w:w w:val="110"/>
        </w:rPr>
        <w:t>sibling, node</w:t>
      </w:r>
      <w:r>
        <w:rPr>
          <w:spacing w:val="-1"/>
          <w:w w:val="110"/>
        </w:rPr>
        <w:t xml:space="preserve"> </w:t>
      </w:r>
      <w:r>
        <w:rPr>
          <w:w w:val="110"/>
        </w:rPr>
        <w:t>9, corresponds</w:t>
      </w:r>
      <w:r>
        <w:rPr>
          <w:spacing w:val="-1"/>
          <w:w w:val="110"/>
        </w:rPr>
        <w:t xml:space="preserve"> </w:t>
      </w:r>
      <w:r>
        <w:rPr>
          <w:w w:val="110"/>
        </w:rPr>
        <w:t>to</w:t>
      </w:r>
      <w:r>
        <w:rPr>
          <w:spacing w:val="-1"/>
          <w:w w:val="110"/>
        </w:rPr>
        <w:t xml:space="preserve"> </w:t>
      </w:r>
      <w:r>
        <w:rPr>
          <w:w w:val="110"/>
        </w:rPr>
        <w:t>the</w:t>
      </w:r>
      <w:r>
        <w:rPr>
          <w:spacing w:val="-1"/>
          <w:w w:val="110"/>
        </w:rPr>
        <w:t xml:space="preserve"> </w:t>
      </w:r>
      <w:r>
        <w:rPr>
          <w:w w:val="110"/>
        </w:rPr>
        <w:t>feasible</w:t>
      </w:r>
      <w:r>
        <w:rPr>
          <w:spacing w:val="-1"/>
          <w:w w:val="110"/>
        </w:rPr>
        <w:t xml:space="preserve"> </w:t>
      </w:r>
      <w:r>
        <w:rPr>
          <w:w w:val="110"/>
        </w:rPr>
        <w:t>solution</w:t>
      </w:r>
      <w:r>
        <w:rPr>
          <w:spacing w:val="63"/>
          <w:w w:val="110"/>
        </w:rPr>
        <w:t xml:space="preserve"> </w:t>
      </w:r>
      <w:proofErr w:type="gramStart"/>
      <w:r>
        <w:rPr>
          <w:rFonts w:ascii="Calibri" w:hAnsi="Calibri"/>
          <w:i/>
          <w:w w:val="110"/>
        </w:rPr>
        <w:t>a</w:t>
      </w:r>
      <w:r>
        <w:rPr>
          <w:rFonts w:ascii="Calibri" w:hAnsi="Calibri"/>
          <w:i/>
          <w:spacing w:val="80"/>
          <w:w w:val="110"/>
        </w:rPr>
        <w:t xml:space="preserve">  </w:t>
      </w:r>
      <w:r>
        <w:rPr>
          <w:w w:val="110"/>
        </w:rPr>
        <w:t>2</w:t>
      </w:r>
      <w:proofErr w:type="gramEnd"/>
      <w:r>
        <w:rPr>
          <w:rFonts w:ascii="Calibri" w:hAnsi="Calibri"/>
          <w:i/>
          <w:w w:val="110"/>
        </w:rPr>
        <w:t>, b</w:t>
      </w:r>
      <w:r>
        <w:rPr>
          <w:rFonts w:ascii="Calibri" w:hAnsi="Calibri"/>
          <w:i/>
          <w:spacing w:val="80"/>
          <w:w w:val="110"/>
        </w:rPr>
        <w:t xml:space="preserve">  </w:t>
      </w:r>
      <w:r>
        <w:rPr>
          <w:w w:val="110"/>
        </w:rPr>
        <w:t>1</w:t>
      </w:r>
      <w:r>
        <w:rPr>
          <w:rFonts w:ascii="Calibri" w:hAnsi="Calibri"/>
          <w:i/>
          <w:w w:val="110"/>
        </w:rPr>
        <w:t>,</w:t>
      </w:r>
      <w:r>
        <w:rPr>
          <w:rFonts w:ascii="Calibri" w:hAnsi="Calibri"/>
          <w:i/>
          <w:spacing w:val="-10"/>
          <w:w w:val="110"/>
        </w:rPr>
        <w:t xml:space="preserve"> </w:t>
      </w:r>
      <w:r>
        <w:rPr>
          <w:rFonts w:ascii="Calibri" w:hAnsi="Calibri"/>
          <w:i/>
          <w:w w:val="110"/>
        </w:rPr>
        <w:t>c</w:t>
      </w:r>
      <w:r>
        <w:rPr>
          <w:rFonts w:ascii="Calibri" w:hAnsi="Calibri"/>
          <w:i/>
          <w:spacing w:val="80"/>
          <w:w w:val="110"/>
        </w:rPr>
        <w:t xml:space="preserve">  </w:t>
      </w:r>
      <w:r>
        <w:rPr>
          <w:w w:val="110"/>
        </w:rPr>
        <w:t>4</w:t>
      </w:r>
      <w:r>
        <w:rPr>
          <w:rFonts w:ascii="Calibri" w:hAnsi="Calibri"/>
          <w:i/>
          <w:w w:val="110"/>
        </w:rPr>
        <w:t>,</w:t>
      </w:r>
      <w:r>
        <w:rPr>
          <w:rFonts w:ascii="Calibri" w:hAnsi="Calibri"/>
          <w:i/>
          <w:spacing w:val="-10"/>
          <w:w w:val="110"/>
        </w:rPr>
        <w:t xml:space="preserve"> </w:t>
      </w:r>
      <w:r>
        <w:rPr>
          <w:rFonts w:ascii="Calibri" w:hAnsi="Calibri"/>
          <w:i/>
          <w:w w:val="110"/>
        </w:rPr>
        <w:t>d</w:t>
      </w:r>
      <w:r>
        <w:rPr>
          <w:rFonts w:ascii="Calibri" w:hAnsi="Calibri"/>
          <w:i/>
          <w:spacing w:val="80"/>
          <w:w w:val="110"/>
        </w:rPr>
        <w:t xml:space="preserve">  </w:t>
      </w:r>
      <w:r>
        <w:rPr>
          <w:w w:val="110"/>
        </w:rPr>
        <w:t>3</w:t>
      </w:r>
      <w:r>
        <w:rPr>
          <w:spacing w:val="40"/>
          <w:w w:val="110"/>
        </w:rPr>
        <w:t xml:space="preserve"> </w:t>
      </w:r>
      <w:r>
        <w:rPr>
          <w:w w:val="110"/>
        </w:rPr>
        <w:t>with</w:t>
      </w:r>
      <w:r>
        <w:rPr>
          <w:spacing w:val="-14"/>
          <w:w w:val="110"/>
        </w:rPr>
        <w:t xml:space="preserve"> </w:t>
      </w:r>
      <w:r>
        <w:rPr>
          <w:w w:val="110"/>
        </w:rPr>
        <w:t>the</w:t>
      </w:r>
      <w:r>
        <w:rPr>
          <w:spacing w:val="-14"/>
          <w:w w:val="110"/>
        </w:rPr>
        <w:t xml:space="preserve"> </w:t>
      </w:r>
      <w:r>
        <w:rPr>
          <w:w w:val="110"/>
        </w:rPr>
        <w:t>total</w:t>
      </w:r>
      <w:r>
        <w:rPr>
          <w:spacing w:val="-14"/>
          <w:w w:val="110"/>
        </w:rPr>
        <w:t xml:space="preserve"> </w:t>
      </w:r>
      <w:r>
        <w:rPr>
          <w:w w:val="110"/>
        </w:rPr>
        <w:t>cost</w:t>
      </w:r>
      <w:r>
        <w:rPr>
          <w:spacing w:val="-13"/>
          <w:w w:val="110"/>
        </w:rPr>
        <w:t xml:space="preserve"> </w:t>
      </w:r>
      <w:r>
        <w:rPr>
          <w:w w:val="110"/>
        </w:rPr>
        <w:t>of</w:t>
      </w:r>
      <w:r>
        <w:rPr>
          <w:spacing w:val="-14"/>
          <w:w w:val="110"/>
        </w:rPr>
        <w:t xml:space="preserve"> </w:t>
      </w:r>
      <w:r>
        <w:rPr>
          <w:w w:val="110"/>
        </w:rPr>
        <w:t>25</w:t>
      </w:r>
      <w:r>
        <w:rPr>
          <w:rFonts w:ascii="Calibri" w:hAnsi="Calibri"/>
          <w:i/>
          <w:w w:val="110"/>
        </w:rPr>
        <w:t>.</w:t>
      </w:r>
      <w:r>
        <w:rPr>
          <w:rFonts w:ascii="Calibri" w:hAnsi="Calibri"/>
          <w:i/>
          <w:spacing w:val="-9"/>
          <w:w w:val="110"/>
        </w:rPr>
        <w:t xml:space="preserve"> </w:t>
      </w:r>
      <w:r>
        <w:rPr>
          <w:w w:val="110"/>
        </w:rPr>
        <w:t>Since</w:t>
      </w:r>
      <w:r>
        <w:rPr>
          <w:spacing w:val="-14"/>
          <w:w w:val="110"/>
        </w:rPr>
        <w:t xml:space="preserve"> </w:t>
      </w:r>
      <w:r>
        <w:rPr>
          <w:w w:val="110"/>
        </w:rPr>
        <w:t>its</w:t>
      </w:r>
      <w:r>
        <w:rPr>
          <w:spacing w:val="-14"/>
          <w:w w:val="110"/>
        </w:rPr>
        <w:t xml:space="preserve"> </w:t>
      </w:r>
      <w:r>
        <w:rPr>
          <w:w w:val="110"/>
        </w:rPr>
        <w:t>cost</w:t>
      </w:r>
      <w:r>
        <w:rPr>
          <w:spacing w:val="-14"/>
          <w:w w:val="110"/>
        </w:rPr>
        <w:t xml:space="preserve"> </w:t>
      </w:r>
      <w:r>
        <w:rPr>
          <w:w w:val="110"/>
        </w:rPr>
        <w:t>is</w:t>
      </w:r>
      <w:r>
        <w:rPr>
          <w:spacing w:val="-13"/>
          <w:w w:val="110"/>
        </w:rPr>
        <w:t xml:space="preserve"> </w:t>
      </w:r>
      <w:r>
        <w:rPr>
          <w:w w:val="110"/>
        </w:rPr>
        <w:t>larger</w:t>
      </w:r>
      <w:r>
        <w:rPr>
          <w:spacing w:val="-14"/>
          <w:w w:val="110"/>
        </w:rPr>
        <w:t xml:space="preserve"> </w:t>
      </w:r>
      <w:r>
        <w:rPr>
          <w:w w:val="110"/>
        </w:rPr>
        <w:t>than</w:t>
      </w:r>
      <w:r>
        <w:rPr>
          <w:spacing w:val="-14"/>
          <w:w w:val="110"/>
        </w:rPr>
        <w:t xml:space="preserve"> </w:t>
      </w:r>
      <w:r>
        <w:rPr>
          <w:w w:val="110"/>
        </w:rPr>
        <w:t>the</w:t>
      </w:r>
      <w:r>
        <w:rPr>
          <w:spacing w:val="-14"/>
          <w:w w:val="110"/>
        </w:rPr>
        <w:t xml:space="preserve"> </w:t>
      </w:r>
      <w:r>
        <w:rPr>
          <w:w w:val="110"/>
        </w:rPr>
        <w:t>cost of</w:t>
      </w:r>
      <w:r>
        <w:rPr>
          <w:spacing w:val="-8"/>
          <w:w w:val="110"/>
        </w:rPr>
        <w:t xml:space="preserve"> </w:t>
      </w:r>
      <w:r>
        <w:rPr>
          <w:w w:val="110"/>
        </w:rPr>
        <w:t>the</w:t>
      </w:r>
      <w:r>
        <w:rPr>
          <w:spacing w:val="-7"/>
          <w:w w:val="110"/>
        </w:rPr>
        <w:t xml:space="preserve"> </w:t>
      </w:r>
      <w:r>
        <w:rPr>
          <w:w w:val="110"/>
        </w:rPr>
        <w:t>solution</w:t>
      </w:r>
      <w:r>
        <w:rPr>
          <w:spacing w:val="-8"/>
          <w:w w:val="110"/>
        </w:rPr>
        <w:t xml:space="preserve"> </w:t>
      </w:r>
      <w:r>
        <w:rPr>
          <w:w w:val="110"/>
        </w:rPr>
        <w:t>represented</w:t>
      </w:r>
      <w:r>
        <w:rPr>
          <w:spacing w:val="-7"/>
          <w:w w:val="110"/>
        </w:rPr>
        <w:t xml:space="preserve"> </w:t>
      </w:r>
      <w:r>
        <w:rPr>
          <w:w w:val="110"/>
        </w:rPr>
        <w:t>by</w:t>
      </w:r>
      <w:r>
        <w:rPr>
          <w:spacing w:val="-8"/>
          <w:w w:val="110"/>
        </w:rPr>
        <w:t xml:space="preserve"> </w:t>
      </w:r>
      <w:r>
        <w:rPr>
          <w:w w:val="110"/>
        </w:rPr>
        <w:t>leaf</w:t>
      </w:r>
      <w:r>
        <w:rPr>
          <w:spacing w:val="-7"/>
          <w:w w:val="110"/>
        </w:rPr>
        <w:t xml:space="preserve"> </w:t>
      </w:r>
      <w:r>
        <w:rPr>
          <w:w w:val="110"/>
        </w:rPr>
        <w:t>8,</w:t>
      </w:r>
      <w:r>
        <w:rPr>
          <w:spacing w:val="-6"/>
          <w:w w:val="110"/>
        </w:rPr>
        <w:t xml:space="preserve"> </w:t>
      </w:r>
      <w:r>
        <w:rPr>
          <w:w w:val="110"/>
        </w:rPr>
        <w:t>node</w:t>
      </w:r>
      <w:r>
        <w:rPr>
          <w:spacing w:val="-8"/>
          <w:w w:val="110"/>
        </w:rPr>
        <w:t xml:space="preserve"> </w:t>
      </w:r>
      <w:r>
        <w:rPr>
          <w:w w:val="110"/>
        </w:rPr>
        <w:t>9</w:t>
      </w:r>
      <w:r>
        <w:rPr>
          <w:spacing w:val="-7"/>
          <w:w w:val="110"/>
        </w:rPr>
        <w:t xml:space="preserve"> </w:t>
      </w:r>
      <w:r>
        <w:rPr>
          <w:w w:val="110"/>
        </w:rPr>
        <w:t>is</w:t>
      </w:r>
      <w:r>
        <w:rPr>
          <w:spacing w:val="-8"/>
          <w:w w:val="110"/>
        </w:rPr>
        <w:t xml:space="preserve"> </w:t>
      </w:r>
      <w:r>
        <w:rPr>
          <w:w w:val="110"/>
        </w:rPr>
        <w:t>simply</w:t>
      </w:r>
      <w:r>
        <w:rPr>
          <w:spacing w:val="-7"/>
          <w:w w:val="110"/>
        </w:rPr>
        <w:t xml:space="preserve"> </w:t>
      </w:r>
      <w:r>
        <w:rPr>
          <w:w w:val="110"/>
        </w:rPr>
        <w:t>terminated.</w:t>
      </w:r>
      <w:r>
        <w:rPr>
          <w:spacing w:val="-8"/>
          <w:w w:val="110"/>
        </w:rPr>
        <w:t xml:space="preserve"> </w:t>
      </w:r>
      <w:r>
        <w:rPr>
          <w:w w:val="110"/>
        </w:rPr>
        <w:t>(Of</w:t>
      </w:r>
      <w:r>
        <w:rPr>
          <w:spacing w:val="-7"/>
          <w:w w:val="110"/>
        </w:rPr>
        <w:t xml:space="preserve"> </w:t>
      </w:r>
      <w:r>
        <w:rPr>
          <w:w w:val="110"/>
        </w:rPr>
        <w:t>course,</w:t>
      </w:r>
      <w:r>
        <w:rPr>
          <w:spacing w:val="-6"/>
          <w:w w:val="110"/>
        </w:rPr>
        <w:t xml:space="preserve"> </w:t>
      </w:r>
      <w:r>
        <w:rPr>
          <w:spacing w:val="-5"/>
          <w:w w:val="110"/>
        </w:rPr>
        <w:t>if</w:t>
      </w:r>
    </w:p>
    <w:p w:rsidR="00EC181D" w:rsidRDefault="00EC181D">
      <w:pPr>
        <w:pStyle w:val="BodyText"/>
      </w:pPr>
    </w:p>
    <w:p w:rsidR="00EC181D" w:rsidRDefault="00EC181D">
      <w:pPr>
        <w:pStyle w:val="BodyText"/>
      </w:pPr>
    </w:p>
    <w:p w:rsidR="00EC181D" w:rsidRDefault="00EC181D">
      <w:pPr>
        <w:pStyle w:val="BodyText"/>
        <w:spacing w:before="1"/>
      </w:pPr>
    </w:p>
    <w:p w:rsidR="00EC181D" w:rsidRDefault="00A55B62">
      <w:pPr>
        <w:spacing w:before="1"/>
        <w:ind w:left="2574" w:right="1588"/>
        <w:jc w:val="center"/>
        <w:rPr>
          <w:rFonts w:ascii="Tahoma"/>
          <w:sz w:val="16"/>
        </w:rPr>
      </w:pPr>
      <w:r>
        <w:rPr>
          <w:rFonts w:ascii="Tahoma"/>
          <w:color w:val="231F20"/>
          <w:spacing w:val="-10"/>
          <w:w w:val="105"/>
          <w:sz w:val="16"/>
        </w:rPr>
        <w:t>0</w:t>
      </w: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rPr>
          <w:rFonts w:ascii="Tahoma"/>
          <w:sz w:val="16"/>
        </w:rPr>
      </w:pPr>
    </w:p>
    <w:p w:rsidR="00EC181D" w:rsidRDefault="00EC181D">
      <w:pPr>
        <w:pStyle w:val="BodyText"/>
        <w:spacing w:before="97"/>
        <w:rPr>
          <w:rFonts w:ascii="Tahoma"/>
          <w:sz w:val="16"/>
        </w:rPr>
      </w:pPr>
    </w:p>
    <w:p w:rsidR="00EC181D" w:rsidRDefault="00A55B62">
      <w:pPr>
        <w:tabs>
          <w:tab w:val="left" w:pos="7101"/>
        </w:tabs>
        <w:ind w:left="1654"/>
        <w:rPr>
          <w:rFonts w:ascii="Tahoma"/>
          <w:sz w:val="16"/>
        </w:rPr>
      </w:pPr>
      <w:r>
        <w:rPr>
          <w:rFonts w:ascii="Tahoma"/>
          <w:noProof/>
          <w:sz w:val="16"/>
        </w:rPr>
        <mc:AlternateContent>
          <mc:Choice Requires="wps">
            <w:drawing>
              <wp:anchor distT="0" distB="0" distL="0" distR="0" simplePos="0" relativeHeight="251698688" behindDoc="1" locked="0" layoutInCell="1" allowOverlap="1">
                <wp:simplePos x="0" y="0"/>
                <wp:positionH relativeFrom="page">
                  <wp:posOffset>1555889</wp:posOffset>
                </wp:positionH>
                <wp:positionV relativeFrom="paragraph">
                  <wp:posOffset>-664663</wp:posOffset>
                </wp:positionV>
                <wp:extent cx="4347210" cy="1126490"/>
                <wp:effectExtent l="0" t="0" r="0" b="0"/>
                <wp:wrapNone/>
                <wp:docPr id="370" name="Group 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47210" cy="1126490"/>
                          <a:chOff x="0" y="0"/>
                          <a:chExt cx="4347210" cy="1126490"/>
                        </a:xfrm>
                      </wpg:grpSpPr>
                      <wps:wsp>
                        <wps:cNvPr id="371" name="Graphic 371"/>
                        <wps:cNvSpPr/>
                        <wps:spPr>
                          <a:xfrm>
                            <a:off x="482282" y="332930"/>
                            <a:ext cx="3376295" cy="461009"/>
                          </a:xfrm>
                          <a:custGeom>
                            <a:avLst/>
                            <a:gdLst/>
                            <a:ahLst/>
                            <a:cxnLst/>
                            <a:rect l="l" t="t" r="r" b="b"/>
                            <a:pathLst>
                              <a:path w="3376295" h="461009">
                                <a:moveTo>
                                  <a:pt x="3375977" y="460501"/>
                                </a:moveTo>
                                <a:lnTo>
                                  <a:pt x="2112708" y="0"/>
                                </a:lnTo>
                              </a:path>
                              <a:path w="3376295" h="461009">
                                <a:moveTo>
                                  <a:pt x="2243391" y="457390"/>
                                </a:moveTo>
                                <a:lnTo>
                                  <a:pt x="1860677" y="0"/>
                                </a:lnTo>
                              </a:path>
                              <a:path w="3376295" h="461009">
                                <a:moveTo>
                                  <a:pt x="1123251" y="457390"/>
                                </a:moveTo>
                                <a:lnTo>
                                  <a:pt x="1533969" y="3111"/>
                                </a:lnTo>
                              </a:path>
                              <a:path w="3376295" h="461009">
                                <a:moveTo>
                                  <a:pt x="0" y="457390"/>
                                </a:moveTo>
                                <a:lnTo>
                                  <a:pt x="1288161" y="0"/>
                                </a:lnTo>
                              </a:path>
                            </a:pathLst>
                          </a:custGeom>
                          <a:ln w="6223">
                            <a:solidFill>
                              <a:srgbClr val="231F20"/>
                            </a:solidFill>
                            <a:prstDash val="solid"/>
                          </a:ln>
                        </wps:spPr>
                        <wps:bodyPr wrap="square" lIns="0" tIns="0" rIns="0" bIns="0" rtlCol="0">
                          <a:prstTxWarp prst="textNoShape">
                            <a:avLst/>
                          </a:prstTxWarp>
                          <a:noAutofit/>
                        </wps:bodyPr>
                      </wps:wsp>
                      <wps:wsp>
                        <wps:cNvPr id="372" name="Textbox 372"/>
                        <wps:cNvSpPr txBox="1"/>
                        <wps:spPr>
                          <a:xfrm>
                            <a:off x="2755406" y="665233"/>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373" name="Textbox 373"/>
                        <wps:cNvSpPr txBox="1"/>
                        <wps:spPr>
                          <a:xfrm>
                            <a:off x="3366642" y="793432"/>
                            <a:ext cx="977265" cy="165100"/>
                          </a:xfrm>
                          <a:prstGeom prst="rect">
                            <a:avLst/>
                          </a:prstGeom>
                          <a:ln w="6223">
                            <a:solidFill>
                              <a:srgbClr val="231F20"/>
                            </a:solidFill>
                            <a:prstDash val="solid"/>
                          </a:ln>
                        </wps:spPr>
                        <wps:txbx>
                          <w:txbxContent>
                            <w:p w:rsidR="00EC181D" w:rsidRDefault="00A55B62">
                              <w:pPr>
                                <w:spacing w:before="19"/>
                                <w:ind w:left="479"/>
                                <w:rPr>
                                  <w:rFonts w:ascii="Tahoma" w:hAnsi="Tahoma"/>
                                  <w:sz w:val="16"/>
                                </w:rPr>
                              </w:pPr>
                              <w:proofErr w:type="gramStart"/>
                              <w:r>
                                <w:rPr>
                                  <w:rFonts w:ascii="Trebuchet MS" w:hAnsi="Trebuchet MS"/>
                                  <w:i/>
                                  <w:color w:val="231F20"/>
                                  <w:w w:val="105"/>
                                  <w:sz w:val="16"/>
                                </w:rPr>
                                <w:t>a</w:t>
                              </w:r>
                              <w:proofErr w:type="gramEnd"/>
                              <w:r>
                                <w:rPr>
                                  <w:rFonts w:ascii="Trebuchet MS" w:hAnsi="Trebuchet MS"/>
                                  <w:i/>
                                  <w:color w:val="231F20"/>
                                  <w:spacing w:val="-12"/>
                                  <w:w w:val="105"/>
                                  <w:sz w:val="16"/>
                                </w:rPr>
                                <w:t xml:space="preserve"> </w:t>
                              </w:r>
                              <w:r>
                                <w:rPr>
                                  <w:rFonts w:ascii="Symbol" w:hAnsi="Symbol"/>
                                  <w:color w:val="231F20"/>
                                  <w:w w:val="105"/>
                                  <w:sz w:val="16"/>
                                </w:rPr>
                                <w:t></w:t>
                              </w:r>
                              <w:r>
                                <w:rPr>
                                  <w:rFonts w:ascii="Symbol" w:hAnsi="Symbol"/>
                                  <w:color w:val="231F20"/>
                                  <w:w w:val="105"/>
                                  <w:sz w:val="16"/>
                                </w:rPr>
                                <w:t></w:t>
                              </w:r>
                              <w:r>
                                <w:rPr>
                                  <w:color w:val="231F20"/>
                                  <w:spacing w:val="-8"/>
                                  <w:w w:val="105"/>
                                  <w:sz w:val="16"/>
                                </w:rPr>
                                <w:t xml:space="preserve"> </w:t>
                              </w:r>
                              <w:r>
                                <w:rPr>
                                  <w:rFonts w:ascii="Tahoma" w:hAnsi="Tahoma"/>
                                  <w:color w:val="231F20"/>
                                  <w:spacing w:val="-12"/>
                                  <w:w w:val="105"/>
                                  <w:sz w:val="16"/>
                                </w:rPr>
                                <w:t>4</w:t>
                              </w:r>
                            </w:p>
                          </w:txbxContent>
                        </wps:txbx>
                        <wps:bodyPr wrap="square" lIns="0" tIns="0" rIns="0" bIns="0" rtlCol="0">
                          <a:noAutofit/>
                        </wps:bodyPr>
                      </wps:wsp>
                      <wps:wsp>
                        <wps:cNvPr id="374" name="Textbox 374"/>
                        <wps:cNvSpPr txBox="1"/>
                        <wps:spPr>
                          <a:xfrm>
                            <a:off x="2240279" y="958341"/>
                            <a:ext cx="977265" cy="165100"/>
                          </a:xfrm>
                          <a:prstGeom prst="rect">
                            <a:avLst/>
                          </a:prstGeom>
                          <a:ln w="6223">
                            <a:solidFill>
                              <a:srgbClr val="231F20"/>
                            </a:solidFill>
                            <a:prstDash val="solid"/>
                          </a:ln>
                        </wps:spPr>
                        <wps:txbx>
                          <w:txbxContent>
                            <w:p w:rsidR="00EC181D" w:rsidRDefault="00A55B62">
                              <w:pPr>
                                <w:spacing w:before="14"/>
                                <w:ind w:left="22"/>
                                <w:rPr>
                                  <w:rFonts w:ascii="Tahoma"/>
                                  <w:sz w:val="16"/>
                                </w:rPr>
                              </w:pPr>
                              <w:proofErr w:type="spellStart"/>
                              <w:proofErr w:type="gramStart"/>
                              <w:r>
                                <w:rPr>
                                  <w:rFonts w:ascii="Trebuchet MS"/>
                                  <w:i/>
                                  <w:color w:val="231F20"/>
                                  <w:sz w:val="16"/>
                                </w:rPr>
                                <w:t>lb</w:t>
                              </w:r>
                              <w:proofErr w:type="spellEnd"/>
                              <w:proofErr w:type="gramEnd"/>
                              <w:r>
                                <w:rPr>
                                  <w:rFonts w:ascii="Trebuchet MS"/>
                                  <w:i/>
                                  <w:color w:val="231F20"/>
                                  <w:spacing w:val="-12"/>
                                  <w:sz w:val="16"/>
                                </w:rPr>
                                <w:t xml:space="preserve"> </w:t>
                              </w:r>
                              <w:r>
                                <w:rPr>
                                  <w:rFonts w:ascii="Tahoma"/>
                                  <w:color w:val="231F20"/>
                                  <w:spacing w:val="13"/>
                                  <w:sz w:val="16"/>
                                </w:rPr>
                                <w:t>=7+4+5+</w:t>
                              </w:r>
                              <w:r>
                                <w:rPr>
                                  <w:rFonts w:ascii="Tahoma"/>
                                  <w:color w:val="231F20"/>
                                  <w:spacing w:val="-17"/>
                                  <w:sz w:val="16"/>
                                </w:rPr>
                                <w:t xml:space="preserve"> </w:t>
                              </w:r>
                              <w:r>
                                <w:rPr>
                                  <w:rFonts w:ascii="Tahoma"/>
                                  <w:color w:val="231F20"/>
                                  <w:sz w:val="16"/>
                                </w:rPr>
                                <w:t>4</w:t>
                              </w:r>
                              <w:r>
                                <w:rPr>
                                  <w:rFonts w:ascii="Tahoma"/>
                                  <w:color w:val="231F20"/>
                                  <w:spacing w:val="-10"/>
                                  <w:sz w:val="16"/>
                                </w:rPr>
                                <w:t xml:space="preserve"> </w:t>
                              </w:r>
                              <w:r>
                                <w:rPr>
                                  <w:rFonts w:ascii="Tahoma"/>
                                  <w:color w:val="231F20"/>
                                  <w:spacing w:val="-5"/>
                                  <w:sz w:val="16"/>
                                </w:rPr>
                                <w:t>=20</w:t>
                              </w:r>
                            </w:p>
                          </w:txbxContent>
                        </wps:txbx>
                        <wps:bodyPr wrap="square" lIns="0" tIns="0" rIns="0" bIns="0" rtlCol="0">
                          <a:noAutofit/>
                        </wps:bodyPr>
                      </wps:wsp>
                      <wps:wsp>
                        <wps:cNvPr id="375" name="Textbox 375"/>
                        <wps:cNvSpPr txBox="1"/>
                        <wps:spPr>
                          <a:xfrm>
                            <a:off x="2240279" y="793432"/>
                            <a:ext cx="977265" cy="165100"/>
                          </a:xfrm>
                          <a:prstGeom prst="rect">
                            <a:avLst/>
                          </a:prstGeom>
                          <a:ln w="6223">
                            <a:solidFill>
                              <a:srgbClr val="231F20"/>
                            </a:solidFill>
                            <a:prstDash val="solid"/>
                          </a:ln>
                        </wps:spPr>
                        <wps:txbx>
                          <w:txbxContent>
                            <w:p w:rsidR="00EC181D" w:rsidRDefault="00A55B62">
                              <w:pPr>
                                <w:spacing w:before="19"/>
                                <w:ind w:left="482"/>
                                <w:rPr>
                                  <w:rFonts w:ascii="Tahoma" w:hAnsi="Tahoma"/>
                                  <w:sz w:val="16"/>
                                </w:rPr>
                              </w:pPr>
                              <w:proofErr w:type="gramStart"/>
                              <w:r>
                                <w:rPr>
                                  <w:rFonts w:ascii="Trebuchet MS" w:hAnsi="Trebuchet MS"/>
                                  <w:i/>
                                  <w:color w:val="231F20"/>
                                  <w:w w:val="105"/>
                                  <w:sz w:val="16"/>
                                </w:rPr>
                                <w:t>a</w:t>
                              </w:r>
                              <w:proofErr w:type="gramEnd"/>
                              <w:r>
                                <w:rPr>
                                  <w:rFonts w:ascii="Trebuchet MS" w:hAnsi="Trebuchet MS"/>
                                  <w:i/>
                                  <w:color w:val="231F20"/>
                                  <w:spacing w:val="-12"/>
                                  <w:w w:val="105"/>
                                  <w:sz w:val="16"/>
                                </w:rPr>
                                <w:t xml:space="preserve"> </w:t>
                              </w:r>
                              <w:r>
                                <w:rPr>
                                  <w:rFonts w:ascii="Symbol" w:hAnsi="Symbol"/>
                                  <w:color w:val="231F20"/>
                                  <w:w w:val="105"/>
                                  <w:sz w:val="16"/>
                                </w:rPr>
                                <w:t></w:t>
                              </w:r>
                              <w:r>
                                <w:rPr>
                                  <w:rFonts w:ascii="Symbol" w:hAnsi="Symbol"/>
                                  <w:color w:val="231F20"/>
                                  <w:w w:val="105"/>
                                  <w:sz w:val="16"/>
                                </w:rPr>
                                <w:t></w:t>
                              </w:r>
                              <w:r>
                                <w:rPr>
                                  <w:color w:val="231F20"/>
                                  <w:spacing w:val="-8"/>
                                  <w:w w:val="105"/>
                                  <w:sz w:val="16"/>
                                </w:rPr>
                                <w:t xml:space="preserve"> </w:t>
                              </w:r>
                              <w:r>
                                <w:rPr>
                                  <w:rFonts w:ascii="Tahoma" w:hAnsi="Tahoma"/>
                                  <w:color w:val="231F20"/>
                                  <w:spacing w:val="-12"/>
                                  <w:w w:val="105"/>
                                  <w:sz w:val="16"/>
                                </w:rPr>
                                <w:t>3</w:t>
                              </w:r>
                            </w:p>
                          </w:txbxContent>
                        </wps:txbx>
                        <wps:bodyPr wrap="square" lIns="0" tIns="0" rIns="0" bIns="0" rtlCol="0">
                          <a:noAutofit/>
                        </wps:bodyPr>
                      </wps:wsp>
                      <wps:wsp>
                        <wps:cNvPr id="376" name="Textbox 376"/>
                        <wps:cNvSpPr txBox="1"/>
                        <wps:spPr>
                          <a:xfrm>
                            <a:off x="1680210" y="168020"/>
                            <a:ext cx="977265" cy="165100"/>
                          </a:xfrm>
                          <a:prstGeom prst="rect">
                            <a:avLst/>
                          </a:prstGeom>
                          <a:ln w="6223">
                            <a:solidFill>
                              <a:srgbClr val="231F20"/>
                            </a:solidFill>
                            <a:prstDash val="solid"/>
                          </a:ln>
                        </wps:spPr>
                        <wps:txbx>
                          <w:txbxContent>
                            <w:p w:rsidR="00EC181D" w:rsidRDefault="00A55B62">
                              <w:pPr>
                                <w:spacing w:before="14"/>
                                <w:ind w:left="28"/>
                                <w:rPr>
                                  <w:rFonts w:ascii="Tahoma"/>
                                  <w:sz w:val="16"/>
                                </w:rPr>
                              </w:pPr>
                              <w:proofErr w:type="spellStart"/>
                              <w:proofErr w:type="gramStart"/>
                              <w:r>
                                <w:rPr>
                                  <w:rFonts w:ascii="Trebuchet MS"/>
                                  <w:i/>
                                  <w:color w:val="231F20"/>
                                  <w:sz w:val="16"/>
                                </w:rPr>
                                <w:t>lb</w:t>
                              </w:r>
                              <w:proofErr w:type="spellEnd"/>
                              <w:proofErr w:type="gramEnd"/>
                              <w:r>
                                <w:rPr>
                                  <w:rFonts w:ascii="Trebuchet MS"/>
                                  <w:i/>
                                  <w:color w:val="231F20"/>
                                  <w:spacing w:val="-7"/>
                                  <w:sz w:val="16"/>
                                </w:rPr>
                                <w:t xml:space="preserve"> </w:t>
                              </w:r>
                              <w:r>
                                <w:rPr>
                                  <w:rFonts w:ascii="Tahoma"/>
                                  <w:color w:val="231F20"/>
                                  <w:sz w:val="16"/>
                                </w:rPr>
                                <w:t>=</w:t>
                              </w:r>
                              <w:r>
                                <w:rPr>
                                  <w:rFonts w:ascii="Tahoma"/>
                                  <w:color w:val="231F20"/>
                                  <w:spacing w:val="-17"/>
                                  <w:sz w:val="16"/>
                                </w:rPr>
                                <w:t xml:space="preserve"> </w:t>
                              </w:r>
                              <w:r>
                                <w:rPr>
                                  <w:rFonts w:ascii="Tahoma"/>
                                  <w:color w:val="231F20"/>
                                  <w:spacing w:val="11"/>
                                  <w:sz w:val="16"/>
                                </w:rPr>
                                <w:t>2+3+1+4</w:t>
                              </w:r>
                              <w:r>
                                <w:rPr>
                                  <w:rFonts w:ascii="Tahoma"/>
                                  <w:color w:val="231F20"/>
                                  <w:spacing w:val="-6"/>
                                  <w:sz w:val="16"/>
                                </w:rPr>
                                <w:t xml:space="preserve"> </w:t>
                              </w:r>
                              <w:r>
                                <w:rPr>
                                  <w:rFonts w:ascii="Tahoma"/>
                                  <w:color w:val="231F20"/>
                                  <w:sz w:val="16"/>
                                </w:rPr>
                                <w:t>=</w:t>
                              </w:r>
                              <w:r>
                                <w:rPr>
                                  <w:rFonts w:ascii="Tahoma"/>
                                  <w:color w:val="231F20"/>
                                  <w:spacing w:val="-34"/>
                                  <w:sz w:val="16"/>
                                </w:rPr>
                                <w:t xml:space="preserve"> </w:t>
                              </w:r>
                              <w:r>
                                <w:rPr>
                                  <w:rFonts w:ascii="Tahoma"/>
                                  <w:color w:val="231F20"/>
                                  <w:spacing w:val="-5"/>
                                  <w:sz w:val="16"/>
                                </w:rPr>
                                <w:t>10</w:t>
                              </w:r>
                            </w:p>
                          </w:txbxContent>
                        </wps:txbx>
                        <wps:bodyPr wrap="square" lIns="0" tIns="0" rIns="0" bIns="0" rtlCol="0">
                          <a:noAutofit/>
                        </wps:bodyPr>
                      </wps:wsp>
                      <wps:wsp>
                        <wps:cNvPr id="377" name="Textbox 377"/>
                        <wps:cNvSpPr txBox="1"/>
                        <wps:spPr>
                          <a:xfrm>
                            <a:off x="1680210" y="3111"/>
                            <a:ext cx="977265" cy="165100"/>
                          </a:xfrm>
                          <a:prstGeom prst="rect">
                            <a:avLst/>
                          </a:prstGeom>
                          <a:ln w="6223">
                            <a:solidFill>
                              <a:srgbClr val="231F20"/>
                            </a:solidFill>
                            <a:prstDash val="solid"/>
                          </a:ln>
                        </wps:spPr>
                        <wps:txbx>
                          <w:txbxContent>
                            <w:p w:rsidR="00EC181D" w:rsidRDefault="00A55B62">
                              <w:pPr>
                                <w:spacing w:before="31"/>
                                <w:ind w:left="16"/>
                                <w:jc w:val="center"/>
                                <w:rPr>
                                  <w:rFonts w:ascii="Tahoma"/>
                                  <w:sz w:val="16"/>
                                </w:rPr>
                              </w:pPr>
                              <w:proofErr w:type="gramStart"/>
                              <w:r>
                                <w:rPr>
                                  <w:rFonts w:ascii="Tahoma"/>
                                  <w:color w:val="231F20"/>
                                  <w:spacing w:val="-2"/>
                                  <w:w w:val="105"/>
                                  <w:sz w:val="16"/>
                                </w:rPr>
                                <w:t>start</w:t>
                              </w:r>
                              <w:proofErr w:type="gramEnd"/>
                            </w:p>
                          </w:txbxContent>
                        </wps:txbx>
                        <wps:bodyPr wrap="square" lIns="0" tIns="0" rIns="0" bIns="0" rtlCol="0">
                          <a:noAutofit/>
                        </wps:bodyPr>
                      </wps:wsp>
                      <wps:wsp>
                        <wps:cNvPr id="378" name="Textbox 378"/>
                        <wps:cNvSpPr txBox="1"/>
                        <wps:spPr>
                          <a:xfrm>
                            <a:off x="1521174" y="665233"/>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379" name="Textbox 379"/>
                        <wps:cNvSpPr txBox="1"/>
                        <wps:spPr>
                          <a:xfrm>
                            <a:off x="1123251" y="793432"/>
                            <a:ext cx="977265" cy="165100"/>
                          </a:xfrm>
                          <a:prstGeom prst="rect">
                            <a:avLst/>
                          </a:prstGeom>
                          <a:ln w="6223">
                            <a:solidFill>
                              <a:srgbClr val="231F20"/>
                            </a:solidFill>
                            <a:prstDash val="solid"/>
                          </a:ln>
                        </wps:spPr>
                        <wps:txbx>
                          <w:txbxContent>
                            <w:p w:rsidR="00EC181D" w:rsidRDefault="00A55B62">
                              <w:pPr>
                                <w:spacing w:before="19"/>
                                <w:ind w:left="490"/>
                                <w:rPr>
                                  <w:rFonts w:ascii="Tahoma" w:hAnsi="Tahoma"/>
                                  <w:sz w:val="16"/>
                                </w:rPr>
                              </w:pPr>
                              <w:proofErr w:type="gramStart"/>
                              <w:r>
                                <w:rPr>
                                  <w:rFonts w:ascii="Trebuchet MS" w:hAnsi="Trebuchet MS"/>
                                  <w:i/>
                                  <w:color w:val="231F20"/>
                                  <w:w w:val="105"/>
                                  <w:sz w:val="16"/>
                                </w:rPr>
                                <w:t>a</w:t>
                              </w:r>
                              <w:proofErr w:type="gramEnd"/>
                              <w:r>
                                <w:rPr>
                                  <w:rFonts w:ascii="Trebuchet MS" w:hAnsi="Trebuchet MS"/>
                                  <w:i/>
                                  <w:color w:val="231F20"/>
                                  <w:spacing w:val="-12"/>
                                  <w:w w:val="105"/>
                                  <w:sz w:val="16"/>
                                </w:rPr>
                                <w:t xml:space="preserve"> </w:t>
                              </w:r>
                              <w:r>
                                <w:rPr>
                                  <w:rFonts w:ascii="Symbol" w:hAnsi="Symbol"/>
                                  <w:color w:val="231F20"/>
                                  <w:w w:val="105"/>
                                  <w:sz w:val="16"/>
                                </w:rPr>
                                <w:t></w:t>
                              </w:r>
                              <w:r>
                                <w:rPr>
                                  <w:rFonts w:ascii="Symbol" w:hAnsi="Symbol"/>
                                  <w:color w:val="231F20"/>
                                  <w:w w:val="105"/>
                                  <w:sz w:val="16"/>
                                </w:rPr>
                                <w:t></w:t>
                              </w:r>
                              <w:r>
                                <w:rPr>
                                  <w:color w:val="231F20"/>
                                  <w:spacing w:val="-8"/>
                                  <w:w w:val="105"/>
                                  <w:sz w:val="16"/>
                                </w:rPr>
                                <w:t xml:space="preserve"> </w:t>
                              </w:r>
                              <w:r>
                                <w:rPr>
                                  <w:rFonts w:ascii="Tahoma" w:hAnsi="Tahoma"/>
                                  <w:color w:val="231F20"/>
                                  <w:spacing w:val="-12"/>
                                  <w:w w:val="105"/>
                                  <w:sz w:val="16"/>
                                </w:rPr>
                                <w:t>2</w:t>
                              </w:r>
                            </w:p>
                          </w:txbxContent>
                        </wps:txbx>
                        <wps:bodyPr wrap="square" lIns="0" tIns="0" rIns="0" bIns="0" rtlCol="0">
                          <a:noAutofit/>
                        </wps:bodyPr>
                      </wps:wsp>
                      <wps:wsp>
                        <wps:cNvPr id="380" name="Textbox 380"/>
                        <wps:cNvSpPr txBox="1"/>
                        <wps:spPr>
                          <a:xfrm>
                            <a:off x="3111" y="958341"/>
                            <a:ext cx="977265" cy="165100"/>
                          </a:xfrm>
                          <a:prstGeom prst="rect">
                            <a:avLst/>
                          </a:prstGeom>
                          <a:ln w="6223">
                            <a:solidFill>
                              <a:srgbClr val="231F20"/>
                            </a:solidFill>
                            <a:prstDash val="solid"/>
                          </a:ln>
                        </wps:spPr>
                        <wps:txbx>
                          <w:txbxContent>
                            <w:p w:rsidR="00EC181D" w:rsidRDefault="00A55B62">
                              <w:pPr>
                                <w:spacing w:before="14"/>
                                <w:ind w:left="28"/>
                                <w:rPr>
                                  <w:rFonts w:ascii="Tahoma"/>
                                  <w:sz w:val="16"/>
                                </w:rPr>
                              </w:pPr>
                              <w:proofErr w:type="spellStart"/>
                              <w:proofErr w:type="gramStart"/>
                              <w:r>
                                <w:rPr>
                                  <w:rFonts w:ascii="Trebuchet MS"/>
                                  <w:i/>
                                  <w:color w:val="231F20"/>
                                  <w:sz w:val="16"/>
                                </w:rPr>
                                <w:t>lb</w:t>
                              </w:r>
                              <w:proofErr w:type="spellEnd"/>
                              <w:proofErr w:type="gramEnd"/>
                              <w:r>
                                <w:rPr>
                                  <w:rFonts w:ascii="Trebuchet MS"/>
                                  <w:i/>
                                  <w:color w:val="231F20"/>
                                  <w:spacing w:val="-7"/>
                                  <w:sz w:val="16"/>
                                </w:rPr>
                                <w:t xml:space="preserve"> </w:t>
                              </w:r>
                              <w:r>
                                <w:rPr>
                                  <w:rFonts w:ascii="Tahoma"/>
                                  <w:color w:val="231F20"/>
                                  <w:sz w:val="16"/>
                                </w:rPr>
                                <w:t>=</w:t>
                              </w:r>
                              <w:r>
                                <w:rPr>
                                  <w:rFonts w:ascii="Tahoma"/>
                                  <w:color w:val="231F20"/>
                                  <w:spacing w:val="-18"/>
                                  <w:sz w:val="16"/>
                                </w:rPr>
                                <w:t xml:space="preserve"> </w:t>
                              </w:r>
                              <w:r>
                                <w:rPr>
                                  <w:rFonts w:ascii="Tahoma"/>
                                  <w:color w:val="231F20"/>
                                  <w:spacing w:val="11"/>
                                  <w:sz w:val="16"/>
                                </w:rPr>
                                <w:t>9+3+1+4</w:t>
                              </w:r>
                              <w:r>
                                <w:rPr>
                                  <w:rFonts w:ascii="Tahoma"/>
                                  <w:color w:val="231F20"/>
                                  <w:spacing w:val="-6"/>
                                  <w:sz w:val="16"/>
                                </w:rPr>
                                <w:t xml:space="preserve"> </w:t>
                              </w:r>
                              <w:r>
                                <w:rPr>
                                  <w:rFonts w:ascii="Tahoma"/>
                                  <w:color w:val="231F20"/>
                                  <w:sz w:val="16"/>
                                </w:rPr>
                                <w:t>=</w:t>
                              </w:r>
                              <w:r>
                                <w:rPr>
                                  <w:rFonts w:ascii="Tahoma"/>
                                  <w:color w:val="231F20"/>
                                  <w:spacing w:val="-34"/>
                                  <w:sz w:val="16"/>
                                </w:rPr>
                                <w:t xml:space="preserve"> </w:t>
                              </w:r>
                              <w:r>
                                <w:rPr>
                                  <w:rFonts w:ascii="Tahoma"/>
                                  <w:color w:val="231F20"/>
                                  <w:spacing w:val="-7"/>
                                  <w:sz w:val="16"/>
                                </w:rPr>
                                <w:t>17</w:t>
                              </w:r>
                            </w:p>
                          </w:txbxContent>
                        </wps:txbx>
                        <wps:bodyPr wrap="square" lIns="0" tIns="0" rIns="0" bIns="0" rtlCol="0">
                          <a:noAutofit/>
                        </wps:bodyPr>
                      </wps:wsp>
                      <wps:wsp>
                        <wps:cNvPr id="381" name="Textbox 381"/>
                        <wps:cNvSpPr txBox="1"/>
                        <wps:spPr>
                          <a:xfrm>
                            <a:off x="3111" y="793432"/>
                            <a:ext cx="977265" cy="165100"/>
                          </a:xfrm>
                          <a:prstGeom prst="rect">
                            <a:avLst/>
                          </a:prstGeom>
                          <a:ln w="6223">
                            <a:solidFill>
                              <a:srgbClr val="231F20"/>
                            </a:solidFill>
                            <a:prstDash val="solid"/>
                          </a:ln>
                        </wps:spPr>
                        <wps:txbx>
                          <w:txbxContent>
                            <w:p w:rsidR="00EC181D" w:rsidRDefault="00A55B62">
                              <w:pPr>
                                <w:spacing w:before="19"/>
                                <w:ind w:left="419"/>
                                <w:rPr>
                                  <w:rFonts w:ascii="Tahoma" w:hAnsi="Tahoma"/>
                                  <w:sz w:val="16"/>
                                </w:rPr>
                              </w:pPr>
                              <w:proofErr w:type="gramStart"/>
                              <w:r>
                                <w:rPr>
                                  <w:rFonts w:ascii="Trebuchet MS" w:hAnsi="Trebuchet MS"/>
                                  <w:i/>
                                  <w:color w:val="231F20"/>
                                  <w:w w:val="105"/>
                                  <w:sz w:val="16"/>
                                </w:rPr>
                                <w:t>a</w:t>
                              </w:r>
                              <w:proofErr w:type="gramEnd"/>
                              <w:r>
                                <w:rPr>
                                  <w:rFonts w:ascii="Trebuchet MS" w:hAnsi="Trebuchet MS"/>
                                  <w:i/>
                                  <w:color w:val="231F20"/>
                                  <w:spacing w:val="-12"/>
                                  <w:w w:val="105"/>
                                  <w:sz w:val="16"/>
                                </w:rPr>
                                <w:t xml:space="preserve"> </w:t>
                              </w:r>
                              <w:r>
                                <w:rPr>
                                  <w:rFonts w:ascii="Symbol" w:hAnsi="Symbol"/>
                                  <w:color w:val="231F20"/>
                                  <w:w w:val="105"/>
                                  <w:sz w:val="16"/>
                                </w:rPr>
                                <w:t></w:t>
                              </w:r>
                              <w:r>
                                <w:rPr>
                                  <w:rFonts w:ascii="Symbol" w:hAnsi="Symbol"/>
                                  <w:color w:val="231F20"/>
                                  <w:w w:val="105"/>
                                  <w:sz w:val="16"/>
                                </w:rPr>
                                <w:t></w:t>
                              </w:r>
                              <w:r>
                                <w:rPr>
                                  <w:color w:val="231F20"/>
                                  <w:spacing w:val="-8"/>
                                  <w:w w:val="105"/>
                                  <w:sz w:val="16"/>
                                </w:rPr>
                                <w:t xml:space="preserve"> </w:t>
                              </w:r>
                              <w:r>
                                <w:rPr>
                                  <w:rFonts w:ascii="Tahoma" w:hAnsi="Tahoma"/>
                                  <w:color w:val="231F20"/>
                                  <w:spacing w:val="-12"/>
                                  <w:w w:val="105"/>
                                  <w:sz w:val="16"/>
                                </w:rPr>
                                <w:t>1</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510986pt;margin-top:-52.335716pt;width:342.3pt;height:88.7pt;mso-position-horizontal-relative:page;mso-position-vertical-relative:paragraph;z-index:-18042368" id="docshapegroup318" coordorigin="2450,-1047" coordsize="6846,1774">
                <v:shape style="position:absolute;left:3209;top:-523;width:5317;height:726" id="docshape319" coordorigin="3210,-522" coordsize="5317,726" path="m8526,203l6537,-522m6743,198l6140,-522m4979,198l5625,-518m3210,198l5238,-522e" filled="false" stroked="true" strokeweight=".49pt" strokecolor="#231f20">
                  <v:path arrowok="t"/>
                  <v:stroke dashstyle="solid"/>
                </v:shape>
                <v:shape style="position:absolute;left:6789;top:0;width:113;height:192" type="#_x0000_t202" id="docshape32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3</w:t>
                        </w:r>
                      </w:p>
                    </w:txbxContent>
                  </v:textbox>
                  <w10:wrap type="none"/>
                </v:shape>
                <v:shape style="position:absolute;left:7752;top:202;width:1539;height:260" type="#_x0000_t202" id="docshape321" filled="false" stroked="true" strokeweight=".49pt" strokecolor="#231f20">
                  <v:textbox inset="0,0,0,0">
                    <w:txbxContent>
                      <w:p>
                        <w:pPr>
                          <w:spacing w:before="19"/>
                          <w:ind w:left="479" w:right="0" w:firstLine="0"/>
                          <w:jc w:val="left"/>
                          <w:rPr>
                            <w:rFonts w:ascii="Tahoma" w:hAnsi="Tahoma"/>
                            <w:sz w:val="16"/>
                          </w:rPr>
                        </w:pPr>
                        <w:r>
                          <w:rPr>
                            <w:rFonts w:ascii="Trebuchet MS" w:hAnsi="Trebuchet MS"/>
                            <w:i/>
                            <w:color w:val="231F20"/>
                            <w:w w:val="105"/>
                            <w:sz w:val="16"/>
                          </w:rPr>
                          <w:t>a</w:t>
                        </w:r>
                        <w:r>
                          <w:rPr>
                            <w:rFonts w:ascii="Trebuchet MS" w:hAnsi="Trebuchet MS"/>
                            <w:i/>
                            <w:color w:val="231F20"/>
                            <w:spacing w:val="-12"/>
                            <w:w w:val="105"/>
                            <w:sz w:val="16"/>
                          </w:rPr>
                          <w:t> </w:t>
                        </w:r>
                        <w:r>
                          <w:rPr>
                            <w:rFonts w:ascii="Symbol" w:hAnsi="Symbol"/>
                            <w:color w:val="231F20"/>
                            <w:w w:val="105"/>
                            <w:sz w:val="16"/>
                          </w:rPr>
                          <w:t></w:t>
                        </w:r>
                        <w:r>
                          <w:rPr>
                            <w:color w:val="231F20"/>
                            <w:spacing w:val="-8"/>
                            <w:w w:val="105"/>
                            <w:sz w:val="16"/>
                          </w:rPr>
                          <w:t> </w:t>
                        </w:r>
                        <w:r>
                          <w:rPr>
                            <w:rFonts w:ascii="Tahoma" w:hAnsi="Tahoma"/>
                            <w:color w:val="231F20"/>
                            <w:spacing w:val="-12"/>
                            <w:w w:val="105"/>
                            <w:sz w:val="16"/>
                          </w:rPr>
                          <w:t>4</w:t>
                        </w:r>
                      </w:p>
                    </w:txbxContent>
                  </v:textbox>
                  <v:stroke dashstyle="solid"/>
                  <w10:wrap type="none"/>
                </v:shape>
                <v:shape style="position:absolute;left:5978;top:462;width:1539;height:260" type="#_x0000_t202" id="docshape322" filled="false" stroked="true" strokeweight=".49pt" strokecolor="#231f20">
                  <v:textbox inset="0,0,0,0">
                    <w:txbxContent>
                      <w:p>
                        <w:pPr>
                          <w:spacing w:before="14"/>
                          <w:ind w:left="22" w:right="0" w:firstLine="0"/>
                          <w:jc w:val="left"/>
                          <w:rPr>
                            <w:rFonts w:ascii="Tahoma"/>
                            <w:sz w:val="16"/>
                          </w:rPr>
                        </w:pPr>
                        <w:r>
                          <w:rPr>
                            <w:rFonts w:ascii="Trebuchet MS"/>
                            <w:i/>
                            <w:color w:val="231F20"/>
                            <w:sz w:val="16"/>
                          </w:rPr>
                          <w:t>lb</w:t>
                        </w:r>
                        <w:r>
                          <w:rPr>
                            <w:rFonts w:ascii="Trebuchet MS"/>
                            <w:i/>
                            <w:color w:val="231F20"/>
                            <w:spacing w:val="-12"/>
                            <w:sz w:val="16"/>
                          </w:rPr>
                          <w:t> </w:t>
                        </w:r>
                        <w:r>
                          <w:rPr>
                            <w:rFonts w:ascii="Tahoma"/>
                            <w:color w:val="231F20"/>
                            <w:spacing w:val="13"/>
                            <w:sz w:val="16"/>
                          </w:rPr>
                          <w:t>=7+4+5+</w:t>
                        </w:r>
                        <w:r>
                          <w:rPr>
                            <w:rFonts w:ascii="Tahoma"/>
                            <w:color w:val="231F20"/>
                            <w:spacing w:val="-17"/>
                            <w:sz w:val="16"/>
                          </w:rPr>
                          <w:t> </w:t>
                        </w:r>
                        <w:r>
                          <w:rPr>
                            <w:rFonts w:ascii="Tahoma"/>
                            <w:color w:val="231F20"/>
                            <w:sz w:val="16"/>
                          </w:rPr>
                          <w:t>4</w:t>
                        </w:r>
                        <w:r>
                          <w:rPr>
                            <w:rFonts w:ascii="Tahoma"/>
                            <w:color w:val="231F20"/>
                            <w:spacing w:val="-10"/>
                            <w:sz w:val="16"/>
                          </w:rPr>
                          <w:t> </w:t>
                        </w:r>
                        <w:r>
                          <w:rPr>
                            <w:rFonts w:ascii="Tahoma"/>
                            <w:color w:val="231F20"/>
                            <w:spacing w:val="-5"/>
                            <w:sz w:val="16"/>
                          </w:rPr>
                          <w:t>=20</w:t>
                        </w:r>
                      </w:p>
                    </w:txbxContent>
                  </v:textbox>
                  <v:stroke dashstyle="solid"/>
                  <w10:wrap type="none"/>
                </v:shape>
                <v:shape style="position:absolute;left:5978;top:202;width:1539;height:260" type="#_x0000_t202" id="docshape323" filled="false" stroked="true" strokeweight=".49pt" strokecolor="#231f20">
                  <v:textbox inset="0,0,0,0">
                    <w:txbxContent>
                      <w:p>
                        <w:pPr>
                          <w:spacing w:before="19"/>
                          <w:ind w:left="482" w:right="0" w:firstLine="0"/>
                          <w:jc w:val="left"/>
                          <w:rPr>
                            <w:rFonts w:ascii="Tahoma" w:hAnsi="Tahoma"/>
                            <w:sz w:val="16"/>
                          </w:rPr>
                        </w:pPr>
                        <w:r>
                          <w:rPr>
                            <w:rFonts w:ascii="Trebuchet MS" w:hAnsi="Trebuchet MS"/>
                            <w:i/>
                            <w:color w:val="231F20"/>
                            <w:w w:val="105"/>
                            <w:sz w:val="16"/>
                          </w:rPr>
                          <w:t>a</w:t>
                        </w:r>
                        <w:r>
                          <w:rPr>
                            <w:rFonts w:ascii="Trebuchet MS" w:hAnsi="Trebuchet MS"/>
                            <w:i/>
                            <w:color w:val="231F20"/>
                            <w:spacing w:val="-12"/>
                            <w:w w:val="105"/>
                            <w:sz w:val="16"/>
                          </w:rPr>
                          <w:t> </w:t>
                        </w:r>
                        <w:r>
                          <w:rPr>
                            <w:rFonts w:ascii="Symbol" w:hAnsi="Symbol"/>
                            <w:color w:val="231F20"/>
                            <w:w w:val="105"/>
                            <w:sz w:val="16"/>
                          </w:rPr>
                          <w:t></w:t>
                        </w:r>
                        <w:r>
                          <w:rPr>
                            <w:color w:val="231F20"/>
                            <w:spacing w:val="-8"/>
                            <w:w w:val="105"/>
                            <w:sz w:val="16"/>
                          </w:rPr>
                          <w:t> </w:t>
                        </w:r>
                        <w:r>
                          <w:rPr>
                            <w:rFonts w:ascii="Tahoma" w:hAnsi="Tahoma"/>
                            <w:color w:val="231F20"/>
                            <w:spacing w:val="-12"/>
                            <w:w w:val="105"/>
                            <w:sz w:val="16"/>
                          </w:rPr>
                          <w:t>3</w:t>
                        </w:r>
                      </w:p>
                    </w:txbxContent>
                  </v:textbox>
                  <v:stroke dashstyle="solid"/>
                  <w10:wrap type="none"/>
                </v:shape>
                <v:shape style="position:absolute;left:5096;top:-783;width:1539;height:260" type="#_x0000_t202" id="docshape324" filled="false" stroked="true" strokeweight=".49pt" strokecolor="#231f20">
                  <v:textbox inset="0,0,0,0">
                    <w:txbxContent>
                      <w:p>
                        <w:pPr>
                          <w:spacing w:before="14"/>
                          <w:ind w:left="28" w:right="0" w:firstLine="0"/>
                          <w:jc w:val="left"/>
                          <w:rPr>
                            <w:rFonts w:ascii="Tahoma"/>
                            <w:sz w:val="16"/>
                          </w:rPr>
                        </w:pPr>
                        <w:r>
                          <w:rPr>
                            <w:rFonts w:ascii="Trebuchet MS"/>
                            <w:i/>
                            <w:color w:val="231F20"/>
                            <w:sz w:val="16"/>
                          </w:rPr>
                          <w:t>lb</w:t>
                        </w:r>
                        <w:r>
                          <w:rPr>
                            <w:rFonts w:ascii="Trebuchet MS"/>
                            <w:i/>
                            <w:color w:val="231F20"/>
                            <w:spacing w:val="-7"/>
                            <w:sz w:val="16"/>
                          </w:rPr>
                          <w:t> </w:t>
                        </w:r>
                        <w:r>
                          <w:rPr>
                            <w:rFonts w:ascii="Tahoma"/>
                            <w:color w:val="231F20"/>
                            <w:sz w:val="16"/>
                          </w:rPr>
                          <w:t>=</w:t>
                        </w:r>
                        <w:r>
                          <w:rPr>
                            <w:rFonts w:ascii="Tahoma"/>
                            <w:color w:val="231F20"/>
                            <w:spacing w:val="-17"/>
                            <w:sz w:val="16"/>
                          </w:rPr>
                          <w:t> </w:t>
                        </w:r>
                        <w:r>
                          <w:rPr>
                            <w:rFonts w:ascii="Tahoma"/>
                            <w:color w:val="231F20"/>
                            <w:spacing w:val="11"/>
                            <w:sz w:val="16"/>
                          </w:rPr>
                          <w:t>2+3+1+4</w:t>
                        </w:r>
                        <w:r>
                          <w:rPr>
                            <w:rFonts w:ascii="Tahoma"/>
                            <w:color w:val="231F20"/>
                            <w:spacing w:val="-6"/>
                            <w:sz w:val="16"/>
                          </w:rPr>
                          <w:t> </w:t>
                        </w:r>
                        <w:r>
                          <w:rPr>
                            <w:rFonts w:ascii="Tahoma"/>
                            <w:color w:val="231F20"/>
                            <w:sz w:val="16"/>
                          </w:rPr>
                          <w:t>=</w:t>
                        </w:r>
                        <w:r>
                          <w:rPr>
                            <w:rFonts w:ascii="Tahoma"/>
                            <w:color w:val="231F20"/>
                            <w:spacing w:val="-34"/>
                            <w:sz w:val="16"/>
                          </w:rPr>
                          <w:t> </w:t>
                        </w:r>
                        <w:r>
                          <w:rPr>
                            <w:rFonts w:ascii="Tahoma"/>
                            <w:color w:val="231F20"/>
                            <w:spacing w:val="-5"/>
                            <w:sz w:val="16"/>
                          </w:rPr>
                          <w:t>10</w:t>
                        </w:r>
                      </w:p>
                    </w:txbxContent>
                  </v:textbox>
                  <v:stroke dashstyle="solid"/>
                  <w10:wrap type="none"/>
                </v:shape>
                <v:shape style="position:absolute;left:5096;top:-1042;width:1539;height:260" type="#_x0000_t202" id="docshape325" filled="false" stroked="true" strokeweight=".49pt" strokecolor="#231f20">
                  <v:textbox inset="0,0,0,0">
                    <w:txbxContent>
                      <w:p>
                        <w:pPr>
                          <w:spacing w:before="31"/>
                          <w:ind w:left="16" w:right="0" w:firstLine="0"/>
                          <w:jc w:val="center"/>
                          <w:rPr>
                            <w:rFonts w:ascii="Tahoma"/>
                            <w:sz w:val="16"/>
                          </w:rPr>
                        </w:pPr>
                        <w:r>
                          <w:rPr>
                            <w:rFonts w:ascii="Tahoma"/>
                            <w:color w:val="231F20"/>
                            <w:spacing w:val="-2"/>
                            <w:w w:val="105"/>
                            <w:sz w:val="16"/>
                          </w:rPr>
                          <w:t>start</w:t>
                        </w:r>
                      </w:p>
                    </w:txbxContent>
                  </v:textbox>
                  <v:stroke dashstyle="solid"/>
                  <w10:wrap type="none"/>
                </v:shape>
                <v:shape style="position:absolute;left:4845;top:0;width:113;height:192" type="#_x0000_t202" id="docshape32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4219;top:202;width:1539;height:260" type="#_x0000_t202" id="docshape327" filled="false" stroked="true" strokeweight=".49pt" strokecolor="#231f20">
                  <v:textbox inset="0,0,0,0">
                    <w:txbxContent>
                      <w:p>
                        <w:pPr>
                          <w:spacing w:before="19"/>
                          <w:ind w:left="490" w:right="0" w:firstLine="0"/>
                          <w:jc w:val="left"/>
                          <w:rPr>
                            <w:rFonts w:ascii="Tahoma" w:hAnsi="Tahoma"/>
                            <w:sz w:val="16"/>
                          </w:rPr>
                        </w:pPr>
                        <w:r>
                          <w:rPr>
                            <w:rFonts w:ascii="Trebuchet MS" w:hAnsi="Trebuchet MS"/>
                            <w:i/>
                            <w:color w:val="231F20"/>
                            <w:w w:val="105"/>
                            <w:sz w:val="16"/>
                          </w:rPr>
                          <w:t>a</w:t>
                        </w:r>
                        <w:r>
                          <w:rPr>
                            <w:rFonts w:ascii="Trebuchet MS" w:hAnsi="Trebuchet MS"/>
                            <w:i/>
                            <w:color w:val="231F20"/>
                            <w:spacing w:val="-12"/>
                            <w:w w:val="105"/>
                            <w:sz w:val="16"/>
                          </w:rPr>
                          <w:t> </w:t>
                        </w:r>
                        <w:r>
                          <w:rPr>
                            <w:rFonts w:ascii="Symbol" w:hAnsi="Symbol"/>
                            <w:color w:val="231F20"/>
                            <w:w w:val="105"/>
                            <w:sz w:val="16"/>
                          </w:rPr>
                          <w:t></w:t>
                        </w:r>
                        <w:r>
                          <w:rPr>
                            <w:color w:val="231F20"/>
                            <w:spacing w:val="-8"/>
                            <w:w w:val="105"/>
                            <w:sz w:val="16"/>
                          </w:rPr>
                          <w:t> </w:t>
                        </w:r>
                        <w:r>
                          <w:rPr>
                            <w:rFonts w:ascii="Tahoma" w:hAnsi="Tahoma"/>
                            <w:color w:val="231F20"/>
                            <w:spacing w:val="-12"/>
                            <w:w w:val="105"/>
                            <w:sz w:val="16"/>
                          </w:rPr>
                          <w:t>2</w:t>
                        </w:r>
                      </w:p>
                    </w:txbxContent>
                  </v:textbox>
                  <v:stroke dashstyle="solid"/>
                  <w10:wrap type="none"/>
                </v:shape>
                <v:shape style="position:absolute;left:2455;top:462;width:1539;height:260" type="#_x0000_t202" id="docshape328" filled="false" stroked="true" strokeweight=".49pt" strokecolor="#231f20">
                  <v:textbox inset="0,0,0,0">
                    <w:txbxContent>
                      <w:p>
                        <w:pPr>
                          <w:spacing w:before="14"/>
                          <w:ind w:left="28" w:right="0" w:firstLine="0"/>
                          <w:jc w:val="left"/>
                          <w:rPr>
                            <w:rFonts w:ascii="Tahoma"/>
                            <w:sz w:val="16"/>
                          </w:rPr>
                        </w:pPr>
                        <w:r>
                          <w:rPr>
                            <w:rFonts w:ascii="Trebuchet MS"/>
                            <w:i/>
                            <w:color w:val="231F20"/>
                            <w:sz w:val="16"/>
                          </w:rPr>
                          <w:t>lb</w:t>
                        </w:r>
                        <w:r>
                          <w:rPr>
                            <w:rFonts w:ascii="Trebuchet MS"/>
                            <w:i/>
                            <w:color w:val="231F20"/>
                            <w:spacing w:val="-7"/>
                            <w:sz w:val="16"/>
                          </w:rPr>
                          <w:t> </w:t>
                        </w:r>
                        <w:r>
                          <w:rPr>
                            <w:rFonts w:ascii="Tahoma"/>
                            <w:color w:val="231F20"/>
                            <w:sz w:val="16"/>
                          </w:rPr>
                          <w:t>=</w:t>
                        </w:r>
                        <w:r>
                          <w:rPr>
                            <w:rFonts w:ascii="Tahoma"/>
                            <w:color w:val="231F20"/>
                            <w:spacing w:val="-18"/>
                            <w:sz w:val="16"/>
                          </w:rPr>
                          <w:t> </w:t>
                        </w:r>
                        <w:r>
                          <w:rPr>
                            <w:rFonts w:ascii="Tahoma"/>
                            <w:color w:val="231F20"/>
                            <w:spacing w:val="11"/>
                            <w:sz w:val="16"/>
                          </w:rPr>
                          <w:t>9+3+1+4</w:t>
                        </w:r>
                        <w:r>
                          <w:rPr>
                            <w:rFonts w:ascii="Tahoma"/>
                            <w:color w:val="231F20"/>
                            <w:spacing w:val="-6"/>
                            <w:sz w:val="16"/>
                          </w:rPr>
                          <w:t> </w:t>
                        </w:r>
                        <w:r>
                          <w:rPr>
                            <w:rFonts w:ascii="Tahoma"/>
                            <w:color w:val="231F20"/>
                            <w:sz w:val="16"/>
                          </w:rPr>
                          <w:t>=</w:t>
                        </w:r>
                        <w:r>
                          <w:rPr>
                            <w:rFonts w:ascii="Tahoma"/>
                            <w:color w:val="231F20"/>
                            <w:spacing w:val="-34"/>
                            <w:sz w:val="16"/>
                          </w:rPr>
                          <w:t> </w:t>
                        </w:r>
                        <w:r>
                          <w:rPr>
                            <w:rFonts w:ascii="Tahoma"/>
                            <w:color w:val="231F20"/>
                            <w:spacing w:val="-7"/>
                            <w:sz w:val="16"/>
                          </w:rPr>
                          <w:t>17</w:t>
                        </w:r>
                      </w:p>
                    </w:txbxContent>
                  </v:textbox>
                  <v:stroke dashstyle="solid"/>
                  <w10:wrap type="none"/>
                </v:shape>
                <v:shape style="position:absolute;left:2455;top:202;width:1539;height:260" type="#_x0000_t202" id="docshape329" filled="false" stroked="true" strokeweight=".49pt" strokecolor="#231f20">
                  <v:textbox inset="0,0,0,0">
                    <w:txbxContent>
                      <w:p>
                        <w:pPr>
                          <w:spacing w:before="19"/>
                          <w:ind w:left="419" w:right="0" w:firstLine="0"/>
                          <w:jc w:val="left"/>
                          <w:rPr>
                            <w:rFonts w:ascii="Tahoma" w:hAnsi="Tahoma"/>
                            <w:sz w:val="16"/>
                          </w:rPr>
                        </w:pPr>
                        <w:r>
                          <w:rPr>
                            <w:rFonts w:ascii="Trebuchet MS" w:hAnsi="Trebuchet MS"/>
                            <w:i/>
                            <w:color w:val="231F20"/>
                            <w:w w:val="105"/>
                            <w:sz w:val="16"/>
                          </w:rPr>
                          <w:t>a</w:t>
                        </w:r>
                        <w:r>
                          <w:rPr>
                            <w:rFonts w:ascii="Trebuchet MS" w:hAnsi="Trebuchet MS"/>
                            <w:i/>
                            <w:color w:val="231F20"/>
                            <w:spacing w:val="-12"/>
                            <w:w w:val="105"/>
                            <w:sz w:val="16"/>
                          </w:rPr>
                          <w:t> </w:t>
                        </w:r>
                        <w:r>
                          <w:rPr>
                            <w:rFonts w:ascii="Symbol" w:hAnsi="Symbol"/>
                            <w:color w:val="231F20"/>
                            <w:w w:val="105"/>
                            <w:sz w:val="16"/>
                          </w:rPr>
                          <w:t></w:t>
                        </w:r>
                        <w:r>
                          <w:rPr>
                            <w:color w:val="231F20"/>
                            <w:spacing w:val="-8"/>
                            <w:w w:val="105"/>
                            <w:sz w:val="16"/>
                          </w:rPr>
                          <w:t> </w:t>
                        </w:r>
                        <w:r>
                          <w:rPr>
                            <w:rFonts w:ascii="Tahoma" w:hAnsi="Tahoma"/>
                            <w:color w:val="231F20"/>
                            <w:spacing w:val="-12"/>
                            <w:w w:val="105"/>
                            <w:sz w:val="16"/>
                          </w:rPr>
                          <w:t>1</w:t>
                        </w:r>
                      </w:p>
                    </w:txbxContent>
                  </v:textbox>
                  <v:stroke dashstyle="solid"/>
                  <w10:wrap type="none"/>
                </v:shape>
                <w10:wrap type="none"/>
              </v:group>
            </w:pict>
          </mc:Fallback>
        </mc:AlternateContent>
      </w:r>
      <w:r>
        <w:rPr>
          <w:rFonts w:ascii="Tahoma"/>
          <w:color w:val="231F20"/>
          <w:spacing w:val="-10"/>
          <w:w w:val="105"/>
          <w:sz w:val="16"/>
        </w:rPr>
        <w:t>1</w:t>
      </w:r>
      <w:r>
        <w:rPr>
          <w:rFonts w:ascii="Tahoma"/>
          <w:color w:val="231F20"/>
          <w:sz w:val="16"/>
        </w:rPr>
        <w:tab/>
      </w:r>
      <w:r>
        <w:rPr>
          <w:rFonts w:ascii="Tahoma"/>
          <w:color w:val="231F20"/>
          <w:spacing w:val="-10"/>
          <w:w w:val="105"/>
          <w:sz w:val="16"/>
        </w:rPr>
        <w:t>4</w:t>
      </w:r>
    </w:p>
    <w:p w:rsidR="00EC181D" w:rsidRDefault="00A55B62">
      <w:pPr>
        <w:pStyle w:val="BodyText"/>
        <w:spacing w:before="11"/>
        <w:rPr>
          <w:rFonts w:ascii="Tahoma"/>
          <w:sz w:val="19"/>
        </w:rPr>
      </w:pPr>
      <w:r>
        <w:rPr>
          <w:rFonts w:ascii="Tahoma"/>
          <w:noProof/>
          <w:sz w:val="19"/>
        </w:rPr>
        <mc:AlternateContent>
          <mc:Choice Requires="wps">
            <w:drawing>
              <wp:anchor distT="0" distB="0" distL="0" distR="0" simplePos="0" relativeHeight="251781632" behindDoc="1" locked="0" layoutInCell="1" allowOverlap="1">
                <wp:simplePos x="0" y="0"/>
                <wp:positionH relativeFrom="page">
                  <wp:posOffset>2679141</wp:posOffset>
                </wp:positionH>
                <wp:positionV relativeFrom="paragraph">
                  <wp:posOffset>171044</wp:posOffset>
                </wp:positionV>
                <wp:extent cx="977265" cy="165100"/>
                <wp:effectExtent l="0" t="0" r="0" b="0"/>
                <wp:wrapTopAndBottom/>
                <wp:docPr id="382" name="Text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265" cy="165100"/>
                        </a:xfrm>
                        <a:prstGeom prst="rect">
                          <a:avLst/>
                        </a:prstGeom>
                        <a:ln w="6223">
                          <a:solidFill>
                            <a:srgbClr val="231F20"/>
                          </a:solidFill>
                          <a:prstDash val="solid"/>
                        </a:ln>
                      </wps:spPr>
                      <wps:txbx>
                        <w:txbxContent>
                          <w:p w:rsidR="00EC181D" w:rsidRDefault="00A55B62">
                            <w:pPr>
                              <w:spacing w:before="14"/>
                              <w:ind w:left="28"/>
                              <w:rPr>
                                <w:rFonts w:ascii="Tahoma"/>
                                <w:sz w:val="16"/>
                              </w:rPr>
                            </w:pPr>
                            <w:proofErr w:type="spellStart"/>
                            <w:proofErr w:type="gramStart"/>
                            <w:r>
                              <w:rPr>
                                <w:rFonts w:ascii="Trebuchet MS"/>
                                <w:i/>
                                <w:color w:val="231F20"/>
                                <w:sz w:val="16"/>
                              </w:rPr>
                              <w:t>lb</w:t>
                            </w:r>
                            <w:proofErr w:type="spellEnd"/>
                            <w:proofErr w:type="gramEnd"/>
                            <w:r>
                              <w:rPr>
                                <w:rFonts w:ascii="Trebuchet MS"/>
                                <w:i/>
                                <w:color w:val="231F20"/>
                                <w:spacing w:val="-7"/>
                                <w:sz w:val="16"/>
                              </w:rPr>
                              <w:t xml:space="preserve"> </w:t>
                            </w:r>
                            <w:r>
                              <w:rPr>
                                <w:rFonts w:ascii="Tahoma"/>
                                <w:color w:val="231F20"/>
                                <w:sz w:val="16"/>
                              </w:rPr>
                              <w:t>=</w:t>
                            </w:r>
                            <w:r>
                              <w:rPr>
                                <w:rFonts w:ascii="Tahoma"/>
                                <w:color w:val="231F20"/>
                                <w:spacing w:val="-17"/>
                                <w:sz w:val="16"/>
                              </w:rPr>
                              <w:t xml:space="preserve"> </w:t>
                            </w:r>
                            <w:r>
                              <w:rPr>
                                <w:rFonts w:ascii="Tahoma"/>
                                <w:color w:val="231F20"/>
                                <w:spacing w:val="11"/>
                                <w:sz w:val="16"/>
                              </w:rPr>
                              <w:t>2+3+1+4</w:t>
                            </w:r>
                            <w:r>
                              <w:rPr>
                                <w:rFonts w:ascii="Tahoma"/>
                                <w:color w:val="231F20"/>
                                <w:spacing w:val="-6"/>
                                <w:sz w:val="16"/>
                              </w:rPr>
                              <w:t xml:space="preserve"> </w:t>
                            </w:r>
                            <w:r>
                              <w:rPr>
                                <w:rFonts w:ascii="Tahoma"/>
                                <w:color w:val="231F20"/>
                                <w:sz w:val="16"/>
                              </w:rPr>
                              <w:t>=</w:t>
                            </w:r>
                            <w:r>
                              <w:rPr>
                                <w:rFonts w:ascii="Tahoma"/>
                                <w:color w:val="231F20"/>
                                <w:spacing w:val="-34"/>
                                <w:sz w:val="16"/>
                              </w:rPr>
                              <w:t xml:space="preserve"> </w:t>
                            </w:r>
                            <w:r>
                              <w:rPr>
                                <w:rFonts w:ascii="Tahoma"/>
                                <w:color w:val="231F20"/>
                                <w:spacing w:val="-5"/>
                                <w:sz w:val="16"/>
                              </w:rPr>
                              <w:t>10</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0.955994pt;margin-top:13.468033pt;width:76.95pt;height:13pt;mso-position-horizontal-relative:page;mso-position-vertical-relative:paragraph;z-index:-15656960;mso-wrap-distance-left:0;mso-wrap-distance-right:0" type="#_x0000_t202" id="docshape330" filled="false" stroked="true" strokeweight=".49pt" strokecolor="#231f20">
                <v:textbox inset="0,0,0,0">
                  <w:txbxContent>
                    <w:p>
                      <w:pPr>
                        <w:spacing w:before="14"/>
                        <w:ind w:left="28" w:right="0" w:firstLine="0"/>
                        <w:jc w:val="left"/>
                        <w:rPr>
                          <w:rFonts w:ascii="Tahoma"/>
                          <w:sz w:val="16"/>
                        </w:rPr>
                      </w:pPr>
                      <w:r>
                        <w:rPr>
                          <w:rFonts w:ascii="Trebuchet MS"/>
                          <w:i/>
                          <w:color w:val="231F20"/>
                          <w:sz w:val="16"/>
                        </w:rPr>
                        <w:t>lb</w:t>
                      </w:r>
                      <w:r>
                        <w:rPr>
                          <w:rFonts w:ascii="Trebuchet MS"/>
                          <w:i/>
                          <w:color w:val="231F20"/>
                          <w:spacing w:val="-7"/>
                          <w:sz w:val="16"/>
                        </w:rPr>
                        <w:t> </w:t>
                      </w:r>
                      <w:r>
                        <w:rPr>
                          <w:rFonts w:ascii="Tahoma"/>
                          <w:color w:val="231F20"/>
                          <w:sz w:val="16"/>
                        </w:rPr>
                        <w:t>=</w:t>
                      </w:r>
                      <w:r>
                        <w:rPr>
                          <w:rFonts w:ascii="Tahoma"/>
                          <w:color w:val="231F20"/>
                          <w:spacing w:val="-17"/>
                          <w:sz w:val="16"/>
                        </w:rPr>
                        <w:t> </w:t>
                      </w:r>
                      <w:r>
                        <w:rPr>
                          <w:rFonts w:ascii="Tahoma"/>
                          <w:color w:val="231F20"/>
                          <w:spacing w:val="11"/>
                          <w:sz w:val="16"/>
                        </w:rPr>
                        <w:t>2+3+1+4</w:t>
                      </w:r>
                      <w:r>
                        <w:rPr>
                          <w:rFonts w:ascii="Tahoma"/>
                          <w:color w:val="231F20"/>
                          <w:spacing w:val="-6"/>
                          <w:sz w:val="16"/>
                        </w:rPr>
                        <w:t> </w:t>
                      </w:r>
                      <w:r>
                        <w:rPr>
                          <w:rFonts w:ascii="Tahoma"/>
                          <w:color w:val="231F20"/>
                          <w:sz w:val="16"/>
                        </w:rPr>
                        <w:t>=</w:t>
                      </w:r>
                      <w:r>
                        <w:rPr>
                          <w:rFonts w:ascii="Tahoma"/>
                          <w:color w:val="231F20"/>
                          <w:spacing w:val="-34"/>
                          <w:sz w:val="16"/>
                        </w:rPr>
                        <w:t> </w:t>
                      </w:r>
                      <w:r>
                        <w:rPr>
                          <w:rFonts w:ascii="Tahoma"/>
                          <w:color w:val="231F20"/>
                          <w:spacing w:val="-5"/>
                          <w:sz w:val="16"/>
                        </w:rPr>
                        <w:t>10</w:t>
                      </w:r>
                    </w:p>
                  </w:txbxContent>
                </v:textbox>
                <v:stroke dashstyle="solid"/>
                <w10:wrap type="topAndBottom"/>
              </v:shape>
            </w:pict>
          </mc:Fallback>
        </mc:AlternateContent>
      </w:r>
      <w:r>
        <w:rPr>
          <w:rFonts w:ascii="Tahoma"/>
          <w:noProof/>
          <w:sz w:val="19"/>
        </w:rPr>
        <mc:AlternateContent>
          <mc:Choice Requires="wps">
            <w:drawing>
              <wp:anchor distT="0" distB="0" distL="0" distR="0" simplePos="0" relativeHeight="251782656" behindDoc="1" locked="0" layoutInCell="1" allowOverlap="1">
                <wp:simplePos x="0" y="0"/>
                <wp:positionH relativeFrom="page">
                  <wp:posOffset>4922532</wp:posOffset>
                </wp:positionH>
                <wp:positionV relativeFrom="paragraph">
                  <wp:posOffset>171044</wp:posOffset>
                </wp:positionV>
                <wp:extent cx="977265" cy="165100"/>
                <wp:effectExtent l="0" t="0" r="0" b="0"/>
                <wp:wrapTopAndBottom/>
                <wp:docPr id="383" name="Text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265" cy="165100"/>
                        </a:xfrm>
                        <a:prstGeom prst="rect">
                          <a:avLst/>
                        </a:prstGeom>
                        <a:ln w="6223">
                          <a:solidFill>
                            <a:srgbClr val="231F20"/>
                          </a:solidFill>
                          <a:prstDash val="solid"/>
                        </a:ln>
                      </wps:spPr>
                      <wps:txbx>
                        <w:txbxContent>
                          <w:p w:rsidR="00EC181D" w:rsidRDefault="00A55B62">
                            <w:pPr>
                              <w:spacing w:before="14"/>
                              <w:ind w:left="8"/>
                              <w:rPr>
                                <w:rFonts w:ascii="Tahoma"/>
                                <w:sz w:val="16"/>
                              </w:rPr>
                            </w:pPr>
                            <w:proofErr w:type="spellStart"/>
                            <w:proofErr w:type="gramStart"/>
                            <w:r>
                              <w:rPr>
                                <w:rFonts w:ascii="Trebuchet MS"/>
                                <w:i/>
                                <w:color w:val="231F20"/>
                                <w:sz w:val="16"/>
                              </w:rPr>
                              <w:t>lb</w:t>
                            </w:r>
                            <w:proofErr w:type="spellEnd"/>
                            <w:proofErr w:type="gramEnd"/>
                            <w:r>
                              <w:rPr>
                                <w:rFonts w:ascii="Trebuchet MS"/>
                                <w:i/>
                                <w:color w:val="231F20"/>
                                <w:spacing w:val="6"/>
                                <w:sz w:val="16"/>
                              </w:rPr>
                              <w:t xml:space="preserve"> </w:t>
                            </w:r>
                            <w:r>
                              <w:rPr>
                                <w:rFonts w:ascii="Tahoma"/>
                                <w:color w:val="231F20"/>
                                <w:sz w:val="16"/>
                              </w:rPr>
                              <w:t>=</w:t>
                            </w:r>
                            <w:r>
                              <w:rPr>
                                <w:rFonts w:ascii="Tahoma"/>
                                <w:color w:val="231F20"/>
                                <w:spacing w:val="-12"/>
                                <w:sz w:val="16"/>
                              </w:rPr>
                              <w:t xml:space="preserve"> </w:t>
                            </w:r>
                            <w:r>
                              <w:rPr>
                                <w:rFonts w:ascii="Tahoma"/>
                                <w:color w:val="231F20"/>
                                <w:sz w:val="16"/>
                              </w:rPr>
                              <w:t>8+3</w:t>
                            </w:r>
                            <w:r>
                              <w:rPr>
                                <w:rFonts w:ascii="Tahoma"/>
                                <w:color w:val="231F20"/>
                                <w:spacing w:val="-11"/>
                                <w:sz w:val="16"/>
                              </w:rPr>
                              <w:t xml:space="preserve"> </w:t>
                            </w:r>
                            <w:r>
                              <w:rPr>
                                <w:rFonts w:ascii="Tahoma"/>
                                <w:color w:val="231F20"/>
                                <w:sz w:val="16"/>
                              </w:rPr>
                              <w:t>+1+</w:t>
                            </w:r>
                            <w:r>
                              <w:rPr>
                                <w:rFonts w:ascii="Tahoma"/>
                                <w:color w:val="231F20"/>
                                <w:spacing w:val="-11"/>
                                <w:sz w:val="16"/>
                              </w:rPr>
                              <w:t xml:space="preserve"> </w:t>
                            </w:r>
                            <w:r>
                              <w:rPr>
                                <w:rFonts w:ascii="Tahoma"/>
                                <w:color w:val="231F20"/>
                                <w:sz w:val="16"/>
                              </w:rPr>
                              <w:t>6</w:t>
                            </w:r>
                            <w:r>
                              <w:rPr>
                                <w:rFonts w:ascii="Tahoma"/>
                                <w:color w:val="231F20"/>
                                <w:spacing w:val="4"/>
                                <w:sz w:val="16"/>
                              </w:rPr>
                              <w:t xml:space="preserve"> </w:t>
                            </w:r>
                            <w:r>
                              <w:rPr>
                                <w:rFonts w:ascii="Tahoma"/>
                                <w:color w:val="231F20"/>
                                <w:sz w:val="16"/>
                              </w:rPr>
                              <w:t>=</w:t>
                            </w:r>
                            <w:r>
                              <w:rPr>
                                <w:rFonts w:ascii="Tahoma"/>
                                <w:color w:val="231F20"/>
                                <w:spacing w:val="-31"/>
                                <w:sz w:val="16"/>
                              </w:rPr>
                              <w:t xml:space="preserve"> </w:t>
                            </w:r>
                            <w:r>
                              <w:rPr>
                                <w:rFonts w:ascii="Tahoma"/>
                                <w:color w:val="231F20"/>
                                <w:spacing w:val="-5"/>
                                <w:sz w:val="16"/>
                              </w:rPr>
                              <w:t>18</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7.600983pt;margin-top:13.468033pt;width:76.95pt;height:13pt;mso-position-horizontal-relative:page;mso-position-vertical-relative:paragraph;z-index:-15656448;mso-wrap-distance-left:0;mso-wrap-distance-right:0" type="#_x0000_t202" id="docshape331" filled="false" stroked="true" strokeweight=".49pt" strokecolor="#231f20">
                <v:textbox inset="0,0,0,0">
                  <w:txbxContent>
                    <w:p>
                      <w:pPr>
                        <w:spacing w:before="14"/>
                        <w:ind w:left="8" w:right="0" w:firstLine="0"/>
                        <w:jc w:val="left"/>
                        <w:rPr>
                          <w:rFonts w:ascii="Tahoma"/>
                          <w:sz w:val="16"/>
                        </w:rPr>
                      </w:pPr>
                      <w:r>
                        <w:rPr>
                          <w:rFonts w:ascii="Trebuchet MS"/>
                          <w:i/>
                          <w:color w:val="231F20"/>
                          <w:sz w:val="16"/>
                        </w:rPr>
                        <w:t>lb</w:t>
                      </w:r>
                      <w:r>
                        <w:rPr>
                          <w:rFonts w:ascii="Trebuchet MS"/>
                          <w:i/>
                          <w:color w:val="231F20"/>
                          <w:spacing w:val="6"/>
                          <w:sz w:val="16"/>
                        </w:rPr>
                        <w:t> </w:t>
                      </w:r>
                      <w:r>
                        <w:rPr>
                          <w:rFonts w:ascii="Tahoma"/>
                          <w:color w:val="231F20"/>
                          <w:sz w:val="16"/>
                        </w:rPr>
                        <w:t>=</w:t>
                      </w:r>
                      <w:r>
                        <w:rPr>
                          <w:rFonts w:ascii="Tahoma"/>
                          <w:color w:val="231F20"/>
                          <w:spacing w:val="-12"/>
                          <w:sz w:val="16"/>
                        </w:rPr>
                        <w:t> </w:t>
                      </w:r>
                      <w:r>
                        <w:rPr>
                          <w:rFonts w:ascii="Tahoma"/>
                          <w:color w:val="231F20"/>
                          <w:sz w:val="16"/>
                        </w:rPr>
                        <w:t>8+3</w:t>
                      </w:r>
                      <w:r>
                        <w:rPr>
                          <w:rFonts w:ascii="Tahoma"/>
                          <w:color w:val="231F20"/>
                          <w:spacing w:val="-11"/>
                          <w:sz w:val="16"/>
                        </w:rPr>
                        <w:t> </w:t>
                      </w:r>
                      <w:r>
                        <w:rPr>
                          <w:rFonts w:ascii="Tahoma"/>
                          <w:color w:val="231F20"/>
                          <w:sz w:val="16"/>
                        </w:rPr>
                        <w:t>+1+</w:t>
                      </w:r>
                      <w:r>
                        <w:rPr>
                          <w:rFonts w:ascii="Tahoma"/>
                          <w:color w:val="231F20"/>
                          <w:spacing w:val="-11"/>
                          <w:sz w:val="16"/>
                        </w:rPr>
                        <w:t> </w:t>
                      </w:r>
                      <w:r>
                        <w:rPr>
                          <w:rFonts w:ascii="Tahoma"/>
                          <w:color w:val="231F20"/>
                          <w:sz w:val="16"/>
                        </w:rPr>
                        <w:t>6</w:t>
                      </w:r>
                      <w:r>
                        <w:rPr>
                          <w:rFonts w:ascii="Tahoma"/>
                          <w:color w:val="231F20"/>
                          <w:spacing w:val="4"/>
                          <w:sz w:val="16"/>
                        </w:rPr>
                        <w:t> </w:t>
                      </w:r>
                      <w:r>
                        <w:rPr>
                          <w:rFonts w:ascii="Tahoma"/>
                          <w:color w:val="231F20"/>
                          <w:sz w:val="16"/>
                        </w:rPr>
                        <w:t>=</w:t>
                      </w:r>
                      <w:r>
                        <w:rPr>
                          <w:rFonts w:ascii="Tahoma"/>
                          <w:color w:val="231F20"/>
                          <w:spacing w:val="-31"/>
                          <w:sz w:val="16"/>
                        </w:rPr>
                        <w:t> </w:t>
                      </w:r>
                      <w:r>
                        <w:rPr>
                          <w:rFonts w:ascii="Tahoma"/>
                          <w:color w:val="231F20"/>
                          <w:spacing w:val="-5"/>
                          <w:sz w:val="16"/>
                        </w:rPr>
                        <w:t>18</w:t>
                      </w:r>
                    </w:p>
                  </w:txbxContent>
                </v:textbox>
                <v:stroke dashstyle="solid"/>
                <w10:wrap type="topAndBottom"/>
              </v:shape>
            </w:pict>
          </mc:Fallback>
        </mc:AlternateContent>
      </w:r>
    </w:p>
    <w:p w:rsidR="00EC181D" w:rsidRDefault="00A55B62">
      <w:pPr>
        <w:spacing w:before="183" w:line="261" w:lineRule="auto"/>
        <w:ind w:left="2116" w:hanging="1147"/>
        <w:rPr>
          <w:rFonts w:ascii="Tahoma" w:hAnsi="Tahoma"/>
          <w:sz w:val="18"/>
        </w:rPr>
      </w:pPr>
      <w:r>
        <w:rPr>
          <w:rFonts w:ascii="Tahoma" w:hAnsi="Tahoma"/>
          <w:b/>
          <w:sz w:val="18"/>
        </w:rPr>
        <w:t>FIGURE</w:t>
      </w:r>
      <w:r>
        <w:rPr>
          <w:rFonts w:ascii="Tahoma" w:hAnsi="Tahoma"/>
          <w:b/>
          <w:spacing w:val="-5"/>
          <w:sz w:val="18"/>
        </w:rPr>
        <w:t xml:space="preserve"> </w:t>
      </w:r>
      <w:r>
        <w:rPr>
          <w:rFonts w:ascii="Tahoma" w:hAnsi="Tahoma"/>
          <w:b/>
          <w:sz w:val="18"/>
        </w:rPr>
        <w:t>12.5</w:t>
      </w:r>
      <w:r>
        <w:rPr>
          <w:rFonts w:ascii="Tahoma" w:hAnsi="Tahoma"/>
          <w:b/>
          <w:spacing w:val="33"/>
          <w:sz w:val="18"/>
        </w:rPr>
        <w:t xml:space="preserve"> </w:t>
      </w:r>
      <w:r>
        <w:rPr>
          <w:rFonts w:ascii="Tahoma" w:hAnsi="Tahoma"/>
          <w:sz w:val="18"/>
        </w:rPr>
        <w:t>Levels</w:t>
      </w:r>
      <w:r>
        <w:rPr>
          <w:rFonts w:ascii="Tahoma" w:hAnsi="Tahoma"/>
          <w:spacing w:val="-10"/>
          <w:sz w:val="18"/>
        </w:rPr>
        <w:t xml:space="preserve"> </w:t>
      </w:r>
      <w:r>
        <w:rPr>
          <w:rFonts w:ascii="Tahoma" w:hAnsi="Tahoma"/>
          <w:sz w:val="18"/>
        </w:rPr>
        <w:t>0</w:t>
      </w:r>
      <w:r>
        <w:rPr>
          <w:rFonts w:ascii="Tahoma" w:hAnsi="Tahoma"/>
          <w:spacing w:val="-10"/>
          <w:sz w:val="18"/>
        </w:rPr>
        <w:t xml:space="preserve"> </w:t>
      </w:r>
      <w:r>
        <w:rPr>
          <w:rFonts w:ascii="Tahoma" w:hAnsi="Tahoma"/>
          <w:sz w:val="18"/>
        </w:rPr>
        <w:t>and</w:t>
      </w:r>
      <w:r>
        <w:rPr>
          <w:rFonts w:ascii="Tahoma" w:hAnsi="Tahoma"/>
          <w:spacing w:val="-10"/>
          <w:sz w:val="18"/>
        </w:rPr>
        <w:t xml:space="preserve"> </w:t>
      </w:r>
      <w:r>
        <w:rPr>
          <w:rFonts w:ascii="Tahoma" w:hAnsi="Tahoma"/>
          <w:sz w:val="18"/>
        </w:rPr>
        <w:t>1</w:t>
      </w:r>
      <w:r>
        <w:rPr>
          <w:rFonts w:ascii="Tahoma" w:hAnsi="Tahoma"/>
          <w:spacing w:val="-10"/>
          <w:sz w:val="18"/>
        </w:rPr>
        <w:t xml:space="preserve"> </w:t>
      </w:r>
      <w:r>
        <w:rPr>
          <w:rFonts w:ascii="Tahoma" w:hAnsi="Tahoma"/>
          <w:sz w:val="18"/>
        </w:rPr>
        <w:t>of</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state-space</w:t>
      </w:r>
      <w:r>
        <w:rPr>
          <w:rFonts w:ascii="Tahoma" w:hAnsi="Tahoma"/>
          <w:spacing w:val="-10"/>
          <w:sz w:val="18"/>
        </w:rPr>
        <w:t xml:space="preserve"> </w:t>
      </w:r>
      <w:r>
        <w:rPr>
          <w:rFonts w:ascii="Tahoma" w:hAnsi="Tahoma"/>
          <w:sz w:val="18"/>
        </w:rPr>
        <w:t>tree</w:t>
      </w:r>
      <w:r>
        <w:rPr>
          <w:rFonts w:ascii="Tahoma" w:hAnsi="Tahoma"/>
          <w:spacing w:val="-10"/>
          <w:sz w:val="18"/>
        </w:rPr>
        <w:t xml:space="preserve"> </w:t>
      </w:r>
      <w:r>
        <w:rPr>
          <w:rFonts w:ascii="Tahoma" w:hAnsi="Tahoma"/>
          <w:sz w:val="18"/>
        </w:rPr>
        <w:t>for</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instance</w:t>
      </w:r>
      <w:r>
        <w:rPr>
          <w:rFonts w:ascii="Tahoma" w:hAnsi="Tahoma"/>
          <w:spacing w:val="-10"/>
          <w:sz w:val="18"/>
        </w:rPr>
        <w:t xml:space="preserve"> </w:t>
      </w:r>
      <w:r>
        <w:rPr>
          <w:rFonts w:ascii="Tahoma" w:hAnsi="Tahoma"/>
          <w:sz w:val="18"/>
        </w:rPr>
        <w:t>of</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 xml:space="preserve">assignment </w:t>
      </w:r>
      <w:r>
        <w:rPr>
          <w:rFonts w:ascii="Tahoma" w:hAnsi="Tahoma"/>
          <w:spacing w:val="-2"/>
          <w:sz w:val="18"/>
        </w:rPr>
        <w:t>problem</w:t>
      </w:r>
      <w:r>
        <w:rPr>
          <w:rFonts w:ascii="Tahoma" w:hAnsi="Tahoma"/>
          <w:spacing w:val="-3"/>
          <w:sz w:val="18"/>
        </w:rPr>
        <w:t xml:space="preserve"> </w:t>
      </w:r>
      <w:r>
        <w:rPr>
          <w:rFonts w:ascii="Tahoma" w:hAnsi="Tahoma"/>
          <w:spacing w:val="-2"/>
          <w:sz w:val="18"/>
        </w:rPr>
        <w:t>being</w:t>
      </w:r>
      <w:r>
        <w:rPr>
          <w:rFonts w:ascii="Tahoma" w:hAnsi="Tahoma"/>
          <w:spacing w:val="-3"/>
          <w:sz w:val="18"/>
        </w:rPr>
        <w:t xml:space="preserve"> </w:t>
      </w:r>
      <w:r>
        <w:rPr>
          <w:rFonts w:ascii="Tahoma" w:hAnsi="Tahoma"/>
          <w:spacing w:val="-2"/>
          <w:sz w:val="18"/>
        </w:rPr>
        <w:t>solved</w:t>
      </w:r>
      <w:r>
        <w:rPr>
          <w:rFonts w:ascii="Tahoma" w:hAnsi="Tahoma"/>
          <w:spacing w:val="-3"/>
          <w:sz w:val="18"/>
        </w:rPr>
        <w:t xml:space="preserve"> </w:t>
      </w:r>
      <w:r>
        <w:rPr>
          <w:rFonts w:ascii="Tahoma" w:hAnsi="Tahoma"/>
          <w:spacing w:val="-2"/>
          <w:sz w:val="18"/>
        </w:rPr>
        <w:t>with</w:t>
      </w:r>
      <w:r>
        <w:rPr>
          <w:rFonts w:ascii="Tahoma" w:hAnsi="Tahoma"/>
          <w:spacing w:val="-3"/>
          <w:sz w:val="18"/>
        </w:rPr>
        <w:t xml:space="preserve"> </w:t>
      </w:r>
      <w:r>
        <w:rPr>
          <w:rFonts w:ascii="Tahoma" w:hAnsi="Tahoma"/>
          <w:spacing w:val="-2"/>
          <w:sz w:val="18"/>
        </w:rPr>
        <w:t>the</w:t>
      </w:r>
      <w:r>
        <w:rPr>
          <w:rFonts w:ascii="Tahoma" w:hAnsi="Tahoma"/>
          <w:spacing w:val="-3"/>
          <w:sz w:val="18"/>
        </w:rPr>
        <w:t xml:space="preserve"> </w:t>
      </w:r>
      <w:r>
        <w:rPr>
          <w:rFonts w:ascii="Tahoma" w:hAnsi="Tahoma"/>
          <w:spacing w:val="-2"/>
          <w:sz w:val="18"/>
        </w:rPr>
        <w:t>best-first</w:t>
      </w:r>
      <w:r>
        <w:rPr>
          <w:rFonts w:ascii="Tahoma" w:hAnsi="Tahoma"/>
          <w:spacing w:val="-3"/>
          <w:sz w:val="18"/>
        </w:rPr>
        <w:t xml:space="preserve"> </w:t>
      </w:r>
      <w:r>
        <w:rPr>
          <w:rFonts w:ascii="Tahoma" w:hAnsi="Tahoma"/>
          <w:spacing w:val="-2"/>
          <w:sz w:val="18"/>
        </w:rPr>
        <w:t>branch-and-bound</w:t>
      </w:r>
      <w:r>
        <w:rPr>
          <w:rFonts w:ascii="Tahoma" w:hAnsi="Tahoma"/>
          <w:spacing w:val="-3"/>
          <w:sz w:val="18"/>
        </w:rPr>
        <w:t xml:space="preserve"> </w:t>
      </w:r>
      <w:r>
        <w:rPr>
          <w:rFonts w:ascii="Tahoma" w:hAnsi="Tahoma"/>
          <w:spacing w:val="-2"/>
          <w:sz w:val="18"/>
        </w:rPr>
        <w:t>algorithm.</w:t>
      </w:r>
      <w:r>
        <w:rPr>
          <w:rFonts w:ascii="Tahoma" w:hAnsi="Tahoma"/>
          <w:spacing w:val="-3"/>
          <w:sz w:val="18"/>
        </w:rPr>
        <w:t xml:space="preserve"> </w:t>
      </w:r>
      <w:r>
        <w:rPr>
          <w:rFonts w:ascii="Tahoma" w:hAnsi="Tahoma"/>
          <w:spacing w:val="-2"/>
          <w:sz w:val="18"/>
        </w:rPr>
        <w:t xml:space="preserve">The </w:t>
      </w:r>
      <w:r>
        <w:rPr>
          <w:rFonts w:ascii="Tahoma" w:hAnsi="Tahoma"/>
          <w:sz w:val="18"/>
        </w:rPr>
        <w:t>number</w:t>
      </w:r>
      <w:r>
        <w:rPr>
          <w:rFonts w:ascii="Tahoma" w:hAnsi="Tahoma"/>
          <w:spacing w:val="-7"/>
          <w:sz w:val="18"/>
        </w:rPr>
        <w:t xml:space="preserve"> </w:t>
      </w:r>
      <w:r>
        <w:rPr>
          <w:rFonts w:ascii="Tahoma" w:hAnsi="Tahoma"/>
          <w:sz w:val="18"/>
        </w:rPr>
        <w:t>above</w:t>
      </w:r>
      <w:r>
        <w:rPr>
          <w:rFonts w:ascii="Tahoma" w:hAnsi="Tahoma"/>
          <w:spacing w:val="-7"/>
          <w:sz w:val="18"/>
        </w:rPr>
        <w:t xml:space="preserve"> </w:t>
      </w:r>
      <w:r>
        <w:rPr>
          <w:rFonts w:ascii="Tahoma" w:hAnsi="Tahoma"/>
          <w:sz w:val="18"/>
        </w:rPr>
        <w:t>a</w:t>
      </w:r>
      <w:r>
        <w:rPr>
          <w:rFonts w:ascii="Tahoma" w:hAnsi="Tahoma"/>
          <w:spacing w:val="-7"/>
          <w:sz w:val="18"/>
        </w:rPr>
        <w:t xml:space="preserve"> </w:t>
      </w:r>
      <w:r>
        <w:rPr>
          <w:rFonts w:ascii="Tahoma" w:hAnsi="Tahoma"/>
          <w:sz w:val="18"/>
        </w:rPr>
        <w:t>node</w:t>
      </w:r>
      <w:r>
        <w:rPr>
          <w:rFonts w:ascii="Tahoma" w:hAnsi="Tahoma"/>
          <w:spacing w:val="-7"/>
          <w:sz w:val="18"/>
        </w:rPr>
        <w:t xml:space="preserve"> </w:t>
      </w:r>
      <w:r>
        <w:rPr>
          <w:rFonts w:ascii="Tahoma" w:hAnsi="Tahoma"/>
          <w:sz w:val="18"/>
        </w:rPr>
        <w:t>shows</w:t>
      </w:r>
      <w:r>
        <w:rPr>
          <w:rFonts w:ascii="Tahoma" w:hAnsi="Tahoma"/>
          <w:spacing w:val="-7"/>
          <w:sz w:val="18"/>
        </w:rPr>
        <w:t xml:space="preserve"> </w:t>
      </w:r>
      <w:r>
        <w:rPr>
          <w:rFonts w:ascii="Tahoma" w:hAnsi="Tahoma"/>
          <w:sz w:val="18"/>
        </w:rPr>
        <w:t>the</w:t>
      </w:r>
      <w:r>
        <w:rPr>
          <w:rFonts w:ascii="Tahoma" w:hAnsi="Tahoma"/>
          <w:spacing w:val="-7"/>
          <w:sz w:val="18"/>
        </w:rPr>
        <w:t xml:space="preserve"> </w:t>
      </w:r>
      <w:r>
        <w:rPr>
          <w:rFonts w:ascii="Tahoma" w:hAnsi="Tahoma"/>
          <w:sz w:val="18"/>
        </w:rPr>
        <w:t>order</w:t>
      </w:r>
      <w:r>
        <w:rPr>
          <w:rFonts w:ascii="Tahoma" w:hAnsi="Tahoma"/>
          <w:spacing w:val="-7"/>
          <w:sz w:val="18"/>
        </w:rPr>
        <w:t xml:space="preserve"> </w:t>
      </w:r>
      <w:r>
        <w:rPr>
          <w:rFonts w:ascii="Tahoma" w:hAnsi="Tahoma"/>
          <w:sz w:val="18"/>
        </w:rPr>
        <w:t>in</w:t>
      </w:r>
      <w:r>
        <w:rPr>
          <w:rFonts w:ascii="Tahoma" w:hAnsi="Tahoma"/>
          <w:spacing w:val="-7"/>
          <w:sz w:val="18"/>
        </w:rPr>
        <w:t xml:space="preserve"> </w:t>
      </w:r>
      <w:r>
        <w:rPr>
          <w:rFonts w:ascii="Tahoma" w:hAnsi="Tahoma"/>
          <w:sz w:val="18"/>
        </w:rPr>
        <w:t>which</w:t>
      </w:r>
      <w:r>
        <w:rPr>
          <w:rFonts w:ascii="Tahoma" w:hAnsi="Tahoma"/>
          <w:spacing w:val="-7"/>
          <w:sz w:val="18"/>
        </w:rPr>
        <w:t xml:space="preserve"> </w:t>
      </w:r>
      <w:r>
        <w:rPr>
          <w:rFonts w:ascii="Tahoma" w:hAnsi="Tahoma"/>
          <w:sz w:val="18"/>
        </w:rPr>
        <w:t>the</w:t>
      </w:r>
      <w:r>
        <w:rPr>
          <w:rFonts w:ascii="Tahoma" w:hAnsi="Tahoma"/>
          <w:spacing w:val="-7"/>
          <w:sz w:val="18"/>
        </w:rPr>
        <w:t xml:space="preserve"> </w:t>
      </w:r>
      <w:r>
        <w:rPr>
          <w:rFonts w:ascii="Tahoma" w:hAnsi="Tahoma"/>
          <w:sz w:val="18"/>
        </w:rPr>
        <w:t>node</w:t>
      </w:r>
      <w:r>
        <w:rPr>
          <w:rFonts w:ascii="Tahoma" w:hAnsi="Tahoma"/>
          <w:spacing w:val="-7"/>
          <w:sz w:val="18"/>
        </w:rPr>
        <w:t xml:space="preserve"> </w:t>
      </w:r>
      <w:r>
        <w:rPr>
          <w:rFonts w:ascii="Tahoma" w:hAnsi="Tahoma"/>
          <w:sz w:val="18"/>
        </w:rPr>
        <w:t>was</w:t>
      </w:r>
      <w:r>
        <w:rPr>
          <w:rFonts w:ascii="Tahoma" w:hAnsi="Tahoma"/>
          <w:spacing w:val="-7"/>
          <w:sz w:val="18"/>
        </w:rPr>
        <w:t xml:space="preserve"> </w:t>
      </w:r>
      <w:r>
        <w:rPr>
          <w:rFonts w:ascii="Tahoma" w:hAnsi="Tahoma"/>
          <w:sz w:val="18"/>
        </w:rPr>
        <w:t xml:space="preserve">generated. A node’s fields indicate the job number assigned to person </w:t>
      </w:r>
      <w:proofErr w:type="gramStart"/>
      <w:r>
        <w:rPr>
          <w:rFonts w:ascii="Calibri" w:hAnsi="Calibri"/>
          <w:i/>
          <w:sz w:val="18"/>
        </w:rPr>
        <w:t>a</w:t>
      </w:r>
      <w:r>
        <w:rPr>
          <w:rFonts w:ascii="Calibri" w:hAnsi="Calibri"/>
          <w:i/>
          <w:spacing w:val="40"/>
          <w:sz w:val="18"/>
        </w:rPr>
        <w:t xml:space="preserve"> </w:t>
      </w:r>
      <w:r>
        <w:rPr>
          <w:rFonts w:ascii="Tahoma" w:hAnsi="Tahoma"/>
          <w:sz w:val="18"/>
        </w:rPr>
        <w:t>and</w:t>
      </w:r>
      <w:proofErr w:type="gramEnd"/>
      <w:r>
        <w:rPr>
          <w:rFonts w:ascii="Tahoma" w:hAnsi="Tahoma"/>
          <w:sz w:val="18"/>
        </w:rPr>
        <w:t xml:space="preserve"> the lower bound value, </w:t>
      </w:r>
      <w:proofErr w:type="spellStart"/>
      <w:r>
        <w:rPr>
          <w:rFonts w:ascii="Calibri" w:hAnsi="Calibri"/>
          <w:i/>
          <w:sz w:val="18"/>
        </w:rPr>
        <w:t>lb</w:t>
      </w:r>
      <w:proofErr w:type="spellEnd"/>
      <w:r>
        <w:rPr>
          <w:rFonts w:ascii="Calibri" w:hAnsi="Calibri"/>
          <w:i/>
          <w:sz w:val="18"/>
        </w:rPr>
        <w:t>,</w:t>
      </w:r>
      <w:r>
        <w:rPr>
          <w:rFonts w:ascii="Calibri" w:hAnsi="Calibri"/>
          <w:i/>
          <w:spacing w:val="40"/>
          <w:sz w:val="18"/>
        </w:rPr>
        <w:t xml:space="preserve"> </w:t>
      </w:r>
      <w:r>
        <w:rPr>
          <w:rFonts w:ascii="Tahoma" w:hAnsi="Tahoma"/>
          <w:sz w:val="18"/>
        </w:rPr>
        <w:t>for this node.</w:t>
      </w:r>
    </w:p>
    <w:p w:rsidR="00EC181D" w:rsidRDefault="00EC181D">
      <w:pPr>
        <w:spacing w:line="261" w:lineRule="auto"/>
        <w:rPr>
          <w:rFonts w:ascii="Tahoma" w:hAnsi="Tahoma"/>
          <w:sz w:val="18"/>
        </w:rPr>
        <w:sectPr w:rsidR="00EC181D">
          <w:pgSz w:w="10080" w:h="13050"/>
          <w:pgMar w:top="1180" w:right="720" w:bottom="280" w:left="1440" w:header="715" w:footer="0" w:gutter="0"/>
          <w:cols w:space="720"/>
        </w:sectPr>
      </w:pPr>
    </w:p>
    <w:p w:rsidR="00EC181D" w:rsidRDefault="00A55B62">
      <w:pPr>
        <w:spacing w:before="89"/>
        <w:ind w:right="359"/>
        <w:jc w:val="center"/>
        <w:rPr>
          <w:rFonts w:ascii="Tahoma"/>
          <w:sz w:val="16"/>
        </w:rPr>
      </w:pPr>
      <w:r>
        <w:rPr>
          <w:rFonts w:ascii="Tahoma"/>
          <w:noProof/>
          <w:sz w:val="16"/>
        </w:rPr>
        <w:lastRenderedPageBreak/>
        <mc:AlternateContent>
          <mc:Choice Requires="wps">
            <w:drawing>
              <wp:anchor distT="0" distB="0" distL="0" distR="0" simplePos="0" relativeHeight="251702784" behindDoc="1" locked="0" layoutInCell="1" allowOverlap="1">
                <wp:simplePos x="0" y="0"/>
                <wp:positionH relativeFrom="page">
                  <wp:posOffset>1562364</wp:posOffset>
                </wp:positionH>
                <wp:positionV relativeFrom="paragraph">
                  <wp:posOffset>189512</wp:posOffset>
                </wp:positionV>
                <wp:extent cx="4354195" cy="1551940"/>
                <wp:effectExtent l="0" t="0" r="0" b="0"/>
                <wp:wrapNone/>
                <wp:docPr id="384" name="Group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54195" cy="1551940"/>
                          <a:chOff x="0" y="0"/>
                          <a:chExt cx="4354195" cy="1551940"/>
                        </a:xfrm>
                      </wpg:grpSpPr>
                      <wps:wsp>
                        <wps:cNvPr id="385" name="Graphic 385"/>
                        <wps:cNvSpPr/>
                        <wps:spPr>
                          <a:xfrm>
                            <a:off x="259295" y="3111"/>
                            <a:ext cx="3794125" cy="1545590"/>
                          </a:xfrm>
                          <a:custGeom>
                            <a:avLst/>
                            <a:gdLst/>
                            <a:ahLst/>
                            <a:cxnLst/>
                            <a:rect l="l" t="t" r="r" b="b"/>
                            <a:pathLst>
                              <a:path w="3794125" h="1545590">
                                <a:moveTo>
                                  <a:pt x="1735175" y="300774"/>
                                </a:moveTo>
                                <a:lnTo>
                                  <a:pt x="1256004" y="300774"/>
                                </a:lnTo>
                                <a:lnTo>
                                  <a:pt x="1256004" y="0"/>
                                </a:lnTo>
                                <a:lnTo>
                                  <a:pt x="1735175" y="0"/>
                                </a:lnTo>
                                <a:lnTo>
                                  <a:pt x="1735175" y="300774"/>
                                </a:lnTo>
                                <a:close/>
                              </a:path>
                              <a:path w="3794125" h="1545590">
                                <a:moveTo>
                                  <a:pt x="1256004" y="148310"/>
                                </a:moveTo>
                                <a:lnTo>
                                  <a:pt x="1732064" y="148310"/>
                                </a:lnTo>
                              </a:path>
                              <a:path w="3794125" h="1545590">
                                <a:moveTo>
                                  <a:pt x="1731022" y="989457"/>
                                </a:moveTo>
                                <a:lnTo>
                                  <a:pt x="1251851" y="989457"/>
                                </a:lnTo>
                                <a:lnTo>
                                  <a:pt x="1251851" y="688682"/>
                                </a:lnTo>
                                <a:lnTo>
                                  <a:pt x="1731022" y="688682"/>
                                </a:lnTo>
                                <a:lnTo>
                                  <a:pt x="1731022" y="989457"/>
                                </a:lnTo>
                                <a:close/>
                              </a:path>
                              <a:path w="3794125" h="1545590">
                                <a:moveTo>
                                  <a:pt x="1731022" y="1545374"/>
                                </a:moveTo>
                                <a:lnTo>
                                  <a:pt x="1251851" y="1545374"/>
                                </a:lnTo>
                                <a:lnTo>
                                  <a:pt x="1251851" y="1244600"/>
                                </a:lnTo>
                                <a:lnTo>
                                  <a:pt x="1731022" y="1244600"/>
                                </a:lnTo>
                                <a:lnTo>
                                  <a:pt x="1731022" y="1545374"/>
                                </a:lnTo>
                                <a:close/>
                              </a:path>
                              <a:path w="3794125" h="1545590">
                                <a:moveTo>
                                  <a:pt x="0" y="687641"/>
                                </a:moveTo>
                                <a:lnTo>
                                  <a:pt x="1317205" y="301815"/>
                                </a:lnTo>
                              </a:path>
                              <a:path w="3794125" h="1545590">
                                <a:moveTo>
                                  <a:pt x="1487296" y="301815"/>
                                </a:moveTo>
                                <a:lnTo>
                                  <a:pt x="1487296" y="687641"/>
                                </a:lnTo>
                              </a:path>
                              <a:path w="3794125" h="1545590">
                                <a:moveTo>
                                  <a:pt x="1487296" y="990485"/>
                                </a:moveTo>
                                <a:lnTo>
                                  <a:pt x="1487296" y="1243558"/>
                                </a:lnTo>
                              </a:path>
                              <a:path w="3794125" h="1545590">
                                <a:moveTo>
                                  <a:pt x="1342097" y="990485"/>
                                </a:moveTo>
                                <a:lnTo>
                                  <a:pt x="665861" y="1243558"/>
                                </a:lnTo>
                              </a:path>
                              <a:path w="3794125" h="1545590">
                                <a:moveTo>
                                  <a:pt x="1595170" y="989457"/>
                                </a:moveTo>
                                <a:lnTo>
                                  <a:pt x="2271407" y="1243558"/>
                                </a:lnTo>
                              </a:path>
                              <a:path w="3794125" h="1545590">
                                <a:moveTo>
                                  <a:pt x="1624203" y="301815"/>
                                </a:moveTo>
                                <a:lnTo>
                                  <a:pt x="2980817" y="687641"/>
                                </a:lnTo>
                              </a:path>
                              <a:path w="3794125" h="1545590">
                                <a:moveTo>
                                  <a:pt x="1736217" y="281063"/>
                                </a:moveTo>
                                <a:lnTo>
                                  <a:pt x="3793959" y="683488"/>
                                </a:lnTo>
                              </a:path>
                            </a:pathLst>
                          </a:custGeom>
                          <a:ln w="6223">
                            <a:solidFill>
                              <a:srgbClr val="231F20"/>
                            </a:solidFill>
                            <a:prstDash val="solid"/>
                          </a:ln>
                        </wps:spPr>
                        <wps:bodyPr wrap="square" lIns="0" tIns="0" rIns="0" bIns="0" rtlCol="0">
                          <a:prstTxWarp prst="textNoShape">
                            <a:avLst/>
                          </a:prstTxWarp>
                          <a:noAutofit/>
                        </wps:bodyPr>
                      </wps:wsp>
                      <wps:wsp>
                        <wps:cNvPr id="386" name="Textbox 386"/>
                        <wps:cNvSpPr txBox="1"/>
                        <wps:spPr>
                          <a:xfrm>
                            <a:off x="2291105" y="1247711"/>
                            <a:ext cx="479425" cy="148590"/>
                          </a:xfrm>
                          <a:prstGeom prst="rect">
                            <a:avLst/>
                          </a:prstGeom>
                          <a:ln w="6223">
                            <a:solidFill>
                              <a:srgbClr val="231F20"/>
                            </a:solidFill>
                            <a:prstDash val="solid"/>
                          </a:ln>
                        </wps:spPr>
                        <wps:txbx>
                          <w:txbxContent>
                            <w:p w:rsidR="00EC181D" w:rsidRDefault="00A55B62">
                              <w:pPr>
                                <w:spacing w:before="10"/>
                                <w:ind w:left="100"/>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4</w:t>
                              </w:r>
                            </w:p>
                          </w:txbxContent>
                        </wps:txbx>
                        <wps:bodyPr wrap="square" lIns="0" tIns="0" rIns="0" bIns="0" rtlCol="0">
                          <a:noAutofit/>
                        </wps:bodyPr>
                      </wps:wsp>
                      <wps:wsp>
                        <wps:cNvPr id="387" name="Textbox 387"/>
                        <wps:cNvSpPr txBox="1"/>
                        <wps:spPr>
                          <a:xfrm>
                            <a:off x="681418" y="1247711"/>
                            <a:ext cx="479425" cy="148590"/>
                          </a:xfrm>
                          <a:prstGeom prst="rect">
                            <a:avLst/>
                          </a:prstGeom>
                          <a:ln w="6223">
                            <a:solidFill>
                              <a:srgbClr val="231F20"/>
                            </a:solidFill>
                            <a:prstDash val="solid"/>
                          </a:ln>
                        </wps:spPr>
                        <wps:txbx>
                          <w:txbxContent>
                            <w:p w:rsidR="00EC181D" w:rsidRDefault="00A55B62">
                              <w:pPr>
                                <w:spacing w:before="10"/>
                                <w:ind w:left="100"/>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1</w:t>
                              </w:r>
                            </w:p>
                          </w:txbxContent>
                        </wps:txbx>
                        <wps:bodyPr wrap="square" lIns="0" tIns="0" rIns="0" bIns="0" rtlCol="0">
                          <a:noAutofit/>
                        </wps:bodyPr>
                      </wps:wsp>
                      <wps:wsp>
                        <wps:cNvPr id="388" name="Textbox 388"/>
                        <wps:cNvSpPr txBox="1"/>
                        <wps:spPr>
                          <a:xfrm>
                            <a:off x="3871747" y="691794"/>
                            <a:ext cx="479425" cy="148590"/>
                          </a:xfrm>
                          <a:prstGeom prst="rect">
                            <a:avLst/>
                          </a:prstGeom>
                          <a:ln w="6223">
                            <a:solidFill>
                              <a:srgbClr val="231F20"/>
                            </a:solidFill>
                            <a:prstDash val="solid"/>
                          </a:ln>
                        </wps:spPr>
                        <wps:txbx>
                          <w:txbxContent>
                            <w:p w:rsidR="00EC181D" w:rsidRDefault="00A55B62">
                              <w:pPr>
                                <w:spacing w:before="4"/>
                                <w:ind w:left="125"/>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4</w:t>
                              </w:r>
                            </w:p>
                          </w:txbxContent>
                        </wps:txbx>
                        <wps:bodyPr wrap="square" lIns="0" tIns="0" rIns="0" bIns="0" rtlCol="0">
                          <a:noAutofit/>
                        </wps:bodyPr>
                      </wps:wsp>
                      <wps:wsp>
                        <wps:cNvPr id="389" name="Textbox 389"/>
                        <wps:cNvSpPr txBox="1"/>
                        <wps:spPr>
                          <a:xfrm>
                            <a:off x="3029559" y="691794"/>
                            <a:ext cx="479425" cy="148590"/>
                          </a:xfrm>
                          <a:prstGeom prst="rect">
                            <a:avLst/>
                          </a:prstGeom>
                          <a:ln w="6223">
                            <a:solidFill>
                              <a:srgbClr val="231F20"/>
                            </a:solidFill>
                            <a:prstDash val="solid"/>
                          </a:ln>
                        </wps:spPr>
                        <wps:txbx>
                          <w:txbxContent>
                            <w:p w:rsidR="00EC181D" w:rsidRDefault="00A55B62">
                              <w:pPr>
                                <w:spacing w:before="10"/>
                                <w:ind w:left="126"/>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3</w:t>
                              </w:r>
                            </w:p>
                          </w:txbxContent>
                        </wps:txbx>
                        <wps:bodyPr wrap="square" lIns="0" tIns="0" rIns="0" bIns="0" rtlCol="0">
                          <a:noAutofit/>
                        </wps:bodyPr>
                      </wps:wsp>
                      <wps:wsp>
                        <wps:cNvPr id="390" name="Textbox 390"/>
                        <wps:cNvSpPr txBox="1"/>
                        <wps:spPr>
                          <a:xfrm>
                            <a:off x="3111" y="691794"/>
                            <a:ext cx="479425" cy="148590"/>
                          </a:xfrm>
                          <a:prstGeom prst="rect">
                            <a:avLst/>
                          </a:prstGeom>
                          <a:ln w="6223">
                            <a:solidFill>
                              <a:srgbClr val="231F20"/>
                            </a:solidFill>
                            <a:prstDash val="solid"/>
                          </a:ln>
                        </wps:spPr>
                        <wps:txbx>
                          <w:txbxContent>
                            <w:p w:rsidR="00EC181D" w:rsidRDefault="00A55B62">
                              <w:pPr>
                                <w:spacing w:before="10"/>
                                <w:ind w:left="95"/>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1</w:t>
                              </w:r>
                            </w:p>
                          </w:txbxContent>
                        </wps:txbx>
                        <wps:bodyPr wrap="square" lIns="0" tIns="0" rIns="0" bIns="0" rtlCol="0">
                          <a:noAutofit/>
                        </wps:bodyPr>
                      </wps:wsp>
                      <wps:wsp>
                        <wps:cNvPr id="391" name="Textbox 391"/>
                        <wps:cNvSpPr txBox="1"/>
                        <wps:spPr>
                          <a:xfrm>
                            <a:off x="1512531" y="1396022"/>
                            <a:ext cx="479425" cy="153035"/>
                          </a:xfrm>
                          <a:prstGeom prst="rect">
                            <a:avLst/>
                          </a:prstGeom>
                          <a:ln w="6223">
                            <a:solidFill>
                              <a:srgbClr val="231F20"/>
                            </a:solidFill>
                            <a:prstDash val="solid"/>
                          </a:ln>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=14</w:t>
                              </w:r>
                            </w:p>
                          </w:txbxContent>
                        </wps:txbx>
                        <wps:bodyPr wrap="square" lIns="0" tIns="0" rIns="0" bIns="0" rtlCol="0">
                          <a:noAutofit/>
                        </wps:bodyPr>
                      </wps:wsp>
                      <wps:wsp>
                        <wps:cNvPr id="392" name="Textbox 392"/>
                        <wps:cNvSpPr txBox="1"/>
                        <wps:spPr>
                          <a:xfrm>
                            <a:off x="1512531" y="1247711"/>
                            <a:ext cx="479425" cy="148590"/>
                          </a:xfrm>
                          <a:prstGeom prst="rect">
                            <a:avLst/>
                          </a:prstGeom>
                          <a:ln w="6223">
                            <a:solidFill>
                              <a:srgbClr val="231F20"/>
                            </a:solidFill>
                            <a:prstDash val="solid"/>
                          </a:ln>
                        </wps:spPr>
                        <wps:txbx>
                          <w:txbxContent>
                            <w:p w:rsidR="00EC181D" w:rsidRDefault="00A55B62">
                              <w:pPr>
                                <w:spacing w:before="10"/>
                                <w:ind w:left="98"/>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3</w:t>
                              </w:r>
                            </w:p>
                          </w:txbxContent>
                        </wps:txbx>
                        <wps:bodyPr wrap="square" lIns="0" tIns="0" rIns="0" bIns="0" rtlCol="0">
                          <a:noAutofit/>
                        </wps:bodyPr>
                      </wps:wsp>
                      <wps:wsp>
                        <wps:cNvPr id="393" name="Textbox 393"/>
                        <wps:cNvSpPr txBox="1"/>
                        <wps:spPr>
                          <a:xfrm>
                            <a:off x="1512531" y="840105"/>
                            <a:ext cx="479425" cy="153035"/>
                          </a:xfrm>
                          <a:prstGeom prst="rect">
                            <a:avLst/>
                          </a:prstGeom>
                          <a:ln w="6223">
                            <a:solidFill>
                              <a:srgbClr val="231F20"/>
                            </a:solidFill>
                            <a:prstDash val="solid"/>
                          </a:ln>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=10</w:t>
                              </w:r>
                            </w:p>
                          </w:txbxContent>
                        </wps:txbx>
                        <wps:bodyPr wrap="square" lIns="0" tIns="0" rIns="0" bIns="0" rtlCol="0">
                          <a:noAutofit/>
                        </wps:bodyPr>
                      </wps:wsp>
                      <wps:wsp>
                        <wps:cNvPr id="394" name="Textbox 394"/>
                        <wps:cNvSpPr txBox="1"/>
                        <wps:spPr>
                          <a:xfrm>
                            <a:off x="1512531" y="691794"/>
                            <a:ext cx="479425" cy="148590"/>
                          </a:xfrm>
                          <a:prstGeom prst="rect">
                            <a:avLst/>
                          </a:prstGeom>
                          <a:ln w="6223">
                            <a:solidFill>
                              <a:srgbClr val="231F20"/>
                            </a:solidFill>
                            <a:prstDash val="solid"/>
                          </a:ln>
                        </wps:spPr>
                        <wps:txbx>
                          <w:txbxContent>
                            <w:p w:rsidR="00EC181D" w:rsidRDefault="00A55B62">
                              <w:pPr>
                                <w:spacing w:before="10"/>
                                <w:ind w:left="103"/>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2</w:t>
                              </w:r>
                            </w:p>
                          </w:txbxContent>
                        </wps:txbx>
                        <wps:bodyPr wrap="square" lIns="0" tIns="0" rIns="0" bIns="0" rtlCol="0">
                          <a:noAutofit/>
                        </wps:bodyPr>
                      </wps:wsp>
                      <wps:wsp>
                        <wps:cNvPr id="395" name="Textbox 395"/>
                        <wps:cNvSpPr txBox="1"/>
                        <wps:spPr>
                          <a:xfrm>
                            <a:off x="1515643" y="154533"/>
                            <a:ext cx="473075" cy="146685"/>
                          </a:xfrm>
                          <a:prstGeom prst="rect">
                            <a:avLst/>
                          </a:prstGeom>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w w:val="95"/>
                                  <w:sz w:val="16"/>
                                </w:rPr>
                                <w:t>=10</w:t>
                              </w:r>
                            </w:p>
                          </w:txbxContent>
                        </wps:txbx>
                        <wps:bodyPr wrap="square" lIns="0" tIns="0" rIns="0" bIns="0" rtlCol="0">
                          <a:noAutofit/>
                        </wps:bodyPr>
                      </wps:wsp>
                      <wps:wsp>
                        <wps:cNvPr id="396" name="Textbox 396"/>
                        <wps:cNvSpPr txBox="1"/>
                        <wps:spPr>
                          <a:xfrm>
                            <a:off x="1512531" y="3111"/>
                            <a:ext cx="479425" cy="148590"/>
                          </a:xfrm>
                          <a:prstGeom prst="rect">
                            <a:avLst/>
                          </a:prstGeom>
                          <a:ln w="6223">
                            <a:solidFill>
                              <a:srgbClr val="231F20"/>
                            </a:solidFill>
                            <a:prstDash val="solid"/>
                          </a:ln>
                        </wps:spPr>
                        <wps:txbx>
                          <w:txbxContent>
                            <w:p w:rsidR="00EC181D" w:rsidRDefault="00A55B62">
                              <w:pPr>
                                <w:spacing w:line="190" w:lineRule="exact"/>
                                <w:ind w:left="211"/>
                                <w:rPr>
                                  <w:rFonts w:ascii="Tahoma"/>
                                  <w:sz w:val="16"/>
                                </w:rPr>
                              </w:pPr>
                              <w:proofErr w:type="gramStart"/>
                              <w:r>
                                <w:rPr>
                                  <w:rFonts w:ascii="Tahoma"/>
                                  <w:color w:val="231F20"/>
                                  <w:spacing w:val="-2"/>
                                  <w:w w:val="105"/>
                                  <w:sz w:val="16"/>
                                </w:rPr>
                                <w:t>start</w:t>
                              </w:r>
                              <w:proofErr w:type="gramEnd"/>
                            </w:p>
                          </w:txbxContent>
                        </wps:txbx>
                        <wps:bodyPr wrap="square" lIns="0" tIns="0" rIns="0" bIns="0" rtlCol="0">
                          <a:noAutofit/>
                        </wps:bodyPr>
                      </wps:wsp>
                      <wps:wsp>
                        <wps:cNvPr id="397" name="Textbox 397"/>
                        <wps:cNvSpPr txBox="1"/>
                        <wps:spPr>
                          <a:xfrm>
                            <a:off x="215391"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1</w:t>
                              </w:r>
                            </w:p>
                          </w:txbxContent>
                        </wps:txbx>
                        <wps:bodyPr wrap="square" lIns="0" tIns="0" rIns="0" bIns="0" rtlCol="0">
                          <a:noAutofit/>
                        </wps:bodyPr>
                      </wps:wsp>
                      <wps:wsp>
                        <wps:cNvPr id="398" name="Textbox 398"/>
                        <wps:cNvSpPr txBox="1"/>
                        <wps:spPr>
                          <a:xfrm>
                            <a:off x="1657048"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399" name="Textbox 399"/>
                        <wps:cNvSpPr txBox="1"/>
                        <wps:spPr>
                          <a:xfrm>
                            <a:off x="3237714"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400" name="Textbox 400"/>
                        <wps:cNvSpPr txBox="1"/>
                        <wps:spPr>
                          <a:xfrm>
                            <a:off x="4058123" y="557352"/>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4</w:t>
                              </w:r>
                            </w:p>
                          </w:txbxContent>
                        </wps:txbx>
                        <wps:bodyPr wrap="square" lIns="0" tIns="0" rIns="0" bIns="0" rtlCol="0">
                          <a:noAutofit/>
                        </wps:bodyPr>
                      </wps:wsp>
                      <wps:wsp>
                        <wps:cNvPr id="401" name="Textbox 401"/>
                        <wps:cNvSpPr txBox="1"/>
                        <wps:spPr>
                          <a:xfrm>
                            <a:off x="856347" y="1119495"/>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402" name="Textbox 402"/>
                        <wps:cNvSpPr txBox="1"/>
                        <wps:spPr>
                          <a:xfrm>
                            <a:off x="1657061" y="1123646"/>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403" name="Textbox 403"/>
                        <wps:cNvSpPr txBox="1"/>
                        <wps:spPr>
                          <a:xfrm>
                            <a:off x="2578043" y="1119495"/>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3.02079pt;margin-top:14.922251pt;width:342.85pt;height:122.2pt;mso-position-horizontal-relative:page;mso-position-vertical-relative:paragraph;z-index:-18037248" id="docshapegroup332" coordorigin="2460,298" coordsize="6857,2444">
                <v:shape style="position:absolute;left:2868;top:303;width:5975;height:2434" id="docshape333" coordorigin="2869,303" coordsize="5975,2434" path="m5601,777l4847,777,4847,303,5601,303,5601,777xm4847,537l5596,537m5595,1862l4840,1862,4840,1388,5595,1388,5595,1862xm5595,2737l4840,2737,4840,2263,5595,2263,5595,2737xm2869,1386l4943,779m5211,779l5211,1386m5211,1863l5211,2262m4982,1863l3917,2262m5381,1862l6446,2262m5427,779l7563,1386m5603,746l8843,1380e" filled="false" stroked="true" strokeweight=".49pt" strokecolor="#231f20">
                  <v:path arrowok="t"/>
                  <v:stroke dashstyle="solid"/>
                </v:shape>
                <v:shape style="position:absolute;left:6068;top:2263;width:755;height:234" type="#_x0000_t202" id="docshape334" filled="false" stroked="true" strokeweight=".49pt" strokecolor="#231f20">
                  <v:textbox inset="0,0,0,0">
                    <w:txbxContent>
                      <w:p>
                        <w:pPr>
                          <w:spacing w:before="10"/>
                          <w:ind w:left="100"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4</w:t>
                        </w:r>
                      </w:p>
                    </w:txbxContent>
                  </v:textbox>
                  <v:stroke dashstyle="solid"/>
                  <w10:wrap type="none"/>
                </v:shape>
                <v:shape style="position:absolute;left:3533;top:2263;width:755;height:234" type="#_x0000_t202" id="docshape335" filled="false" stroked="true" strokeweight=".49pt" strokecolor="#231f20">
                  <v:textbox inset="0,0,0,0">
                    <w:txbxContent>
                      <w:p>
                        <w:pPr>
                          <w:spacing w:before="10"/>
                          <w:ind w:left="100"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1</w:t>
                        </w:r>
                      </w:p>
                    </w:txbxContent>
                  </v:textbox>
                  <v:stroke dashstyle="solid"/>
                  <w10:wrap type="none"/>
                </v:shape>
                <v:shape style="position:absolute;left:8557;top:1387;width:755;height:234" type="#_x0000_t202" id="docshape336" filled="false" stroked="true" strokeweight=".49pt" strokecolor="#231f20">
                  <v:textbox inset="0,0,0,0">
                    <w:txbxContent>
                      <w:p>
                        <w:pPr>
                          <w:spacing w:before="4"/>
                          <w:ind w:left="125"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4</w:t>
                        </w:r>
                      </w:p>
                    </w:txbxContent>
                  </v:textbox>
                  <v:stroke dashstyle="solid"/>
                  <w10:wrap type="none"/>
                </v:shape>
                <v:shape style="position:absolute;left:7231;top:1387;width:755;height:234" type="#_x0000_t202" id="docshape337" filled="false" stroked="true" strokeweight=".49pt" strokecolor="#231f20">
                  <v:textbox inset="0,0,0,0">
                    <w:txbxContent>
                      <w:p>
                        <w:pPr>
                          <w:spacing w:before="10"/>
                          <w:ind w:left="126"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3</w:t>
                        </w:r>
                      </w:p>
                    </w:txbxContent>
                  </v:textbox>
                  <v:stroke dashstyle="solid"/>
                  <w10:wrap type="none"/>
                </v:shape>
                <v:shape style="position:absolute;left:2465;top:1387;width:755;height:234" type="#_x0000_t202" id="docshape338" filled="false" stroked="true" strokeweight=".49pt" strokecolor="#231f20">
                  <v:textbox inset="0,0,0,0">
                    <w:txbxContent>
                      <w:p>
                        <w:pPr>
                          <w:spacing w:before="10"/>
                          <w:ind w:left="95"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1</w:t>
                        </w:r>
                      </w:p>
                    </w:txbxContent>
                  </v:textbox>
                  <v:stroke dashstyle="solid"/>
                  <w10:wrap type="none"/>
                </v:shape>
                <v:shape style="position:absolute;left:4842;top:2496;width:755;height:241" type="#_x0000_t202" id="docshape339" filled="false" stroked="true" strokeweight=".49pt" strokecolor="#231f20">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=14</w:t>
                        </w:r>
                      </w:p>
                    </w:txbxContent>
                  </v:textbox>
                  <v:stroke dashstyle="solid"/>
                  <w10:wrap type="none"/>
                </v:shape>
                <v:shape style="position:absolute;left:4842;top:2263;width:755;height:234" type="#_x0000_t202" id="docshape340" filled="false" stroked="true" strokeweight=".49pt" strokecolor="#231f20">
                  <v:textbox inset="0,0,0,0">
                    <w:txbxContent>
                      <w:p>
                        <w:pPr>
                          <w:spacing w:before="10"/>
                          <w:ind w:left="98"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3</w:t>
                        </w:r>
                      </w:p>
                    </w:txbxContent>
                  </v:textbox>
                  <v:stroke dashstyle="solid"/>
                  <w10:wrap type="none"/>
                </v:shape>
                <v:shape style="position:absolute;left:4842;top:1621;width:755;height:241" type="#_x0000_t202" id="docshape341" filled="false" stroked="true" strokeweight=".49pt" strokecolor="#231f20">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=10</w:t>
                        </w:r>
                      </w:p>
                    </w:txbxContent>
                  </v:textbox>
                  <v:stroke dashstyle="solid"/>
                  <w10:wrap type="none"/>
                </v:shape>
                <v:shape style="position:absolute;left:4842;top:1387;width:755;height:234" type="#_x0000_t202" id="docshape342" filled="false" stroked="true" strokeweight=".49pt" strokecolor="#231f20">
                  <v:textbox inset="0,0,0,0">
                    <w:txbxContent>
                      <w:p>
                        <w:pPr>
                          <w:spacing w:before="10"/>
                          <w:ind w:left="103"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2</w:t>
                        </w:r>
                      </w:p>
                    </w:txbxContent>
                  </v:textbox>
                  <v:stroke dashstyle="solid"/>
                  <w10:wrap type="none"/>
                </v:shape>
                <v:shape style="position:absolute;left:4847;top:541;width:745;height:231" type="#_x0000_t202" id="docshape343" filled="false" stroked="false">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w w:val="95"/>
                            <w:sz w:val="16"/>
                          </w:rPr>
                          <w:t>=10</w:t>
                        </w:r>
                      </w:p>
                    </w:txbxContent>
                  </v:textbox>
                  <w10:wrap type="none"/>
                </v:shape>
                <v:shape style="position:absolute;left:4842;top:303;width:755;height:234" type="#_x0000_t202" id="docshape344" filled="false" stroked="true" strokeweight=".49pt" strokecolor="#231f20">
                  <v:textbox inset="0,0,0,0">
                    <w:txbxContent>
                      <w:p>
                        <w:pPr>
                          <w:spacing w:line="190" w:lineRule="exact" w:before="0"/>
                          <w:ind w:left="211" w:right="0" w:firstLine="0"/>
                          <w:jc w:val="left"/>
                          <w:rPr>
                            <w:rFonts w:ascii="Tahoma"/>
                            <w:sz w:val="16"/>
                          </w:rPr>
                        </w:pPr>
                        <w:r>
                          <w:rPr>
                            <w:rFonts w:ascii="Tahoma"/>
                            <w:color w:val="231F20"/>
                            <w:spacing w:val="-2"/>
                            <w:w w:val="105"/>
                            <w:sz w:val="16"/>
                          </w:rPr>
                          <w:t>start</w:t>
                        </w:r>
                      </w:p>
                    </w:txbxContent>
                  </v:textbox>
                  <v:stroke dashstyle="solid"/>
                  <w10:wrap type="none"/>
                </v:shape>
                <v:shape style="position:absolute;left:2799;top:1192;width:113;height:192" type="#_x0000_t202" id="docshape34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1</w:t>
                        </w:r>
                      </w:p>
                    </w:txbxContent>
                  </v:textbox>
                  <w10:wrap type="none"/>
                </v:shape>
                <v:shape style="position:absolute;left:5069;top:1192;width:113;height:192" type="#_x0000_t202" id="docshape34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7559;top:1192;width:113;height:192" type="#_x0000_t202" id="docshape34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3</w:t>
                        </w:r>
                      </w:p>
                    </w:txbxContent>
                  </v:textbox>
                  <w10:wrap type="none"/>
                </v:shape>
                <v:shape style="position:absolute;left:8851;top:1176;width:113;height:192" type="#_x0000_t202" id="docshape34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4</w:t>
                        </w:r>
                      </w:p>
                    </w:txbxContent>
                  </v:textbox>
                  <w10:wrap type="none"/>
                </v:shape>
                <v:shape style="position:absolute;left:3809;top:2061;width:113;height:192" type="#_x0000_t202" id="docshape34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5069;top:2067;width:113;height:192" type="#_x0000_t202" id="docshape35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6520;top:2061;width:113;height:192" type="#_x0000_t202" id="docshape35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w10:wrap type="none"/>
              </v:group>
            </w:pict>
          </mc:Fallback>
        </mc:AlternateContent>
      </w:r>
      <w:r>
        <w:rPr>
          <w:rFonts w:ascii="Tahoma"/>
          <w:color w:val="231F20"/>
          <w:spacing w:val="-10"/>
          <w:w w:val="105"/>
          <w:sz w:val="16"/>
        </w:rPr>
        <w:t>0</w:t>
      </w: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A55B62">
      <w:pPr>
        <w:pStyle w:val="BodyText"/>
        <w:spacing w:before="103"/>
        <w:rPr>
          <w:rFonts w:ascii="Tahoma"/>
        </w:rPr>
      </w:pPr>
      <w:r>
        <w:rPr>
          <w:rFonts w:ascii="Tahoma"/>
          <w:noProof/>
        </w:rPr>
        <mc:AlternateContent>
          <mc:Choice Requires="wps">
            <w:drawing>
              <wp:anchor distT="0" distB="0" distL="0" distR="0" simplePos="0" relativeHeight="251783680" behindDoc="1" locked="0" layoutInCell="1" allowOverlap="1">
                <wp:simplePos x="0" y="0"/>
                <wp:positionH relativeFrom="page">
                  <wp:posOffset>1565475</wp:posOffset>
                </wp:positionH>
                <wp:positionV relativeFrom="paragraph">
                  <wp:posOffset>237296</wp:posOffset>
                </wp:positionV>
                <wp:extent cx="479425" cy="153035"/>
                <wp:effectExtent l="0" t="0" r="0" b="0"/>
                <wp:wrapTopAndBottom/>
                <wp:docPr id="405" name="Text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3035"/>
                        </a:xfrm>
                        <a:prstGeom prst="rect">
                          <a:avLst/>
                        </a:prstGeom>
                        <a:ln w="6223">
                          <a:solidFill>
                            <a:srgbClr val="231F20"/>
                          </a:solidFill>
                          <a:prstDash val="solid"/>
                        </a:ln>
                      </wps:spPr>
                      <wps:txbx>
                        <w:txbxContent>
                          <w:p w:rsidR="00EC181D" w:rsidRDefault="00A55B62">
                            <w:pPr>
                              <w:spacing w:before="14"/>
                              <w:ind w:left="10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=17</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3.265793pt;margin-top:18.684752pt;width:37.75pt;height:12.05pt;mso-position-horizontal-relative:page;mso-position-vertical-relative:paragraph;z-index:-15653376;mso-wrap-distance-left:0;mso-wrap-distance-right:0" type="#_x0000_t202" id="docshape352" filled="false" stroked="true" strokeweight=".49pt" strokecolor="#231f20">
                <v:textbox inset="0,0,0,0">
                  <w:txbxContent>
                    <w:p>
                      <w:pPr>
                        <w:spacing w:before="14"/>
                        <w:ind w:left="10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=17</w:t>
                      </w:r>
                    </w:p>
                  </w:txbxContent>
                </v:textbox>
                <v:stroke dashstyle="solid"/>
                <w10:wrap type="topAndBottom"/>
              </v:shape>
            </w:pict>
          </mc:Fallback>
        </mc:AlternateContent>
      </w:r>
      <w:r>
        <w:rPr>
          <w:rFonts w:ascii="Tahoma"/>
          <w:noProof/>
        </w:rPr>
        <mc:AlternateContent>
          <mc:Choice Requires="wps">
            <w:drawing>
              <wp:anchor distT="0" distB="0" distL="0" distR="0" simplePos="0" relativeHeight="251784704" behindDoc="1" locked="0" layoutInCell="1" allowOverlap="1">
                <wp:simplePos x="0" y="0"/>
                <wp:positionH relativeFrom="page">
                  <wp:posOffset>4591923</wp:posOffset>
                </wp:positionH>
                <wp:positionV relativeFrom="paragraph">
                  <wp:posOffset>237296</wp:posOffset>
                </wp:positionV>
                <wp:extent cx="479425" cy="153035"/>
                <wp:effectExtent l="0" t="0" r="0" b="0"/>
                <wp:wrapTopAndBottom/>
                <wp:docPr id="406" name="Text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3035"/>
                        </a:xfrm>
                        <a:prstGeom prst="rect">
                          <a:avLst/>
                        </a:prstGeom>
                        <a:ln w="6223">
                          <a:solidFill>
                            <a:srgbClr val="231F20"/>
                          </a:solidFill>
                          <a:prstDash val="solid"/>
                        </a:ln>
                      </wps:spPr>
                      <wps:txbx>
                        <w:txbxContent>
                          <w:p w:rsidR="00EC181D" w:rsidRDefault="00A55B62">
                            <w:pPr>
                              <w:spacing w:before="14"/>
                              <w:ind w:left="100"/>
                              <w:rPr>
                                <w:rFonts w:ascii="Tahoma"/>
                                <w:sz w:val="16"/>
                              </w:rPr>
                            </w:pPr>
                            <w:proofErr w:type="spellStart"/>
                            <w:proofErr w:type="gramStart"/>
                            <w:r>
                              <w:rPr>
                                <w:rFonts w:ascii="Trebuchet MS"/>
                                <w:i/>
                                <w:color w:val="231F20"/>
                                <w:spacing w:val="-10"/>
                                <w:sz w:val="17"/>
                              </w:rPr>
                              <w:t>lb</w:t>
                            </w:r>
                            <w:proofErr w:type="spellEnd"/>
                            <w:proofErr w:type="gramEnd"/>
                            <w:r>
                              <w:rPr>
                                <w:rFonts w:ascii="Trebuchet MS"/>
                                <w:i/>
                                <w:color w:val="231F20"/>
                                <w:spacing w:val="-4"/>
                                <w:sz w:val="17"/>
                              </w:rPr>
                              <w:t xml:space="preserve"> </w:t>
                            </w:r>
                            <w:r>
                              <w:rPr>
                                <w:rFonts w:ascii="Tahoma"/>
                                <w:color w:val="231F20"/>
                                <w:spacing w:val="-10"/>
                                <w:sz w:val="16"/>
                              </w:rPr>
                              <w:t>=</w:t>
                            </w:r>
                            <w:r>
                              <w:rPr>
                                <w:rFonts w:ascii="Tahoma"/>
                                <w:color w:val="231F20"/>
                                <w:spacing w:val="-3"/>
                                <w:sz w:val="16"/>
                              </w:rPr>
                              <w:t xml:space="preserve"> </w:t>
                            </w:r>
                            <w:r>
                              <w:rPr>
                                <w:rFonts w:ascii="Tahoma"/>
                                <w:color w:val="231F20"/>
                                <w:spacing w:val="-10"/>
                                <w:sz w:val="16"/>
                              </w:rPr>
                              <w:t>20</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1.568787pt;margin-top:18.684752pt;width:37.75pt;height:12.05pt;mso-position-horizontal-relative:page;mso-position-vertical-relative:paragraph;z-index:-15652864;mso-wrap-distance-left:0;mso-wrap-distance-right:0" type="#_x0000_t202" id="docshape353" filled="false" stroked="true" strokeweight=".49pt" strokecolor="#231f20">
                <v:textbox inset="0,0,0,0">
                  <w:txbxContent>
                    <w:p>
                      <w:pPr>
                        <w:spacing w:before="14"/>
                        <w:ind w:left="100" w:right="0" w:firstLine="0"/>
                        <w:jc w:val="left"/>
                        <w:rPr>
                          <w:rFonts w:ascii="Tahoma"/>
                          <w:sz w:val="16"/>
                        </w:rPr>
                      </w:pPr>
                      <w:r>
                        <w:rPr>
                          <w:rFonts w:ascii="Trebuchet MS"/>
                          <w:i/>
                          <w:color w:val="231F20"/>
                          <w:spacing w:val="-10"/>
                          <w:sz w:val="17"/>
                        </w:rPr>
                        <w:t>lb</w:t>
                      </w:r>
                      <w:r>
                        <w:rPr>
                          <w:rFonts w:ascii="Trebuchet MS"/>
                          <w:i/>
                          <w:color w:val="231F20"/>
                          <w:spacing w:val="-4"/>
                          <w:sz w:val="17"/>
                        </w:rPr>
                        <w:t> </w:t>
                      </w:r>
                      <w:r>
                        <w:rPr>
                          <w:rFonts w:ascii="Tahoma"/>
                          <w:color w:val="231F20"/>
                          <w:spacing w:val="-10"/>
                          <w:sz w:val="16"/>
                        </w:rPr>
                        <w:t>=</w:t>
                      </w:r>
                      <w:r>
                        <w:rPr>
                          <w:rFonts w:ascii="Tahoma"/>
                          <w:color w:val="231F20"/>
                          <w:spacing w:val="-3"/>
                          <w:sz w:val="16"/>
                        </w:rPr>
                        <w:t> </w:t>
                      </w:r>
                      <w:r>
                        <w:rPr>
                          <w:rFonts w:ascii="Tahoma"/>
                          <w:color w:val="231F20"/>
                          <w:spacing w:val="-10"/>
                          <w:sz w:val="16"/>
                        </w:rPr>
                        <w:t>20</w:t>
                      </w:r>
                    </w:p>
                  </w:txbxContent>
                </v:textbox>
                <v:stroke dashstyle="solid"/>
                <w10:wrap type="topAndBottom"/>
              </v:shape>
            </w:pict>
          </mc:Fallback>
        </mc:AlternateContent>
      </w:r>
      <w:r>
        <w:rPr>
          <w:rFonts w:ascii="Tahoma"/>
          <w:noProof/>
        </w:rPr>
        <mc:AlternateContent>
          <mc:Choice Requires="wps">
            <w:drawing>
              <wp:anchor distT="0" distB="0" distL="0" distR="0" simplePos="0" relativeHeight="251785728" behindDoc="1" locked="0" layoutInCell="1" allowOverlap="1">
                <wp:simplePos x="0" y="0"/>
                <wp:positionH relativeFrom="page">
                  <wp:posOffset>5434111</wp:posOffset>
                </wp:positionH>
                <wp:positionV relativeFrom="paragraph">
                  <wp:posOffset>237296</wp:posOffset>
                </wp:positionV>
                <wp:extent cx="479425" cy="153035"/>
                <wp:effectExtent l="0" t="0" r="0" b="0"/>
                <wp:wrapTopAndBottom/>
                <wp:docPr id="407" name="Text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3035"/>
                        </a:xfrm>
                        <a:prstGeom prst="rect">
                          <a:avLst/>
                        </a:prstGeom>
                        <a:ln w="6223">
                          <a:solidFill>
                            <a:srgbClr val="231F20"/>
                          </a:solidFill>
                          <a:prstDash val="solid"/>
                        </a:ln>
                      </wps:spPr>
                      <wps:txbx>
                        <w:txbxContent>
                          <w:p w:rsidR="00EC181D" w:rsidRDefault="00A55B62">
                            <w:pPr>
                              <w:spacing w:before="14"/>
                              <w:ind w:left="130"/>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=18</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27.882782pt;margin-top:18.684752pt;width:37.75pt;height:12.05pt;mso-position-horizontal-relative:page;mso-position-vertical-relative:paragraph;z-index:-15652352;mso-wrap-distance-left:0;mso-wrap-distance-right:0" type="#_x0000_t202" id="docshape354" filled="false" stroked="true" strokeweight=".49pt" strokecolor="#231f20">
                <v:textbox inset="0,0,0,0">
                  <w:txbxContent>
                    <w:p>
                      <w:pPr>
                        <w:spacing w:before="14"/>
                        <w:ind w:left="130"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=18</w:t>
                      </w:r>
                    </w:p>
                  </w:txbxContent>
                </v:textbox>
                <v:stroke dashstyle="solid"/>
                <w10:wrap type="topAndBottom"/>
              </v:shape>
            </w:pict>
          </mc:Fallback>
        </mc:AlternateContent>
      </w:r>
    </w:p>
    <w:p w:rsidR="00EC181D" w:rsidRDefault="00EC181D">
      <w:pPr>
        <w:pStyle w:val="BodyText"/>
        <w:rPr>
          <w:rFonts w:ascii="Tahoma"/>
        </w:rPr>
      </w:pPr>
    </w:p>
    <w:p w:rsidR="00EC181D" w:rsidRDefault="00A55B62">
      <w:pPr>
        <w:pStyle w:val="BodyText"/>
        <w:spacing w:before="123"/>
        <w:rPr>
          <w:rFonts w:ascii="Tahoma"/>
        </w:rPr>
      </w:pPr>
      <w:r>
        <w:rPr>
          <w:rFonts w:ascii="Tahoma"/>
          <w:noProof/>
        </w:rPr>
        <mc:AlternateContent>
          <mc:Choice Requires="wps">
            <w:drawing>
              <wp:anchor distT="0" distB="0" distL="0" distR="0" simplePos="0" relativeHeight="251786752" behindDoc="1" locked="0" layoutInCell="1" allowOverlap="1">
                <wp:simplePos x="0" y="0"/>
                <wp:positionH relativeFrom="page">
                  <wp:posOffset>2243782</wp:posOffset>
                </wp:positionH>
                <wp:positionV relativeFrom="paragraph">
                  <wp:posOffset>250160</wp:posOffset>
                </wp:positionV>
                <wp:extent cx="479425" cy="153035"/>
                <wp:effectExtent l="0" t="0" r="0" b="0"/>
                <wp:wrapTopAndBottom/>
                <wp:docPr id="408" name="Text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3035"/>
                        </a:xfrm>
                        <a:prstGeom prst="rect">
                          <a:avLst/>
                        </a:prstGeom>
                        <a:ln w="6223">
                          <a:solidFill>
                            <a:srgbClr val="231F20"/>
                          </a:solidFill>
                          <a:prstDash val="solid"/>
                        </a:ln>
                      </wps:spPr>
                      <wps:txbx>
                        <w:txbxContent>
                          <w:p w:rsidR="00EC181D" w:rsidRDefault="00A55B62">
                            <w:pPr>
                              <w:spacing w:before="14"/>
                              <w:ind w:left="12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=13</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6.675797pt;margin-top:19.697687pt;width:37.75pt;height:12.05pt;mso-position-horizontal-relative:page;mso-position-vertical-relative:paragraph;z-index:-15651840;mso-wrap-distance-left:0;mso-wrap-distance-right:0" type="#_x0000_t202" id="docshape355" filled="false" stroked="true" strokeweight=".49pt" strokecolor="#231f20">
                <v:textbox inset="0,0,0,0">
                  <w:txbxContent>
                    <w:p>
                      <w:pPr>
                        <w:spacing w:before="14"/>
                        <w:ind w:left="12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=13</w:t>
                      </w:r>
                    </w:p>
                  </w:txbxContent>
                </v:textbox>
                <v:stroke dashstyle="solid"/>
                <w10:wrap type="topAndBottom"/>
              </v:shape>
            </w:pict>
          </mc:Fallback>
        </mc:AlternateContent>
      </w:r>
      <w:r>
        <w:rPr>
          <w:rFonts w:ascii="Tahoma"/>
          <w:noProof/>
        </w:rPr>
        <mc:AlternateContent>
          <mc:Choice Requires="wps">
            <w:drawing>
              <wp:anchor distT="0" distB="0" distL="0" distR="0" simplePos="0" relativeHeight="251787776" behindDoc="1" locked="0" layoutInCell="1" allowOverlap="1">
                <wp:simplePos x="0" y="0"/>
                <wp:positionH relativeFrom="page">
                  <wp:posOffset>3853469</wp:posOffset>
                </wp:positionH>
                <wp:positionV relativeFrom="paragraph">
                  <wp:posOffset>250160</wp:posOffset>
                </wp:positionV>
                <wp:extent cx="479425" cy="153035"/>
                <wp:effectExtent l="0" t="0" r="0" b="0"/>
                <wp:wrapTopAndBottom/>
                <wp:docPr id="409" name="Text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3035"/>
                        </a:xfrm>
                        <a:prstGeom prst="rect">
                          <a:avLst/>
                        </a:prstGeom>
                        <a:ln w="6223">
                          <a:solidFill>
                            <a:srgbClr val="231F20"/>
                          </a:solidFill>
                          <a:prstDash val="solid"/>
                        </a:ln>
                      </wps:spPr>
                      <wps:txbx>
                        <w:txbxContent>
                          <w:p w:rsidR="00EC181D" w:rsidRDefault="00A55B62">
                            <w:pPr>
                              <w:spacing w:before="14"/>
                              <w:ind w:left="12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=17</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3.422791pt;margin-top:19.697687pt;width:37.75pt;height:12.05pt;mso-position-horizontal-relative:page;mso-position-vertical-relative:paragraph;z-index:-15651328;mso-wrap-distance-left:0;mso-wrap-distance-right:0" type="#_x0000_t202" id="docshape356" filled="false" stroked="true" strokeweight=".49pt" strokecolor="#231f20">
                <v:textbox inset="0,0,0,0">
                  <w:txbxContent>
                    <w:p>
                      <w:pPr>
                        <w:spacing w:before="14"/>
                        <w:ind w:left="12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=17</w:t>
                      </w:r>
                    </w:p>
                  </w:txbxContent>
                </v:textbox>
                <v:stroke dashstyle="solid"/>
                <w10:wrap type="topAndBottom"/>
              </v:shape>
            </w:pict>
          </mc:Fallback>
        </mc:AlternateContent>
      </w:r>
    </w:p>
    <w:p w:rsidR="00EC181D" w:rsidRDefault="00A55B62">
      <w:pPr>
        <w:spacing w:before="193" w:line="264" w:lineRule="auto"/>
        <w:ind w:left="2116" w:hanging="1147"/>
        <w:rPr>
          <w:rFonts w:ascii="Tahoma"/>
          <w:sz w:val="18"/>
        </w:rPr>
      </w:pPr>
      <w:r>
        <w:rPr>
          <w:rFonts w:ascii="Tahoma"/>
          <w:b/>
          <w:sz w:val="18"/>
        </w:rPr>
        <w:t>FIGURE</w:t>
      </w:r>
      <w:r>
        <w:rPr>
          <w:rFonts w:ascii="Tahoma"/>
          <w:b/>
          <w:spacing w:val="-14"/>
          <w:sz w:val="18"/>
        </w:rPr>
        <w:t xml:space="preserve"> </w:t>
      </w:r>
      <w:r>
        <w:rPr>
          <w:rFonts w:ascii="Tahoma"/>
          <w:b/>
          <w:sz w:val="18"/>
        </w:rPr>
        <w:t>12.6</w:t>
      </w:r>
      <w:r>
        <w:rPr>
          <w:rFonts w:ascii="Tahoma"/>
          <w:b/>
          <w:spacing w:val="11"/>
          <w:sz w:val="18"/>
        </w:rPr>
        <w:t xml:space="preserve"> </w:t>
      </w:r>
      <w:r>
        <w:rPr>
          <w:rFonts w:ascii="Tahoma"/>
          <w:sz w:val="18"/>
        </w:rPr>
        <w:t>Levels</w:t>
      </w:r>
      <w:r>
        <w:rPr>
          <w:rFonts w:ascii="Tahoma"/>
          <w:spacing w:val="-26"/>
          <w:sz w:val="18"/>
        </w:rPr>
        <w:t xml:space="preserve"> </w:t>
      </w:r>
      <w:r>
        <w:rPr>
          <w:rFonts w:ascii="Tahoma"/>
          <w:sz w:val="18"/>
        </w:rPr>
        <w:t>0,</w:t>
      </w:r>
      <w:r>
        <w:rPr>
          <w:rFonts w:ascii="Tahoma"/>
          <w:spacing w:val="-22"/>
          <w:sz w:val="18"/>
        </w:rPr>
        <w:t xml:space="preserve"> </w:t>
      </w:r>
      <w:r>
        <w:rPr>
          <w:rFonts w:ascii="Tahoma"/>
          <w:sz w:val="18"/>
        </w:rPr>
        <w:t>1,</w:t>
      </w:r>
      <w:r>
        <w:rPr>
          <w:rFonts w:ascii="Tahoma"/>
          <w:spacing w:val="-22"/>
          <w:sz w:val="18"/>
        </w:rPr>
        <w:t xml:space="preserve"> </w:t>
      </w:r>
      <w:r>
        <w:rPr>
          <w:rFonts w:ascii="Tahoma"/>
          <w:sz w:val="18"/>
        </w:rPr>
        <w:t>and</w:t>
      </w:r>
      <w:r>
        <w:rPr>
          <w:rFonts w:ascii="Tahoma"/>
          <w:spacing w:val="-26"/>
          <w:sz w:val="18"/>
        </w:rPr>
        <w:t xml:space="preserve"> </w:t>
      </w:r>
      <w:r>
        <w:rPr>
          <w:rFonts w:ascii="Tahoma"/>
          <w:sz w:val="18"/>
        </w:rPr>
        <w:t>2</w:t>
      </w:r>
      <w:r>
        <w:rPr>
          <w:rFonts w:ascii="Tahoma"/>
          <w:spacing w:val="-26"/>
          <w:sz w:val="18"/>
        </w:rPr>
        <w:t xml:space="preserve"> </w:t>
      </w:r>
      <w:r>
        <w:rPr>
          <w:rFonts w:ascii="Tahoma"/>
          <w:sz w:val="18"/>
        </w:rPr>
        <w:t>of</w:t>
      </w:r>
      <w:r>
        <w:rPr>
          <w:rFonts w:ascii="Tahoma"/>
          <w:spacing w:val="-26"/>
          <w:sz w:val="18"/>
        </w:rPr>
        <w:t xml:space="preserve"> </w:t>
      </w:r>
      <w:r>
        <w:rPr>
          <w:rFonts w:ascii="Tahoma"/>
          <w:sz w:val="18"/>
        </w:rPr>
        <w:t>the</w:t>
      </w:r>
      <w:r>
        <w:rPr>
          <w:rFonts w:ascii="Tahoma"/>
          <w:spacing w:val="-26"/>
          <w:sz w:val="18"/>
        </w:rPr>
        <w:t xml:space="preserve"> </w:t>
      </w:r>
      <w:r>
        <w:rPr>
          <w:rFonts w:ascii="Tahoma"/>
          <w:sz w:val="18"/>
        </w:rPr>
        <w:t>state-space</w:t>
      </w:r>
      <w:r>
        <w:rPr>
          <w:rFonts w:ascii="Tahoma"/>
          <w:spacing w:val="-26"/>
          <w:sz w:val="18"/>
        </w:rPr>
        <w:t xml:space="preserve"> </w:t>
      </w:r>
      <w:r>
        <w:rPr>
          <w:rFonts w:ascii="Tahoma"/>
          <w:sz w:val="18"/>
        </w:rPr>
        <w:t>tree</w:t>
      </w:r>
      <w:r>
        <w:rPr>
          <w:rFonts w:ascii="Tahoma"/>
          <w:spacing w:val="-26"/>
          <w:sz w:val="18"/>
        </w:rPr>
        <w:t xml:space="preserve"> </w:t>
      </w:r>
      <w:r>
        <w:rPr>
          <w:rFonts w:ascii="Tahoma"/>
          <w:sz w:val="18"/>
        </w:rPr>
        <w:t>for</w:t>
      </w:r>
      <w:r>
        <w:rPr>
          <w:rFonts w:ascii="Tahoma"/>
          <w:spacing w:val="-26"/>
          <w:sz w:val="18"/>
        </w:rPr>
        <w:t xml:space="preserve"> </w:t>
      </w:r>
      <w:r>
        <w:rPr>
          <w:rFonts w:ascii="Tahoma"/>
          <w:sz w:val="18"/>
        </w:rPr>
        <w:t>the</w:t>
      </w:r>
      <w:r>
        <w:rPr>
          <w:rFonts w:ascii="Tahoma"/>
          <w:spacing w:val="-26"/>
          <w:sz w:val="18"/>
        </w:rPr>
        <w:t xml:space="preserve"> </w:t>
      </w:r>
      <w:r>
        <w:rPr>
          <w:rFonts w:ascii="Tahoma"/>
          <w:sz w:val="18"/>
        </w:rPr>
        <w:t>instance</w:t>
      </w:r>
      <w:r>
        <w:rPr>
          <w:rFonts w:ascii="Tahoma"/>
          <w:spacing w:val="-26"/>
          <w:sz w:val="18"/>
        </w:rPr>
        <w:t xml:space="preserve"> </w:t>
      </w:r>
      <w:r>
        <w:rPr>
          <w:rFonts w:ascii="Tahoma"/>
          <w:sz w:val="18"/>
        </w:rPr>
        <w:t>of</w:t>
      </w:r>
      <w:r>
        <w:rPr>
          <w:rFonts w:ascii="Tahoma"/>
          <w:spacing w:val="-26"/>
          <w:sz w:val="18"/>
        </w:rPr>
        <w:t xml:space="preserve"> </w:t>
      </w:r>
      <w:r>
        <w:rPr>
          <w:rFonts w:ascii="Tahoma"/>
          <w:sz w:val="18"/>
        </w:rPr>
        <w:t>the</w:t>
      </w:r>
      <w:r>
        <w:rPr>
          <w:rFonts w:ascii="Tahoma"/>
          <w:spacing w:val="-26"/>
          <w:sz w:val="18"/>
        </w:rPr>
        <w:t xml:space="preserve"> </w:t>
      </w:r>
      <w:r>
        <w:rPr>
          <w:rFonts w:ascii="Tahoma"/>
          <w:sz w:val="18"/>
        </w:rPr>
        <w:t>assignment problem being solved with the best-first branch-and-bound algorithm.</w:t>
      </w:r>
    </w:p>
    <w:p w:rsidR="00EC181D" w:rsidRDefault="00EC181D">
      <w:pPr>
        <w:pStyle w:val="BodyText"/>
        <w:rPr>
          <w:rFonts w:ascii="Tahoma"/>
          <w:sz w:val="16"/>
        </w:rPr>
      </w:pPr>
    </w:p>
    <w:p w:rsidR="00EC181D" w:rsidRDefault="00EC181D">
      <w:pPr>
        <w:pStyle w:val="BodyText"/>
        <w:spacing w:before="190"/>
        <w:rPr>
          <w:rFonts w:ascii="Tahoma"/>
          <w:sz w:val="16"/>
        </w:rPr>
      </w:pPr>
    </w:p>
    <w:p w:rsidR="00EC181D" w:rsidRDefault="00A55B62">
      <w:pPr>
        <w:ind w:right="359"/>
        <w:jc w:val="center"/>
        <w:rPr>
          <w:rFonts w:ascii="Tahoma"/>
          <w:sz w:val="16"/>
        </w:rPr>
      </w:pPr>
      <w:r>
        <w:rPr>
          <w:rFonts w:ascii="Tahoma"/>
          <w:noProof/>
          <w:sz w:val="16"/>
        </w:rPr>
        <mc:AlternateContent>
          <mc:Choice Requires="wps">
            <w:drawing>
              <wp:anchor distT="0" distB="0" distL="0" distR="0" simplePos="0" relativeHeight="251585024" behindDoc="0" locked="0" layoutInCell="1" allowOverlap="1">
                <wp:simplePos x="0" y="0"/>
                <wp:positionH relativeFrom="page">
                  <wp:posOffset>1562364</wp:posOffset>
                </wp:positionH>
                <wp:positionV relativeFrom="paragraph">
                  <wp:posOffset>133010</wp:posOffset>
                </wp:positionV>
                <wp:extent cx="4354195" cy="1897380"/>
                <wp:effectExtent l="0" t="0" r="0" b="0"/>
                <wp:wrapNone/>
                <wp:docPr id="410" name="Group 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54195" cy="1897380"/>
                          <a:chOff x="0" y="0"/>
                          <a:chExt cx="4354195" cy="1897380"/>
                        </a:xfrm>
                      </wpg:grpSpPr>
                      <wps:wsp>
                        <wps:cNvPr id="411" name="Graphic 411"/>
                        <wps:cNvSpPr/>
                        <wps:spPr>
                          <a:xfrm>
                            <a:off x="259295" y="3111"/>
                            <a:ext cx="3794125" cy="1891030"/>
                          </a:xfrm>
                          <a:custGeom>
                            <a:avLst/>
                            <a:gdLst/>
                            <a:ahLst/>
                            <a:cxnLst/>
                            <a:rect l="l" t="t" r="r" b="b"/>
                            <a:pathLst>
                              <a:path w="3794125" h="1891030">
                                <a:moveTo>
                                  <a:pt x="1735175" y="300774"/>
                                </a:moveTo>
                                <a:lnTo>
                                  <a:pt x="1256004" y="300774"/>
                                </a:lnTo>
                                <a:lnTo>
                                  <a:pt x="1256004" y="0"/>
                                </a:lnTo>
                                <a:lnTo>
                                  <a:pt x="1735175" y="0"/>
                                </a:lnTo>
                                <a:lnTo>
                                  <a:pt x="1735175" y="300774"/>
                                </a:lnTo>
                                <a:close/>
                              </a:path>
                              <a:path w="3794125" h="1891030">
                                <a:moveTo>
                                  <a:pt x="1731022" y="989457"/>
                                </a:moveTo>
                                <a:lnTo>
                                  <a:pt x="1251851" y="989457"/>
                                </a:lnTo>
                                <a:lnTo>
                                  <a:pt x="1251851" y="688682"/>
                                </a:lnTo>
                                <a:lnTo>
                                  <a:pt x="1731022" y="688682"/>
                                </a:lnTo>
                                <a:lnTo>
                                  <a:pt x="1731022" y="989457"/>
                                </a:lnTo>
                                <a:close/>
                              </a:path>
                              <a:path w="3794125" h="1891030">
                                <a:moveTo>
                                  <a:pt x="1731022" y="1545374"/>
                                </a:moveTo>
                                <a:lnTo>
                                  <a:pt x="1251851" y="1545374"/>
                                </a:lnTo>
                                <a:lnTo>
                                  <a:pt x="1251851" y="1244600"/>
                                </a:lnTo>
                                <a:lnTo>
                                  <a:pt x="1731022" y="1244600"/>
                                </a:lnTo>
                                <a:lnTo>
                                  <a:pt x="1731022" y="1545374"/>
                                </a:lnTo>
                                <a:close/>
                              </a:path>
                              <a:path w="3794125" h="1891030">
                                <a:moveTo>
                                  <a:pt x="0" y="687641"/>
                                </a:moveTo>
                                <a:lnTo>
                                  <a:pt x="1317205" y="301815"/>
                                </a:lnTo>
                              </a:path>
                              <a:path w="3794125" h="1891030">
                                <a:moveTo>
                                  <a:pt x="1487296" y="301815"/>
                                </a:moveTo>
                                <a:lnTo>
                                  <a:pt x="1487296" y="687641"/>
                                </a:lnTo>
                              </a:path>
                              <a:path w="3794125" h="1891030">
                                <a:moveTo>
                                  <a:pt x="1487296" y="990485"/>
                                </a:moveTo>
                                <a:lnTo>
                                  <a:pt x="1487296" y="1243558"/>
                                </a:lnTo>
                              </a:path>
                              <a:path w="3794125" h="1891030">
                                <a:moveTo>
                                  <a:pt x="1342097" y="990485"/>
                                </a:moveTo>
                                <a:lnTo>
                                  <a:pt x="665861" y="1243558"/>
                                </a:lnTo>
                              </a:path>
                              <a:path w="3794125" h="1891030">
                                <a:moveTo>
                                  <a:pt x="1595170" y="989457"/>
                                </a:moveTo>
                                <a:lnTo>
                                  <a:pt x="2271407" y="1243558"/>
                                </a:lnTo>
                              </a:path>
                              <a:path w="3794125" h="1891030">
                                <a:moveTo>
                                  <a:pt x="1624203" y="301815"/>
                                </a:moveTo>
                                <a:lnTo>
                                  <a:pt x="2980817" y="687641"/>
                                </a:lnTo>
                              </a:path>
                              <a:path w="3794125" h="1891030">
                                <a:moveTo>
                                  <a:pt x="1736217" y="281063"/>
                                </a:moveTo>
                                <a:lnTo>
                                  <a:pt x="3793959" y="683488"/>
                                </a:lnTo>
                              </a:path>
                              <a:path w="3794125" h="1891030">
                                <a:moveTo>
                                  <a:pt x="284175" y="1890750"/>
                                </a:moveTo>
                                <a:lnTo>
                                  <a:pt x="607771" y="1545374"/>
                                </a:lnTo>
                              </a:path>
                              <a:path w="3794125" h="1891030">
                                <a:moveTo>
                                  <a:pt x="757123" y="1546415"/>
                                </a:moveTo>
                                <a:lnTo>
                                  <a:pt x="1080719" y="1890750"/>
                                </a:lnTo>
                              </a:path>
                            </a:pathLst>
                          </a:custGeom>
                          <a:ln w="6223">
                            <a:solidFill>
                              <a:srgbClr val="231F20"/>
                            </a:solidFill>
                            <a:prstDash val="solid"/>
                          </a:ln>
                        </wps:spPr>
                        <wps:bodyPr wrap="square" lIns="0" tIns="0" rIns="0" bIns="0" rtlCol="0">
                          <a:prstTxWarp prst="textNoShape">
                            <a:avLst/>
                          </a:prstTxWarp>
                          <a:noAutofit/>
                        </wps:bodyPr>
                      </wps:wsp>
                      <wps:wsp>
                        <wps:cNvPr id="412" name="Textbox 412"/>
                        <wps:cNvSpPr txBox="1"/>
                        <wps:spPr>
                          <a:xfrm>
                            <a:off x="215391"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1</w:t>
                              </w:r>
                            </w:p>
                          </w:txbxContent>
                        </wps:txbx>
                        <wps:bodyPr wrap="square" lIns="0" tIns="0" rIns="0" bIns="0" rtlCol="0">
                          <a:noAutofit/>
                        </wps:bodyPr>
                      </wps:wsp>
                      <wps:wsp>
                        <wps:cNvPr id="413" name="Textbox 413"/>
                        <wps:cNvSpPr txBox="1"/>
                        <wps:spPr>
                          <a:xfrm>
                            <a:off x="1657048"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414" name="Textbox 414"/>
                        <wps:cNvSpPr txBox="1"/>
                        <wps:spPr>
                          <a:xfrm>
                            <a:off x="3237714" y="567730"/>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415" name="Textbox 415"/>
                        <wps:cNvSpPr txBox="1"/>
                        <wps:spPr>
                          <a:xfrm>
                            <a:off x="4058123" y="557341"/>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4</w:t>
                              </w:r>
                            </w:p>
                          </w:txbxContent>
                        </wps:txbx>
                        <wps:bodyPr wrap="square" lIns="0" tIns="0" rIns="0" bIns="0" rtlCol="0">
                          <a:noAutofit/>
                        </wps:bodyPr>
                      </wps:wsp>
                      <wps:wsp>
                        <wps:cNvPr id="416" name="Textbox 416"/>
                        <wps:cNvSpPr txBox="1"/>
                        <wps:spPr>
                          <a:xfrm>
                            <a:off x="191716" y="996078"/>
                            <a:ext cx="77470" cy="121920"/>
                          </a:xfrm>
                          <a:prstGeom prst="rect">
                            <a:avLst/>
                          </a:prstGeom>
                        </wps:spPr>
                        <wps:txbx>
                          <w:txbxContent>
                            <w:p w:rsidR="00EC181D" w:rsidRDefault="00A55B62">
                              <w:pPr>
                                <w:spacing w:line="191" w:lineRule="exact"/>
                                <w:rPr>
                                  <w:rFonts w:ascii="Tahoma"/>
                                  <w:sz w:val="16"/>
                                </w:rPr>
                              </w:pPr>
                              <w:r>
                                <w:rPr>
                                  <w:rFonts w:ascii="Tahoma"/>
                                  <w:color w:val="231F20"/>
                                  <w:spacing w:val="-10"/>
                                  <w:w w:val="110"/>
                                  <w:sz w:val="16"/>
                                </w:rPr>
                                <w:t>X</w:t>
                              </w:r>
                            </w:p>
                          </w:txbxContent>
                        </wps:txbx>
                        <wps:bodyPr wrap="square" lIns="0" tIns="0" rIns="0" bIns="0" rtlCol="0">
                          <a:noAutofit/>
                        </wps:bodyPr>
                      </wps:wsp>
                      <wps:wsp>
                        <wps:cNvPr id="417" name="Textbox 417"/>
                        <wps:cNvSpPr txBox="1"/>
                        <wps:spPr>
                          <a:xfrm>
                            <a:off x="3232678" y="996078"/>
                            <a:ext cx="77470" cy="121920"/>
                          </a:xfrm>
                          <a:prstGeom prst="rect">
                            <a:avLst/>
                          </a:prstGeom>
                        </wps:spPr>
                        <wps:txbx>
                          <w:txbxContent>
                            <w:p w:rsidR="00EC181D" w:rsidRDefault="00A55B62">
                              <w:pPr>
                                <w:spacing w:line="191" w:lineRule="exact"/>
                                <w:rPr>
                                  <w:rFonts w:ascii="Tahoma"/>
                                  <w:sz w:val="16"/>
                                </w:rPr>
                              </w:pPr>
                              <w:r>
                                <w:rPr>
                                  <w:rFonts w:ascii="Tahoma"/>
                                  <w:color w:val="231F20"/>
                                  <w:spacing w:val="-10"/>
                                  <w:w w:val="110"/>
                                  <w:sz w:val="16"/>
                                </w:rPr>
                                <w:t>X</w:t>
                              </w:r>
                            </w:p>
                          </w:txbxContent>
                        </wps:txbx>
                        <wps:bodyPr wrap="square" lIns="0" tIns="0" rIns="0" bIns="0" rtlCol="0">
                          <a:noAutofit/>
                        </wps:bodyPr>
                      </wps:wsp>
                      <wps:wsp>
                        <wps:cNvPr id="418" name="Textbox 418"/>
                        <wps:cNvSpPr txBox="1"/>
                        <wps:spPr>
                          <a:xfrm>
                            <a:off x="4083163" y="996078"/>
                            <a:ext cx="77470" cy="121920"/>
                          </a:xfrm>
                          <a:prstGeom prst="rect">
                            <a:avLst/>
                          </a:prstGeom>
                        </wps:spPr>
                        <wps:txbx>
                          <w:txbxContent>
                            <w:p w:rsidR="00EC181D" w:rsidRDefault="00A55B62">
                              <w:pPr>
                                <w:spacing w:line="191" w:lineRule="exact"/>
                                <w:rPr>
                                  <w:rFonts w:ascii="Tahoma"/>
                                  <w:sz w:val="16"/>
                                </w:rPr>
                              </w:pPr>
                              <w:r>
                                <w:rPr>
                                  <w:rFonts w:ascii="Tahoma"/>
                                  <w:color w:val="231F20"/>
                                  <w:spacing w:val="-10"/>
                                  <w:w w:val="110"/>
                                  <w:sz w:val="16"/>
                                </w:rPr>
                                <w:t>X</w:t>
                              </w:r>
                            </w:p>
                          </w:txbxContent>
                        </wps:txbx>
                        <wps:bodyPr wrap="square" lIns="0" tIns="0" rIns="0" bIns="0" rtlCol="0">
                          <a:noAutofit/>
                        </wps:bodyPr>
                      </wps:wsp>
                      <wps:wsp>
                        <wps:cNvPr id="419" name="Textbox 419"/>
                        <wps:cNvSpPr txBox="1"/>
                        <wps:spPr>
                          <a:xfrm>
                            <a:off x="856347" y="1119494"/>
                            <a:ext cx="1793239" cy="125730"/>
                          </a:xfrm>
                          <a:prstGeom prst="rect">
                            <a:avLst/>
                          </a:prstGeom>
                        </wps:spPr>
                        <wps:txbx>
                          <w:txbxContent>
                            <w:p w:rsidR="00EC181D" w:rsidRDefault="00A55B62">
                              <w:pPr>
                                <w:tabs>
                                  <w:tab w:val="left" w:pos="1260"/>
                                  <w:tab w:val="left" w:pos="2711"/>
                                </w:tabs>
                                <w:spacing w:line="198" w:lineRule="exact"/>
                                <w:rPr>
                                  <w:rFonts w:ascii="Tahoma"/>
                                  <w:position w:val="1"/>
                                  <w:sz w:val="16"/>
                                </w:rPr>
                              </w:pPr>
                              <w:r>
                                <w:rPr>
                                  <w:rFonts w:ascii="Tahoma"/>
                                  <w:color w:val="231F20"/>
                                  <w:spacing w:val="-10"/>
                                  <w:w w:val="105"/>
                                  <w:position w:val="1"/>
                                  <w:sz w:val="16"/>
                                </w:rPr>
                                <w:t>5</w:t>
                              </w:r>
                              <w:r>
                                <w:rPr>
                                  <w:rFonts w:ascii="Tahoma"/>
                                  <w:color w:val="231F20"/>
                                  <w:position w:val="1"/>
                                  <w:sz w:val="16"/>
                                </w:rPr>
                                <w:tab/>
                              </w:r>
                              <w:r>
                                <w:rPr>
                                  <w:rFonts w:ascii="Tahoma"/>
                                  <w:color w:val="231F20"/>
                                  <w:spacing w:val="-10"/>
                                  <w:w w:val="105"/>
                                  <w:sz w:val="16"/>
                                </w:rPr>
                                <w:t>6</w:t>
                              </w:r>
                              <w:r>
                                <w:rPr>
                                  <w:rFonts w:ascii="Tahoma"/>
                                  <w:color w:val="231F20"/>
                                  <w:sz w:val="16"/>
                                </w:rPr>
                                <w:tab/>
                              </w:r>
                              <w:r>
                                <w:rPr>
                                  <w:rFonts w:ascii="Tahoma"/>
                                  <w:color w:val="231F20"/>
                                  <w:spacing w:val="-10"/>
                                  <w:w w:val="105"/>
                                  <w:position w:val="1"/>
                                  <w:sz w:val="16"/>
                                </w:rPr>
                                <w:t>7</w:t>
                              </w:r>
                            </w:p>
                          </w:txbxContent>
                        </wps:txbx>
                        <wps:bodyPr wrap="square" lIns="0" tIns="0" rIns="0" bIns="0" rtlCol="0">
                          <a:noAutofit/>
                        </wps:bodyPr>
                      </wps:wsp>
                      <wps:wsp>
                        <wps:cNvPr id="420" name="Textbox 420"/>
                        <wps:cNvSpPr txBox="1"/>
                        <wps:spPr>
                          <a:xfrm>
                            <a:off x="1739163" y="1572744"/>
                            <a:ext cx="77470" cy="121920"/>
                          </a:xfrm>
                          <a:prstGeom prst="rect">
                            <a:avLst/>
                          </a:prstGeom>
                        </wps:spPr>
                        <wps:txbx>
                          <w:txbxContent>
                            <w:p w:rsidR="00EC181D" w:rsidRDefault="00A55B62">
                              <w:pPr>
                                <w:spacing w:line="191" w:lineRule="exact"/>
                                <w:rPr>
                                  <w:rFonts w:ascii="Tahoma"/>
                                  <w:sz w:val="16"/>
                                </w:rPr>
                              </w:pPr>
                              <w:r>
                                <w:rPr>
                                  <w:rFonts w:ascii="Tahoma"/>
                                  <w:color w:val="231F20"/>
                                  <w:spacing w:val="-10"/>
                                  <w:w w:val="110"/>
                                  <w:sz w:val="16"/>
                                </w:rPr>
                                <w:t>X</w:t>
                              </w:r>
                            </w:p>
                          </w:txbxContent>
                        </wps:txbx>
                        <wps:bodyPr wrap="square" lIns="0" tIns="0" rIns="0" bIns="0" rtlCol="0">
                          <a:noAutofit/>
                        </wps:bodyPr>
                      </wps:wsp>
                      <wps:wsp>
                        <wps:cNvPr id="421" name="Textbox 421"/>
                        <wps:cNvSpPr txBox="1"/>
                        <wps:spPr>
                          <a:xfrm>
                            <a:off x="2527412" y="1572744"/>
                            <a:ext cx="77470" cy="121920"/>
                          </a:xfrm>
                          <a:prstGeom prst="rect">
                            <a:avLst/>
                          </a:prstGeom>
                        </wps:spPr>
                        <wps:txbx>
                          <w:txbxContent>
                            <w:p w:rsidR="00EC181D" w:rsidRDefault="00A55B62">
                              <w:pPr>
                                <w:spacing w:line="191" w:lineRule="exact"/>
                                <w:rPr>
                                  <w:rFonts w:ascii="Tahoma"/>
                                  <w:sz w:val="16"/>
                                </w:rPr>
                              </w:pPr>
                              <w:r>
                                <w:rPr>
                                  <w:rFonts w:ascii="Tahoma"/>
                                  <w:color w:val="231F20"/>
                                  <w:spacing w:val="-10"/>
                                  <w:w w:val="110"/>
                                  <w:sz w:val="16"/>
                                </w:rPr>
                                <w:t>X</w:t>
                              </w:r>
                            </w:p>
                          </w:txbxContent>
                        </wps:txbx>
                        <wps:bodyPr wrap="square" lIns="0" tIns="0" rIns="0" bIns="0" rtlCol="0">
                          <a:noAutofit/>
                        </wps:bodyPr>
                      </wps:wsp>
                      <wps:wsp>
                        <wps:cNvPr id="422" name="Textbox 422"/>
                        <wps:cNvSpPr txBox="1"/>
                        <wps:spPr>
                          <a:xfrm>
                            <a:off x="466391" y="1766681"/>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423" name="Textbox 423"/>
                        <wps:cNvSpPr txBox="1"/>
                        <wps:spPr>
                          <a:xfrm>
                            <a:off x="1345906" y="1766681"/>
                            <a:ext cx="71755" cy="121920"/>
                          </a:xfrm>
                          <a:prstGeom prst="rect">
                            <a:avLst/>
                          </a:prstGeom>
                        </wps:spPr>
                        <wps:txbx>
                          <w:txbxContent>
                            <w:p w:rsidR="00EC181D" w:rsidRDefault="00A55B6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424" name="Textbox 424"/>
                        <wps:cNvSpPr txBox="1"/>
                        <wps:spPr>
                          <a:xfrm>
                            <a:off x="2291105" y="1396022"/>
                            <a:ext cx="479425" cy="153035"/>
                          </a:xfrm>
                          <a:prstGeom prst="rect">
                            <a:avLst/>
                          </a:prstGeom>
                          <a:ln w="6223">
                            <a:solidFill>
                              <a:srgbClr val="231F20"/>
                            </a:solidFill>
                            <a:prstDash val="solid"/>
                          </a:ln>
                        </wps:spPr>
                        <wps:txbx>
                          <w:txbxContent>
                            <w:p w:rsidR="00EC181D" w:rsidRDefault="00A55B62">
                              <w:pPr>
                                <w:spacing w:before="14"/>
                                <w:ind w:left="12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=17</w:t>
                              </w:r>
                            </w:p>
                          </w:txbxContent>
                        </wps:txbx>
                        <wps:bodyPr wrap="square" lIns="0" tIns="0" rIns="0" bIns="0" rtlCol="0">
                          <a:noAutofit/>
                        </wps:bodyPr>
                      </wps:wsp>
                      <wps:wsp>
                        <wps:cNvPr id="425" name="Textbox 425"/>
                        <wps:cNvSpPr txBox="1"/>
                        <wps:spPr>
                          <a:xfrm>
                            <a:off x="2291105" y="1247711"/>
                            <a:ext cx="479425" cy="148590"/>
                          </a:xfrm>
                          <a:prstGeom prst="rect">
                            <a:avLst/>
                          </a:prstGeom>
                          <a:ln w="6223">
                            <a:solidFill>
                              <a:srgbClr val="231F20"/>
                            </a:solidFill>
                            <a:prstDash val="solid"/>
                          </a:ln>
                        </wps:spPr>
                        <wps:txbx>
                          <w:txbxContent>
                            <w:p w:rsidR="00EC181D" w:rsidRDefault="00A55B62">
                              <w:pPr>
                                <w:spacing w:before="10"/>
                                <w:ind w:left="100"/>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4</w:t>
                              </w:r>
                            </w:p>
                          </w:txbxContent>
                        </wps:txbx>
                        <wps:bodyPr wrap="square" lIns="0" tIns="0" rIns="0" bIns="0" rtlCol="0">
                          <a:noAutofit/>
                        </wps:bodyPr>
                      </wps:wsp>
                      <wps:wsp>
                        <wps:cNvPr id="426" name="Textbox 426"/>
                        <wps:cNvSpPr txBox="1"/>
                        <wps:spPr>
                          <a:xfrm>
                            <a:off x="681418" y="1396022"/>
                            <a:ext cx="479425" cy="153035"/>
                          </a:xfrm>
                          <a:prstGeom prst="rect">
                            <a:avLst/>
                          </a:prstGeom>
                          <a:ln w="6223">
                            <a:solidFill>
                              <a:srgbClr val="231F20"/>
                            </a:solidFill>
                            <a:prstDash val="solid"/>
                          </a:ln>
                        </wps:spPr>
                        <wps:txbx>
                          <w:txbxContent>
                            <w:p w:rsidR="00EC181D" w:rsidRDefault="00A55B62">
                              <w:pPr>
                                <w:spacing w:before="14"/>
                                <w:ind w:left="12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=13</w:t>
                              </w:r>
                            </w:p>
                          </w:txbxContent>
                        </wps:txbx>
                        <wps:bodyPr wrap="square" lIns="0" tIns="0" rIns="0" bIns="0" rtlCol="0">
                          <a:noAutofit/>
                        </wps:bodyPr>
                      </wps:wsp>
                      <wps:wsp>
                        <wps:cNvPr id="427" name="Textbox 427"/>
                        <wps:cNvSpPr txBox="1"/>
                        <wps:spPr>
                          <a:xfrm>
                            <a:off x="681418" y="1247711"/>
                            <a:ext cx="479425" cy="148590"/>
                          </a:xfrm>
                          <a:prstGeom prst="rect">
                            <a:avLst/>
                          </a:prstGeom>
                          <a:ln w="6223">
                            <a:solidFill>
                              <a:srgbClr val="231F20"/>
                            </a:solidFill>
                            <a:prstDash val="solid"/>
                          </a:ln>
                        </wps:spPr>
                        <wps:txbx>
                          <w:txbxContent>
                            <w:p w:rsidR="00EC181D" w:rsidRDefault="00A55B62">
                              <w:pPr>
                                <w:spacing w:before="10"/>
                                <w:ind w:left="100"/>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1</w:t>
                              </w:r>
                            </w:p>
                          </w:txbxContent>
                        </wps:txbx>
                        <wps:bodyPr wrap="square" lIns="0" tIns="0" rIns="0" bIns="0" rtlCol="0">
                          <a:noAutofit/>
                        </wps:bodyPr>
                      </wps:wsp>
                      <wps:wsp>
                        <wps:cNvPr id="428" name="Textbox 428"/>
                        <wps:cNvSpPr txBox="1"/>
                        <wps:spPr>
                          <a:xfrm>
                            <a:off x="3871747" y="840105"/>
                            <a:ext cx="479425" cy="153035"/>
                          </a:xfrm>
                          <a:prstGeom prst="rect">
                            <a:avLst/>
                          </a:prstGeom>
                          <a:ln w="6223">
                            <a:solidFill>
                              <a:srgbClr val="231F20"/>
                            </a:solidFill>
                            <a:prstDash val="solid"/>
                          </a:ln>
                        </wps:spPr>
                        <wps:txbx>
                          <w:txbxContent>
                            <w:p w:rsidR="00EC181D" w:rsidRDefault="00A55B62">
                              <w:pPr>
                                <w:spacing w:before="14"/>
                                <w:ind w:left="130"/>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=18</w:t>
                              </w:r>
                            </w:p>
                          </w:txbxContent>
                        </wps:txbx>
                        <wps:bodyPr wrap="square" lIns="0" tIns="0" rIns="0" bIns="0" rtlCol="0">
                          <a:noAutofit/>
                        </wps:bodyPr>
                      </wps:wsp>
                      <wps:wsp>
                        <wps:cNvPr id="429" name="Textbox 429"/>
                        <wps:cNvSpPr txBox="1"/>
                        <wps:spPr>
                          <a:xfrm>
                            <a:off x="3871747" y="691794"/>
                            <a:ext cx="479425" cy="148590"/>
                          </a:xfrm>
                          <a:prstGeom prst="rect">
                            <a:avLst/>
                          </a:prstGeom>
                          <a:ln w="6223">
                            <a:solidFill>
                              <a:srgbClr val="231F20"/>
                            </a:solidFill>
                            <a:prstDash val="solid"/>
                          </a:ln>
                        </wps:spPr>
                        <wps:txbx>
                          <w:txbxContent>
                            <w:p w:rsidR="00EC181D" w:rsidRDefault="00A55B62">
                              <w:pPr>
                                <w:spacing w:before="4"/>
                                <w:ind w:left="125"/>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4</w:t>
                              </w:r>
                            </w:p>
                          </w:txbxContent>
                        </wps:txbx>
                        <wps:bodyPr wrap="square" lIns="0" tIns="0" rIns="0" bIns="0" rtlCol="0">
                          <a:noAutofit/>
                        </wps:bodyPr>
                      </wps:wsp>
                      <wps:wsp>
                        <wps:cNvPr id="430" name="Textbox 430"/>
                        <wps:cNvSpPr txBox="1"/>
                        <wps:spPr>
                          <a:xfrm>
                            <a:off x="3029559" y="840105"/>
                            <a:ext cx="479425" cy="153035"/>
                          </a:xfrm>
                          <a:prstGeom prst="rect">
                            <a:avLst/>
                          </a:prstGeom>
                          <a:ln w="6223">
                            <a:solidFill>
                              <a:srgbClr val="231F20"/>
                            </a:solidFill>
                            <a:prstDash val="solid"/>
                          </a:ln>
                        </wps:spPr>
                        <wps:txbx>
                          <w:txbxContent>
                            <w:p w:rsidR="00EC181D" w:rsidRDefault="00A55B62">
                              <w:pPr>
                                <w:spacing w:before="14"/>
                                <w:ind w:left="100"/>
                                <w:rPr>
                                  <w:rFonts w:ascii="Tahoma"/>
                                  <w:sz w:val="16"/>
                                </w:rPr>
                              </w:pPr>
                              <w:proofErr w:type="spellStart"/>
                              <w:proofErr w:type="gramStart"/>
                              <w:r>
                                <w:rPr>
                                  <w:rFonts w:ascii="Trebuchet MS"/>
                                  <w:i/>
                                  <w:color w:val="231F20"/>
                                  <w:spacing w:val="-10"/>
                                  <w:sz w:val="17"/>
                                </w:rPr>
                                <w:t>lb</w:t>
                              </w:r>
                              <w:proofErr w:type="spellEnd"/>
                              <w:proofErr w:type="gramEnd"/>
                              <w:r>
                                <w:rPr>
                                  <w:rFonts w:ascii="Trebuchet MS"/>
                                  <w:i/>
                                  <w:color w:val="231F20"/>
                                  <w:spacing w:val="-4"/>
                                  <w:sz w:val="17"/>
                                </w:rPr>
                                <w:t xml:space="preserve"> </w:t>
                              </w:r>
                              <w:r>
                                <w:rPr>
                                  <w:rFonts w:ascii="Tahoma"/>
                                  <w:color w:val="231F20"/>
                                  <w:spacing w:val="-10"/>
                                  <w:sz w:val="16"/>
                                </w:rPr>
                                <w:t>=</w:t>
                              </w:r>
                              <w:r>
                                <w:rPr>
                                  <w:rFonts w:ascii="Tahoma"/>
                                  <w:color w:val="231F20"/>
                                  <w:spacing w:val="-3"/>
                                  <w:sz w:val="16"/>
                                </w:rPr>
                                <w:t xml:space="preserve"> </w:t>
                              </w:r>
                              <w:r>
                                <w:rPr>
                                  <w:rFonts w:ascii="Tahoma"/>
                                  <w:color w:val="231F20"/>
                                  <w:spacing w:val="-10"/>
                                  <w:sz w:val="16"/>
                                </w:rPr>
                                <w:t>20</w:t>
                              </w:r>
                            </w:p>
                          </w:txbxContent>
                        </wps:txbx>
                        <wps:bodyPr wrap="square" lIns="0" tIns="0" rIns="0" bIns="0" rtlCol="0">
                          <a:noAutofit/>
                        </wps:bodyPr>
                      </wps:wsp>
                      <wps:wsp>
                        <wps:cNvPr id="431" name="Textbox 431"/>
                        <wps:cNvSpPr txBox="1"/>
                        <wps:spPr>
                          <a:xfrm>
                            <a:off x="3029559" y="691794"/>
                            <a:ext cx="479425" cy="148590"/>
                          </a:xfrm>
                          <a:prstGeom prst="rect">
                            <a:avLst/>
                          </a:prstGeom>
                          <a:ln w="6223">
                            <a:solidFill>
                              <a:srgbClr val="231F20"/>
                            </a:solidFill>
                            <a:prstDash val="solid"/>
                          </a:ln>
                        </wps:spPr>
                        <wps:txbx>
                          <w:txbxContent>
                            <w:p w:rsidR="00EC181D" w:rsidRDefault="00A55B62">
                              <w:pPr>
                                <w:spacing w:before="10"/>
                                <w:ind w:left="126"/>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3</w:t>
                              </w:r>
                            </w:p>
                          </w:txbxContent>
                        </wps:txbx>
                        <wps:bodyPr wrap="square" lIns="0" tIns="0" rIns="0" bIns="0" rtlCol="0">
                          <a:noAutofit/>
                        </wps:bodyPr>
                      </wps:wsp>
                      <wps:wsp>
                        <wps:cNvPr id="432" name="Textbox 432"/>
                        <wps:cNvSpPr txBox="1"/>
                        <wps:spPr>
                          <a:xfrm>
                            <a:off x="3111" y="840105"/>
                            <a:ext cx="479425" cy="153035"/>
                          </a:xfrm>
                          <a:prstGeom prst="rect">
                            <a:avLst/>
                          </a:prstGeom>
                          <a:ln w="6223">
                            <a:solidFill>
                              <a:srgbClr val="231F20"/>
                            </a:solidFill>
                            <a:prstDash val="solid"/>
                          </a:ln>
                        </wps:spPr>
                        <wps:txbx>
                          <w:txbxContent>
                            <w:p w:rsidR="00EC181D" w:rsidRDefault="00A55B62">
                              <w:pPr>
                                <w:spacing w:before="14"/>
                                <w:ind w:left="105"/>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=17</w:t>
                              </w:r>
                            </w:p>
                          </w:txbxContent>
                        </wps:txbx>
                        <wps:bodyPr wrap="square" lIns="0" tIns="0" rIns="0" bIns="0" rtlCol="0">
                          <a:noAutofit/>
                        </wps:bodyPr>
                      </wps:wsp>
                      <wps:wsp>
                        <wps:cNvPr id="433" name="Textbox 433"/>
                        <wps:cNvSpPr txBox="1"/>
                        <wps:spPr>
                          <a:xfrm>
                            <a:off x="3111" y="691794"/>
                            <a:ext cx="479425" cy="148590"/>
                          </a:xfrm>
                          <a:prstGeom prst="rect">
                            <a:avLst/>
                          </a:prstGeom>
                          <a:ln w="6223">
                            <a:solidFill>
                              <a:srgbClr val="231F20"/>
                            </a:solidFill>
                            <a:prstDash val="solid"/>
                          </a:ln>
                        </wps:spPr>
                        <wps:txbx>
                          <w:txbxContent>
                            <w:p w:rsidR="00EC181D" w:rsidRDefault="00A55B62">
                              <w:pPr>
                                <w:spacing w:before="10"/>
                                <w:ind w:left="95"/>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1</w:t>
                              </w:r>
                            </w:p>
                          </w:txbxContent>
                        </wps:txbx>
                        <wps:bodyPr wrap="square" lIns="0" tIns="0" rIns="0" bIns="0" rtlCol="0">
                          <a:noAutofit/>
                        </wps:bodyPr>
                      </wps:wsp>
                      <wps:wsp>
                        <wps:cNvPr id="434" name="Textbox 434"/>
                        <wps:cNvSpPr txBox="1"/>
                        <wps:spPr>
                          <a:xfrm>
                            <a:off x="1512531" y="1396022"/>
                            <a:ext cx="479425" cy="153035"/>
                          </a:xfrm>
                          <a:prstGeom prst="rect">
                            <a:avLst/>
                          </a:prstGeom>
                          <a:ln w="6223">
                            <a:solidFill>
                              <a:srgbClr val="231F20"/>
                            </a:solidFill>
                            <a:prstDash val="solid"/>
                          </a:ln>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=14</w:t>
                              </w:r>
                            </w:p>
                          </w:txbxContent>
                        </wps:txbx>
                        <wps:bodyPr wrap="square" lIns="0" tIns="0" rIns="0" bIns="0" rtlCol="0">
                          <a:noAutofit/>
                        </wps:bodyPr>
                      </wps:wsp>
                      <wps:wsp>
                        <wps:cNvPr id="435" name="Textbox 435"/>
                        <wps:cNvSpPr txBox="1"/>
                        <wps:spPr>
                          <a:xfrm>
                            <a:off x="1512531" y="1247711"/>
                            <a:ext cx="479425" cy="148590"/>
                          </a:xfrm>
                          <a:prstGeom prst="rect">
                            <a:avLst/>
                          </a:prstGeom>
                          <a:ln w="6223">
                            <a:solidFill>
                              <a:srgbClr val="231F20"/>
                            </a:solidFill>
                            <a:prstDash val="solid"/>
                          </a:ln>
                        </wps:spPr>
                        <wps:txbx>
                          <w:txbxContent>
                            <w:p w:rsidR="00EC181D" w:rsidRDefault="00A55B62">
                              <w:pPr>
                                <w:spacing w:before="10"/>
                                <w:ind w:left="98"/>
                                <w:rPr>
                                  <w:rFonts w:ascii="Tahoma" w:hAnsi="Tahoma"/>
                                  <w:sz w:val="16"/>
                                </w:rPr>
                              </w:pPr>
                              <w:proofErr w:type="gramStart"/>
                              <w:r>
                                <w:rPr>
                                  <w:rFonts w:ascii="Trebuchet MS" w:hAnsi="Trebuchet MS"/>
                                  <w:i/>
                                  <w:color w:val="231F20"/>
                                  <w:w w:val="105"/>
                                  <w:sz w:val="17"/>
                                </w:rPr>
                                <w:t>b</w:t>
                              </w:r>
                              <w:proofErr w:type="gramEnd"/>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3</w:t>
                              </w:r>
                            </w:p>
                          </w:txbxContent>
                        </wps:txbx>
                        <wps:bodyPr wrap="square" lIns="0" tIns="0" rIns="0" bIns="0" rtlCol="0">
                          <a:noAutofit/>
                        </wps:bodyPr>
                      </wps:wsp>
                      <wps:wsp>
                        <wps:cNvPr id="436" name="Textbox 436"/>
                        <wps:cNvSpPr txBox="1"/>
                        <wps:spPr>
                          <a:xfrm>
                            <a:off x="1512531" y="840105"/>
                            <a:ext cx="479425" cy="153035"/>
                          </a:xfrm>
                          <a:prstGeom prst="rect">
                            <a:avLst/>
                          </a:prstGeom>
                          <a:ln w="6223">
                            <a:solidFill>
                              <a:srgbClr val="231F20"/>
                            </a:solidFill>
                            <a:prstDash val="solid"/>
                          </a:ln>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sz w:val="16"/>
                                </w:rPr>
                                <w:t>=10</w:t>
                              </w:r>
                            </w:p>
                          </w:txbxContent>
                        </wps:txbx>
                        <wps:bodyPr wrap="square" lIns="0" tIns="0" rIns="0" bIns="0" rtlCol="0">
                          <a:noAutofit/>
                        </wps:bodyPr>
                      </wps:wsp>
                      <wps:wsp>
                        <wps:cNvPr id="437" name="Textbox 437"/>
                        <wps:cNvSpPr txBox="1"/>
                        <wps:spPr>
                          <a:xfrm>
                            <a:off x="1512531" y="691794"/>
                            <a:ext cx="479425" cy="148590"/>
                          </a:xfrm>
                          <a:prstGeom prst="rect">
                            <a:avLst/>
                          </a:prstGeom>
                          <a:ln w="6223">
                            <a:solidFill>
                              <a:srgbClr val="231F20"/>
                            </a:solidFill>
                            <a:prstDash val="solid"/>
                          </a:ln>
                        </wps:spPr>
                        <wps:txbx>
                          <w:txbxContent>
                            <w:p w:rsidR="00EC181D" w:rsidRDefault="00A55B62">
                              <w:pPr>
                                <w:spacing w:before="10"/>
                                <w:ind w:left="103"/>
                                <w:rPr>
                                  <w:rFonts w:ascii="Tahoma" w:hAnsi="Tahoma"/>
                                  <w:sz w:val="16"/>
                                </w:rPr>
                              </w:pPr>
                              <w:proofErr w:type="gramStart"/>
                              <w:r>
                                <w:rPr>
                                  <w:rFonts w:ascii="Trebuchet MS" w:hAnsi="Trebuchet MS"/>
                                  <w:i/>
                                  <w:color w:val="231F20"/>
                                  <w:w w:val="105"/>
                                  <w:sz w:val="17"/>
                                </w:rPr>
                                <w:t>a</w:t>
                              </w:r>
                              <w:proofErr w:type="gramEnd"/>
                              <w:r>
                                <w:rPr>
                                  <w:rFonts w:ascii="Trebuchet MS" w:hAnsi="Trebuchet MS"/>
                                  <w:i/>
                                  <w:color w:val="231F20"/>
                                  <w:spacing w:val="32"/>
                                  <w:w w:val="105"/>
                                  <w:sz w:val="17"/>
                                </w:rPr>
                                <w:t xml:space="preserve"> </w:t>
                              </w:r>
                              <w:r>
                                <w:rPr>
                                  <w:rFonts w:ascii="Symbol" w:hAnsi="Symbol"/>
                                  <w:color w:val="231F20"/>
                                  <w:w w:val="105"/>
                                  <w:sz w:val="16"/>
                                </w:rPr>
                                <w:t></w:t>
                              </w:r>
                              <w:r>
                                <w:rPr>
                                  <w:color w:val="231F20"/>
                                  <w:spacing w:val="39"/>
                                  <w:w w:val="105"/>
                                  <w:sz w:val="16"/>
                                </w:rPr>
                                <w:t xml:space="preserve"> </w:t>
                              </w:r>
                              <w:r>
                                <w:rPr>
                                  <w:rFonts w:ascii="Tahoma" w:hAnsi="Tahoma"/>
                                  <w:color w:val="231F20"/>
                                  <w:spacing w:val="-10"/>
                                  <w:w w:val="105"/>
                                  <w:sz w:val="16"/>
                                </w:rPr>
                                <w:t>2</w:t>
                              </w:r>
                            </w:p>
                          </w:txbxContent>
                        </wps:txbx>
                        <wps:bodyPr wrap="square" lIns="0" tIns="0" rIns="0" bIns="0" rtlCol="0">
                          <a:noAutofit/>
                        </wps:bodyPr>
                      </wps:wsp>
                      <wps:wsp>
                        <wps:cNvPr id="438" name="Textbox 438"/>
                        <wps:cNvSpPr txBox="1"/>
                        <wps:spPr>
                          <a:xfrm>
                            <a:off x="1512531" y="151422"/>
                            <a:ext cx="479425" cy="153035"/>
                          </a:xfrm>
                          <a:prstGeom prst="rect">
                            <a:avLst/>
                          </a:prstGeom>
                          <a:ln w="6223">
                            <a:solidFill>
                              <a:srgbClr val="231F20"/>
                            </a:solidFill>
                            <a:prstDash val="solid"/>
                          </a:ln>
                        </wps:spPr>
                        <wps:txbx>
                          <w:txbxContent>
                            <w:p w:rsidR="00EC181D" w:rsidRDefault="00A55B62">
                              <w:pPr>
                                <w:spacing w:before="14"/>
                                <w:ind w:left="118"/>
                                <w:rPr>
                                  <w:rFonts w:ascii="Tahoma"/>
                                  <w:sz w:val="16"/>
                                </w:rPr>
                              </w:pPr>
                              <w:proofErr w:type="spellStart"/>
                              <w:proofErr w:type="gramStart"/>
                              <w:r>
                                <w:rPr>
                                  <w:rFonts w:ascii="Trebuchet MS"/>
                                  <w:i/>
                                  <w:color w:val="231F20"/>
                                  <w:w w:val="90"/>
                                  <w:sz w:val="17"/>
                                </w:rPr>
                                <w:t>lb</w:t>
                              </w:r>
                              <w:proofErr w:type="spellEnd"/>
                              <w:proofErr w:type="gramEnd"/>
                              <w:r>
                                <w:rPr>
                                  <w:rFonts w:ascii="Trebuchet MS"/>
                                  <w:i/>
                                  <w:color w:val="231F20"/>
                                  <w:spacing w:val="-6"/>
                                  <w:w w:val="90"/>
                                  <w:sz w:val="17"/>
                                </w:rPr>
                                <w:t xml:space="preserve"> </w:t>
                              </w:r>
                              <w:r>
                                <w:rPr>
                                  <w:rFonts w:ascii="Tahoma"/>
                                  <w:color w:val="231F20"/>
                                  <w:spacing w:val="-5"/>
                                  <w:w w:val="95"/>
                                  <w:sz w:val="16"/>
                                </w:rPr>
                                <w:t>=10</w:t>
                              </w:r>
                            </w:p>
                          </w:txbxContent>
                        </wps:txbx>
                        <wps:bodyPr wrap="square" lIns="0" tIns="0" rIns="0" bIns="0" rtlCol="0">
                          <a:noAutofit/>
                        </wps:bodyPr>
                      </wps:wsp>
                      <wps:wsp>
                        <wps:cNvPr id="439" name="Textbox 439"/>
                        <wps:cNvSpPr txBox="1"/>
                        <wps:spPr>
                          <a:xfrm>
                            <a:off x="1512531" y="3111"/>
                            <a:ext cx="479425" cy="148590"/>
                          </a:xfrm>
                          <a:prstGeom prst="rect">
                            <a:avLst/>
                          </a:prstGeom>
                          <a:ln w="6223">
                            <a:solidFill>
                              <a:srgbClr val="231F20"/>
                            </a:solidFill>
                            <a:prstDash val="solid"/>
                          </a:ln>
                        </wps:spPr>
                        <wps:txbx>
                          <w:txbxContent>
                            <w:p w:rsidR="00EC181D" w:rsidRDefault="00A55B62">
                              <w:pPr>
                                <w:spacing w:line="190" w:lineRule="exact"/>
                                <w:ind w:left="211"/>
                                <w:rPr>
                                  <w:rFonts w:ascii="Tahoma"/>
                                  <w:sz w:val="16"/>
                                </w:rPr>
                              </w:pPr>
                              <w:proofErr w:type="gramStart"/>
                              <w:r>
                                <w:rPr>
                                  <w:rFonts w:ascii="Tahoma"/>
                                  <w:color w:val="231F20"/>
                                  <w:spacing w:val="-2"/>
                                  <w:w w:val="105"/>
                                  <w:sz w:val="16"/>
                                </w:rPr>
                                <w:t>start</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3.02079pt;margin-top:10.473281pt;width:342.85pt;height:149.4pt;mso-position-horizontal-relative:page;mso-position-vertical-relative:paragraph;z-index:15806976" id="docshapegroup357" coordorigin="2460,209" coordsize="6857,2988">
                <v:shape style="position:absolute;left:2868;top:214;width:5975;height:2978" id="docshape358" coordorigin="2869,214" coordsize="5975,2978" path="m5601,688l4847,688,4847,214,5601,214,5601,688xm5595,1773l4840,1773,4840,1299,5595,1299,5595,1773xm5595,2648l4840,2648,4840,2174,5595,2174,5595,2648xm2869,1297l4943,690m5211,690l5211,1297m5211,1774l5211,2173m4982,1774l3917,2173m5381,1773l6446,2173m5427,690l7563,1297m5603,657l8843,1291m3316,3192l3826,2648m4061,2650l4571,3192e" filled="false" stroked="true" strokeweight=".49pt" strokecolor="#231f20">
                  <v:path arrowok="t"/>
                  <v:stroke dashstyle="solid"/>
                </v:shape>
                <v:shape style="position:absolute;left:2799;top:1103;width:113;height:192" type="#_x0000_t202" id="docshape35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1</w:t>
                        </w:r>
                      </w:p>
                    </w:txbxContent>
                  </v:textbox>
                  <w10:wrap type="none"/>
                </v:shape>
                <v:shape style="position:absolute;left:5069;top:1103;width:113;height:192" type="#_x0000_t202" id="docshape36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7559;top:1103;width:113;height:192" type="#_x0000_t202" id="docshape36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3</w:t>
                        </w:r>
                      </w:p>
                    </w:txbxContent>
                  </v:textbox>
                  <w10:wrap type="none"/>
                </v:shape>
                <v:shape style="position:absolute;left:8851;top:1087;width:113;height:192" type="#_x0000_t202" id="docshape36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4</w:t>
                        </w:r>
                      </w:p>
                    </w:txbxContent>
                  </v:textbox>
                  <w10:wrap type="none"/>
                </v:shape>
                <v:shape style="position:absolute;left:2762;top:1778;width:122;height:192" type="#_x0000_t202" id="docshape363"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X</w:t>
                        </w:r>
                      </w:p>
                    </w:txbxContent>
                  </v:textbox>
                  <w10:wrap type="none"/>
                </v:shape>
                <v:shape style="position:absolute;left:7551;top:1778;width:122;height:192" type="#_x0000_t202" id="docshape364"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X</w:t>
                        </w:r>
                      </w:p>
                    </w:txbxContent>
                  </v:textbox>
                  <w10:wrap type="none"/>
                </v:shape>
                <v:shape style="position:absolute;left:8890;top:1778;width:122;height:192" type="#_x0000_t202" id="docshape365"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X</w:t>
                        </w:r>
                      </w:p>
                    </w:txbxContent>
                  </v:textbox>
                  <w10:wrap type="none"/>
                </v:shape>
                <v:shape style="position:absolute;left:3809;top:1972;width:2824;height:198" type="#_x0000_t202" id="docshape366" filled="false" stroked="false">
                  <v:textbox inset="0,0,0,0">
                    <w:txbxContent>
                      <w:p>
                        <w:pPr>
                          <w:tabs>
                            <w:tab w:pos="1260" w:val="left" w:leader="none"/>
                            <w:tab w:pos="2711" w:val="left" w:leader="none"/>
                          </w:tabs>
                          <w:spacing w:line="198" w:lineRule="exact" w:before="0"/>
                          <w:ind w:left="0" w:right="0" w:firstLine="0"/>
                          <w:jc w:val="left"/>
                          <w:rPr>
                            <w:rFonts w:ascii="Tahoma"/>
                            <w:position w:val="1"/>
                            <w:sz w:val="16"/>
                          </w:rPr>
                        </w:pPr>
                        <w:r>
                          <w:rPr>
                            <w:rFonts w:ascii="Tahoma"/>
                            <w:color w:val="231F20"/>
                            <w:spacing w:val="-10"/>
                            <w:w w:val="105"/>
                            <w:position w:val="1"/>
                            <w:sz w:val="16"/>
                          </w:rPr>
                          <w:t>5</w:t>
                        </w:r>
                        <w:r>
                          <w:rPr>
                            <w:rFonts w:ascii="Tahoma"/>
                            <w:color w:val="231F20"/>
                            <w:position w:val="1"/>
                            <w:sz w:val="16"/>
                          </w:rPr>
                          <w:tab/>
                        </w:r>
                        <w:r>
                          <w:rPr>
                            <w:rFonts w:ascii="Tahoma"/>
                            <w:color w:val="231F20"/>
                            <w:spacing w:val="-10"/>
                            <w:w w:val="105"/>
                            <w:sz w:val="16"/>
                          </w:rPr>
                          <w:t>6</w:t>
                        </w:r>
                        <w:r>
                          <w:rPr>
                            <w:rFonts w:ascii="Tahoma"/>
                            <w:color w:val="231F20"/>
                            <w:sz w:val="16"/>
                          </w:rPr>
                          <w:tab/>
                        </w:r>
                        <w:r>
                          <w:rPr>
                            <w:rFonts w:ascii="Tahoma"/>
                            <w:color w:val="231F20"/>
                            <w:spacing w:val="-10"/>
                            <w:w w:val="105"/>
                            <w:position w:val="1"/>
                            <w:sz w:val="16"/>
                          </w:rPr>
                          <w:t>7</w:t>
                        </w:r>
                      </w:p>
                    </w:txbxContent>
                  </v:textbox>
                  <w10:wrap type="none"/>
                </v:shape>
                <v:shape style="position:absolute;left:5199;top:2686;width:122;height:192" type="#_x0000_t202" id="docshape367"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X</w:t>
                        </w:r>
                      </w:p>
                    </w:txbxContent>
                  </v:textbox>
                  <w10:wrap type="none"/>
                </v:shape>
                <v:shape style="position:absolute;left:6440;top:2686;width:122;height:192" type="#_x0000_t202" id="docshape368"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X</w:t>
                        </w:r>
                      </w:p>
                    </w:txbxContent>
                  </v:textbox>
                  <w10:wrap type="none"/>
                </v:shape>
                <v:shape style="position:absolute;left:3194;top:2991;width:113;height:192" type="#_x0000_t202" id="docshape36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4579;top:2991;width:113;height:192" type="#_x0000_t202" id="docshape37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6068;top:2407;width:755;height:241" type="#_x0000_t202" id="docshape371" filled="false" stroked="true" strokeweight=".49pt" strokecolor="#231f20">
                  <v:textbox inset="0,0,0,0">
                    <w:txbxContent>
                      <w:p>
                        <w:pPr>
                          <w:spacing w:before="14"/>
                          <w:ind w:left="12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=17</w:t>
                        </w:r>
                      </w:p>
                    </w:txbxContent>
                  </v:textbox>
                  <v:stroke dashstyle="solid"/>
                  <w10:wrap type="none"/>
                </v:shape>
                <v:shape style="position:absolute;left:6068;top:2174;width:755;height:234" type="#_x0000_t202" id="docshape372" filled="false" stroked="true" strokeweight=".49pt" strokecolor="#231f20">
                  <v:textbox inset="0,0,0,0">
                    <w:txbxContent>
                      <w:p>
                        <w:pPr>
                          <w:spacing w:before="10"/>
                          <w:ind w:left="100"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4</w:t>
                        </w:r>
                      </w:p>
                    </w:txbxContent>
                  </v:textbox>
                  <v:stroke dashstyle="solid"/>
                  <w10:wrap type="none"/>
                </v:shape>
                <v:shape style="position:absolute;left:3533;top:2407;width:755;height:241" type="#_x0000_t202" id="docshape373" filled="false" stroked="true" strokeweight=".49pt" strokecolor="#231f20">
                  <v:textbox inset="0,0,0,0">
                    <w:txbxContent>
                      <w:p>
                        <w:pPr>
                          <w:spacing w:before="14"/>
                          <w:ind w:left="12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=13</w:t>
                        </w:r>
                      </w:p>
                    </w:txbxContent>
                  </v:textbox>
                  <v:stroke dashstyle="solid"/>
                  <w10:wrap type="none"/>
                </v:shape>
                <v:shape style="position:absolute;left:3533;top:2174;width:755;height:234" type="#_x0000_t202" id="docshape374" filled="false" stroked="true" strokeweight=".49pt" strokecolor="#231f20">
                  <v:textbox inset="0,0,0,0">
                    <w:txbxContent>
                      <w:p>
                        <w:pPr>
                          <w:spacing w:before="10"/>
                          <w:ind w:left="100"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1</w:t>
                        </w:r>
                      </w:p>
                    </w:txbxContent>
                  </v:textbox>
                  <v:stroke dashstyle="solid"/>
                  <w10:wrap type="none"/>
                </v:shape>
                <v:shape style="position:absolute;left:8557;top:1532;width:755;height:241" type="#_x0000_t202" id="docshape375" filled="false" stroked="true" strokeweight=".49pt" strokecolor="#231f20">
                  <v:textbox inset="0,0,0,0">
                    <w:txbxContent>
                      <w:p>
                        <w:pPr>
                          <w:spacing w:before="14"/>
                          <w:ind w:left="130"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=18</w:t>
                        </w:r>
                      </w:p>
                    </w:txbxContent>
                  </v:textbox>
                  <v:stroke dashstyle="solid"/>
                  <w10:wrap type="none"/>
                </v:shape>
                <v:shape style="position:absolute;left:8557;top:1298;width:755;height:234" type="#_x0000_t202" id="docshape376" filled="false" stroked="true" strokeweight=".49pt" strokecolor="#231f20">
                  <v:textbox inset="0,0,0,0">
                    <w:txbxContent>
                      <w:p>
                        <w:pPr>
                          <w:spacing w:before="4"/>
                          <w:ind w:left="125"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4</w:t>
                        </w:r>
                      </w:p>
                    </w:txbxContent>
                  </v:textbox>
                  <v:stroke dashstyle="solid"/>
                  <w10:wrap type="none"/>
                </v:shape>
                <v:shape style="position:absolute;left:7231;top:1532;width:755;height:241" type="#_x0000_t202" id="docshape377" filled="false" stroked="true" strokeweight=".49pt" strokecolor="#231f20">
                  <v:textbox inset="0,0,0,0">
                    <w:txbxContent>
                      <w:p>
                        <w:pPr>
                          <w:spacing w:before="14"/>
                          <w:ind w:left="100" w:right="0" w:firstLine="0"/>
                          <w:jc w:val="left"/>
                          <w:rPr>
                            <w:rFonts w:ascii="Tahoma"/>
                            <w:sz w:val="16"/>
                          </w:rPr>
                        </w:pPr>
                        <w:r>
                          <w:rPr>
                            <w:rFonts w:ascii="Trebuchet MS"/>
                            <w:i/>
                            <w:color w:val="231F20"/>
                            <w:spacing w:val="-10"/>
                            <w:sz w:val="17"/>
                          </w:rPr>
                          <w:t>lb</w:t>
                        </w:r>
                        <w:r>
                          <w:rPr>
                            <w:rFonts w:ascii="Trebuchet MS"/>
                            <w:i/>
                            <w:color w:val="231F20"/>
                            <w:spacing w:val="-4"/>
                            <w:sz w:val="17"/>
                          </w:rPr>
                          <w:t> </w:t>
                        </w:r>
                        <w:r>
                          <w:rPr>
                            <w:rFonts w:ascii="Tahoma"/>
                            <w:color w:val="231F20"/>
                            <w:spacing w:val="-10"/>
                            <w:sz w:val="16"/>
                          </w:rPr>
                          <w:t>=</w:t>
                        </w:r>
                        <w:r>
                          <w:rPr>
                            <w:rFonts w:ascii="Tahoma"/>
                            <w:color w:val="231F20"/>
                            <w:spacing w:val="-3"/>
                            <w:sz w:val="16"/>
                          </w:rPr>
                          <w:t> </w:t>
                        </w:r>
                        <w:r>
                          <w:rPr>
                            <w:rFonts w:ascii="Tahoma"/>
                            <w:color w:val="231F20"/>
                            <w:spacing w:val="-10"/>
                            <w:sz w:val="16"/>
                          </w:rPr>
                          <w:t>20</w:t>
                        </w:r>
                      </w:p>
                    </w:txbxContent>
                  </v:textbox>
                  <v:stroke dashstyle="solid"/>
                  <w10:wrap type="none"/>
                </v:shape>
                <v:shape style="position:absolute;left:7231;top:1298;width:755;height:234" type="#_x0000_t202" id="docshape378" filled="false" stroked="true" strokeweight=".49pt" strokecolor="#231f20">
                  <v:textbox inset="0,0,0,0">
                    <w:txbxContent>
                      <w:p>
                        <w:pPr>
                          <w:spacing w:before="10"/>
                          <w:ind w:left="126"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3</w:t>
                        </w:r>
                      </w:p>
                    </w:txbxContent>
                  </v:textbox>
                  <v:stroke dashstyle="solid"/>
                  <w10:wrap type="none"/>
                </v:shape>
                <v:shape style="position:absolute;left:2465;top:1532;width:755;height:241" type="#_x0000_t202" id="docshape379" filled="false" stroked="true" strokeweight=".49pt" strokecolor="#231f20">
                  <v:textbox inset="0,0,0,0">
                    <w:txbxContent>
                      <w:p>
                        <w:pPr>
                          <w:spacing w:before="14"/>
                          <w:ind w:left="105"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=17</w:t>
                        </w:r>
                      </w:p>
                    </w:txbxContent>
                  </v:textbox>
                  <v:stroke dashstyle="solid"/>
                  <w10:wrap type="none"/>
                </v:shape>
                <v:shape style="position:absolute;left:2465;top:1298;width:755;height:234" type="#_x0000_t202" id="docshape380" filled="false" stroked="true" strokeweight=".49pt" strokecolor="#231f20">
                  <v:textbox inset="0,0,0,0">
                    <w:txbxContent>
                      <w:p>
                        <w:pPr>
                          <w:spacing w:before="10"/>
                          <w:ind w:left="95"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1</w:t>
                        </w:r>
                      </w:p>
                    </w:txbxContent>
                  </v:textbox>
                  <v:stroke dashstyle="solid"/>
                  <w10:wrap type="none"/>
                </v:shape>
                <v:shape style="position:absolute;left:4842;top:2407;width:755;height:241" type="#_x0000_t202" id="docshape381" filled="false" stroked="true" strokeweight=".49pt" strokecolor="#231f20">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=14</w:t>
                        </w:r>
                      </w:p>
                    </w:txbxContent>
                  </v:textbox>
                  <v:stroke dashstyle="solid"/>
                  <w10:wrap type="none"/>
                </v:shape>
                <v:shape style="position:absolute;left:4842;top:2174;width:755;height:234" type="#_x0000_t202" id="docshape382" filled="false" stroked="true" strokeweight=".49pt" strokecolor="#231f20">
                  <v:textbox inset="0,0,0,0">
                    <w:txbxContent>
                      <w:p>
                        <w:pPr>
                          <w:spacing w:before="10"/>
                          <w:ind w:left="98" w:right="0" w:firstLine="0"/>
                          <w:jc w:val="left"/>
                          <w:rPr>
                            <w:rFonts w:ascii="Tahoma" w:hAnsi="Tahoma"/>
                            <w:sz w:val="16"/>
                          </w:rPr>
                        </w:pPr>
                        <w:r>
                          <w:rPr>
                            <w:rFonts w:ascii="Trebuchet MS" w:hAnsi="Trebuchet MS"/>
                            <w:i/>
                            <w:color w:val="231F20"/>
                            <w:w w:val="105"/>
                            <w:sz w:val="17"/>
                          </w:rPr>
                          <w:t>b</w:t>
                        </w:r>
                        <w:r>
                          <w:rPr>
                            <w:rFonts w:ascii="Trebuchet MS" w:hAnsi="Trebuchet MS"/>
                            <w:i/>
                            <w:color w:val="231F20"/>
                            <w:spacing w:val="33"/>
                            <w:w w:val="105"/>
                            <w:sz w:val="17"/>
                          </w:rPr>
                          <w:t> </w:t>
                        </w:r>
                        <w:r>
                          <w:rPr>
                            <w:rFonts w:ascii="Symbol" w:hAnsi="Symbol"/>
                            <w:color w:val="231F20"/>
                            <w:w w:val="105"/>
                            <w:sz w:val="16"/>
                          </w:rPr>
                          <w:t></w:t>
                        </w:r>
                        <w:r>
                          <w:rPr>
                            <w:color w:val="231F20"/>
                            <w:spacing w:val="41"/>
                            <w:w w:val="105"/>
                            <w:sz w:val="16"/>
                          </w:rPr>
                          <w:t> </w:t>
                        </w:r>
                        <w:r>
                          <w:rPr>
                            <w:rFonts w:ascii="Tahoma" w:hAnsi="Tahoma"/>
                            <w:color w:val="231F20"/>
                            <w:spacing w:val="-10"/>
                            <w:w w:val="105"/>
                            <w:sz w:val="16"/>
                          </w:rPr>
                          <w:t>3</w:t>
                        </w:r>
                      </w:p>
                    </w:txbxContent>
                  </v:textbox>
                  <v:stroke dashstyle="solid"/>
                  <w10:wrap type="none"/>
                </v:shape>
                <v:shape style="position:absolute;left:4842;top:1532;width:755;height:241" type="#_x0000_t202" id="docshape383" filled="false" stroked="true" strokeweight=".49pt" strokecolor="#231f20">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sz w:val="16"/>
                          </w:rPr>
                          <w:t>=10</w:t>
                        </w:r>
                      </w:p>
                    </w:txbxContent>
                  </v:textbox>
                  <v:stroke dashstyle="solid"/>
                  <w10:wrap type="none"/>
                </v:shape>
                <v:shape style="position:absolute;left:4842;top:1298;width:755;height:234" type="#_x0000_t202" id="docshape384" filled="false" stroked="true" strokeweight=".49pt" strokecolor="#231f20">
                  <v:textbox inset="0,0,0,0">
                    <w:txbxContent>
                      <w:p>
                        <w:pPr>
                          <w:spacing w:before="10"/>
                          <w:ind w:left="103" w:right="0" w:firstLine="0"/>
                          <w:jc w:val="left"/>
                          <w:rPr>
                            <w:rFonts w:ascii="Tahoma" w:hAnsi="Tahoma"/>
                            <w:sz w:val="16"/>
                          </w:rPr>
                        </w:pPr>
                        <w:r>
                          <w:rPr>
                            <w:rFonts w:ascii="Trebuchet MS" w:hAnsi="Trebuchet MS"/>
                            <w:i/>
                            <w:color w:val="231F20"/>
                            <w:w w:val="105"/>
                            <w:sz w:val="17"/>
                          </w:rPr>
                          <w:t>a</w:t>
                        </w:r>
                        <w:r>
                          <w:rPr>
                            <w:rFonts w:ascii="Trebuchet MS" w:hAnsi="Trebuchet MS"/>
                            <w:i/>
                            <w:color w:val="231F20"/>
                            <w:spacing w:val="32"/>
                            <w:w w:val="105"/>
                            <w:sz w:val="17"/>
                          </w:rPr>
                          <w:t> </w:t>
                        </w:r>
                        <w:r>
                          <w:rPr>
                            <w:rFonts w:ascii="Symbol" w:hAnsi="Symbol"/>
                            <w:color w:val="231F20"/>
                            <w:w w:val="105"/>
                            <w:sz w:val="16"/>
                          </w:rPr>
                          <w:t></w:t>
                        </w:r>
                        <w:r>
                          <w:rPr>
                            <w:color w:val="231F20"/>
                            <w:spacing w:val="39"/>
                            <w:w w:val="105"/>
                            <w:sz w:val="16"/>
                          </w:rPr>
                          <w:t> </w:t>
                        </w:r>
                        <w:r>
                          <w:rPr>
                            <w:rFonts w:ascii="Tahoma" w:hAnsi="Tahoma"/>
                            <w:color w:val="231F20"/>
                            <w:spacing w:val="-10"/>
                            <w:w w:val="105"/>
                            <w:sz w:val="16"/>
                          </w:rPr>
                          <w:t>2</w:t>
                        </w:r>
                      </w:p>
                    </w:txbxContent>
                  </v:textbox>
                  <v:stroke dashstyle="solid"/>
                  <w10:wrap type="none"/>
                </v:shape>
                <v:shape style="position:absolute;left:4842;top:447;width:755;height:241" type="#_x0000_t202" id="docshape385" filled="false" stroked="true" strokeweight=".49pt" strokecolor="#231f20">
                  <v:textbox inset="0,0,0,0">
                    <w:txbxContent>
                      <w:p>
                        <w:pPr>
                          <w:spacing w:before="14"/>
                          <w:ind w:left="118" w:right="0" w:firstLine="0"/>
                          <w:jc w:val="left"/>
                          <w:rPr>
                            <w:rFonts w:ascii="Tahoma"/>
                            <w:sz w:val="16"/>
                          </w:rPr>
                        </w:pPr>
                        <w:r>
                          <w:rPr>
                            <w:rFonts w:ascii="Trebuchet MS"/>
                            <w:i/>
                            <w:color w:val="231F20"/>
                            <w:w w:val="90"/>
                            <w:sz w:val="17"/>
                          </w:rPr>
                          <w:t>lb</w:t>
                        </w:r>
                        <w:r>
                          <w:rPr>
                            <w:rFonts w:ascii="Trebuchet MS"/>
                            <w:i/>
                            <w:color w:val="231F20"/>
                            <w:spacing w:val="-6"/>
                            <w:w w:val="90"/>
                            <w:sz w:val="17"/>
                          </w:rPr>
                          <w:t> </w:t>
                        </w:r>
                        <w:r>
                          <w:rPr>
                            <w:rFonts w:ascii="Tahoma"/>
                            <w:color w:val="231F20"/>
                            <w:spacing w:val="-5"/>
                            <w:w w:val="95"/>
                            <w:sz w:val="16"/>
                          </w:rPr>
                          <w:t>=10</w:t>
                        </w:r>
                      </w:p>
                    </w:txbxContent>
                  </v:textbox>
                  <v:stroke dashstyle="solid"/>
                  <w10:wrap type="none"/>
                </v:shape>
                <v:shape style="position:absolute;left:4842;top:214;width:755;height:234" type="#_x0000_t202" id="docshape386" filled="false" stroked="true" strokeweight=".49pt" strokecolor="#231f20">
                  <v:textbox inset="0,0,0,0">
                    <w:txbxContent>
                      <w:p>
                        <w:pPr>
                          <w:spacing w:line="190" w:lineRule="exact" w:before="0"/>
                          <w:ind w:left="211" w:right="0" w:firstLine="0"/>
                          <w:jc w:val="left"/>
                          <w:rPr>
                            <w:rFonts w:ascii="Tahoma"/>
                            <w:sz w:val="16"/>
                          </w:rPr>
                        </w:pPr>
                        <w:r>
                          <w:rPr>
                            <w:rFonts w:ascii="Tahoma"/>
                            <w:color w:val="231F20"/>
                            <w:spacing w:val="-2"/>
                            <w:w w:val="105"/>
                            <w:sz w:val="16"/>
                          </w:rPr>
                          <w:t>start</w:t>
                        </w:r>
                      </w:p>
                    </w:txbxContent>
                  </v:textbox>
                  <v:stroke dashstyle="solid"/>
                  <w10:wrap type="none"/>
                </v:shape>
                <w10:wrap type="none"/>
              </v:group>
            </w:pict>
          </mc:Fallback>
        </mc:AlternateContent>
      </w:r>
      <w:r>
        <w:rPr>
          <w:rFonts w:ascii="Tahoma"/>
          <w:color w:val="231F20"/>
          <w:spacing w:val="-10"/>
          <w:w w:val="105"/>
          <w:sz w:val="16"/>
        </w:rPr>
        <w:t>0</w:t>
      </w: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A55B62">
      <w:pPr>
        <w:pStyle w:val="BodyText"/>
        <w:spacing w:before="74"/>
        <w:rPr>
          <w:rFonts w:ascii="Tahoma"/>
        </w:rPr>
      </w:pPr>
      <w:r>
        <w:rPr>
          <w:rFonts w:ascii="Tahoma"/>
          <w:noProof/>
        </w:rPr>
        <mc:AlternateContent>
          <mc:Choice Requires="wps">
            <w:drawing>
              <wp:anchor distT="0" distB="0" distL="0" distR="0" simplePos="0" relativeHeight="251769344" behindDoc="1" locked="0" layoutInCell="1" allowOverlap="1">
                <wp:simplePos x="0" y="0"/>
                <wp:positionH relativeFrom="page">
                  <wp:posOffset>1805060</wp:posOffset>
                </wp:positionH>
                <wp:positionV relativeFrom="paragraph">
                  <wp:posOffset>215945</wp:posOffset>
                </wp:positionV>
                <wp:extent cx="577215" cy="481330"/>
                <wp:effectExtent l="0" t="0" r="0" b="0"/>
                <wp:wrapTopAndBottom/>
                <wp:docPr id="440" name="Text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215" cy="481330"/>
                        </a:xfrm>
                        <a:prstGeom prst="rect">
                          <a:avLst/>
                        </a:prstGeom>
                      </wps:spPr>
                      <wps:txbx>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98"/>
                            </w:tblGrid>
                            <w:tr w:rsidR="00EC181D">
                              <w:trPr>
                                <w:trHeight w:val="223"/>
                              </w:trPr>
                              <w:tc>
                                <w:tcPr>
                                  <w:tcW w:w="898" w:type="dxa"/>
                                </w:tcPr>
                                <w:p w:rsidR="00EC181D" w:rsidRDefault="00A55B62">
                                  <w:pPr>
                                    <w:pStyle w:val="TableParagraph"/>
                                    <w:spacing w:before="4"/>
                                    <w:ind w:left="20" w:right="20"/>
                                    <w:jc w:val="center"/>
                                    <w:rPr>
                                      <w:rFonts w:ascii="Tahoma" w:hAnsi="Tahoma"/>
                                      <w:sz w:val="16"/>
                                    </w:rPr>
                                  </w:pPr>
                                  <w:r>
                                    <w:rPr>
                                      <w:rFonts w:ascii="Trebuchet MS" w:hAnsi="Trebuchet MS"/>
                                      <w:i/>
                                      <w:color w:val="231F20"/>
                                      <w:w w:val="105"/>
                                      <w:sz w:val="17"/>
                                    </w:rPr>
                                    <w:t>c</w:t>
                                  </w:r>
                                  <w:r>
                                    <w:rPr>
                                      <w:rFonts w:ascii="Trebuchet MS" w:hAnsi="Trebuchet MS"/>
                                      <w:i/>
                                      <w:color w:val="231F20"/>
                                      <w:spacing w:val="38"/>
                                      <w:w w:val="105"/>
                                      <w:sz w:val="17"/>
                                    </w:rPr>
                                    <w:t xml:space="preserve"> </w:t>
                                  </w:r>
                                  <w:r>
                                    <w:rPr>
                                      <w:rFonts w:ascii="Symbol" w:hAnsi="Symbol"/>
                                      <w:color w:val="231F20"/>
                                      <w:w w:val="105"/>
                                      <w:sz w:val="16"/>
                                    </w:rPr>
                                    <w:t></w:t>
                                  </w:r>
                                  <w:r>
                                    <w:rPr>
                                      <w:color w:val="231F20"/>
                                      <w:spacing w:val="44"/>
                                      <w:w w:val="105"/>
                                      <w:sz w:val="16"/>
                                    </w:rPr>
                                    <w:t xml:space="preserve"> </w:t>
                                  </w:r>
                                  <w:r>
                                    <w:rPr>
                                      <w:rFonts w:ascii="Tahoma" w:hAnsi="Tahoma"/>
                                      <w:color w:val="231F20"/>
                                      <w:spacing w:val="-10"/>
                                      <w:w w:val="105"/>
                                      <w:sz w:val="16"/>
                                    </w:rPr>
                                    <w:t>3</w:t>
                                  </w:r>
                                </w:p>
                              </w:tc>
                            </w:tr>
                            <w:tr w:rsidR="00EC181D">
                              <w:trPr>
                                <w:trHeight w:val="238"/>
                              </w:trPr>
                              <w:tc>
                                <w:tcPr>
                                  <w:tcW w:w="898" w:type="dxa"/>
                                </w:tcPr>
                                <w:p w:rsidR="00EC181D" w:rsidRDefault="00A55B62">
                                  <w:pPr>
                                    <w:pStyle w:val="TableParagraph"/>
                                    <w:spacing w:before="18"/>
                                    <w:ind w:left="20" w:right="20"/>
                                    <w:jc w:val="center"/>
                                    <w:rPr>
                                      <w:rFonts w:ascii="Tahoma" w:hAnsi="Tahoma"/>
                                      <w:sz w:val="16"/>
                                    </w:rPr>
                                  </w:pPr>
                                  <w:r>
                                    <w:rPr>
                                      <w:rFonts w:ascii="Trebuchet MS" w:hAnsi="Trebuchet MS"/>
                                      <w:i/>
                                      <w:color w:val="231F20"/>
                                      <w:w w:val="105"/>
                                      <w:sz w:val="17"/>
                                    </w:rPr>
                                    <w:t>d</w:t>
                                  </w:r>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4</w:t>
                                  </w:r>
                                </w:p>
                              </w:tc>
                            </w:tr>
                            <w:tr w:rsidR="00EC181D">
                              <w:trPr>
                                <w:trHeight w:val="256"/>
                              </w:trPr>
                              <w:tc>
                                <w:tcPr>
                                  <w:tcW w:w="898" w:type="dxa"/>
                                </w:tcPr>
                                <w:p w:rsidR="00EC181D" w:rsidRDefault="00A55B62">
                                  <w:pPr>
                                    <w:pStyle w:val="TableParagraph"/>
                                    <w:spacing w:before="14"/>
                                    <w:ind w:right="20"/>
                                    <w:jc w:val="center"/>
                                    <w:rPr>
                                      <w:rFonts w:ascii="Tahoma"/>
                                      <w:sz w:val="16"/>
                                    </w:rPr>
                                  </w:pPr>
                                  <w:r>
                                    <w:rPr>
                                      <w:rFonts w:ascii="Trebuchet MS"/>
                                      <w:i/>
                                      <w:color w:val="231F20"/>
                                      <w:sz w:val="17"/>
                                    </w:rPr>
                                    <w:t>cost</w:t>
                                  </w:r>
                                  <w:r>
                                    <w:rPr>
                                      <w:rFonts w:ascii="Trebuchet MS"/>
                                      <w:i/>
                                      <w:color w:val="231F20"/>
                                      <w:spacing w:val="-2"/>
                                      <w:sz w:val="17"/>
                                    </w:rPr>
                                    <w:t xml:space="preserve"> </w:t>
                                  </w:r>
                                  <w:r>
                                    <w:rPr>
                                      <w:rFonts w:ascii="Tahoma"/>
                                      <w:color w:val="231F20"/>
                                      <w:spacing w:val="-5"/>
                                      <w:sz w:val="16"/>
                                    </w:rPr>
                                    <w:t>=13</w:t>
                                  </w:r>
                                </w:p>
                              </w:tc>
                            </w:tr>
                          </w:tbl>
                          <w:p w:rsidR="00EC181D" w:rsidRDefault="00EC181D">
                            <w:pPr>
                              <w:pStyle w:val="BodyText"/>
                            </w:pPr>
                          </w:p>
                        </w:txbxContent>
                      </wps:txbx>
                      <wps:bodyPr wrap="square" lIns="0" tIns="0" rIns="0" bIns="0" rtlCol="0">
                        <a:noAutofit/>
                      </wps:bodyPr>
                    </wps:wsp>
                  </a:graphicData>
                </a:graphic>
              </wp:anchor>
            </w:drawing>
          </mc:Choice>
          <mc:Fallback>
            <w:pict>
              <v:shape id="Textbox 440" o:spid="_x0000_s1356" type="#_x0000_t202" style="position:absolute;margin-left:142.15pt;margin-top:17pt;width:45.45pt;height:37.9pt;z-index:-251547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" filled="f" stroked="f">
                <v:path arrowok="t"/>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98"/>
                      </w:tblGrid>
                      <w:tr w:rsidR="00EC181D">
                        <w:trPr>
                          <w:trHeight w:val="223"/>
                        </w:trPr>
                        <w:tc>
                          <w:tcPr>
                            <w:tcW w:w="898" w:type="dxa"/>
                          </w:tcPr>
                          <w:p w:rsidR="00EC181D" w:rsidRDefault="00A55B62">
                            <w:pPr>
                              <w:pStyle w:val="TableParagraph"/>
                              <w:spacing w:before="4"/>
                              <w:ind w:left="20" w:right="20"/>
                              <w:jc w:val="center"/>
                              <w:rPr>
                                <w:rFonts w:ascii="Tahoma" w:hAnsi="Tahoma"/>
                                <w:sz w:val="16"/>
                              </w:rPr>
                            </w:pPr>
                            <w:r>
                              <w:rPr>
                                <w:rFonts w:ascii="Trebuchet MS" w:hAnsi="Trebuchet MS"/>
                                <w:i/>
                                <w:color w:val="231F20"/>
                                <w:w w:val="105"/>
                                <w:sz w:val="17"/>
                              </w:rPr>
                              <w:t>c</w:t>
                            </w:r>
                            <w:r>
                              <w:rPr>
                                <w:rFonts w:ascii="Trebuchet MS" w:hAnsi="Trebuchet MS"/>
                                <w:i/>
                                <w:color w:val="231F20"/>
                                <w:spacing w:val="38"/>
                                <w:w w:val="105"/>
                                <w:sz w:val="17"/>
                              </w:rPr>
                              <w:t xml:space="preserve"> </w:t>
                            </w:r>
                            <w:r>
                              <w:rPr>
                                <w:rFonts w:ascii="Symbol" w:hAnsi="Symbol"/>
                                <w:color w:val="231F20"/>
                                <w:w w:val="105"/>
                                <w:sz w:val="16"/>
                              </w:rPr>
                              <w:t></w:t>
                            </w:r>
                            <w:r>
                              <w:rPr>
                                <w:color w:val="231F20"/>
                                <w:spacing w:val="44"/>
                                <w:w w:val="105"/>
                                <w:sz w:val="16"/>
                              </w:rPr>
                              <w:t xml:space="preserve"> </w:t>
                            </w:r>
                            <w:r>
                              <w:rPr>
                                <w:rFonts w:ascii="Tahoma" w:hAnsi="Tahoma"/>
                                <w:color w:val="231F20"/>
                                <w:spacing w:val="-10"/>
                                <w:w w:val="105"/>
                                <w:sz w:val="16"/>
                              </w:rPr>
                              <w:t>3</w:t>
                            </w:r>
                          </w:p>
                        </w:tc>
                      </w:tr>
                      <w:tr w:rsidR="00EC181D">
                        <w:trPr>
                          <w:trHeight w:val="238"/>
                        </w:trPr>
                        <w:tc>
                          <w:tcPr>
                            <w:tcW w:w="898" w:type="dxa"/>
                          </w:tcPr>
                          <w:p w:rsidR="00EC181D" w:rsidRDefault="00A55B62">
                            <w:pPr>
                              <w:pStyle w:val="TableParagraph"/>
                              <w:spacing w:before="18"/>
                              <w:ind w:left="20" w:right="20"/>
                              <w:jc w:val="center"/>
                              <w:rPr>
                                <w:rFonts w:ascii="Tahoma" w:hAnsi="Tahoma"/>
                                <w:sz w:val="16"/>
                              </w:rPr>
                            </w:pPr>
                            <w:r>
                              <w:rPr>
                                <w:rFonts w:ascii="Trebuchet MS" w:hAnsi="Trebuchet MS"/>
                                <w:i/>
                                <w:color w:val="231F20"/>
                                <w:w w:val="105"/>
                                <w:sz w:val="17"/>
                              </w:rPr>
                              <w:t>d</w:t>
                            </w:r>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4</w:t>
                            </w:r>
                          </w:p>
                        </w:tc>
                      </w:tr>
                      <w:tr w:rsidR="00EC181D">
                        <w:trPr>
                          <w:trHeight w:val="256"/>
                        </w:trPr>
                        <w:tc>
                          <w:tcPr>
                            <w:tcW w:w="898" w:type="dxa"/>
                          </w:tcPr>
                          <w:p w:rsidR="00EC181D" w:rsidRDefault="00A55B62">
                            <w:pPr>
                              <w:pStyle w:val="TableParagraph"/>
                              <w:spacing w:before="14"/>
                              <w:ind w:right="20"/>
                              <w:jc w:val="center"/>
                              <w:rPr>
                                <w:rFonts w:ascii="Tahoma"/>
                                <w:sz w:val="16"/>
                              </w:rPr>
                            </w:pPr>
                            <w:r>
                              <w:rPr>
                                <w:rFonts w:ascii="Trebuchet MS"/>
                                <w:i/>
                                <w:color w:val="231F20"/>
                                <w:sz w:val="17"/>
                              </w:rPr>
                              <w:t>cost</w:t>
                            </w:r>
                            <w:r>
                              <w:rPr>
                                <w:rFonts w:ascii="Trebuchet MS"/>
                                <w:i/>
                                <w:color w:val="231F20"/>
                                <w:spacing w:val="-2"/>
                                <w:sz w:val="17"/>
                              </w:rPr>
                              <w:t xml:space="preserve"> </w:t>
                            </w:r>
                            <w:r>
                              <w:rPr>
                                <w:rFonts w:ascii="Tahoma"/>
                                <w:color w:val="231F20"/>
                                <w:spacing w:val="-5"/>
                                <w:sz w:val="16"/>
                              </w:rPr>
                              <w:t>=13</w:t>
                            </w:r>
                          </w:p>
                        </w:tc>
                      </w:tr>
                    </w:tbl>
                    <w:p w:rsidR="00EC181D" w:rsidRDefault="00EC181D">
                      <w:pPr>
                        <w:pStyle w:val="BodyText"/>
                      </w:pPr>
                    </w:p>
                  </w:txbxContent>
                </v:textbox>
                <w10:wrap type="topAndBottom" anchorx="page"/>
              </v:shape>
            </w:pict>
          </mc:Fallback>
        </mc:AlternateContent>
      </w:r>
      <w:r>
        <w:rPr>
          <w:rFonts w:ascii="Tahoma"/>
          <w:noProof/>
        </w:rPr>
        <mc:AlternateContent>
          <mc:Choice Requires="wps">
            <w:drawing>
              <wp:anchor distT="0" distB="0" distL="0" distR="0" simplePos="0" relativeHeight="251770368" behindDoc="1" locked="0" layoutInCell="1" allowOverlap="1">
                <wp:simplePos x="0" y="0"/>
                <wp:positionH relativeFrom="page">
                  <wp:posOffset>2672128</wp:posOffset>
                </wp:positionH>
                <wp:positionV relativeFrom="paragraph">
                  <wp:posOffset>215945</wp:posOffset>
                </wp:positionV>
                <wp:extent cx="577215" cy="481330"/>
                <wp:effectExtent l="0" t="0" r="0" b="0"/>
                <wp:wrapTopAndBottom/>
                <wp:docPr id="441" name="Text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215" cy="481330"/>
                        </a:xfrm>
                        <a:prstGeom prst="rect">
                          <a:avLst/>
                        </a:prstGeom>
                      </wps:spPr>
                      <wps:txbx>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98"/>
                            </w:tblGrid>
                            <w:tr w:rsidR="00EC181D">
                              <w:trPr>
                                <w:trHeight w:val="223"/>
                              </w:trPr>
                              <w:tc>
                                <w:tcPr>
                                  <w:tcW w:w="898" w:type="dxa"/>
                                </w:tcPr>
                                <w:p w:rsidR="00EC181D" w:rsidRDefault="00A55B62">
                                  <w:pPr>
                                    <w:pStyle w:val="TableParagraph"/>
                                    <w:spacing w:before="4"/>
                                    <w:ind w:left="20" w:right="20"/>
                                    <w:jc w:val="center"/>
                                    <w:rPr>
                                      <w:rFonts w:ascii="Tahoma" w:hAnsi="Tahoma"/>
                                      <w:sz w:val="16"/>
                                    </w:rPr>
                                  </w:pPr>
                                  <w:r>
                                    <w:rPr>
                                      <w:rFonts w:ascii="Trebuchet MS" w:hAnsi="Trebuchet MS"/>
                                      <w:i/>
                                      <w:color w:val="231F20"/>
                                      <w:w w:val="105"/>
                                      <w:sz w:val="17"/>
                                    </w:rPr>
                                    <w:t>c</w:t>
                                  </w:r>
                                  <w:r>
                                    <w:rPr>
                                      <w:rFonts w:ascii="Trebuchet MS" w:hAnsi="Trebuchet MS"/>
                                      <w:i/>
                                      <w:color w:val="231F20"/>
                                      <w:spacing w:val="38"/>
                                      <w:w w:val="105"/>
                                      <w:sz w:val="17"/>
                                    </w:rPr>
                                    <w:t xml:space="preserve"> </w:t>
                                  </w:r>
                                  <w:r>
                                    <w:rPr>
                                      <w:rFonts w:ascii="Symbol" w:hAnsi="Symbol"/>
                                      <w:color w:val="231F20"/>
                                      <w:w w:val="105"/>
                                      <w:sz w:val="16"/>
                                    </w:rPr>
                                    <w:t></w:t>
                                  </w:r>
                                  <w:r>
                                    <w:rPr>
                                      <w:color w:val="231F20"/>
                                      <w:spacing w:val="44"/>
                                      <w:w w:val="105"/>
                                      <w:sz w:val="16"/>
                                    </w:rPr>
                                    <w:t xml:space="preserve"> </w:t>
                                  </w:r>
                                  <w:r>
                                    <w:rPr>
                                      <w:rFonts w:ascii="Tahoma" w:hAnsi="Tahoma"/>
                                      <w:color w:val="231F20"/>
                                      <w:spacing w:val="-10"/>
                                      <w:w w:val="105"/>
                                      <w:sz w:val="16"/>
                                    </w:rPr>
                                    <w:t>4</w:t>
                                  </w:r>
                                </w:p>
                              </w:tc>
                            </w:tr>
                            <w:tr w:rsidR="00EC181D">
                              <w:trPr>
                                <w:trHeight w:val="238"/>
                              </w:trPr>
                              <w:tc>
                                <w:tcPr>
                                  <w:tcW w:w="898" w:type="dxa"/>
                                </w:tcPr>
                                <w:p w:rsidR="00EC181D" w:rsidRDefault="00A55B62">
                                  <w:pPr>
                                    <w:pStyle w:val="TableParagraph"/>
                                    <w:spacing w:before="18"/>
                                    <w:ind w:left="20" w:right="20"/>
                                    <w:jc w:val="center"/>
                                    <w:rPr>
                                      <w:rFonts w:ascii="Tahoma" w:hAnsi="Tahoma"/>
                                      <w:sz w:val="16"/>
                                    </w:rPr>
                                  </w:pPr>
                                  <w:r>
                                    <w:rPr>
                                      <w:rFonts w:ascii="Trebuchet MS" w:hAnsi="Trebuchet MS"/>
                                      <w:i/>
                                      <w:color w:val="231F20"/>
                                      <w:w w:val="105"/>
                                      <w:sz w:val="17"/>
                                    </w:rPr>
                                    <w:t>d</w:t>
                                  </w:r>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3</w:t>
                                  </w:r>
                                </w:p>
                              </w:tc>
                            </w:tr>
                            <w:tr w:rsidR="00EC181D">
                              <w:trPr>
                                <w:trHeight w:val="256"/>
                              </w:trPr>
                              <w:tc>
                                <w:tcPr>
                                  <w:tcW w:w="898" w:type="dxa"/>
                                </w:tcPr>
                                <w:p w:rsidR="00EC181D" w:rsidRDefault="00A55B62">
                                  <w:pPr>
                                    <w:pStyle w:val="TableParagraph"/>
                                    <w:spacing w:before="14"/>
                                    <w:ind w:right="20"/>
                                    <w:jc w:val="center"/>
                                    <w:rPr>
                                      <w:rFonts w:ascii="Tahoma"/>
                                      <w:sz w:val="16"/>
                                    </w:rPr>
                                  </w:pPr>
                                  <w:r>
                                    <w:rPr>
                                      <w:rFonts w:ascii="Trebuchet MS"/>
                                      <w:i/>
                                      <w:color w:val="231F20"/>
                                      <w:sz w:val="17"/>
                                    </w:rPr>
                                    <w:t>cost</w:t>
                                  </w:r>
                                  <w:r>
                                    <w:rPr>
                                      <w:rFonts w:ascii="Trebuchet MS"/>
                                      <w:i/>
                                      <w:color w:val="231F20"/>
                                      <w:spacing w:val="-7"/>
                                      <w:sz w:val="17"/>
                                    </w:rPr>
                                    <w:t xml:space="preserve"> </w:t>
                                  </w:r>
                                  <w:r>
                                    <w:rPr>
                                      <w:rFonts w:ascii="Tahoma"/>
                                      <w:color w:val="231F20"/>
                                      <w:sz w:val="16"/>
                                    </w:rPr>
                                    <w:t>=</w:t>
                                  </w:r>
                                  <w:r>
                                    <w:rPr>
                                      <w:rFonts w:ascii="Tahoma"/>
                                      <w:color w:val="231F20"/>
                                      <w:spacing w:val="-6"/>
                                      <w:sz w:val="16"/>
                                    </w:rPr>
                                    <w:t xml:space="preserve"> </w:t>
                                  </w:r>
                                  <w:r>
                                    <w:rPr>
                                      <w:rFonts w:ascii="Tahoma"/>
                                      <w:color w:val="231F20"/>
                                      <w:spacing w:val="-5"/>
                                      <w:sz w:val="16"/>
                                    </w:rPr>
                                    <w:t>25</w:t>
                                  </w:r>
                                </w:p>
                              </w:tc>
                            </w:tr>
                          </w:tbl>
                          <w:p w:rsidR="00EC181D" w:rsidRDefault="00EC181D">
                            <w:pPr>
                              <w:pStyle w:val="BodyText"/>
                            </w:pPr>
                          </w:p>
                        </w:txbxContent>
                      </wps:txbx>
                      <wps:bodyPr wrap="square" lIns="0" tIns="0" rIns="0" bIns="0" rtlCol="0">
                        <a:noAutofit/>
                      </wps:bodyPr>
                    </wps:wsp>
                  </a:graphicData>
                </a:graphic>
              </wp:anchor>
            </w:drawing>
          </mc:Choice>
          <mc:Fallback>
            <w:pict>
              <v:shape id="Textbox 441" o:spid="_x0000_s1357" type="#_x0000_t202" style="position:absolute;margin-left:210.4pt;margin-top:17pt;width:45.45pt;height:37.9pt;z-index:-251546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" filled="f" stroked="f">
                <v:path arrowok="t"/>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98"/>
                      </w:tblGrid>
                      <w:tr w:rsidR="00EC181D">
                        <w:trPr>
                          <w:trHeight w:val="223"/>
                        </w:trPr>
                        <w:tc>
                          <w:tcPr>
                            <w:tcW w:w="898" w:type="dxa"/>
                          </w:tcPr>
                          <w:p w:rsidR="00EC181D" w:rsidRDefault="00A55B62">
                            <w:pPr>
                              <w:pStyle w:val="TableParagraph"/>
                              <w:spacing w:before="4"/>
                              <w:ind w:left="20" w:right="20"/>
                              <w:jc w:val="center"/>
                              <w:rPr>
                                <w:rFonts w:ascii="Tahoma" w:hAnsi="Tahoma"/>
                                <w:sz w:val="16"/>
                              </w:rPr>
                            </w:pPr>
                            <w:r>
                              <w:rPr>
                                <w:rFonts w:ascii="Trebuchet MS" w:hAnsi="Trebuchet MS"/>
                                <w:i/>
                                <w:color w:val="231F20"/>
                                <w:w w:val="105"/>
                                <w:sz w:val="17"/>
                              </w:rPr>
                              <w:t>c</w:t>
                            </w:r>
                            <w:r>
                              <w:rPr>
                                <w:rFonts w:ascii="Trebuchet MS" w:hAnsi="Trebuchet MS"/>
                                <w:i/>
                                <w:color w:val="231F20"/>
                                <w:spacing w:val="38"/>
                                <w:w w:val="105"/>
                                <w:sz w:val="17"/>
                              </w:rPr>
                              <w:t xml:space="preserve"> </w:t>
                            </w:r>
                            <w:r>
                              <w:rPr>
                                <w:rFonts w:ascii="Symbol" w:hAnsi="Symbol"/>
                                <w:color w:val="231F20"/>
                                <w:w w:val="105"/>
                                <w:sz w:val="16"/>
                              </w:rPr>
                              <w:t></w:t>
                            </w:r>
                            <w:r>
                              <w:rPr>
                                <w:color w:val="231F20"/>
                                <w:spacing w:val="44"/>
                                <w:w w:val="105"/>
                                <w:sz w:val="16"/>
                              </w:rPr>
                              <w:t xml:space="preserve"> </w:t>
                            </w:r>
                            <w:r>
                              <w:rPr>
                                <w:rFonts w:ascii="Tahoma" w:hAnsi="Tahoma"/>
                                <w:color w:val="231F20"/>
                                <w:spacing w:val="-10"/>
                                <w:w w:val="105"/>
                                <w:sz w:val="16"/>
                              </w:rPr>
                              <w:t>4</w:t>
                            </w:r>
                          </w:p>
                        </w:tc>
                      </w:tr>
                      <w:tr w:rsidR="00EC181D">
                        <w:trPr>
                          <w:trHeight w:val="238"/>
                        </w:trPr>
                        <w:tc>
                          <w:tcPr>
                            <w:tcW w:w="898" w:type="dxa"/>
                          </w:tcPr>
                          <w:p w:rsidR="00EC181D" w:rsidRDefault="00A55B62">
                            <w:pPr>
                              <w:pStyle w:val="TableParagraph"/>
                              <w:spacing w:before="18"/>
                              <w:ind w:left="20" w:right="20"/>
                              <w:jc w:val="center"/>
                              <w:rPr>
                                <w:rFonts w:ascii="Tahoma" w:hAnsi="Tahoma"/>
                                <w:sz w:val="16"/>
                              </w:rPr>
                            </w:pPr>
                            <w:r>
                              <w:rPr>
                                <w:rFonts w:ascii="Trebuchet MS" w:hAnsi="Trebuchet MS"/>
                                <w:i/>
                                <w:color w:val="231F20"/>
                                <w:w w:val="105"/>
                                <w:sz w:val="17"/>
                              </w:rPr>
                              <w:t>d</w:t>
                            </w:r>
                            <w:r>
                              <w:rPr>
                                <w:rFonts w:ascii="Trebuchet MS" w:hAnsi="Trebuchet MS"/>
                                <w:i/>
                                <w:color w:val="231F20"/>
                                <w:spacing w:val="33"/>
                                <w:w w:val="105"/>
                                <w:sz w:val="17"/>
                              </w:rPr>
                              <w:t xml:space="preserve"> </w:t>
                            </w:r>
                            <w:r>
                              <w:rPr>
                                <w:rFonts w:ascii="Symbol" w:hAnsi="Symbol"/>
                                <w:color w:val="231F20"/>
                                <w:w w:val="105"/>
                                <w:sz w:val="16"/>
                              </w:rPr>
                              <w:t></w:t>
                            </w:r>
                            <w:r>
                              <w:rPr>
                                <w:color w:val="231F20"/>
                                <w:spacing w:val="41"/>
                                <w:w w:val="105"/>
                                <w:sz w:val="16"/>
                              </w:rPr>
                              <w:t xml:space="preserve"> </w:t>
                            </w:r>
                            <w:r>
                              <w:rPr>
                                <w:rFonts w:ascii="Tahoma" w:hAnsi="Tahoma"/>
                                <w:color w:val="231F20"/>
                                <w:spacing w:val="-10"/>
                                <w:w w:val="105"/>
                                <w:sz w:val="16"/>
                              </w:rPr>
                              <w:t>3</w:t>
                            </w:r>
                          </w:p>
                        </w:tc>
                      </w:tr>
                      <w:tr w:rsidR="00EC181D">
                        <w:trPr>
                          <w:trHeight w:val="256"/>
                        </w:trPr>
                        <w:tc>
                          <w:tcPr>
                            <w:tcW w:w="898" w:type="dxa"/>
                          </w:tcPr>
                          <w:p w:rsidR="00EC181D" w:rsidRDefault="00A55B62">
                            <w:pPr>
                              <w:pStyle w:val="TableParagraph"/>
                              <w:spacing w:before="14"/>
                              <w:ind w:right="20"/>
                              <w:jc w:val="center"/>
                              <w:rPr>
                                <w:rFonts w:ascii="Tahoma"/>
                                <w:sz w:val="16"/>
                              </w:rPr>
                            </w:pPr>
                            <w:r>
                              <w:rPr>
                                <w:rFonts w:ascii="Trebuchet MS"/>
                                <w:i/>
                                <w:color w:val="231F20"/>
                                <w:sz w:val="17"/>
                              </w:rPr>
                              <w:t>cost</w:t>
                            </w:r>
                            <w:r>
                              <w:rPr>
                                <w:rFonts w:ascii="Trebuchet MS"/>
                                <w:i/>
                                <w:color w:val="231F20"/>
                                <w:spacing w:val="-7"/>
                                <w:sz w:val="17"/>
                              </w:rPr>
                              <w:t xml:space="preserve"> </w:t>
                            </w:r>
                            <w:r>
                              <w:rPr>
                                <w:rFonts w:ascii="Tahoma"/>
                                <w:color w:val="231F20"/>
                                <w:sz w:val="16"/>
                              </w:rPr>
                              <w:t>=</w:t>
                            </w:r>
                            <w:r>
                              <w:rPr>
                                <w:rFonts w:ascii="Tahoma"/>
                                <w:color w:val="231F20"/>
                                <w:spacing w:val="-6"/>
                                <w:sz w:val="16"/>
                              </w:rPr>
                              <w:t xml:space="preserve"> </w:t>
                            </w:r>
                            <w:r>
                              <w:rPr>
                                <w:rFonts w:ascii="Tahoma"/>
                                <w:color w:val="231F20"/>
                                <w:spacing w:val="-5"/>
                                <w:sz w:val="16"/>
                              </w:rPr>
                              <w:t>25</w:t>
                            </w:r>
                          </w:p>
                        </w:tc>
                      </w:tr>
                    </w:tbl>
                    <w:p w:rsidR="00EC181D" w:rsidRDefault="00EC181D">
                      <w:pPr>
                        <w:pStyle w:val="BodyText"/>
                      </w:pPr>
                    </w:p>
                  </w:txbxContent>
                </v:textbox>
                <w10:wrap type="topAndBottom" anchorx="page"/>
              </v:shape>
            </w:pict>
          </mc:Fallback>
        </mc:AlternateContent>
      </w:r>
    </w:p>
    <w:p w:rsidR="00EC181D" w:rsidRDefault="00A55B62">
      <w:pPr>
        <w:tabs>
          <w:tab w:val="left" w:pos="2625"/>
        </w:tabs>
        <w:spacing w:before="44"/>
        <w:ind w:left="1516"/>
        <w:rPr>
          <w:rFonts w:ascii="Tahoma"/>
          <w:sz w:val="16"/>
        </w:rPr>
      </w:pPr>
      <w:proofErr w:type="gramStart"/>
      <w:r>
        <w:rPr>
          <w:rFonts w:ascii="Tahoma"/>
          <w:color w:val="231F20"/>
          <w:spacing w:val="-2"/>
          <w:sz w:val="16"/>
        </w:rPr>
        <w:t>solution</w:t>
      </w:r>
      <w:proofErr w:type="gramEnd"/>
      <w:r>
        <w:rPr>
          <w:rFonts w:ascii="Tahoma"/>
          <w:color w:val="231F20"/>
          <w:sz w:val="16"/>
        </w:rPr>
        <w:tab/>
        <w:t>inferior</w:t>
      </w:r>
      <w:r>
        <w:rPr>
          <w:rFonts w:ascii="Tahoma"/>
          <w:color w:val="231F20"/>
          <w:spacing w:val="9"/>
          <w:sz w:val="16"/>
        </w:rPr>
        <w:t xml:space="preserve"> </w:t>
      </w:r>
      <w:r>
        <w:rPr>
          <w:rFonts w:ascii="Tahoma"/>
          <w:color w:val="231F20"/>
          <w:spacing w:val="-2"/>
          <w:sz w:val="16"/>
        </w:rPr>
        <w:t>solution</w:t>
      </w:r>
    </w:p>
    <w:p w:rsidR="00EC181D" w:rsidRDefault="00A55B62">
      <w:pPr>
        <w:spacing w:before="186" w:line="264" w:lineRule="auto"/>
        <w:ind w:left="2116" w:hanging="1147"/>
        <w:rPr>
          <w:rFonts w:ascii="Tahoma"/>
          <w:sz w:val="18"/>
        </w:rPr>
      </w:pPr>
      <w:r>
        <w:rPr>
          <w:rFonts w:ascii="Tahoma"/>
          <w:b/>
          <w:sz w:val="18"/>
        </w:rPr>
        <w:t>FIGURE</w:t>
      </w:r>
      <w:r>
        <w:rPr>
          <w:rFonts w:ascii="Tahoma"/>
          <w:b/>
          <w:spacing w:val="-6"/>
          <w:sz w:val="18"/>
        </w:rPr>
        <w:t xml:space="preserve"> </w:t>
      </w:r>
      <w:r>
        <w:rPr>
          <w:rFonts w:ascii="Tahoma"/>
          <w:b/>
          <w:sz w:val="18"/>
        </w:rPr>
        <w:t>12.7</w:t>
      </w:r>
      <w:r>
        <w:rPr>
          <w:rFonts w:ascii="Tahoma"/>
          <w:b/>
          <w:spacing w:val="32"/>
          <w:sz w:val="18"/>
        </w:rPr>
        <w:t xml:space="preserve"> </w:t>
      </w:r>
      <w:r>
        <w:rPr>
          <w:rFonts w:ascii="Tahoma"/>
          <w:sz w:val="18"/>
        </w:rPr>
        <w:t>Complete state-space tree for the instance of the assignment problem solved with the best-first branch-and-bound algorithm.</w:t>
      </w:r>
    </w:p>
    <w:p w:rsidR="00EC181D" w:rsidRDefault="00EC181D">
      <w:pPr>
        <w:pStyle w:val="BodyText"/>
        <w:rPr>
          <w:rFonts w:ascii="Tahoma"/>
          <w:sz w:val="18"/>
        </w:rPr>
      </w:pPr>
    </w:p>
    <w:p w:rsidR="00EC181D" w:rsidRDefault="00EC181D">
      <w:pPr>
        <w:pStyle w:val="BodyText"/>
        <w:spacing w:before="88"/>
        <w:rPr>
          <w:rFonts w:ascii="Tahoma"/>
          <w:sz w:val="18"/>
        </w:rPr>
      </w:pPr>
    </w:p>
    <w:p w:rsidR="00EC181D" w:rsidRDefault="00A55B62">
      <w:pPr>
        <w:pStyle w:val="BodyText"/>
        <w:spacing w:line="249" w:lineRule="auto"/>
        <w:ind w:left="970" w:right="14"/>
        <w:jc w:val="both"/>
      </w:pPr>
      <w:proofErr w:type="gramStart"/>
      <w:r>
        <w:t>its</w:t>
      </w:r>
      <w:proofErr w:type="gramEnd"/>
      <w:r>
        <w:t xml:space="preserve"> cost were smaller than 13, we would have to replace the information about the</w:t>
      </w:r>
      <w:r>
        <w:rPr>
          <w:spacing w:val="80"/>
          <w:w w:val="110"/>
        </w:rPr>
        <w:t xml:space="preserve"> </w:t>
      </w:r>
      <w:r>
        <w:rPr>
          <w:w w:val="110"/>
        </w:rPr>
        <w:t>best solution seen so far with the data provided by this node.)</w:t>
      </w:r>
    </w:p>
    <w:p w:rsidR="00EC181D" w:rsidRDefault="00A55B62">
      <w:pPr>
        <w:pStyle w:val="BodyText"/>
        <w:spacing w:line="249" w:lineRule="auto"/>
        <w:ind w:left="970" w:right="12" w:firstLine="358"/>
        <w:jc w:val="both"/>
      </w:pPr>
      <w:r>
        <w:rPr>
          <w:w w:val="105"/>
        </w:rPr>
        <w:t>Now, as we inspect each of the live leaves of the last state-space tree—nodes 1,</w:t>
      </w:r>
      <w:r>
        <w:rPr>
          <w:spacing w:val="26"/>
          <w:w w:val="105"/>
        </w:rPr>
        <w:t xml:space="preserve"> </w:t>
      </w:r>
      <w:r>
        <w:rPr>
          <w:w w:val="105"/>
        </w:rPr>
        <w:t>3,</w:t>
      </w:r>
      <w:r>
        <w:rPr>
          <w:spacing w:val="26"/>
          <w:w w:val="105"/>
        </w:rPr>
        <w:t xml:space="preserve"> </w:t>
      </w:r>
      <w:r>
        <w:rPr>
          <w:w w:val="105"/>
        </w:rPr>
        <w:t>4,</w:t>
      </w:r>
      <w:r>
        <w:rPr>
          <w:spacing w:val="26"/>
          <w:w w:val="105"/>
        </w:rPr>
        <w:t xml:space="preserve"> </w:t>
      </w:r>
      <w:r>
        <w:rPr>
          <w:w w:val="105"/>
        </w:rPr>
        <w:t>6,</w:t>
      </w:r>
      <w:r>
        <w:rPr>
          <w:spacing w:val="26"/>
          <w:w w:val="105"/>
        </w:rPr>
        <w:t xml:space="preserve"> </w:t>
      </w:r>
      <w:r>
        <w:rPr>
          <w:w w:val="105"/>
        </w:rPr>
        <w:t>and 7 in Figure 12.7—we discover that their lower-bound values are not</w:t>
      </w:r>
      <w:r>
        <w:rPr>
          <w:spacing w:val="24"/>
          <w:w w:val="105"/>
        </w:rPr>
        <w:t xml:space="preserve"> </w:t>
      </w:r>
      <w:r>
        <w:rPr>
          <w:w w:val="105"/>
        </w:rPr>
        <w:t>smaller</w:t>
      </w:r>
      <w:r>
        <w:rPr>
          <w:spacing w:val="24"/>
          <w:w w:val="105"/>
        </w:rPr>
        <w:t xml:space="preserve"> </w:t>
      </w:r>
      <w:r>
        <w:rPr>
          <w:w w:val="105"/>
        </w:rPr>
        <w:t>than</w:t>
      </w:r>
      <w:r>
        <w:rPr>
          <w:spacing w:val="24"/>
          <w:w w:val="105"/>
        </w:rPr>
        <w:t xml:space="preserve"> </w:t>
      </w:r>
      <w:r>
        <w:rPr>
          <w:w w:val="105"/>
        </w:rPr>
        <w:t>13,</w:t>
      </w:r>
      <w:r>
        <w:rPr>
          <w:spacing w:val="29"/>
          <w:w w:val="105"/>
        </w:rPr>
        <w:t xml:space="preserve"> </w:t>
      </w:r>
      <w:r>
        <w:rPr>
          <w:w w:val="105"/>
        </w:rPr>
        <w:t>the</w:t>
      </w:r>
      <w:r>
        <w:rPr>
          <w:spacing w:val="24"/>
          <w:w w:val="105"/>
        </w:rPr>
        <w:t xml:space="preserve"> </w:t>
      </w:r>
      <w:r>
        <w:rPr>
          <w:w w:val="105"/>
        </w:rPr>
        <w:t>value</w:t>
      </w:r>
      <w:r>
        <w:rPr>
          <w:spacing w:val="24"/>
          <w:w w:val="105"/>
        </w:rPr>
        <w:t xml:space="preserve"> </w:t>
      </w:r>
      <w:r>
        <w:rPr>
          <w:w w:val="105"/>
        </w:rPr>
        <w:t>of</w:t>
      </w:r>
      <w:r>
        <w:rPr>
          <w:spacing w:val="24"/>
          <w:w w:val="105"/>
        </w:rPr>
        <w:t xml:space="preserve"> </w:t>
      </w:r>
      <w:r>
        <w:rPr>
          <w:w w:val="105"/>
        </w:rPr>
        <w:t>t</w:t>
      </w:r>
      <w:r>
        <w:rPr>
          <w:w w:val="105"/>
        </w:rPr>
        <w:t>he</w:t>
      </w:r>
      <w:r>
        <w:rPr>
          <w:spacing w:val="24"/>
          <w:w w:val="105"/>
        </w:rPr>
        <w:t xml:space="preserve"> </w:t>
      </w:r>
      <w:r>
        <w:rPr>
          <w:w w:val="105"/>
        </w:rPr>
        <w:t>best</w:t>
      </w:r>
      <w:r>
        <w:rPr>
          <w:spacing w:val="24"/>
          <w:w w:val="105"/>
        </w:rPr>
        <w:t xml:space="preserve"> </w:t>
      </w:r>
      <w:r>
        <w:rPr>
          <w:w w:val="105"/>
        </w:rPr>
        <w:t>selection</w:t>
      </w:r>
      <w:r>
        <w:rPr>
          <w:spacing w:val="24"/>
          <w:w w:val="105"/>
        </w:rPr>
        <w:t xml:space="preserve"> </w:t>
      </w:r>
      <w:r>
        <w:rPr>
          <w:w w:val="105"/>
        </w:rPr>
        <w:t>seen</w:t>
      </w:r>
      <w:r>
        <w:rPr>
          <w:spacing w:val="24"/>
          <w:w w:val="105"/>
        </w:rPr>
        <w:t xml:space="preserve"> </w:t>
      </w:r>
      <w:r>
        <w:rPr>
          <w:w w:val="105"/>
        </w:rPr>
        <w:t>so</w:t>
      </w:r>
      <w:r>
        <w:rPr>
          <w:spacing w:val="24"/>
          <w:w w:val="105"/>
        </w:rPr>
        <w:t xml:space="preserve"> </w:t>
      </w:r>
      <w:r>
        <w:rPr>
          <w:w w:val="105"/>
        </w:rPr>
        <w:t>far</w:t>
      </w:r>
      <w:r>
        <w:rPr>
          <w:spacing w:val="24"/>
          <w:w w:val="105"/>
        </w:rPr>
        <w:t xml:space="preserve"> </w:t>
      </w:r>
      <w:r>
        <w:rPr>
          <w:w w:val="105"/>
        </w:rPr>
        <w:t>(leaf</w:t>
      </w:r>
      <w:r>
        <w:rPr>
          <w:spacing w:val="24"/>
          <w:w w:val="105"/>
        </w:rPr>
        <w:t xml:space="preserve"> </w:t>
      </w:r>
      <w:r>
        <w:rPr>
          <w:w w:val="105"/>
        </w:rPr>
        <w:t>8).</w:t>
      </w:r>
      <w:r>
        <w:rPr>
          <w:spacing w:val="24"/>
          <w:w w:val="105"/>
        </w:rPr>
        <w:t xml:space="preserve"> </w:t>
      </w:r>
      <w:r>
        <w:rPr>
          <w:w w:val="105"/>
        </w:rPr>
        <w:t>Hence, we terminate all of them and recognize the solution represented by leaf 8 as the optimal solution to the problem.</w:t>
      </w:r>
    </w:p>
    <w:p w:rsidR="00EC181D" w:rsidRDefault="00EC181D">
      <w:pPr>
        <w:pStyle w:val="BodyText"/>
        <w:spacing w:line="249" w:lineRule="auto"/>
        <w:jc w:val="both"/>
        <w:sectPr w:rsidR="00EC181D">
          <w:pgSz w:w="10080" w:h="13050"/>
          <w:pgMar w:top="1240" w:right="720" w:bottom="280" w:left="1440" w:header="715" w:footer="0" w:gutter="0"/>
          <w:cols w:space="720"/>
        </w:sectPr>
      </w:pPr>
    </w:p>
    <w:p w:rsidR="00EC181D" w:rsidRDefault="00A55B62">
      <w:pPr>
        <w:pStyle w:val="BodyText"/>
        <w:spacing w:before="89" w:line="249" w:lineRule="auto"/>
        <w:ind w:left="970" w:right="13" w:firstLine="358"/>
        <w:jc w:val="both"/>
      </w:pPr>
      <w:r>
        <w:lastRenderedPageBreak/>
        <w:t>Before we leave the assignment problem, we have to remind ourselves again</w:t>
      </w:r>
      <w:r>
        <w:rPr>
          <w:spacing w:val="80"/>
          <w:w w:val="110"/>
        </w:rPr>
        <w:t xml:space="preserve"> </w:t>
      </w:r>
      <w:r>
        <w:rPr>
          <w:w w:val="110"/>
        </w:rPr>
        <w:t>that,</w:t>
      </w:r>
      <w:r>
        <w:rPr>
          <w:spacing w:val="-7"/>
          <w:w w:val="110"/>
        </w:rPr>
        <w:t xml:space="preserve"> </w:t>
      </w:r>
      <w:r>
        <w:rPr>
          <w:w w:val="110"/>
        </w:rPr>
        <w:t>unlike</w:t>
      </w:r>
      <w:r>
        <w:rPr>
          <w:spacing w:val="-8"/>
          <w:w w:val="110"/>
        </w:rPr>
        <w:t xml:space="preserve"> </w:t>
      </w:r>
      <w:r>
        <w:rPr>
          <w:w w:val="110"/>
        </w:rPr>
        <w:t>for</w:t>
      </w:r>
      <w:r>
        <w:rPr>
          <w:spacing w:val="-8"/>
          <w:w w:val="110"/>
        </w:rPr>
        <w:t xml:space="preserve"> </w:t>
      </w:r>
      <w:r>
        <w:rPr>
          <w:w w:val="110"/>
        </w:rPr>
        <w:t>our</w:t>
      </w:r>
      <w:r>
        <w:rPr>
          <w:spacing w:val="-8"/>
          <w:w w:val="110"/>
        </w:rPr>
        <w:t xml:space="preserve"> </w:t>
      </w:r>
      <w:r>
        <w:rPr>
          <w:w w:val="110"/>
        </w:rPr>
        <w:t>next</w:t>
      </w:r>
      <w:r>
        <w:rPr>
          <w:spacing w:val="-8"/>
          <w:w w:val="110"/>
        </w:rPr>
        <w:t xml:space="preserve"> </w:t>
      </w:r>
      <w:r>
        <w:rPr>
          <w:w w:val="110"/>
        </w:rPr>
        <w:t>examples,</w:t>
      </w:r>
      <w:r>
        <w:rPr>
          <w:spacing w:val="-7"/>
          <w:w w:val="110"/>
        </w:rPr>
        <w:t xml:space="preserve"> </w:t>
      </w:r>
      <w:r>
        <w:rPr>
          <w:w w:val="110"/>
        </w:rPr>
        <w:t>there</w:t>
      </w:r>
      <w:r>
        <w:rPr>
          <w:spacing w:val="-8"/>
          <w:w w:val="110"/>
        </w:rPr>
        <w:t xml:space="preserve"> </w:t>
      </w:r>
      <w:r>
        <w:rPr>
          <w:w w:val="110"/>
        </w:rPr>
        <w:t>is</w:t>
      </w:r>
      <w:r>
        <w:rPr>
          <w:spacing w:val="-8"/>
          <w:w w:val="110"/>
        </w:rPr>
        <w:t xml:space="preserve"> </w:t>
      </w:r>
      <w:r>
        <w:rPr>
          <w:w w:val="110"/>
        </w:rPr>
        <w:t>a</w:t>
      </w:r>
      <w:r>
        <w:rPr>
          <w:spacing w:val="-8"/>
          <w:w w:val="110"/>
        </w:rPr>
        <w:t xml:space="preserve"> </w:t>
      </w:r>
      <w:r>
        <w:rPr>
          <w:w w:val="110"/>
        </w:rPr>
        <w:t>polynomial-time</w:t>
      </w:r>
      <w:r>
        <w:rPr>
          <w:spacing w:val="-8"/>
          <w:w w:val="110"/>
        </w:rPr>
        <w:t xml:space="preserve"> </w:t>
      </w:r>
      <w:r>
        <w:rPr>
          <w:w w:val="110"/>
        </w:rPr>
        <w:t>algorithm</w:t>
      </w:r>
      <w:r>
        <w:rPr>
          <w:spacing w:val="-8"/>
          <w:w w:val="110"/>
        </w:rPr>
        <w:t xml:space="preserve"> </w:t>
      </w:r>
      <w:r>
        <w:rPr>
          <w:w w:val="110"/>
        </w:rPr>
        <w:t>for</w:t>
      </w:r>
      <w:r>
        <w:rPr>
          <w:spacing w:val="-8"/>
          <w:w w:val="110"/>
        </w:rPr>
        <w:t xml:space="preserve"> </w:t>
      </w:r>
      <w:r>
        <w:rPr>
          <w:w w:val="110"/>
        </w:rPr>
        <w:t xml:space="preserve">this </w:t>
      </w:r>
      <w:r>
        <w:t xml:space="preserve">problem called the Hungarian method (e.g., [Pap82]). In the light of this efficient </w:t>
      </w:r>
      <w:r>
        <w:rPr>
          <w:spacing w:val="-2"/>
          <w:w w:val="110"/>
        </w:rPr>
        <w:t>algorithm,</w:t>
      </w:r>
      <w:r>
        <w:rPr>
          <w:spacing w:val="-3"/>
          <w:w w:val="110"/>
        </w:rPr>
        <w:t xml:space="preserve"> </w:t>
      </w:r>
      <w:r>
        <w:rPr>
          <w:spacing w:val="-2"/>
          <w:w w:val="110"/>
        </w:rPr>
        <w:t>solving</w:t>
      </w:r>
      <w:r>
        <w:rPr>
          <w:spacing w:val="-4"/>
          <w:w w:val="110"/>
        </w:rPr>
        <w:t xml:space="preserve"> </w:t>
      </w:r>
      <w:r>
        <w:rPr>
          <w:spacing w:val="-2"/>
          <w:w w:val="110"/>
        </w:rPr>
        <w:t>the</w:t>
      </w:r>
      <w:r>
        <w:rPr>
          <w:spacing w:val="-4"/>
          <w:w w:val="110"/>
        </w:rPr>
        <w:t xml:space="preserve"> </w:t>
      </w:r>
      <w:r>
        <w:rPr>
          <w:spacing w:val="-2"/>
          <w:w w:val="110"/>
        </w:rPr>
        <w:t>assignment</w:t>
      </w:r>
      <w:r>
        <w:rPr>
          <w:spacing w:val="-4"/>
          <w:w w:val="110"/>
        </w:rPr>
        <w:t xml:space="preserve"> </w:t>
      </w:r>
      <w:r>
        <w:rPr>
          <w:spacing w:val="-2"/>
          <w:w w:val="110"/>
        </w:rPr>
        <w:t>problem</w:t>
      </w:r>
      <w:r>
        <w:rPr>
          <w:spacing w:val="-4"/>
          <w:w w:val="110"/>
        </w:rPr>
        <w:t xml:space="preserve"> </w:t>
      </w:r>
      <w:r>
        <w:rPr>
          <w:spacing w:val="-2"/>
          <w:w w:val="110"/>
        </w:rPr>
        <w:t>by</w:t>
      </w:r>
      <w:r>
        <w:rPr>
          <w:spacing w:val="-4"/>
          <w:w w:val="110"/>
        </w:rPr>
        <w:t xml:space="preserve"> </w:t>
      </w:r>
      <w:r>
        <w:rPr>
          <w:spacing w:val="-2"/>
          <w:w w:val="110"/>
        </w:rPr>
        <w:t>branch-and-bound</w:t>
      </w:r>
      <w:r>
        <w:rPr>
          <w:spacing w:val="-4"/>
          <w:w w:val="110"/>
        </w:rPr>
        <w:t xml:space="preserve"> </w:t>
      </w:r>
      <w:r>
        <w:rPr>
          <w:spacing w:val="-2"/>
          <w:w w:val="110"/>
        </w:rPr>
        <w:t>should</w:t>
      </w:r>
      <w:r>
        <w:rPr>
          <w:spacing w:val="-4"/>
          <w:w w:val="110"/>
        </w:rPr>
        <w:t xml:space="preserve"> </w:t>
      </w:r>
      <w:r>
        <w:rPr>
          <w:spacing w:val="-2"/>
          <w:w w:val="110"/>
        </w:rPr>
        <w:t>be</w:t>
      </w:r>
      <w:r>
        <w:rPr>
          <w:spacing w:val="-4"/>
          <w:w w:val="110"/>
        </w:rPr>
        <w:t xml:space="preserve"> </w:t>
      </w:r>
      <w:r>
        <w:rPr>
          <w:spacing w:val="-2"/>
          <w:w w:val="110"/>
        </w:rPr>
        <w:t xml:space="preserve">con- </w:t>
      </w:r>
      <w:proofErr w:type="spellStart"/>
      <w:r>
        <w:rPr>
          <w:spacing w:val="2"/>
        </w:rPr>
        <w:t>sidered</w:t>
      </w:r>
      <w:proofErr w:type="spellEnd"/>
      <w:r>
        <w:rPr>
          <w:spacing w:val="28"/>
        </w:rPr>
        <w:t xml:space="preserve"> </w:t>
      </w:r>
      <w:r>
        <w:rPr>
          <w:spacing w:val="2"/>
        </w:rPr>
        <w:t>a</w:t>
      </w:r>
      <w:r>
        <w:rPr>
          <w:spacing w:val="28"/>
        </w:rPr>
        <w:t xml:space="preserve"> </w:t>
      </w:r>
      <w:r>
        <w:rPr>
          <w:spacing w:val="2"/>
        </w:rPr>
        <w:t>con</w:t>
      </w:r>
      <w:r>
        <w:rPr>
          <w:spacing w:val="2"/>
        </w:rPr>
        <w:t>venient</w:t>
      </w:r>
      <w:r>
        <w:rPr>
          <w:spacing w:val="28"/>
        </w:rPr>
        <w:t xml:space="preserve"> </w:t>
      </w:r>
      <w:r>
        <w:rPr>
          <w:spacing w:val="2"/>
        </w:rPr>
        <w:t>educational</w:t>
      </w:r>
      <w:r>
        <w:rPr>
          <w:spacing w:val="28"/>
        </w:rPr>
        <w:t xml:space="preserve"> </w:t>
      </w:r>
      <w:r>
        <w:rPr>
          <w:spacing w:val="2"/>
        </w:rPr>
        <w:t>device</w:t>
      </w:r>
      <w:r>
        <w:rPr>
          <w:spacing w:val="28"/>
        </w:rPr>
        <w:t xml:space="preserve"> </w:t>
      </w:r>
      <w:r>
        <w:rPr>
          <w:spacing w:val="2"/>
        </w:rPr>
        <w:t>rather</w:t>
      </w:r>
      <w:r>
        <w:rPr>
          <w:spacing w:val="28"/>
        </w:rPr>
        <w:t xml:space="preserve"> </w:t>
      </w:r>
      <w:r>
        <w:rPr>
          <w:spacing w:val="2"/>
        </w:rPr>
        <w:t>than</w:t>
      </w:r>
      <w:r>
        <w:rPr>
          <w:spacing w:val="28"/>
        </w:rPr>
        <w:t xml:space="preserve"> </w:t>
      </w:r>
      <w:r>
        <w:rPr>
          <w:spacing w:val="2"/>
        </w:rPr>
        <w:t>a</w:t>
      </w:r>
      <w:r>
        <w:rPr>
          <w:spacing w:val="28"/>
        </w:rPr>
        <w:t xml:space="preserve"> </w:t>
      </w:r>
      <w:r>
        <w:rPr>
          <w:spacing w:val="2"/>
        </w:rPr>
        <w:t>practical</w:t>
      </w:r>
      <w:r>
        <w:rPr>
          <w:spacing w:val="28"/>
        </w:rPr>
        <w:t xml:space="preserve"> </w:t>
      </w:r>
      <w:r>
        <w:rPr>
          <w:spacing w:val="-2"/>
        </w:rPr>
        <w:t>recommendation.</w:t>
      </w:r>
    </w:p>
    <w:p w:rsidR="00EC181D" w:rsidRDefault="00EC181D">
      <w:pPr>
        <w:pStyle w:val="BodyText"/>
        <w:spacing w:before="91"/>
      </w:pPr>
    </w:p>
    <w:p w:rsidR="00EC181D" w:rsidRDefault="00A55B62">
      <w:pPr>
        <w:pStyle w:val="Heading2"/>
      </w:pPr>
      <w:hyperlink w:anchor="_bookmark0" w:history="1">
        <w:r>
          <w:rPr>
            <w:spacing w:val="-8"/>
          </w:rPr>
          <w:t>Knapsack</w:t>
        </w:r>
        <w:r>
          <w:rPr>
            <w:spacing w:val="-10"/>
          </w:rPr>
          <w:t xml:space="preserve"> </w:t>
        </w:r>
        <w:r>
          <w:rPr>
            <w:spacing w:val="-2"/>
          </w:rPr>
          <w:t>Problem</w:t>
        </w:r>
      </w:hyperlink>
    </w:p>
    <w:p w:rsidR="00EC181D" w:rsidRDefault="00A55B62">
      <w:pPr>
        <w:pStyle w:val="BodyText"/>
        <w:spacing w:before="117" w:line="240" w:lineRule="exact"/>
        <w:ind w:left="970" w:right="13"/>
        <w:jc w:val="both"/>
      </w:pPr>
      <w:r>
        <w:rPr>
          <w:noProof/>
        </w:rPr>
        <mc:AlternateContent>
          <mc:Choice Requires="wps">
            <w:drawing>
              <wp:anchor distT="0" distB="0" distL="0" distR="0" simplePos="0" relativeHeight="251703808" behindDoc="1" locked="0" layoutInCell="1" allowOverlap="1">
                <wp:simplePos x="0" y="0"/>
                <wp:positionH relativeFrom="page">
                  <wp:posOffset>3512710</wp:posOffset>
                </wp:positionH>
                <wp:positionV relativeFrom="paragraph">
                  <wp:posOffset>405342</wp:posOffset>
                </wp:positionV>
                <wp:extent cx="99060" cy="215900"/>
                <wp:effectExtent l="0" t="0" r="0" b="0"/>
                <wp:wrapNone/>
                <wp:docPr id="443" name="Text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6.591339pt;margin-top:31.916761pt;width:7.8pt;height:17pt;mso-position-horizontal-relative:page;mso-position-vertical-relative:paragraph;z-index:-18035200" type="#_x0000_t202" id="docshape389"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t>Let</w:t>
      </w:r>
      <w:r>
        <w:rPr>
          <w:spacing w:val="33"/>
        </w:rPr>
        <w:t xml:space="preserve"> </w:t>
      </w:r>
      <w:r>
        <w:t>us</w:t>
      </w:r>
      <w:r>
        <w:rPr>
          <w:spacing w:val="33"/>
        </w:rPr>
        <w:t xml:space="preserve"> </w:t>
      </w:r>
      <w:r>
        <w:t>now</w:t>
      </w:r>
      <w:r>
        <w:rPr>
          <w:spacing w:val="33"/>
        </w:rPr>
        <w:t xml:space="preserve"> </w:t>
      </w:r>
      <w:r>
        <w:t>discuss</w:t>
      </w:r>
      <w:r>
        <w:rPr>
          <w:spacing w:val="33"/>
        </w:rPr>
        <w:t xml:space="preserve"> </w:t>
      </w:r>
      <w:r>
        <w:t>how</w:t>
      </w:r>
      <w:r>
        <w:rPr>
          <w:spacing w:val="33"/>
        </w:rPr>
        <w:t xml:space="preserve"> </w:t>
      </w:r>
      <w:r>
        <w:t>we</w:t>
      </w:r>
      <w:r>
        <w:rPr>
          <w:spacing w:val="33"/>
        </w:rPr>
        <w:t xml:space="preserve"> </w:t>
      </w:r>
      <w:r>
        <w:t>can</w:t>
      </w:r>
      <w:r>
        <w:rPr>
          <w:spacing w:val="33"/>
        </w:rPr>
        <w:t xml:space="preserve"> </w:t>
      </w:r>
      <w:r>
        <w:t>apply</w:t>
      </w:r>
      <w:r>
        <w:rPr>
          <w:spacing w:val="33"/>
        </w:rPr>
        <w:t xml:space="preserve"> </w:t>
      </w:r>
      <w:r>
        <w:t>the</w:t>
      </w:r>
      <w:r>
        <w:rPr>
          <w:spacing w:val="33"/>
        </w:rPr>
        <w:t xml:space="preserve"> </w:t>
      </w:r>
      <w:r>
        <w:t>branch-and-bound</w:t>
      </w:r>
      <w:r>
        <w:rPr>
          <w:spacing w:val="33"/>
        </w:rPr>
        <w:t xml:space="preserve"> </w:t>
      </w:r>
      <w:r>
        <w:t>technique</w:t>
      </w:r>
      <w:r>
        <w:rPr>
          <w:spacing w:val="33"/>
        </w:rPr>
        <w:t xml:space="preserve"> </w:t>
      </w:r>
      <w:r>
        <w:t>to</w:t>
      </w:r>
      <w:r>
        <w:rPr>
          <w:spacing w:val="33"/>
        </w:rPr>
        <w:t xml:space="preserve"> </w:t>
      </w:r>
      <w:r>
        <w:t>solving the</w:t>
      </w:r>
      <w:r>
        <w:rPr>
          <w:spacing w:val="29"/>
        </w:rPr>
        <w:t xml:space="preserve"> </w:t>
      </w:r>
      <w:r>
        <w:t>knapsack</w:t>
      </w:r>
      <w:r>
        <w:rPr>
          <w:spacing w:val="29"/>
        </w:rPr>
        <w:t xml:space="preserve"> </w:t>
      </w:r>
      <w:r>
        <w:t>problem.</w:t>
      </w:r>
      <w:r>
        <w:rPr>
          <w:spacing w:val="29"/>
        </w:rPr>
        <w:t xml:space="preserve"> </w:t>
      </w:r>
      <w:r>
        <w:t>This</w:t>
      </w:r>
      <w:r>
        <w:rPr>
          <w:spacing w:val="29"/>
        </w:rPr>
        <w:t xml:space="preserve"> </w:t>
      </w:r>
      <w:r>
        <w:t>problem</w:t>
      </w:r>
      <w:r>
        <w:rPr>
          <w:spacing w:val="29"/>
        </w:rPr>
        <w:t xml:space="preserve"> </w:t>
      </w:r>
      <w:r>
        <w:t>was</w:t>
      </w:r>
      <w:r>
        <w:rPr>
          <w:spacing w:val="29"/>
        </w:rPr>
        <w:t xml:space="preserve"> </w:t>
      </w:r>
      <w:r>
        <w:t>introduced</w:t>
      </w:r>
      <w:r>
        <w:rPr>
          <w:spacing w:val="29"/>
        </w:rPr>
        <w:t xml:space="preserve"> </w:t>
      </w:r>
      <w:r>
        <w:t>in</w:t>
      </w:r>
      <w:r>
        <w:rPr>
          <w:spacing w:val="29"/>
        </w:rPr>
        <w:t xml:space="preserve"> </w:t>
      </w:r>
      <w:r>
        <w:t>Section</w:t>
      </w:r>
      <w:r>
        <w:rPr>
          <w:spacing w:val="29"/>
        </w:rPr>
        <w:t xml:space="preserve"> </w:t>
      </w:r>
      <w:r>
        <w:t>3.4:</w:t>
      </w:r>
      <w:r>
        <w:rPr>
          <w:spacing w:val="29"/>
        </w:rPr>
        <w:t xml:space="preserve"> </w:t>
      </w:r>
      <w:r>
        <w:t>given</w:t>
      </w:r>
      <w:r>
        <w:rPr>
          <w:spacing w:val="31"/>
        </w:rPr>
        <w:t xml:space="preserve"> </w:t>
      </w:r>
      <w:r>
        <w:rPr>
          <w:rFonts w:ascii="Calibri"/>
          <w:i/>
        </w:rPr>
        <w:t>n</w:t>
      </w:r>
      <w:r>
        <w:rPr>
          <w:rFonts w:ascii="Calibri"/>
          <w:i/>
          <w:spacing w:val="35"/>
        </w:rPr>
        <w:t xml:space="preserve"> </w:t>
      </w:r>
      <w:r>
        <w:t xml:space="preserve">items </w:t>
      </w:r>
      <w:r>
        <w:rPr>
          <w:w w:val="110"/>
        </w:rPr>
        <w:t>of</w:t>
      </w:r>
      <w:r>
        <w:rPr>
          <w:spacing w:val="-14"/>
          <w:w w:val="110"/>
        </w:rPr>
        <w:t xml:space="preserve"> </w:t>
      </w:r>
      <w:r>
        <w:rPr>
          <w:w w:val="110"/>
        </w:rPr>
        <w:t>known</w:t>
      </w:r>
      <w:r>
        <w:rPr>
          <w:spacing w:val="-14"/>
          <w:w w:val="110"/>
        </w:rPr>
        <w:t xml:space="preserve"> </w:t>
      </w:r>
      <w:r>
        <w:rPr>
          <w:w w:val="110"/>
        </w:rPr>
        <w:t>weights</w:t>
      </w:r>
      <w:r>
        <w:rPr>
          <w:spacing w:val="-14"/>
          <w:w w:val="110"/>
        </w:rPr>
        <w:t xml:space="preserve"> </w:t>
      </w:r>
      <w:r>
        <w:rPr>
          <w:rFonts w:ascii="Calibri"/>
          <w:i/>
          <w:w w:val="110"/>
        </w:rPr>
        <w:t>w</w:t>
      </w:r>
      <w:r>
        <w:rPr>
          <w:rFonts w:ascii="Calibri"/>
          <w:i/>
          <w:w w:val="110"/>
          <w:position w:val="-3"/>
          <w:sz w:val="15"/>
        </w:rPr>
        <w:t>i</w:t>
      </w:r>
      <w:r>
        <w:rPr>
          <w:rFonts w:ascii="Calibri"/>
          <w:i/>
          <w:spacing w:val="-9"/>
          <w:w w:val="110"/>
          <w:position w:val="-3"/>
          <w:sz w:val="15"/>
        </w:rPr>
        <w:t xml:space="preserve"> </w:t>
      </w:r>
      <w:r>
        <w:rPr>
          <w:w w:val="110"/>
        </w:rPr>
        <w:t>and</w:t>
      </w:r>
      <w:r>
        <w:rPr>
          <w:spacing w:val="-14"/>
          <w:w w:val="110"/>
        </w:rPr>
        <w:t xml:space="preserve"> </w:t>
      </w:r>
      <w:r>
        <w:rPr>
          <w:w w:val="110"/>
        </w:rPr>
        <w:t>values</w:t>
      </w:r>
      <w:r>
        <w:rPr>
          <w:spacing w:val="-14"/>
          <w:w w:val="110"/>
        </w:rPr>
        <w:t xml:space="preserve"> </w:t>
      </w:r>
      <w:r>
        <w:rPr>
          <w:rFonts w:ascii="Calibri"/>
          <w:i/>
          <w:w w:val="110"/>
        </w:rPr>
        <w:t>v</w:t>
      </w:r>
      <w:r>
        <w:rPr>
          <w:rFonts w:ascii="Calibri"/>
          <w:i/>
          <w:w w:val="110"/>
          <w:position w:val="-3"/>
          <w:sz w:val="15"/>
        </w:rPr>
        <w:t>i</w:t>
      </w:r>
      <w:r>
        <w:rPr>
          <w:w w:val="110"/>
        </w:rPr>
        <w:t>,</w:t>
      </w:r>
      <w:r>
        <w:rPr>
          <w:spacing w:val="-13"/>
          <w:w w:val="110"/>
        </w:rPr>
        <w:t xml:space="preserve"> </w:t>
      </w:r>
      <w:proofErr w:type="gramStart"/>
      <w:r>
        <w:rPr>
          <w:rFonts w:ascii="Calibri"/>
          <w:i/>
          <w:w w:val="110"/>
        </w:rPr>
        <w:t>i</w:t>
      </w:r>
      <w:r>
        <w:rPr>
          <w:rFonts w:ascii="Calibri"/>
          <w:i/>
          <w:spacing w:val="50"/>
          <w:w w:val="110"/>
        </w:rPr>
        <w:t xml:space="preserve">  </w:t>
      </w:r>
      <w:r>
        <w:rPr>
          <w:w w:val="110"/>
        </w:rPr>
        <w:t>1</w:t>
      </w:r>
      <w:proofErr w:type="gramEnd"/>
      <w:r>
        <w:rPr>
          <w:rFonts w:ascii="Calibri"/>
          <w:i/>
          <w:w w:val="110"/>
        </w:rPr>
        <w:t>,</w:t>
      </w:r>
      <w:r>
        <w:rPr>
          <w:rFonts w:ascii="Calibri"/>
          <w:i/>
          <w:spacing w:val="-13"/>
          <w:w w:val="110"/>
        </w:rPr>
        <w:t xml:space="preserve"> </w:t>
      </w:r>
      <w:r>
        <w:rPr>
          <w:spacing w:val="14"/>
          <w:w w:val="110"/>
        </w:rPr>
        <w:t>2</w:t>
      </w:r>
      <w:r>
        <w:rPr>
          <w:rFonts w:ascii="Calibri"/>
          <w:i/>
          <w:spacing w:val="14"/>
          <w:w w:val="110"/>
        </w:rPr>
        <w:t>,.</w:t>
      </w:r>
      <w:r>
        <w:rPr>
          <w:rFonts w:ascii="Calibri"/>
          <w:i/>
          <w:spacing w:val="-11"/>
          <w:w w:val="110"/>
        </w:rPr>
        <w:t xml:space="preserve"> </w:t>
      </w:r>
      <w:r>
        <w:rPr>
          <w:rFonts w:ascii="Calibri"/>
          <w:i/>
          <w:w w:val="110"/>
        </w:rPr>
        <w:t>.</w:t>
      </w:r>
      <w:r>
        <w:rPr>
          <w:rFonts w:ascii="Calibri"/>
          <w:i/>
          <w:spacing w:val="-11"/>
          <w:w w:val="110"/>
        </w:rPr>
        <w:t xml:space="preserve"> </w:t>
      </w:r>
      <w:r>
        <w:rPr>
          <w:rFonts w:ascii="Calibri"/>
          <w:i/>
          <w:spacing w:val="21"/>
          <w:w w:val="110"/>
        </w:rPr>
        <w:t>.,</w:t>
      </w:r>
      <w:r>
        <w:rPr>
          <w:rFonts w:ascii="Calibri"/>
          <w:i/>
          <w:spacing w:val="-13"/>
          <w:w w:val="110"/>
        </w:rPr>
        <w:t xml:space="preserve"> </w:t>
      </w:r>
      <w:r>
        <w:rPr>
          <w:rFonts w:ascii="Calibri"/>
          <w:i/>
          <w:w w:val="110"/>
        </w:rPr>
        <w:t>n,</w:t>
      </w:r>
      <w:r>
        <w:rPr>
          <w:rFonts w:ascii="Calibri"/>
          <w:i/>
          <w:spacing w:val="-11"/>
          <w:w w:val="110"/>
        </w:rPr>
        <w:t xml:space="preserve"> </w:t>
      </w:r>
      <w:r>
        <w:rPr>
          <w:w w:val="110"/>
        </w:rPr>
        <w:t>and</w:t>
      </w:r>
      <w:r>
        <w:rPr>
          <w:spacing w:val="-14"/>
          <w:w w:val="110"/>
        </w:rPr>
        <w:t xml:space="preserve"> </w:t>
      </w:r>
      <w:r>
        <w:rPr>
          <w:w w:val="110"/>
        </w:rPr>
        <w:t>a</w:t>
      </w:r>
      <w:r>
        <w:rPr>
          <w:spacing w:val="-14"/>
          <w:w w:val="110"/>
        </w:rPr>
        <w:t xml:space="preserve"> </w:t>
      </w:r>
      <w:r>
        <w:rPr>
          <w:w w:val="110"/>
        </w:rPr>
        <w:t>knapsack</w:t>
      </w:r>
      <w:r>
        <w:rPr>
          <w:spacing w:val="-14"/>
          <w:w w:val="110"/>
        </w:rPr>
        <w:t xml:space="preserve"> </w:t>
      </w:r>
      <w:r>
        <w:rPr>
          <w:w w:val="110"/>
        </w:rPr>
        <w:t>of</w:t>
      </w:r>
      <w:r>
        <w:rPr>
          <w:spacing w:val="-13"/>
          <w:w w:val="110"/>
        </w:rPr>
        <w:t xml:space="preserve"> </w:t>
      </w:r>
      <w:r>
        <w:rPr>
          <w:w w:val="110"/>
        </w:rPr>
        <w:t>capacity</w:t>
      </w:r>
      <w:r>
        <w:rPr>
          <w:spacing w:val="-14"/>
          <w:w w:val="110"/>
        </w:rPr>
        <w:t xml:space="preserve"> </w:t>
      </w:r>
      <w:r>
        <w:rPr>
          <w:rFonts w:ascii="Calibri"/>
          <w:i/>
          <w:w w:val="110"/>
        </w:rPr>
        <w:t>W</w:t>
      </w:r>
      <w:r>
        <w:rPr>
          <w:rFonts w:ascii="Calibri"/>
          <w:i/>
          <w:spacing w:val="-13"/>
          <w:w w:val="110"/>
        </w:rPr>
        <w:t xml:space="preserve"> </w:t>
      </w:r>
      <w:r>
        <w:rPr>
          <w:w w:val="110"/>
        </w:rPr>
        <w:t xml:space="preserve">, </w:t>
      </w:r>
      <w:r>
        <w:t>find</w:t>
      </w:r>
      <w:r>
        <w:rPr>
          <w:spacing w:val="24"/>
        </w:rPr>
        <w:t xml:space="preserve"> </w:t>
      </w:r>
      <w:r>
        <w:t>the</w:t>
      </w:r>
      <w:r>
        <w:rPr>
          <w:spacing w:val="24"/>
        </w:rPr>
        <w:t xml:space="preserve"> </w:t>
      </w:r>
      <w:r>
        <w:t>most</w:t>
      </w:r>
      <w:r>
        <w:rPr>
          <w:spacing w:val="24"/>
        </w:rPr>
        <w:t xml:space="preserve"> </w:t>
      </w:r>
      <w:r>
        <w:t>valuable</w:t>
      </w:r>
      <w:r>
        <w:rPr>
          <w:spacing w:val="24"/>
        </w:rPr>
        <w:t xml:space="preserve"> </w:t>
      </w:r>
      <w:r>
        <w:t>subset</w:t>
      </w:r>
      <w:r>
        <w:rPr>
          <w:spacing w:val="24"/>
        </w:rPr>
        <w:t xml:space="preserve"> </w:t>
      </w:r>
      <w:r>
        <w:t>of</w:t>
      </w:r>
      <w:r>
        <w:rPr>
          <w:spacing w:val="24"/>
        </w:rPr>
        <w:t xml:space="preserve"> </w:t>
      </w:r>
      <w:r>
        <w:t>the</w:t>
      </w:r>
      <w:r>
        <w:rPr>
          <w:spacing w:val="24"/>
        </w:rPr>
        <w:t xml:space="preserve"> </w:t>
      </w:r>
      <w:r>
        <w:t>items</w:t>
      </w:r>
      <w:r>
        <w:rPr>
          <w:spacing w:val="24"/>
        </w:rPr>
        <w:t xml:space="preserve"> </w:t>
      </w:r>
      <w:r>
        <w:t>that</w:t>
      </w:r>
      <w:r>
        <w:rPr>
          <w:spacing w:val="24"/>
        </w:rPr>
        <w:t xml:space="preserve"> </w:t>
      </w:r>
      <w:r>
        <w:t>fit</w:t>
      </w:r>
      <w:r>
        <w:rPr>
          <w:spacing w:val="24"/>
        </w:rPr>
        <w:t xml:space="preserve"> </w:t>
      </w:r>
      <w:r>
        <w:t>in</w:t>
      </w:r>
      <w:r>
        <w:rPr>
          <w:spacing w:val="24"/>
        </w:rPr>
        <w:t xml:space="preserve"> </w:t>
      </w:r>
      <w:r>
        <w:t>the</w:t>
      </w:r>
      <w:r>
        <w:rPr>
          <w:spacing w:val="24"/>
        </w:rPr>
        <w:t xml:space="preserve"> </w:t>
      </w:r>
      <w:r>
        <w:t>knapsack.</w:t>
      </w:r>
      <w:r>
        <w:rPr>
          <w:spacing w:val="24"/>
        </w:rPr>
        <w:t xml:space="preserve"> </w:t>
      </w:r>
      <w:r>
        <w:t>It</w:t>
      </w:r>
      <w:r>
        <w:rPr>
          <w:spacing w:val="24"/>
        </w:rPr>
        <w:t xml:space="preserve"> </w:t>
      </w:r>
      <w:r>
        <w:t>is</w:t>
      </w:r>
      <w:r>
        <w:rPr>
          <w:spacing w:val="24"/>
        </w:rPr>
        <w:t xml:space="preserve"> </w:t>
      </w:r>
      <w:r>
        <w:t xml:space="preserve">convenient to order the items of a given instance in descending order by their value-to-weight </w:t>
      </w:r>
      <w:r>
        <w:rPr>
          <w:w w:val="110"/>
        </w:rPr>
        <w:t>ratios.</w:t>
      </w:r>
      <w:r>
        <w:rPr>
          <w:spacing w:val="-3"/>
          <w:w w:val="110"/>
        </w:rPr>
        <w:t xml:space="preserve"> </w:t>
      </w:r>
      <w:r>
        <w:rPr>
          <w:w w:val="110"/>
        </w:rPr>
        <w:t>Then</w:t>
      </w:r>
      <w:r>
        <w:rPr>
          <w:spacing w:val="-3"/>
          <w:w w:val="110"/>
        </w:rPr>
        <w:t xml:space="preserve"> </w:t>
      </w:r>
      <w:r>
        <w:rPr>
          <w:w w:val="110"/>
        </w:rPr>
        <w:t>the</w:t>
      </w:r>
      <w:r>
        <w:rPr>
          <w:spacing w:val="-3"/>
          <w:w w:val="110"/>
        </w:rPr>
        <w:t xml:space="preserve"> </w:t>
      </w:r>
      <w:r>
        <w:rPr>
          <w:w w:val="110"/>
        </w:rPr>
        <w:t>first</w:t>
      </w:r>
      <w:r>
        <w:rPr>
          <w:spacing w:val="-3"/>
          <w:w w:val="110"/>
        </w:rPr>
        <w:t xml:space="preserve"> </w:t>
      </w:r>
      <w:r>
        <w:rPr>
          <w:w w:val="110"/>
        </w:rPr>
        <w:t>item</w:t>
      </w:r>
      <w:r>
        <w:rPr>
          <w:spacing w:val="-3"/>
          <w:w w:val="110"/>
        </w:rPr>
        <w:t xml:space="preserve"> </w:t>
      </w:r>
      <w:r>
        <w:rPr>
          <w:w w:val="110"/>
        </w:rPr>
        <w:t>gives</w:t>
      </w:r>
      <w:r>
        <w:rPr>
          <w:spacing w:val="-3"/>
          <w:w w:val="110"/>
        </w:rPr>
        <w:t xml:space="preserve"> </w:t>
      </w:r>
      <w:r>
        <w:rPr>
          <w:w w:val="110"/>
        </w:rPr>
        <w:t>the</w:t>
      </w:r>
      <w:r>
        <w:rPr>
          <w:spacing w:val="-3"/>
          <w:w w:val="110"/>
        </w:rPr>
        <w:t xml:space="preserve"> </w:t>
      </w:r>
      <w:r>
        <w:rPr>
          <w:w w:val="110"/>
        </w:rPr>
        <w:t>best</w:t>
      </w:r>
      <w:r>
        <w:rPr>
          <w:spacing w:val="-3"/>
          <w:w w:val="110"/>
        </w:rPr>
        <w:t xml:space="preserve"> </w:t>
      </w:r>
      <w:r>
        <w:rPr>
          <w:w w:val="110"/>
        </w:rPr>
        <w:t>payoff</w:t>
      </w:r>
      <w:r>
        <w:rPr>
          <w:spacing w:val="-3"/>
          <w:w w:val="110"/>
        </w:rPr>
        <w:t xml:space="preserve"> </w:t>
      </w:r>
      <w:r>
        <w:rPr>
          <w:w w:val="110"/>
        </w:rPr>
        <w:t>per</w:t>
      </w:r>
      <w:r>
        <w:rPr>
          <w:spacing w:val="-3"/>
          <w:w w:val="110"/>
        </w:rPr>
        <w:t xml:space="preserve"> </w:t>
      </w:r>
      <w:r>
        <w:rPr>
          <w:w w:val="110"/>
        </w:rPr>
        <w:t>weight</w:t>
      </w:r>
      <w:r>
        <w:rPr>
          <w:spacing w:val="-3"/>
          <w:w w:val="110"/>
        </w:rPr>
        <w:t xml:space="preserve"> </w:t>
      </w:r>
      <w:r>
        <w:rPr>
          <w:w w:val="110"/>
        </w:rPr>
        <w:t>unit</w:t>
      </w:r>
      <w:r>
        <w:rPr>
          <w:spacing w:val="-3"/>
          <w:w w:val="110"/>
        </w:rPr>
        <w:t xml:space="preserve"> </w:t>
      </w:r>
      <w:r>
        <w:rPr>
          <w:w w:val="110"/>
        </w:rPr>
        <w:t>and</w:t>
      </w:r>
      <w:r>
        <w:rPr>
          <w:spacing w:val="-3"/>
          <w:w w:val="110"/>
        </w:rPr>
        <w:t xml:space="preserve"> </w:t>
      </w:r>
      <w:r>
        <w:rPr>
          <w:w w:val="110"/>
        </w:rPr>
        <w:t>the</w:t>
      </w:r>
      <w:r>
        <w:rPr>
          <w:spacing w:val="-3"/>
          <w:w w:val="110"/>
        </w:rPr>
        <w:t xml:space="preserve"> </w:t>
      </w:r>
      <w:r>
        <w:rPr>
          <w:w w:val="110"/>
        </w:rPr>
        <w:t>last</w:t>
      </w:r>
      <w:r>
        <w:rPr>
          <w:spacing w:val="-3"/>
          <w:w w:val="110"/>
        </w:rPr>
        <w:t xml:space="preserve"> </w:t>
      </w:r>
      <w:r>
        <w:rPr>
          <w:w w:val="110"/>
        </w:rPr>
        <w:t>one gives</w:t>
      </w:r>
      <w:r>
        <w:rPr>
          <w:spacing w:val="-4"/>
          <w:w w:val="110"/>
        </w:rPr>
        <w:t xml:space="preserve"> </w:t>
      </w:r>
      <w:r>
        <w:rPr>
          <w:w w:val="110"/>
        </w:rPr>
        <w:t>the</w:t>
      </w:r>
      <w:r>
        <w:rPr>
          <w:spacing w:val="-4"/>
          <w:w w:val="110"/>
        </w:rPr>
        <w:t xml:space="preserve"> </w:t>
      </w:r>
      <w:r>
        <w:rPr>
          <w:w w:val="110"/>
        </w:rPr>
        <w:t>worst</w:t>
      </w:r>
      <w:r>
        <w:rPr>
          <w:spacing w:val="-4"/>
          <w:w w:val="110"/>
        </w:rPr>
        <w:t xml:space="preserve"> </w:t>
      </w:r>
      <w:r>
        <w:rPr>
          <w:w w:val="110"/>
        </w:rPr>
        <w:t>payoff</w:t>
      </w:r>
      <w:r>
        <w:rPr>
          <w:spacing w:val="-4"/>
          <w:w w:val="110"/>
        </w:rPr>
        <w:t xml:space="preserve"> </w:t>
      </w:r>
      <w:r>
        <w:rPr>
          <w:w w:val="110"/>
        </w:rPr>
        <w:t>per</w:t>
      </w:r>
      <w:r>
        <w:rPr>
          <w:spacing w:val="-4"/>
          <w:w w:val="110"/>
        </w:rPr>
        <w:t xml:space="preserve"> </w:t>
      </w:r>
      <w:r>
        <w:rPr>
          <w:w w:val="110"/>
        </w:rPr>
        <w:t>weight</w:t>
      </w:r>
      <w:r>
        <w:rPr>
          <w:spacing w:val="-4"/>
          <w:w w:val="110"/>
        </w:rPr>
        <w:t xml:space="preserve"> </w:t>
      </w:r>
      <w:r>
        <w:rPr>
          <w:w w:val="110"/>
        </w:rPr>
        <w:t>unit,</w:t>
      </w:r>
      <w:r>
        <w:rPr>
          <w:spacing w:val="-4"/>
          <w:w w:val="110"/>
        </w:rPr>
        <w:t xml:space="preserve"> </w:t>
      </w:r>
      <w:r>
        <w:rPr>
          <w:w w:val="110"/>
        </w:rPr>
        <w:t>with</w:t>
      </w:r>
      <w:r>
        <w:rPr>
          <w:spacing w:val="-4"/>
          <w:w w:val="110"/>
        </w:rPr>
        <w:t xml:space="preserve"> </w:t>
      </w:r>
      <w:r>
        <w:rPr>
          <w:w w:val="110"/>
        </w:rPr>
        <w:t>ties</w:t>
      </w:r>
      <w:r>
        <w:rPr>
          <w:spacing w:val="-4"/>
          <w:w w:val="110"/>
        </w:rPr>
        <w:t xml:space="preserve"> </w:t>
      </w:r>
      <w:r>
        <w:rPr>
          <w:w w:val="110"/>
        </w:rPr>
        <w:t>resolved</w:t>
      </w:r>
      <w:r>
        <w:rPr>
          <w:spacing w:val="-4"/>
          <w:w w:val="110"/>
        </w:rPr>
        <w:t xml:space="preserve"> </w:t>
      </w:r>
      <w:r>
        <w:rPr>
          <w:w w:val="110"/>
        </w:rPr>
        <w:t>arbitrarily:</w:t>
      </w:r>
    </w:p>
    <w:p w:rsidR="00EC181D" w:rsidRDefault="00A55B62">
      <w:pPr>
        <w:spacing w:before="103"/>
        <w:ind w:left="3179"/>
        <w:rPr>
          <w:rFonts w:ascii="Calibri" w:hAnsi="Calibri"/>
          <w:i/>
          <w:sz w:val="20"/>
        </w:rPr>
      </w:pPr>
      <w:proofErr w:type="gramStart"/>
      <w:r>
        <w:rPr>
          <w:rFonts w:ascii="Calibri" w:hAnsi="Calibri"/>
          <w:i/>
          <w:w w:val="115"/>
          <w:sz w:val="20"/>
        </w:rPr>
        <w:t>v</w:t>
      </w:r>
      <w:r>
        <w:rPr>
          <w:w w:val="115"/>
          <w:position w:val="-3"/>
          <w:sz w:val="15"/>
        </w:rPr>
        <w:t>1</w:t>
      </w:r>
      <w:r>
        <w:rPr>
          <w:rFonts w:ascii="Calibri" w:hAnsi="Calibri"/>
          <w:i/>
          <w:w w:val="115"/>
          <w:sz w:val="20"/>
        </w:rPr>
        <w:t>/w</w:t>
      </w:r>
      <w:r>
        <w:rPr>
          <w:w w:val="115"/>
          <w:position w:val="-3"/>
          <w:sz w:val="15"/>
        </w:rPr>
        <w:t>1</w:t>
      </w:r>
      <w:proofErr w:type="gramEnd"/>
      <w:r>
        <w:rPr>
          <w:spacing w:val="-1"/>
          <w:w w:val="115"/>
          <w:position w:val="-3"/>
          <w:sz w:val="15"/>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v</w:t>
      </w:r>
      <w:r>
        <w:rPr>
          <w:w w:val="115"/>
          <w:position w:val="-3"/>
          <w:sz w:val="15"/>
        </w:rPr>
        <w:t>2</w:t>
      </w:r>
      <w:r>
        <w:rPr>
          <w:rFonts w:ascii="Calibri" w:hAnsi="Calibri"/>
          <w:i/>
          <w:w w:val="115"/>
          <w:sz w:val="20"/>
        </w:rPr>
        <w:t>/w</w:t>
      </w:r>
      <w:r>
        <w:rPr>
          <w:w w:val="115"/>
          <w:position w:val="-3"/>
          <w:sz w:val="15"/>
        </w:rPr>
        <w:t>2</w:t>
      </w:r>
      <w:r>
        <w:rPr>
          <w:spacing w:val="8"/>
          <w:w w:val="115"/>
          <w:position w:val="-3"/>
          <w:sz w:val="15"/>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spacing w:val="29"/>
          <w:w w:val="115"/>
          <w:position w:val="4"/>
          <w:sz w:val="20"/>
        </w:rPr>
        <w:t>...</w:t>
      </w:r>
      <w:r>
        <w:rPr>
          <w:rFonts w:ascii="Calibri" w:hAnsi="Calibri"/>
          <w:i/>
          <w:spacing w:val="-7"/>
          <w:w w:val="115"/>
          <w:position w:val="4"/>
          <w:sz w:val="20"/>
        </w:rPr>
        <w:t xml:space="preserve"> </w:t>
      </w:r>
      <w:r>
        <w:rPr>
          <w:rFonts w:ascii="MS PGothic" w:hAnsi="MS PGothic"/>
          <w:w w:val="115"/>
          <w:sz w:val="20"/>
        </w:rPr>
        <w:t>≥</w:t>
      </w:r>
      <w:r>
        <w:rPr>
          <w:rFonts w:ascii="MS PGothic" w:hAnsi="MS PGothic"/>
          <w:spacing w:val="-25"/>
          <w:w w:val="115"/>
          <w:sz w:val="20"/>
        </w:rPr>
        <w:t xml:space="preserve"> </w:t>
      </w:r>
      <w:r>
        <w:rPr>
          <w:rFonts w:ascii="Calibri" w:hAnsi="Calibri"/>
          <w:i/>
          <w:spacing w:val="-2"/>
          <w:w w:val="115"/>
          <w:sz w:val="20"/>
        </w:rPr>
        <w:t>v</w:t>
      </w:r>
      <w:r>
        <w:rPr>
          <w:rFonts w:ascii="Calibri" w:hAnsi="Calibri"/>
          <w:i/>
          <w:spacing w:val="-2"/>
          <w:w w:val="115"/>
          <w:position w:val="-3"/>
          <w:sz w:val="15"/>
        </w:rPr>
        <w:t>n</w:t>
      </w:r>
      <w:r>
        <w:rPr>
          <w:rFonts w:ascii="Calibri" w:hAnsi="Calibri"/>
          <w:i/>
          <w:spacing w:val="-2"/>
          <w:w w:val="115"/>
          <w:sz w:val="20"/>
        </w:rPr>
        <w:t>/w</w:t>
      </w:r>
      <w:r>
        <w:rPr>
          <w:rFonts w:ascii="Calibri" w:hAnsi="Calibri"/>
          <w:i/>
          <w:spacing w:val="-2"/>
          <w:w w:val="115"/>
          <w:position w:val="-3"/>
          <w:sz w:val="15"/>
        </w:rPr>
        <w:t>n</w:t>
      </w:r>
      <w:r>
        <w:rPr>
          <w:rFonts w:ascii="Calibri" w:hAnsi="Calibri"/>
          <w:i/>
          <w:spacing w:val="-2"/>
          <w:w w:val="115"/>
          <w:sz w:val="20"/>
        </w:rPr>
        <w:t>.</w:t>
      </w:r>
    </w:p>
    <w:p w:rsidR="00EC181D" w:rsidRDefault="00A55B62">
      <w:pPr>
        <w:pStyle w:val="BodyText"/>
        <w:spacing w:before="120"/>
        <w:ind w:left="970" w:right="13" w:firstLine="358"/>
        <w:jc w:val="both"/>
      </w:pPr>
      <w:r>
        <w:rPr>
          <w:noProof/>
        </w:rPr>
        <mc:AlternateContent>
          <mc:Choice Requires="wps">
            <w:drawing>
              <wp:anchor distT="0" distB="0" distL="0" distR="0" simplePos="0" relativeHeight="251704832" behindDoc="1" locked="0" layoutInCell="1" allowOverlap="1">
                <wp:simplePos x="0" y="0"/>
                <wp:positionH relativeFrom="page">
                  <wp:posOffset>2619787</wp:posOffset>
                </wp:positionH>
                <wp:positionV relativeFrom="paragraph">
                  <wp:posOffset>403425</wp:posOffset>
                </wp:positionV>
                <wp:extent cx="296545" cy="215900"/>
                <wp:effectExtent l="0" t="0" r="0" b="0"/>
                <wp:wrapNone/>
                <wp:docPr id="444" name="Text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50"/>
                                <w:sz w:val="20"/>
                              </w:rPr>
                              <w:t>≤</w:t>
                            </w:r>
                            <w:r>
                              <w:rPr>
                                <w:rFonts w:ascii="MS PGothic" w:hAnsi="MS PGothic"/>
                                <w:spacing w:val="72"/>
                                <w:w w:val="150"/>
                                <w:sz w:val="20"/>
                              </w:rPr>
                              <w:t xml:space="preserve"> </w:t>
                            </w:r>
                            <w:r>
                              <w:rPr>
                                <w:rFonts w:ascii="MS PGothic" w:hAnsi="MS PGothic"/>
                                <w:spacing w:val="-10"/>
                                <w:w w:val="15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6.282501pt;margin-top:31.7658pt;width:23.35pt;height:17pt;mso-position-horizontal-relative:page;mso-position-vertical-relative:paragraph;z-index:-18034688" type="#_x0000_t202" id="docshape390" filled="false" stroked="false">
                <v:textbox inset="0,0,0,0">
                  <w:txbxContent>
                    <w:p>
                      <w:pPr>
                        <w:spacing w:line="206" w:lineRule="exact" w:before="0"/>
                        <w:ind w:left="0" w:right="0" w:firstLine="0"/>
                        <w:jc w:val="left"/>
                        <w:rPr>
                          <w:rFonts w:ascii="MS PGothic" w:hAnsi="MS PGothic"/>
                          <w:sz w:val="20"/>
                        </w:rPr>
                      </w:pPr>
                      <w:r>
                        <w:rPr>
                          <w:rFonts w:ascii="MS PGothic" w:hAnsi="MS PGothic"/>
                          <w:w w:val="150"/>
                          <w:sz w:val="20"/>
                        </w:rPr>
                        <w:t>≤</w:t>
                      </w:r>
                      <w:r>
                        <w:rPr>
                          <w:rFonts w:ascii="MS PGothic" w:hAnsi="MS PGothic"/>
                          <w:spacing w:val="72"/>
                          <w:w w:val="150"/>
                          <w:sz w:val="20"/>
                        </w:rPr>
                        <w:t> </w:t>
                      </w:r>
                      <w:r>
                        <w:rPr>
                          <w:rFonts w:ascii="MS PGothic" w:hAnsi="MS PGothic"/>
                          <w:spacing w:val="-10"/>
                          <w:w w:val="150"/>
                          <w:sz w:val="20"/>
                        </w:rPr>
                        <w:t>≤</w:t>
                      </w:r>
                    </w:p>
                  </w:txbxContent>
                </v:textbox>
                <w10:wrap type="none"/>
              </v:shape>
            </w:pict>
          </mc:Fallback>
        </mc:AlternateContent>
      </w:r>
      <w:r>
        <w:rPr>
          <w:w w:val="110"/>
        </w:rPr>
        <w:t>It</w:t>
      </w:r>
      <w:r>
        <w:rPr>
          <w:spacing w:val="-8"/>
          <w:w w:val="110"/>
        </w:rPr>
        <w:t xml:space="preserve"> </w:t>
      </w:r>
      <w:r>
        <w:rPr>
          <w:w w:val="110"/>
        </w:rPr>
        <w:t>is</w:t>
      </w:r>
      <w:r>
        <w:rPr>
          <w:spacing w:val="-8"/>
          <w:w w:val="110"/>
        </w:rPr>
        <w:t xml:space="preserve"> </w:t>
      </w:r>
      <w:r>
        <w:rPr>
          <w:w w:val="110"/>
        </w:rPr>
        <w:t>natural</w:t>
      </w:r>
      <w:r>
        <w:rPr>
          <w:spacing w:val="-8"/>
          <w:w w:val="110"/>
        </w:rPr>
        <w:t xml:space="preserve"> </w:t>
      </w:r>
      <w:r>
        <w:rPr>
          <w:w w:val="110"/>
        </w:rPr>
        <w:t>to</w:t>
      </w:r>
      <w:r>
        <w:rPr>
          <w:spacing w:val="-8"/>
          <w:w w:val="110"/>
        </w:rPr>
        <w:t xml:space="preserve"> </w:t>
      </w:r>
      <w:r>
        <w:rPr>
          <w:w w:val="110"/>
        </w:rPr>
        <w:t>structure</w:t>
      </w:r>
      <w:r>
        <w:rPr>
          <w:spacing w:val="-8"/>
          <w:w w:val="110"/>
        </w:rPr>
        <w:t xml:space="preserve"> </w:t>
      </w:r>
      <w:r>
        <w:rPr>
          <w:w w:val="110"/>
        </w:rPr>
        <w:t>the</w:t>
      </w:r>
      <w:r>
        <w:rPr>
          <w:spacing w:val="-8"/>
          <w:w w:val="110"/>
        </w:rPr>
        <w:t xml:space="preserve"> </w:t>
      </w:r>
      <w:r>
        <w:rPr>
          <w:w w:val="110"/>
        </w:rPr>
        <w:t>state-space</w:t>
      </w:r>
      <w:r>
        <w:rPr>
          <w:spacing w:val="-8"/>
          <w:w w:val="110"/>
        </w:rPr>
        <w:t xml:space="preserve"> </w:t>
      </w:r>
      <w:r>
        <w:rPr>
          <w:w w:val="110"/>
        </w:rPr>
        <w:t>tree</w:t>
      </w:r>
      <w:r>
        <w:rPr>
          <w:spacing w:val="-8"/>
          <w:w w:val="110"/>
        </w:rPr>
        <w:t xml:space="preserve"> </w:t>
      </w:r>
      <w:r>
        <w:rPr>
          <w:w w:val="110"/>
        </w:rPr>
        <w:t>for</w:t>
      </w:r>
      <w:r>
        <w:rPr>
          <w:spacing w:val="-8"/>
          <w:w w:val="110"/>
        </w:rPr>
        <w:t xml:space="preserve"> </w:t>
      </w:r>
      <w:r>
        <w:rPr>
          <w:w w:val="110"/>
        </w:rPr>
        <w:t>this</w:t>
      </w:r>
      <w:r>
        <w:rPr>
          <w:spacing w:val="-8"/>
          <w:w w:val="110"/>
        </w:rPr>
        <w:t xml:space="preserve"> </w:t>
      </w:r>
      <w:r>
        <w:rPr>
          <w:w w:val="110"/>
        </w:rPr>
        <w:t>problem</w:t>
      </w:r>
      <w:r>
        <w:rPr>
          <w:spacing w:val="-8"/>
          <w:w w:val="110"/>
        </w:rPr>
        <w:t xml:space="preserve"> </w:t>
      </w:r>
      <w:r>
        <w:rPr>
          <w:w w:val="110"/>
        </w:rPr>
        <w:t>as</w:t>
      </w:r>
      <w:r>
        <w:rPr>
          <w:spacing w:val="-8"/>
          <w:w w:val="110"/>
        </w:rPr>
        <w:t xml:space="preserve"> </w:t>
      </w:r>
      <w:r>
        <w:rPr>
          <w:w w:val="110"/>
        </w:rPr>
        <w:t>a</w:t>
      </w:r>
      <w:r>
        <w:rPr>
          <w:spacing w:val="-8"/>
          <w:w w:val="110"/>
        </w:rPr>
        <w:t xml:space="preserve"> </w:t>
      </w:r>
      <w:r>
        <w:rPr>
          <w:w w:val="110"/>
        </w:rPr>
        <w:t>binary</w:t>
      </w:r>
      <w:r>
        <w:rPr>
          <w:spacing w:val="-8"/>
          <w:w w:val="110"/>
        </w:rPr>
        <w:t xml:space="preserve"> </w:t>
      </w:r>
      <w:r>
        <w:rPr>
          <w:w w:val="110"/>
        </w:rPr>
        <w:t xml:space="preserve">tree constructed as follows (see Figure 12.8 for an example). Each node on the </w:t>
      </w:r>
      <w:proofErr w:type="spellStart"/>
      <w:r>
        <w:rPr>
          <w:rFonts w:ascii="Calibri"/>
          <w:i/>
          <w:w w:val="110"/>
        </w:rPr>
        <w:t>i</w:t>
      </w:r>
      <w:r>
        <w:rPr>
          <w:w w:val="110"/>
        </w:rPr>
        <w:t>th</w:t>
      </w:r>
      <w:proofErr w:type="spellEnd"/>
      <w:r>
        <w:rPr>
          <w:w w:val="110"/>
        </w:rPr>
        <w:t xml:space="preserve"> level of this tree, 0</w:t>
      </w:r>
      <w:r>
        <w:rPr>
          <w:spacing w:val="80"/>
          <w:w w:val="110"/>
        </w:rPr>
        <w:t xml:space="preserve"> </w:t>
      </w:r>
      <w:r>
        <w:rPr>
          <w:rFonts w:ascii="Calibri"/>
          <w:i/>
          <w:w w:val="110"/>
        </w:rPr>
        <w:t>i</w:t>
      </w:r>
      <w:r>
        <w:rPr>
          <w:rFonts w:ascii="Calibri"/>
          <w:i/>
          <w:spacing w:val="80"/>
          <w:w w:val="110"/>
        </w:rPr>
        <w:t xml:space="preserve"> </w:t>
      </w:r>
      <w:r>
        <w:rPr>
          <w:rFonts w:ascii="Calibri"/>
          <w:i/>
          <w:w w:val="110"/>
        </w:rPr>
        <w:t xml:space="preserve">n, </w:t>
      </w:r>
      <w:r>
        <w:rPr>
          <w:w w:val="110"/>
        </w:rPr>
        <w:t xml:space="preserve">represents all the subsets of </w:t>
      </w:r>
      <w:r>
        <w:rPr>
          <w:rFonts w:ascii="Calibri"/>
          <w:i/>
          <w:w w:val="110"/>
        </w:rPr>
        <w:t xml:space="preserve">n </w:t>
      </w:r>
      <w:r>
        <w:rPr>
          <w:w w:val="110"/>
        </w:rPr>
        <w:t>items that include a particular</w:t>
      </w:r>
      <w:r>
        <w:rPr>
          <w:spacing w:val="-13"/>
          <w:w w:val="110"/>
        </w:rPr>
        <w:t xml:space="preserve"> </w:t>
      </w:r>
      <w:r>
        <w:rPr>
          <w:w w:val="110"/>
        </w:rPr>
        <w:t>selection</w:t>
      </w:r>
      <w:r>
        <w:rPr>
          <w:spacing w:val="-13"/>
          <w:w w:val="110"/>
        </w:rPr>
        <w:t xml:space="preserve"> </w:t>
      </w:r>
      <w:r>
        <w:rPr>
          <w:w w:val="110"/>
        </w:rPr>
        <w:t>made</w:t>
      </w:r>
      <w:r>
        <w:rPr>
          <w:spacing w:val="-13"/>
          <w:w w:val="110"/>
        </w:rPr>
        <w:t xml:space="preserve"> </w:t>
      </w:r>
      <w:r>
        <w:rPr>
          <w:w w:val="110"/>
        </w:rPr>
        <w:t>from</w:t>
      </w:r>
      <w:r>
        <w:rPr>
          <w:spacing w:val="-13"/>
          <w:w w:val="110"/>
        </w:rPr>
        <w:t xml:space="preserve"> </w:t>
      </w:r>
      <w:r>
        <w:rPr>
          <w:w w:val="110"/>
        </w:rPr>
        <w:t>the</w:t>
      </w:r>
      <w:r>
        <w:rPr>
          <w:spacing w:val="-13"/>
          <w:w w:val="110"/>
        </w:rPr>
        <w:t xml:space="preserve"> </w:t>
      </w:r>
      <w:r>
        <w:rPr>
          <w:w w:val="110"/>
        </w:rPr>
        <w:t>first</w:t>
      </w:r>
      <w:r>
        <w:rPr>
          <w:spacing w:val="-13"/>
          <w:w w:val="110"/>
        </w:rPr>
        <w:t xml:space="preserve"> </w:t>
      </w:r>
      <w:r>
        <w:rPr>
          <w:rFonts w:ascii="Calibri"/>
          <w:i/>
          <w:w w:val="110"/>
        </w:rPr>
        <w:t xml:space="preserve">i </w:t>
      </w:r>
      <w:r>
        <w:rPr>
          <w:w w:val="110"/>
        </w:rPr>
        <w:t>ordered</w:t>
      </w:r>
      <w:r>
        <w:rPr>
          <w:spacing w:val="-13"/>
          <w:w w:val="110"/>
        </w:rPr>
        <w:t xml:space="preserve"> </w:t>
      </w:r>
      <w:r>
        <w:rPr>
          <w:w w:val="110"/>
        </w:rPr>
        <w:t>items.</w:t>
      </w:r>
      <w:r>
        <w:rPr>
          <w:spacing w:val="-13"/>
          <w:w w:val="110"/>
        </w:rPr>
        <w:t xml:space="preserve"> </w:t>
      </w:r>
      <w:r>
        <w:rPr>
          <w:w w:val="110"/>
        </w:rPr>
        <w:t>This</w:t>
      </w:r>
      <w:r>
        <w:rPr>
          <w:spacing w:val="-13"/>
          <w:w w:val="110"/>
        </w:rPr>
        <w:t xml:space="preserve"> </w:t>
      </w:r>
      <w:r>
        <w:rPr>
          <w:w w:val="110"/>
        </w:rPr>
        <w:t>particular</w:t>
      </w:r>
      <w:r>
        <w:rPr>
          <w:spacing w:val="-13"/>
          <w:w w:val="110"/>
        </w:rPr>
        <w:t xml:space="preserve"> </w:t>
      </w:r>
      <w:r>
        <w:rPr>
          <w:w w:val="110"/>
        </w:rPr>
        <w:t>selection is</w:t>
      </w:r>
      <w:r>
        <w:rPr>
          <w:spacing w:val="-4"/>
          <w:w w:val="110"/>
        </w:rPr>
        <w:t xml:space="preserve"> </w:t>
      </w:r>
      <w:r>
        <w:rPr>
          <w:w w:val="110"/>
        </w:rPr>
        <w:t>uniquely</w:t>
      </w:r>
      <w:r>
        <w:rPr>
          <w:spacing w:val="-4"/>
          <w:w w:val="110"/>
        </w:rPr>
        <w:t xml:space="preserve"> </w:t>
      </w:r>
      <w:r>
        <w:rPr>
          <w:w w:val="110"/>
        </w:rPr>
        <w:t>determined</w:t>
      </w:r>
      <w:r>
        <w:rPr>
          <w:spacing w:val="-4"/>
          <w:w w:val="110"/>
        </w:rPr>
        <w:t xml:space="preserve"> </w:t>
      </w:r>
      <w:r>
        <w:rPr>
          <w:w w:val="110"/>
        </w:rPr>
        <w:t>by</w:t>
      </w:r>
      <w:r>
        <w:rPr>
          <w:spacing w:val="-4"/>
          <w:w w:val="110"/>
        </w:rPr>
        <w:t xml:space="preserve"> </w:t>
      </w:r>
      <w:r>
        <w:rPr>
          <w:w w:val="110"/>
        </w:rPr>
        <w:t>the</w:t>
      </w:r>
      <w:r>
        <w:rPr>
          <w:spacing w:val="-4"/>
          <w:w w:val="110"/>
        </w:rPr>
        <w:t xml:space="preserve"> </w:t>
      </w:r>
      <w:r>
        <w:rPr>
          <w:w w:val="110"/>
        </w:rPr>
        <w:t>path</w:t>
      </w:r>
      <w:r>
        <w:rPr>
          <w:spacing w:val="-4"/>
          <w:w w:val="110"/>
        </w:rPr>
        <w:t xml:space="preserve"> </w:t>
      </w:r>
      <w:r>
        <w:rPr>
          <w:w w:val="110"/>
        </w:rPr>
        <w:t>from</w:t>
      </w:r>
      <w:r>
        <w:rPr>
          <w:spacing w:val="-4"/>
          <w:w w:val="110"/>
        </w:rPr>
        <w:t xml:space="preserve"> </w:t>
      </w:r>
      <w:r>
        <w:rPr>
          <w:w w:val="110"/>
        </w:rPr>
        <w:t>the</w:t>
      </w:r>
      <w:r>
        <w:rPr>
          <w:spacing w:val="-4"/>
          <w:w w:val="110"/>
        </w:rPr>
        <w:t xml:space="preserve"> </w:t>
      </w:r>
      <w:r>
        <w:rPr>
          <w:w w:val="110"/>
        </w:rPr>
        <w:t>root</w:t>
      </w:r>
      <w:r>
        <w:rPr>
          <w:spacing w:val="-4"/>
          <w:w w:val="110"/>
        </w:rPr>
        <w:t xml:space="preserve"> </w:t>
      </w:r>
      <w:r>
        <w:rPr>
          <w:w w:val="110"/>
        </w:rPr>
        <w:t>to</w:t>
      </w:r>
      <w:r>
        <w:rPr>
          <w:spacing w:val="-4"/>
          <w:w w:val="110"/>
        </w:rPr>
        <w:t xml:space="preserve"> </w:t>
      </w:r>
      <w:r>
        <w:rPr>
          <w:w w:val="110"/>
        </w:rPr>
        <w:t>the</w:t>
      </w:r>
      <w:r>
        <w:rPr>
          <w:spacing w:val="-4"/>
          <w:w w:val="110"/>
        </w:rPr>
        <w:t xml:space="preserve"> </w:t>
      </w:r>
      <w:r>
        <w:rPr>
          <w:w w:val="110"/>
        </w:rPr>
        <w:t>node:</w:t>
      </w:r>
      <w:r>
        <w:rPr>
          <w:spacing w:val="-4"/>
          <w:w w:val="110"/>
        </w:rPr>
        <w:t xml:space="preserve"> </w:t>
      </w:r>
      <w:r>
        <w:rPr>
          <w:w w:val="110"/>
        </w:rPr>
        <w:t>a</w:t>
      </w:r>
      <w:r>
        <w:rPr>
          <w:spacing w:val="-4"/>
          <w:w w:val="110"/>
        </w:rPr>
        <w:t xml:space="preserve"> </w:t>
      </w:r>
      <w:r>
        <w:rPr>
          <w:w w:val="110"/>
        </w:rPr>
        <w:t>branch</w:t>
      </w:r>
      <w:r>
        <w:rPr>
          <w:spacing w:val="-4"/>
          <w:w w:val="110"/>
        </w:rPr>
        <w:t xml:space="preserve"> </w:t>
      </w:r>
      <w:r>
        <w:rPr>
          <w:w w:val="110"/>
        </w:rPr>
        <w:t>going</w:t>
      </w:r>
      <w:r>
        <w:rPr>
          <w:spacing w:val="-4"/>
          <w:w w:val="110"/>
        </w:rPr>
        <w:t xml:space="preserve"> </w:t>
      </w:r>
      <w:r>
        <w:rPr>
          <w:w w:val="110"/>
        </w:rPr>
        <w:t>to the left indicates the inclusion of the next item, and a branch going to the right indicates</w:t>
      </w:r>
      <w:r>
        <w:rPr>
          <w:spacing w:val="-11"/>
          <w:w w:val="110"/>
        </w:rPr>
        <w:t xml:space="preserve"> </w:t>
      </w:r>
      <w:r>
        <w:rPr>
          <w:w w:val="110"/>
        </w:rPr>
        <w:t>its</w:t>
      </w:r>
      <w:r>
        <w:rPr>
          <w:spacing w:val="-11"/>
          <w:w w:val="110"/>
        </w:rPr>
        <w:t xml:space="preserve"> </w:t>
      </w:r>
      <w:r>
        <w:rPr>
          <w:w w:val="110"/>
        </w:rPr>
        <w:t>exclusion.</w:t>
      </w:r>
      <w:r>
        <w:rPr>
          <w:spacing w:val="-11"/>
          <w:w w:val="110"/>
        </w:rPr>
        <w:t xml:space="preserve"> </w:t>
      </w:r>
      <w:r>
        <w:rPr>
          <w:w w:val="110"/>
        </w:rPr>
        <w:t>We</w:t>
      </w:r>
      <w:r>
        <w:rPr>
          <w:spacing w:val="-11"/>
          <w:w w:val="110"/>
        </w:rPr>
        <w:t xml:space="preserve"> </w:t>
      </w:r>
      <w:r>
        <w:rPr>
          <w:w w:val="110"/>
        </w:rPr>
        <w:t>record</w:t>
      </w:r>
      <w:r>
        <w:rPr>
          <w:spacing w:val="-11"/>
          <w:w w:val="110"/>
        </w:rPr>
        <w:t xml:space="preserve"> </w:t>
      </w:r>
      <w:r>
        <w:rPr>
          <w:w w:val="110"/>
        </w:rPr>
        <w:t>the</w:t>
      </w:r>
      <w:r>
        <w:rPr>
          <w:spacing w:val="-11"/>
          <w:w w:val="110"/>
        </w:rPr>
        <w:t xml:space="preserve"> </w:t>
      </w:r>
      <w:r>
        <w:rPr>
          <w:w w:val="110"/>
        </w:rPr>
        <w:t>total</w:t>
      </w:r>
      <w:r>
        <w:rPr>
          <w:spacing w:val="-11"/>
          <w:w w:val="110"/>
        </w:rPr>
        <w:t xml:space="preserve"> </w:t>
      </w:r>
      <w:r>
        <w:rPr>
          <w:w w:val="110"/>
        </w:rPr>
        <w:t>weight</w:t>
      </w:r>
      <w:r>
        <w:rPr>
          <w:spacing w:val="-11"/>
          <w:w w:val="110"/>
        </w:rPr>
        <w:t xml:space="preserve"> </w:t>
      </w:r>
      <w:r>
        <w:rPr>
          <w:rFonts w:ascii="Calibri"/>
          <w:i/>
          <w:w w:val="110"/>
        </w:rPr>
        <w:t>w</w:t>
      </w:r>
      <w:r>
        <w:rPr>
          <w:rFonts w:ascii="Calibri"/>
          <w:i/>
          <w:spacing w:val="-1"/>
          <w:w w:val="110"/>
        </w:rPr>
        <w:t xml:space="preserve"> </w:t>
      </w:r>
      <w:r>
        <w:rPr>
          <w:w w:val="110"/>
        </w:rPr>
        <w:t>and</w:t>
      </w:r>
      <w:r>
        <w:rPr>
          <w:spacing w:val="-11"/>
          <w:w w:val="110"/>
        </w:rPr>
        <w:t xml:space="preserve"> </w:t>
      </w:r>
      <w:r>
        <w:rPr>
          <w:w w:val="110"/>
        </w:rPr>
        <w:t>the</w:t>
      </w:r>
      <w:r>
        <w:rPr>
          <w:spacing w:val="-11"/>
          <w:w w:val="110"/>
        </w:rPr>
        <w:t xml:space="preserve"> </w:t>
      </w:r>
      <w:r>
        <w:rPr>
          <w:w w:val="110"/>
        </w:rPr>
        <w:t>total</w:t>
      </w:r>
      <w:r>
        <w:rPr>
          <w:spacing w:val="-11"/>
          <w:w w:val="110"/>
        </w:rPr>
        <w:t xml:space="preserve"> </w:t>
      </w:r>
      <w:r>
        <w:rPr>
          <w:w w:val="110"/>
        </w:rPr>
        <w:t>value</w:t>
      </w:r>
      <w:r>
        <w:rPr>
          <w:spacing w:val="-11"/>
          <w:w w:val="110"/>
        </w:rPr>
        <w:t xml:space="preserve"> </w:t>
      </w:r>
      <w:r>
        <w:rPr>
          <w:rFonts w:ascii="Calibri"/>
          <w:i/>
          <w:w w:val="110"/>
        </w:rPr>
        <w:t xml:space="preserve">v </w:t>
      </w:r>
      <w:r>
        <w:rPr>
          <w:w w:val="110"/>
        </w:rPr>
        <w:t>of</w:t>
      </w:r>
      <w:r>
        <w:rPr>
          <w:spacing w:val="-11"/>
          <w:w w:val="110"/>
        </w:rPr>
        <w:t xml:space="preserve"> </w:t>
      </w:r>
      <w:r>
        <w:rPr>
          <w:w w:val="110"/>
        </w:rPr>
        <w:t xml:space="preserve">this </w:t>
      </w:r>
      <w:r>
        <w:rPr>
          <w:spacing w:val="-2"/>
          <w:w w:val="110"/>
        </w:rPr>
        <w:t>selection</w:t>
      </w:r>
      <w:r>
        <w:rPr>
          <w:spacing w:val="-10"/>
          <w:w w:val="110"/>
        </w:rPr>
        <w:t xml:space="preserve"> </w:t>
      </w:r>
      <w:r>
        <w:rPr>
          <w:spacing w:val="-2"/>
          <w:w w:val="110"/>
        </w:rPr>
        <w:t>in</w:t>
      </w:r>
      <w:r>
        <w:rPr>
          <w:spacing w:val="-10"/>
          <w:w w:val="110"/>
        </w:rPr>
        <w:t xml:space="preserve"> </w:t>
      </w:r>
      <w:r>
        <w:rPr>
          <w:spacing w:val="-2"/>
          <w:w w:val="110"/>
        </w:rPr>
        <w:t>the</w:t>
      </w:r>
      <w:r>
        <w:rPr>
          <w:spacing w:val="-10"/>
          <w:w w:val="110"/>
        </w:rPr>
        <w:t xml:space="preserve"> </w:t>
      </w:r>
      <w:r>
        <w:rPr>
          <w:spacing w:val="-2"/>
          <w:w w:val="110"/>
        </w:rPr>
        <w:t>node,</w:t>
      </w:r>
      <w:r>
        <w:rPr>
          <w:spacing w:val="-9"/>
          <w:w w:val="110"/>
        </w:rPr>
        <w:t xml:space="preserve"> </w:t>
      </w:r>
      <w:r>
        <w:rPr>
          <w:spacing w:val="-2"/>
          <w:w w:val="110"/>
        </w:rPr>
        <w:t>along</w:t>
      </w:r>
      <w:r>
        <w:rPr>
          <w:spacing w:val="-10"/>
          <w:w w:val="110"/>
        </w:rPr>
        <w:t xml:space="preserve"> </w:t>
      </w:r>
      <w:r>
        <w:rPr>
          <w:spacing w:val="-2"/>
          <w:w w:val="110"/>
        </w:rPr>
        <w:t>with</w:t>
      </w:r>
      <w:r>
        <w:rPr>
          <w:spacing w:val="-10"/>
          <w:w w:val="110"/>
        </w:rPr>
        <w:t xml:space="preserve"> </w:t>
      </w:r>
      <w:r>
        <w:rPr>
          <w:spacing w:val="-2"/>
          <w:w w:val="110"/>
        </w:rPr>
        <w:t>some</w:t>
      </w:r>
      <w:r>
        <w:rPr>
          <w:spacing w:val="-10"/>
          <w:w w:val="110"/>
        </w:rPr>
        <w:t xml:space="preserve"> </w:t>
      </w:r>
      <w:r>
        <w:rPr>
          <w:spacing w:val="-2"/>
          <w:w w:val="110"/>
        </w:rPr>
        <w:t>upper</w:t>
      </w:r>
      <w:r>
        <w:rPr>
          <w:spacing w:val="-10"/>
          <w:w w:val="110"/>
        </w:rPr>
        <w:t xml:space="preserve"> </w:t>
      </w:r>
      <w:r>
        <w:rPr>
          <w:spacing w:val="-2"/>
          <w:w w:val="110"/>
        </w:rPr>
        <w:t>bound</w:t>
      </w:r>
      <w:r>
        <w:rPr>
          <w:spacing w:val="-11"/>
          <w:w w:val="110"/>
        </w:rPr>
        <w:t xml:space="preserve"> </w:t>
      </w:r>
      <w:proofErr w:type="spellStart"/>
      <w:r>
        <w:rPr>
          <w:rFonts w:ascii="Calibri"/>
          <w:i/>
          <w:spacing w:val="-2"/>
          <w:w w:val="110"/>
        </w:rPr>
        <w:t>ub</w:t>
      </w:r>
      <w:proofErr w:type="spellEnd"/>
      <w:r>
        <w:rPr>
          <w:rFonts w:ascii="Calibri"/>
          <w:i/>
          <w:spacing w:val="-2"/>
          <w:w w:val="110"/>
        </w:rPr>
        <w:t xml:space="preserve"> </w:t>
      </w:r>
      <w:r>
        <w:rPr>
          <w:spacing w:val="-2"/>
          <w:w w:val="110"/>
        </w:rPr>
        <w:t>on</w:t>
      </w:r>
      <w:r>
        <w:rPr>
          <w:spacing w:val="-10"/>
          <w:w w:val="110"/>
        </w:rPr>
        <w:t xml:space="preserve"> </w:t>
      </w:r>
      <w:r>
        <w:rPr>
          <w:spacing w:val="-2"/>
          <w:w w:val="110"/>
        </w:rPr>
        <w:t>the</w:t>
      </w:r>
      <w:r>
        <w:rPr>
          <w:spacing w:val="-10"/>
          <w:w w:val="110"/>
        </w:rPr>
        <w:t xml:space="preserve"> </w:t>
      </w:r>
      <w:r>
        <w:rPr>
          <w:spacing w:val="-2"/>
          <w:w w:val="110"/>
        </w:rPr>
        <w:t>value</w:t>
      </w:r>
      <w:r>
        <w:rPr>
          <w:spacing w:val="-10"/>
          <w:w w:val="110"/>
        </w:rPr>
        <w:t xml:space="preserve"> </w:t>
      </w:r>
      <w:r>
        <w:rPr>
          <w:spacing w:val="-2"/>
          <w:w w:val="110"/>
        </w:rPr>
        <w:t>of</w:t>
      </w:r>
      <w:r>
        <w:rPr>
          <w:spacing w:val="-10"/>
          <w:w w:val="110"/>
        </w:rPr>
        <w:t xml:space="preserve"> </w:t>
      </w:r>
      <w:r>
        <w:rPr>
          <w:spacing w:val="-2"/>
          <w:w w:val="110"/>
        </w:rPr>
        <w:t>any</w:t>
      </w:r>
      <w:r>
        <w:rPr>
          <w:spacing w:val="-10"/>
          <w:w w:val="110"/>
        </w:rPr>
        <w:t xml:space="preserve"> </w:t>
      </w:r>
      <w:r>
        <w:rPr>
          <w:spacing w:val="-2"/>
          <w:w w:val="110"/>
        </w:rPr>
        <w:t xml:space="preserve">subset </w:t>
      </w:r>
      <w:r>
        <w:rPr>
          <w:w w:val="110"/>
        </w:rPr>
        <w:t>that can be obtained by adding zero or more items to this selection.</w:t>
      </w:r>
    </w:p>
    <w:p w:rsidR="00EC181D" w:rsidRDefault="00A55B62">
      <w:pPr>
        <w:pStyle w:val="BodyText"/>
        <w:spacing w:before="9" w:line="237" w:lineRule="auto"/>
        <w:ind w:left="970" w:right="13" w:firstLine="358"/>
        <w:jc w:val="both"/>
      </w:pPr>
      <w:r>
        <w:rPr>
          <w:w w:val="110"/>
        </w:rPr>
        <w:t>A</w:t>
      </w:r>
      <w:r>
        <w:rPr>
          <w:spacing w:val="-14"/>
          <w:w w:val="110"/>
        </w:rPr>
        <w:t xml:space="preserve"> </w:t>
      </w:r>
      <w:r>
        <w:rPr>
          <w:w w:val="110"/>
        </w:rPr>
        <w:t>simple</w:t>
      </w:r>
      <w:r>
        <w:rPr>
          <w:spacing w:val="-14"/>
          <w:w w:val="110"/>
        </w:rPr>
        <w:t xml:space="preserve"> </w:t>
      </w:r>
      <w:r>
        <w:rPr>
          <w:w w:val="110"/>
        </w:rPr>
        <w:t>way</w:t>
      </w:r>
      <w:r>
        <w:rPr>
          <w:spacing w:val="-14"/>
          <w:w w:val="110"/>
        </w:rPr>
        <w:t xml:space="preserve"> </w:t>
      </w:r>
      <w:r>
        <w:rPr>
          <w:w w:val="110"/>
        </w:rPr>
        <w:t>to</w:t>
      </w:r>
      <w:r>
        <w:rPr>
          <w:spacing w:val="-13"/>
          <w:w w:val="110"/>
        </w:rPr>
        <w:t xml:space="preserve"> </w:t>
      </w:r>
      <w:r>
        <w:rPr>
          <w:w w:val="110"/>
        </w:rPr>
        <w:t>compute</w:t>
      </w:r>
      <w:r>
        <w:rPr>
          <w:spacing w:val="-14"/>
          <w:w w:val="110"/>
        </w:rPr>
        <w:t xml:space="preserve"> </w:t>
      </w:r>
      <w:r>
        <w:rPr>
          <w:w w:val="110"/>
        </w:rPr>
        <w:t>the</w:t>
      </w:r>
      <w:r>
        <w:rPr>
          <w:spacing w:val="-14"/>
          <w:w w:val="110"/>
        </w:rPr>
        <w:t xml:space="preserve"> </w:t>
      </w:r>
      <w:r>
        <w:rPr>
          <w:w w:val="110"/>
        </w:rPr>
        <w:t>upper</w:t>
      </w:r>
      <w:r>
        <w:rPr>
          <w:spacing w:val="-14"/>
          <w:w w:val="110"/>
        </w:rPr>
        <w:t xml:space="preserve"> </w:t>
      </w:r>
      <w:r>
        <w:rPr>
          <w:w w:val="110"/>
        </w:rPr>
        <w:t>bound</w:t>
      </w:r>
      <w:r>
        <w:rPr>
          <w:spacing w:val="-13"/>
          <w:w w:val="110"/>
        </w:rPr>
        <w:t xml:space="preserve"> </w:t>
      </w:r>
      <w:proofErr w:type="spellStart"/>
      <w:r>
        <w:rPr>
          <w:rFonts w:ascii="Calibri" w:hAnsi="Calibri"/>
          <w:i/>
          <w:w w:val="110"/>
        </w:rPr>
        <w:t>ub</w:t>
      </w:r>
      <w:proofErr w:type="spellEnd"/>
      <w:r>
        <w:rPr>
          <w:rFonts w:ascii="Calibri" w:hAnsi="Calibri"/>
          <w:i/>
          <w:spacing w:val="-13"/>
          <w:w w:val="110"/>
        </w:rPr>
        <w:t xml:space="preserve"> </w:t>
      </w:r>
      <w:r>
        <w:rPr>
          <w:w w:val="110"/>
        </w:rPr>
        <w:t>is</w:t>
      </w:r>
      <w:r>
        <w:rPr>
          <w:spacing w:val="-14"/>
          <w:w w:val="110"/>
        </w:rPr>
        <w:t xml:space="preserve"> </w:t>
      </w:r>
      <w:r>
        <w:rPr>
          <w:w w:val="110"/>
        </w:rPr>
        <w:t>to</w:t>
      </w:r>
      <w:r>
        <w:rPr>
          <w:spacing w:val="-13"/>
          <w:w w:val="110"/>
        </w:rPr>
        <w:t xml:space="preserve"> </w:t>
      </w:r>
      <w:r>
        <w:rPr>
          <w:w w:val="110"/>
        </w:rPr>
        <w:t>add</w:t>
      </w:r>
      <w:r>
        <w:rPr>
          <w:spacing w:val="-14"/>
          <w:w w:val="110"/>
        </w:rPr>
        <w:t xml:space="preserve"> </w:t>
      </w:r>
      <w:r>
        <w:rPr>
          <w:w w:val="110"/>
        </w:rPr>
        <w:t>to</w:t>
      </w:r>
      <w:r>
        <w:rPr>
          <w:spacing w:val="-14"/>
          <w:w w:val="110"/>
        </w:rPr>
        <w:t xml:space="preserve"> </w:t>
      </w:r>
      <w:r>
        <w:rPr>
          <w:rFonts w:ascii="Calibri" w:hAnsi="Calibri"/>
          <w:i/>
          <w:w w:val="110"/>
        </w:rPr>
        <w:t>v</w:t>
      </w:r>
      <w:r>
        <w:rPr>
          <w:w w:val="110"/>
        </w:rPr>
        <w:t>,</w:t>
      </w:r>
      <w:r>
        <w:rPr>
          <w:spacing w:val="-14"/>
          <w:w w:val="110"/>
        </w:rPr>
        <w:t xml:space="preserve"> </w:t>
      </w:r>
      <w:r>
        <w:rPr>
          <w:w w:val="110"/>
        </w:rPr>
        <w:t>the</w:t>
      </w:r>
      <w:r>
        <w:rPr>
          <w:spacing w:val="-13"/>
          <w:w w:val="110"/>
        </w:rPr>
        <w:t xml:space="preserve"> </w:t>
      </w:r>
      <w:r>
        <w:rPr>
          <w:w w:val="110"/>
        </w:rPr>
        <w:t>total</w:t>
      </w:r>
      <w:r>
        <w:rPr>
          <w:spacing w:val="-14"/>
          <w:w w:val="110"/>
        </w:rPr>
        <w:t xml:space="preserve"> </w:t>
      </w:r>
      <w:r>
        <w:rPr>
          <w:w w:val="110"/>
        </w:rPr>
        <w:t>value</w:t>
      </w:r>
      <w:r>
        <w:rPr>
          <w:spacing w:val="-14"/>
          <w:w w:val="110"/>
        </w:rPr>
        <w:t xml:space="preserve"> </w:t>
      </w:r>
      <w:r>
        <w:rPr>
          <w:w w:val="110"/>
        </w:rPr>
        <w:t xml:space="preserve">of </w:t>
      </w:r>
      <w:r>
        <w:t>the</w:t>
      </w:r>
      <w:r>
        <w:rPr>
          <w:spacing w:val="36"/>
        </w:rPr>
        <w:t xml:space="preserve"> </w:t>
      </w:r>
      <w:r>
        <w:t>items</w:t>
      </w:r>
      <w:r>
        <w:rPr>
          <w:spacing w:val="36"/>
        </w:rPr>
        <w:t xml:space="preserve"> </w:t>
      </w:r>
      <w:r>
        <w:t>already</w:t>
      </w:r>
      <w:r>
        <w:rPr>
          <w:spacing w:val="36"/>
        </w:rPr>
        <w:t xml:space="preserve"> </w:t>
      </w:r>
      <w:r>
        <w:t>selected,</w:t>
      </w:r>
      <w:r>
        <w:rPr>
          <w:spacing w:val="38"/>
        </w:rPr>
        <w:t xml:space="preserve"> </w:t>
      </w:r>
      <w:r>
        <w:t>the</w:t>
      </w:r>
      <w:r>
        <w:rPr>
          <w:spacing w:val="36"/>
        </w:rPr>
        <w:t xml:space="preserve"> </w:t>
      </w:r>
      <w:r>
        <w:t>product</w:t>
      </w:r>
      <w:r>
        <w:rPr>
          <w:spacing w:val="36"/>
        </w:rPr>
        <w:t xml:space="preserve"> </w:t>
      </w:r>
      <w:r>
        <w:t>of</w:t>
      </w:r>
      <w:r>
        <w:rPr>
          <w:spacing w:val="36"/>
        </w:rPr>
        <w:t xml:space="preserve"> </w:t>
      </w:r>
      <w:r>
        <w:t>the</w:t>
      </w:r>
      <w:r>
        <w:rPr>
          <w:spacing w:val="36"/>
        </w:rPr>
        <w:t xml:space="preserve"> </w:t>
      </w:r>
      <w:r>
        <w:t>remaining</w:t>
      </w:r>
      <w:r>
        <w:rPr>
          <w:spacing w:val="36"/>
        </w:rPr>
        <w:t xml:space="preserve"> </w:t>
      </w:r>
      <w:r>
        <w:t>capacity</w:t>
      </w:r>
      <w:r>
        <w:rPr>
          <w:spacing w:val="36"/>
        </w:rPr>
        <w:t xml:space="preserve"> </w:t>
      </w:r>
      <w:r>
        <w:t>of</w:t>
      </w:r>
      <w:r>
        <w:rPr>
          <w:spacing w:val="36"/>
        </w:rPr>
        <w:t xml:space="preserve"> </w:t>
      </w:r>
      <w:r>
        <w:t>the</w:t>
      </w:r>
      <w:r>
        <w:rPr>
          <w:spacing w:val="36"/>
        </w:rPr>
        <w:t xml:space="preserve"> </w:t>
      </w:r>
      <w:r>
        <w:t xml:space="preserve">knapsack </w:t>
      </w:r>
      <w:r>
        <w:rPr>
          <w:rFonts w:ascii="Calibri" w:hAnsi="Calibri"/>
          <w:i/>
        </w:rPr>
        <w:t>W</w:t>
      </w:r>
      <w:r>
        <w:rPr>
          <w:rFonts w:ascii="Calibri" w:hAnsi="Calibri"/>
          <w:i/>
          <w:spacing w:val="61"/>
        </w:rPr>
        <w:t xml:space="preserve"> </w:t>
      </w:r>
      <w:r>
        <w:rPr>
          <w:rFonts w:ascii="MS PGothic" w:hAnsi="MS PGothic"/>
        </w:rPr>
        <w:t>—</w:t>
      </w:r>
      <w:r>
        <w:rPr>
          <w:rFonts w:ascii="MS PGothic" w:hAnsi="MS PGothic"/>
          <w:spacing w:val="5"/>
        </w:rPr>
        <w:t xml:space="preserve"> </w:t>
      </w:r>
      <w:r>
        <w:rPr>
          <w:rFonts w:ascii="Calibri" w:hAnsi="Calibri"/>
          <w:i/>
        </w:rPr>
        <w:t>w</w:t>
      </w:r>
      <w:r>
        <w:rPr>
          <w:rFonts w:ascii="Calibri" w:hAnsi="Calibri"/>
          <w:i/>
          <w:spacing w:val="22"/>
        </w:rPr>
        <w:t xml:space="preserve"> </w:t>
      </w:r>
      <w:r>
        <w:t>and</w:t>
      </w:r>
      <w:r>
        <w:rPr>
          <w:spacing w:val="6"/>
        </w:rPr>
        <w:t xml:space="preserve"> </w:t>
      </w:r>
      <w:r>
        <w:t>the</w:t>
      </w:r>
      <w:r>
        <w:rPr>
          <w:spacing w:val="7"/>
        </w:rPr>
        <w:t xml:space="preserve"> </w:t>
      </w:r>
      <w:r>
        <w:t>best</w:t>
      </w:r>
      <w:r>
        <w:rPr>
          <w:spacing w:val="6"/>
        </w:rPr>
        <w:t xml:space="preserve"> </w:t>
      </w:r>
      <w:r>
        <w:t>per</w:t>
      </w:r>
      <w:r>
        <w:rPr>
          <w:spacing w:val="6"/>
        </w:rPr>
        <w:t xml:space="preserve"> </w:t>
      </w:r>
      <w:r>
        <w:t>unit</w:t>
      </w:r>
      <w:r>
        <w:rPr>
          <w:spacing w:val="7"/>
        </w:rPr>
        <w:t xml:space="preserve"> </w:t>
      </w:r>
      <w:r>
        <w:t>payoff</w:t>
      </w:r>
      <w:r>
        <w:rPr>
          <w:spacing w:val="6"/>
        </w:rPr>
        <w:t xml:space="preserve"> </w:t>
      </w:r>
      <w:r>
        <w:t>among</w:t>
      </w:r>
      <w:r>
        <w:rPr>
          <w:spacing w:val="7"/>
        </w:rPr>
        <w:t xml:space="preserve"> </w:t>
      </w:r>
      <w:r>
        <w:t>the</w:t>
      </w:r>
      <w:r>
        <w:rPr>
          <w:spacing w:val="6"/>
        </w:rPr>
        <w:t xml:space="preserve"> </w:t>
      </w:r>
      <w:r>
        <w:t>remaining</w:t>
      </w:r>
      <w:r>
        <w:rPr>
          <w:spacing w:val="7"/>
        </w:rPr>
        <w:t xml:space="preserve"> </w:t>
      </w:r>
      <w:r>
        <w:t>items,</w:t>
      </w:r>
      <w:r>
        <w:rPr>
          <w:spacing w:val="11"/>
        </w:rPr>
        <w:t xml:space="preserve"> </w:t>
      </w:r>
      <w:r>
        <w:t>which</w:t>
      </w:r>
      <w:r>
        <w:rPr>
          <w:spacing w:val="6"/>
        </w:rPr>
        <w:t xml:space="preserve"> </w:t>
      </w:r>
      <w:r>
        <w:t>is</w:t>
      </w:r>
      <w:r>
        <w:rPr>
          <w:spacing w:val="7"/>
        </w:rPr>
        <w:t xml:space="preserve"> </w:t>
      </w:r>
      <w:r>
        <w:rPr>
          <w:rFonts w:ascii="Calibri" w:hAnsi="Calibri"/>
          <w:i/>
          <w:spacing w:val="-2"/>
        </w:rPr>
        <w:t>v</w:t>
      </w:r>
      <w:r>
        <w:rPr>
          <w:rFonts w:ascii="Calibri" w:hAnsi="Calibri"/>
          <w:i/>
          <w:spacing w:val="-2"/>
          <w:position w:val="-3"/>
          <w:sz w:val="15"/>
        </w:rPr>
        <w:t>i</w:t>
      </w:r>
      <w:r>
        <w:rPr>
          <w:rFonts w:ascii="MS PGothic" w:hAnsi="MS PGothic"/>
          <w:spacing w:val="-2"/>
          <w:position w:val="-3"/>
          <w:sz w:val="15"/>
        </w:rPr>
        <w:t>+</w:t>
      </w:r>
      <w:r>
        <w:rPr>
          <w:spacing w:val="-2"/>
          <w:position w:val="-3"/>
          <w:sz w:val="15"/>
        </w:rPr>
        <w:t>1</w:t>
      </w:r>
      <w:r>
        <w:rPr>
          <w:rFonts w:ascii="Calibri" w:hAnsi="Calibri"/>
          <w:i/>
          <w:spacing w:val="-2"/>
        </w:rPr>
        <w:t>/w</w:t>
      </w:r>
      <w:r>
        <w:rPr>
          <w:rFonts w:ascii="Calibri" w:hAnsi="Calibri"/>
          <w:i/>
          <w:spacing w:val="-2"/>
          <w:position w:val="-3"/>
          <w:sz w:val="15"/>
        </w:rPr>
        <w:t>i</w:t>
      </w:r>
      <w:r>
        <w:rPr>
          <w:rFonts w:ascii="MS PGothic" w:hAnsi="MS PGothic"/>
          <w:spacing w:val="-2"/>
          <w:position w:val="-3"/>
          <w:sz w:val="15"/>
        </w:rPr>
        <w:t>+</w:t>
      </w:r>
      <w:r>
        <w:rPr>
          <w:spacing w:val="-2"/>
          <w:position w:val="-3"/>
          <w:sz w:val="15"/>
        </w:rPr>
        <w:t>1</w:t>
      </w:r>
      <w:r>
        <w:rPr>
          <w:spacing w:val="-2"/>
        </w:rPr>
        <w:t>:</w:t>
      </w:r>
    </w:p>
    <w:p w:rsidR="00EC181D" w:rsidRDefault="00A55B62">
      <w:pPr>
        <w:tabs>
          <w:tab w:val="left" w:pos="7400"/>
        </w:tabs>
        <w:spacing w:before="104"/>
        <w:ind w:left="1328" w:firstLine="1819"/>
        <w:rPr>
          <w:b/>
          <w:sz w:val="20"/>
        </w:rPr>
      </w:pPr>
      <w:proofErr w:type="spellStart"/>
      <w:proofErr w:type="gramStart"/>
      <w:r>
        <w:rPr>
          <w:rFonts w:ascii="Calibri" w:hAnsi="Calibri"/>
          <w:i/>
          <w:w w:val="120"/>
          <w:sz w:val="20"/>
        </w:rPr>
        <w:t>ub</w:t>
      </w:r>
      <w:proofErr w:type="spellEnd"/>
      <w:proofErr w:type="gramEnd"/>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v</w:t>
      </w:r>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w w:val="120"/>
          <w:sz w:val="20"/>
        </w:rPr>
        <w:t>(W</w:t>
      </w:r>
      <w:r>
        <w:rPr>
          <w:rFonts w:ascii="Calibri" w:hAnsi="Calibri"/>
          <w:i/>
          <w:spacing w:val="-1"/>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spacing w:val="-2"/>
          <w:w w:val="120"/>
          <w:sz w:val="20"/>
        </w:rPr>
        <w:t>w)(v</w:t>
      </w:r>
      <w:r>
        <w:rPr>
          <w:rFonts w:ascii="Calibri" w:hAnsi="Calibri"/>
          <w:i/>
          <w:spacing w:val="-2"/>
          <w:w w:val="120"/>
          <w:position w:val="-3"/>
          <w:sz w:val="15"/>
        </w:rPr>
        <w:t>i</w:t>
      </w:r>
      <w:r>
        <w:rPr>
          <w:rFonts w:ascii="MS PGothic" w:hAnsi="MS PGothic"/>
          <w:spacing w:val="-2"/>
          <w:w w:val="120"/>
          <w:position w:val="-3"/>
          <w:sz w:val="15"/>
        </w:rPr>
        <w:t>+</w:t>
      </w:r>
      <w:r>
        <w:rPr>
          <w:spacing w:val="-2"/>
          <w:w w:val="120"/>
          <w:position w:val="-3"/>
          <w:sz w:val="15"/>
        </w:rPr>
        <w:t>1</w:t>
      </w:r>
      <w:r>
        <w:rPr>
          <w:rFonts w:ascii="Calibri" w:hAnsi="Calibri"/>
          <w:i/>
          <w:spacing w:val="-2"/>
          <w:w w:val="120"/>
          <w:sz w:val="20"/>
        </w:rPr>
        <w:t>/w</w:t>
      </w:r>
      <w:r>
        <w:rPr>
          <w:rFonts w:ascii="Calibri" w:hAnsi="Calibri"/>
          <w:i/>
          <w:spacing w:val="-2"/>
          <w:w w:val="120"/>
          <w:position w:val="-3"/>
          <w:sz w:val="15"/>
        </w:rPr>
        <w:t>i</w:t>
      </w:r>
      <w:r>
        <w:rPr>
          <w:rFonts w:ascii="MS PGothic" w:hAnsi="MS PGothic"/>
          <w:spacing w:val="-2"/>
          <w:w w:val="120"/>
          <w:position w:val="-3"/>
          <w:sz w:val="15"/>
        </w:rPr>
        <w:t>+</w:t>
      </w:r>
      <w:r>
        <w:rPr>
          <w:spacing w:val="-2"/>
          <w:w w:val="120"/>
          <w:position w:val="-3"/>
          <w:sz w:val="15"/>
        </w:rPr>
        <w:t>1</w:t>
      </w:r>
      <w:r>
        <w:rPr>
          <w:rFonts w:ascii="Calibri" w:hAnsi="Calibri"/>
          <w:i/>
          <w:spacing w:val="-2"/>
          <w:w w:val="120"/>
          <w:sz w:val="20"/>
        </w:rPr>
        <w:t>).</w:t>
      </w:r>
      <w:r>
        <w:rPr>
          <w:rFonts w:ascii="Calibri" w:hAnsi="Calibri"/>
          <w:i/>
          <w:sz w:val="20"/>
        </w:rPr>
        <w:tab/>
      </w:r>
      <w:r>
        <w:rPr>
          <w:b/>
          <w:spacing w:val="-2"/>
          <w:w w:val="105"/>
          <w:sz w:val="20"/>
        </w:rPr>
        <w:t>(12.1)</w:t>
      </w:r>
    </w:p>
    <w:p w:rsidR="00EC181D" w:rsidRDefault="00A55B62">
      <w:pPr>
        <w:pStyle w:val="BodyText"/>
        <w:spacing w:before="118" w:line="249" w:lineRule="auto"/>
        <w:ind w:left="970" w:right="13" w:firstLine="358"/>
        <w:jc w:val="both"/>
      </w:pPr>
      <w:r>
        <w:rPr>
          <w:w w:val="105"/>
        </w:rPr>
        <w:t xml:space="preserve">As a specific example, let us apply the branch-and-bound algorithm to the same instance of the knapsack problem we solved in Section 3.4 by </w:t>
      </w:r>
      <w:r>
        <w:rPr>
          <w:w w:val="105"/>
        </w:rPr>
        <w:t xml:space="preserve">exhaustive search. (We reorder the items in descending order of their value-to-weight ratios, </w:t>
      </w:r>
      <w:r>
        <w:rPr>
          <w:spacing w:val="-2"/>
          <w:w w:val="105"/>
        </w:rPr>
        <w:t>though.)</w:t>
      </w:r>
    </w:p>
    <w:p w:rsidR="00EC181D" w:rsidRDefault="00A55B62">
      <w:pPr>
        <w:pStyle w:val="BodyText"/>
        <w:spacing w:before="2"/>
        <w:rPr>
          <w:sz w:val="18"/>
        </w:rPr>
      </w:pPr>
      <w:r>
        <w:rPr>
          <w:noProof/>
          <w:sz w:val="18"/>
        </w:rPr>
        <mc:AlternateContent>
          <mc:Choice Requires="wps">
            <w:drawing>
              <wp:anchor distT="0" distB="0" distL="0" distR="0" simplePos="0" relativeHeight="251788800" behindDoc="1" locked="0" layoutInCell="1" allowOverlap="1">
                <wp:simplePos x="0" y="0"/>
                <wp:positionH relativeFrom="page">
                  <wp:posOffset>1846770</wp:posOffset>
                </wp:positionH>
                <wp:positionV relativeFrom="paragraph">
                  <wp:posOffset>148237</wp:posOffset>
                </wp:positionV>
                <wp:extent cx="2108200" cy="1270"/>
                <wp:effectExtent l="0" t="0" r="0" b="0"/>
                <wp:wrapTopAndBottom/>
                <wp:docPr id="445" name="Graphic 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200" cy="1270"/>
                        </a:xfrm>
                        <a:custGeom>
                          <a:avLst/>
                          <a:gdLst/>
                          <a:ahLst/>
                          <a:cxnLst/>
                          <a:rect l="l" t="t" r="r" b="b"/>
                          <a:pathLst>
                            <a:path w="2108200">
                              <a:moveTo>
                                <a:pt x="0" y="0"/>
                              </a:moveTo>
                              <a:lnTo>
                                <a:pt x="2107704"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5.414993pt;margin-top:11.672259pt;width:166pt;height:.1pt;mso-position-horizontal-relative:page;mso-position-vertical-relative:paragraph;z-index:-15649280;mso-wrap-distance-left:0;mso-wrap-distance-right:0" id="docshape391" coordorigin="2908,233" coordsize="3320,0" path="m2908,233l6228,233e" filled="false" stroked="true" strokeweight=".498pt" strokecolor="#000000">
                <v:path arrowok="t"/>
                <v:stroke dashstyle="solid"/>
                <w10:wrap type="topAndBottom"/>
              </v:shape>
            </w:pict>
          </mc:Fallback>
        </mc:AlternateContent>
      </w:r>
    </w:p>
    <w:p w:rsidR="00EC181D" w:rsidRDefault="00EC181D">
      <w:pPr>
        <w:pStyle w:val="BodyText"/>
        <w:spacing w:before="7"/>
        <w:rPr>
          <w:sz w:val="8"/>
        </w:rPr>
      </w:pPr>
    </w:p>
    <w:tbl>
      <w:tblPr>
        <w:tblW w:w="0" w:type="auto"/>
        <w:tblInd w:w="1475" w:type="dxa"/>
        <w:tblLayout w:type="fixed"/>
        <w:tblCellMar>
          <w:left w:w="0" w:type="dxa"/>
          <w:right w:w="0" w:type="dxa"/>
        </w:tblCellMar>
        <w:tblLook w:val="01E0" w:firstRow="1" w:lastRow="1" w:firstColumn="1" w:lastColumn="1" w:noHBand="0" w:noVBand="0"/>
      </w:tblPr>
      <w:tblGrid>
        <w:gridCol w:w="688"/>
        <w:gridCol w:w="934"/>
        <w:gridCol w:w="823"/>
        <w:gridCol w:w="872"/>
        <w:gridCol w:w="2575"/>
      </w:tblGrid>
      <w:tr w:rsidR="00EC181D">
        <w:trPr>
          <w:trHeight w:val="628"/>
        </w:trPr>
        <w:tc>
          <w:tcPr>
            <w:tcW w:w="688" w:type="dxa"/>
            <w:tcBorders>
              <w:bottom w:val="single" w:sz="4" w:space="0" w:color="000000"/>
            </w:tcBorders>
          </w:tcPr>
          <w:p w:rsidR="00EC181D" w:rsidRDefault="00A55B62">
            <w:pPr>
              <w:pStyle w:val="TableParagraph"/>
              <w:spacing w:before="142"/>
              <w:ind w:right="59"/>
              <w:jc w:val="center"/>
              <w:rPr>
                <w:b/>
                <w:sz w:val="20"/>
              </w:rPr>
            </w:pPr>
            <w:r>
              <w:rPr>
                <w:b/>
                <w:spacing w:val="-4"/>
                <w:sz w:val="20"/>
              </w:rPr>
              <w:t>item</w:t>
            </w:r>
          </w:p>
        </w:tc>
        <w:tc>
          <w:tcPr>
            <w:tcW w:w="934" w:type="dxa"/>
            <w:tcBorders>
              <w:bottom w:val="single" w:sz="4" w:space="0" w:color="000000"/>
            </w:tcBorders>
          </w:tcPr>
          <w:p w:rsidR="00EC181D" w:rsidRDefault="00A55B62">
            <w:pPr>
              <w:pStyle w:val="TableParagraph"/>
              <w:spacing w:before="142"/>
              <w:ind w:left="20" w:right="20"/>
              <w:jc w:val="center"/>
              <w:rPr>
                <w:b/>
                <w:sz w:val="20"/>
              </w:rPr>
            </w:pPr>
            <w:r>
              <w:rPr>
                <w:b/>
                <w:spacing w:val="-2"/>
                <w:sz w:val="20"/>
              </w:rPr>
              <w:t>weight</w:t>
            </w:r>
          </w:p>
        </w:tc>
        <w:tc>
          <w:tcPr>
            <w:tcW w:w="823" w:type="dxa"/>
            <w:tcBorders>
              <w:bottom w:val="single" w:sz="4" w:space="0" w:color="000000"/>
            </w:tcBorders>
          </w:tcPr>
          <w:p w:rsidR="00EC181D" w:rsidRDefault="00A55B62">
            <w:pPr>
              <w:pStyle w:val="TableParagraph"/>
              <w:spacing w:before="142"/>
              <w:ind w:left="22" w:right="20"/>
              <w:jc w:val="center"/>
              <w:rPr>
                <w:b/>
                <w:sz w:val="20"/>
              </w:rPr>
            </w:pPr>
            <w:r>
              <w:rPr>
                <w:b/>
                <w:spacing w:val="-2"/>
                <w:sz w:val="20"/>
              </w:rPr>
              <w:t>value</w:t>
            </w:r>
          </w:p>
        </w:tc>
        <w:tc>
          <w:tcPr>
            <w:tcW w:w="872" w:type="dxa"/>
            <w:tcBorders>
              <w:bottom w:val="single" w:sz="4" w:space="0" w:color="000000"/>
            </w:tcBorders>
          </w:tcPr>
          <w:p w:rsidR="00EC181D" w:rsidRDefault="00A55B62">
            <w:pPr>
              <w:pStyle w:val="TableParagraph"/>
              <w:spacing w:before="3" w:line="290" w:lineRule="auto"/>
              <w:ind w:left="182"/>
              <w:rPr>
                <w:b/>
                <w:sz w:val="20"/>
              </w:rPr>
            </w:pPr>
            <w:r>
              <w:rPr>
                <w:b/>
                <w:spacing w:val="-11"/>
                <w:sz w:val="20"/>
                <w:u w:val="single"/>
              </w:rPr>
              <w:t xml:space="preserve"> </w:t>
            </w:r>
            <w:r>
              <w:rPr>
                <w:b/>
                <w:sz w:val="20"/>
                <w:u w:val="single"/>
              </w:rPr>
              <w:t>value</w:t>
            </w:r>
            <w:r>
              <w:rPr>
                <w:b/>
                <w:spacing w:val="-11"/>
                <w:sz w:val="20"/>
                <w:u w:val="single"/>
              </w:rPr>
              <w:t xml:space="preserve"> </w:t>
            </w:r>
            <w:r>
              <w:rPr>
                <w:b/>
                <w:spacing w:val="-2"/>
                <w:sz w:val="20"/>
              </w:rPr>
              <w:t xml:space="preserve"> weight</w:t>
            </w:r>
          </w:p>
        </w:tc>
        <w:tc>
          <w:tcPr>
            <w:tcW w:w="2575" w:type="dxa"/>
            <w:vMerge w:val="restart"/>
          </w:tcPr>
          <w:p w:rsidR="00EC181D" w:rsidRDefault="00EC181D">
            <w:pPr>
              <w:pStyle w:val="TableParagraph"/>
              <w:rPr>
                <w:sz w:val="18"/>
              </w:rPr>
            </w:pPr>
          </w:p>
        </w:tc>
      </w:tr>
      <w:tr w:rsidR="00EC181D">
        <w:trPr>
          <w:trHeight w:val="356"/>
        </w:trPr>
        <w:tc>
          <w:tcPr>
            <w:tcW w:w="688" w:type="dxa"/>
            <w:tcBorders>
              <w:top w:val="single" w:sz="4" w:space="0" w:color="000000"/>
            </w:tcBorders>
          </w:tcPr>
          <w:p w:rsidR="00EC181D" w:rsidRDefault="00A55B62">
            <w:pPr>
              <w:pStyle w:val="TableParagraph"/>
              <w:spacing w:before="121"/>
              <w:ind w:right="59"/>
              <w:jc w:val="center"/>
              <w:rPr>
                <w:sz w:val="18"/>
              </w:rPr>
            </w:pPr>
            <w:r>
              <w:rPr>
                <w:spacing w:val="-10"/>
                <w:sz w:val="18"/>
              </w:rPr>
              <w:t>1</w:t>
            </w:r>
          </w:p>
        </w:tc>
        <w:tc>
          <w:tcPr>
            <w:tcW w:w="934" w:type="dxa"/>
            <w:tcBorders>
              <w:top w:val="single" w:sz="4" w:space="0" w:color="000000"/>
            </w:tcBorders>
          </w:tcPr>
          <w:p w:rsidR="00EC181D" w:rsidRDefault="00A55B62">
            <w:pPr>
              <w:pStyle w:val="TableParagraph"/>
              <w:spacing w:before="121"/>
              <w:ind w:left="20" w:right="20"/>
              <w:jc w:val="center"/>
              <w:rPr>
                <w:sz w:val="18"/>
              </w:rPr>
            </w:pPr>
            <w:r>
              <w:rPr>
                <w:spacing w:val="-10"/>
                <w:sz w:val="18"/>
              </w:rPr>
              <w:t>4</w:t>
            </w:r>
          </w:p>
        </w:tc>
        <w:tc>
          <w:tcPr>
            <w:tcW w:w="823" w:type="dxa"/>
            <w:tcBorders>
              <w:top w:val="single" w:sz="4" w:space="0" w:color="000000"/>
            </w:tcBorders>
          </w:tcPr>
          <w:p w:rsidR="00EC181D" w:rsidRDefault="00A55B62">
            <w:pPr>
              <w:pStyle w:val="TableParagraph"/>
              <w:spacing w:before="121"/>
              <w:ind w:left="21" w:right="20"/>
              <w:jc w:val="center"/>
              <w:rPr>
                <w:sz w:val="18"/>
              </w:rPr>
            </w:pPr>
            <w:r>
              <w:rPr>
                <w:spacing w:val="-5"/>
                <w:sz w:val="18"/>
              </w:rPr>
              <w:t>$40</w:t>
            </w:r>
          </w:p>
        </w:tc>
        <w:tc>
          <w:tcPr>
            <w:tcW w:w="872" w:type="dxa"/>
            <w:tcBorders>
              <w:top w:val="single" w:sz="4" w:space="0" w:color="000000"/>
            </w:tcBorders>
          </w:tcPr>
          <w:p w:rsidR="00EC181D" w:rsidRDefault="00A55B62">
            <w:pPr>
              <w:pStyle w:val="TableParagraph"/>
              <w:spacing w:before="121"/>
              <w:ind w:left="64"/>
              <w:jc w:val="center"/>
              <w:rPr>
                <w:sz w:val="18"/>
              </w:rPr>
            </w:pPr>
            <w:r>
              <w:rPr>
                <w:spacing w:val="-5"/>
                <w:sz w:val="18"/>
              </w:rPr>
              <w:t>10</w:t>
            </w:r>
          </w:p>
        </w:tc>
        <w:tc>
          <w:tcPr>
            <w:tcW w:w="2575" w:type="dxa"/>
            <w:vMerge/>
            <w:tcBorders>
              <w:top w:val="nil"/>
            </w:tcBorders>
          </w:tcPr>
          <w:p w:rsidR="00EC181D" w:rsidRDefault="00EC181D">
            <w:pPr>
              <w:rPr>
                <w:sz w:val="2"/>
                <w:szCs w:val="2"/>
              </w:rPr>
            </w:pPr>
          </w:p>
        </w:tc>
      </w:tr>
      <w:tr w:rsidR="00EC181D">
        <w:trPr>
          <w:trHeight w:val="259"/>
        </w:trPr>
        <w:tc>
          <w:tcPr>
            <w:tcW w:w="688" w:type="dxa"/>
          </w:tcPr>
          <w:p w:rsidR="00EC181D" w:rsidRDefault="00A55B62">
            <w:pPr>
              <w:pStyle w:val="TableParagraph"/>
              <w:spacing w:before="23"/>
              <w:ind w:right="59"/>
              <w:jc w:val="center"/>
              <w:rPr>
                <w:sz w:val="18"/>
              </w:rPr>
            </w:pPr>
            <w:r>
              <w:rPr>
                <w:spacing w:val="-10"/>
                <w:sz w:val="18"/>
              </w:rPr>
              <w:t>2</w:t>
            </w:r>
          </w:p>
        </w:tc>
        <w:tc>
          <w:tcPr>
            <w:tcW w:w="934" w:type="dxa"/>
          </w:tcPr>
          <w:p w:rsidR="00EC181D" w:rsidRDefault="00A55B62">
            <w:pPr>
              <w:pStyle w:val="TableParagraph"/>
              <w:spacing w:before="23"/>
              <w:ind w:left="20" w:right="20"/>
              <w:jc w:val="center"/>
              <w:rPr>
                <w:sz w:val="18"/>
              </w:rPr>
            </w:pPr>
            <w:r>
              <w:rPr>
                <w:spacing w:val="-10"/>
                <w:sz w:val="18"/>
              </w:rPr>
              <w:t>7</w:t>
            </w:r>
          </w:p>
        </w:tc>
        <w:tc>
          <w:tcPr>
            <w:tcW w:w="823" w:type="dxa"/>
          </w:tcPr>
          <w:p w:rsidR="00EC181D" w:rsidRDefault="00A55B62">
            <w:pPr>
              <w:pStyle w:val="TableParagraph"/>
              <w:spacing w:before="23"/>
              <w:ind w:left="21" w:right="20"/>
              <w:jc w:val="center"/>
              <w:rPr>
                <w:sz w:val="18"/>
              </w:rPr>
            </w:pPr>
            <w:r>
              <w:rPr>
                <w:spacing w:val="-5"/>
                <w:sz w:val="18"/>
              </w:rPr>
              <w:t>$42</w:t>
            </w:r>
          </w:p>
        </w:tc>
        <w:tc>
          <w:tcPr>
            <w:tcW w:w="872" w:type="dxa"/>
          </w:tcPr>
          <w:p w:rsidR="00EC181D" w:rsidRDefault="00A55B62">
            <w:pPr>
              <w:pStyle w:val="TableParagraph"/>
              <w:spacing w:before="23"/>
              <w:ind w:left="64"/>
              <w:jc w:val="center"/>
              <w:rPr>
                <w:sz w:val="18"/>
              </w:rPr>
            </w:pPr>
            <w:r>
              <w:rPr>
                <w:spacing w:val="-10"/>
                <w:sz w:val="18"/>
              </w:rPr>
              <w:t>6</w:t>
            </w:r>
          </w:p>
        </w:tc>
        <w:tc>
          <w:tcPr>
            <w:tcW w:w="2575" w:type="dxa"/>
          </w:tcPr>
          <w:p w:rsidR="00EC181D" w:rsidRDefault="00A55B62">
            <w:pPr>
              <w:pStyle w:val="TableParagraph"/>
              <w:spacing w:before="20" w:line="219" w:lineRule="exact"/>
              <w:ind w:left="-1"/>
              <w:rPr>
                <w:sz w:val="18"/>
              </w:rPr>
            </w:pPr>
            <w:r>
              <w:rPr>
                <w:w w:val="105"/>
                <w:sz w:val="18"/>
              </w:rPr>
              <w:t>The</w:t>
            </w:r>
            <w:r>
              <w:rPr>
                <w:spacing w:val="-6"/>
                <w:w w:val="105"/>
                <w:sz w:val="18"/>
              </w:rPr>
              <w:t xml:space="preserve"> </w:t>
            </w:r>
            <w:r>
              <w:rPr>
                <w:w w:val="105"/>
                <w:sz w:val="18"/>
              </w:rPr>
              <w:t>knapsack’s</w:t>
            </w:r>
            <w:r>
              <w:rPr>
                <w:spacing w:val="-5"/>
                <w:w w:val="105"/>
                <w:sz w:val="18"/>
              </w:rPr>
              <w:t xml:space="preserve"> </w:t>
            </w:r>
            <w:r>
              <w:rPr>
                <w:w w:val="105"/>
                <w:sz w:val="18"/>
              </w:rPr>
              <w:t>capacity</w:t>
            </w:r>
            <w:r>
              <w:rPr>
                <w:spacing w:val="-5"/>
                <w:w w:val="105"/>
                <w:sz w:val="18"/>
              </w:rPr>
              <w:t xml:space="preserve"> </w:t>
            </w:r>
            <w:r>
              <w:rPr>
                <w:rFonts w:ascii="Calibri" w:hAnsi="Calibri"/>
                <w:i/>
                <w:w w:val="105"/>
                <w:sz w:val="18"/>
              </w:rPr>
              <w:t>W</w:t>
            </w:r>
            <w:r>
              <w:rPr>
                <w:rFonts w:ascii="Calibri" w:hAnsi="Calibri"/>
                <w:i/>
                <w:spacing w:val="20"/>
                <w:w w:val="105"/>
                <w:sz w:val="18"/>
              </w:rPr>
              <w:t xml:space="preserve"> </w:t>
            </w:r>
            <w:r>
              <w:rPr>
                <w:w w:val="105"/>
                <w:sz w:val="18"/>
              </w:rPr>
              <w:t>is</w:t>
            </w:r>
            <w:r>
              <w:rPr>
                <w:spacing w:val="-6"/>
                <w:w w:val="105"/>
                <w:sz w:val="18"/>
              </w:rPr>
              <w:t xml:space="preserve"> </w:t>
            </w:r>
            <w:r>
              <w:rPr>
                <w:spacing w:val="-5"/>
                <w:w w:val="105"/>
                <w:sz w:val="18"/>
              </w:rPr>
              <w:t>10.</w:t>
            </w:r>
          </w:p>
        </w:tc>
      </w:tr>
      <w:tr w:rsidR="00EC181D">
        <w:trPr>
          <w:trHeight w:val="259"/>
        </w:trPr>
        <w:tc>
          <w:tcPr>
            <w:tcW w:w="688" w:type="dxa"/>
          </w:tcPr>
          <w:p w:rsidR="00EC181D" w:rsidRDefault="00A55B62">
            <w:pPr>
              <w:pStyle w:val="TableParagraph"/>
              <w:spacing w:before="23"/>
              <w:ind w:right="59"/>
              <w:jc w:val="center"/>
              <w:rPr>
                <w:sz w:val="18"/>
              </w:rPr>
            </w:pPr>
            <w:r>
              <w:rPr>
                <w:spacing w:val="-10"/>
                <w:sz w:val="18"/>
              </w:rPr>
              <w:t>3</w:t>
            </w:r>
          </w:p>
        </w:tc>
        <w:tc>
          <w:tcPr>
            <w:tcW w:w="934" w:type="dxa"/>
          </w:tcPr>
          <w:p w:rsidR="00EC181D" w:rsidRDefault="00A55B62">
            <w:pPr>
              <w:pStyle w:val="TableParagraph"/>
              <w:spacing w:before="23"/>
              <w:ind w:left="20" w:right="20"/>
              <w:jc w:val="center"/>
              <w:rPr>
                <w:sz w:val="18"/>
              </w:rPr>
            </w:pPr>
            <w:r>
              <w:rPr>
                <w:spacing w:val="-10"/>
                <w:sz w:val="18"/>
              </w:rPr>
              <w:t>5</w:t>
            </w:r>
          </w:p>
        </w:tc>
        <w:tc>
          <w:tcPr>
            <w:tcW w:w="823" w:type="dxa"/>
          </w:tcPr>
          <w:p w:rsidR="00EC181D" w:rsidRDefault="00A55B62">
            <w:pPr>
              <w:pStyle w:val="TableParagraph"/>
              <w:spacing w:before="23"/>
              <w:ind w:left="21" w:right="20"/>
              <w:jc w:val="center"/>
              <w:rPr>
                <w:sz w:val="18"/>
              </w:rPr>
            </w:pPr>
            <w:r>
              <w:rPr>
                <w:spacing w:val="-5"/>
                <w:sz w:val="18"/>
              </w:rPr>
              <w:t>$25</w:t>
            </w:r>
          </w:p>
        </w:tc>
        <w:tc>
          <w:tcPr>
            <w:tcW w:w="872" w:type="dxa"/>
          </w:tcPr>
          <w:p w:rsidR="00EC181D" w:rsidRDefault="00A55B62">
            <w:pPr>
              <w:pStyle w:val="TableParagraph"/>
              <w:spacing w:before="23"/>
              <w:ind w:left="64"/>
              <w:jc w:val="center"/>
              <w:rPr>
                <w:sz w:val="18"/>
              </w:rPr>
            </w:pPr>
            <w:r>
              <w:rPr>
                <w:spacing w:val="-10"/>
                <w:sz w:val="18"/>
              </w:rPr>
              <w:t>5</w:t>
            </w:r>
          </w:p>
        </w:tc>
        <w:tc>
          <w:tcPr>
            <w:tcW w:w="2575" w:type="dxa"/>
          </w:tcPr>
          <w:p w:rsidR="00EC181D" w:rsidRDefault="00EC181D">
            <w:pPr>
              <w:pStyle w:val="TableParagraph"/>
              <w:rPr>
                <w:sz w:val="18"/>
              </w:rPr>
            </w:pPr>
          </w:p>
        </w:tc>
      </w:tr>
      <w:tr w:rsidR="00EC181D">
        <w:trPr>
          <w:trHeight w:val="351"/>
        </w:trPr>
        <w:tc>
          <w:tcPr>
            <w:tcW w:w="688" w:type="dxa"/>
            <w:tcBorders>
              <w:bottom w:val="single" w:sz="4" w:space="0" w:color="000000"/>
            </w:tcBorders>
          </w:tcPr>
          <w:p w:rsidR="00EC181D" w:rsidRDefault="00A55B62">
            <w:pPr>
              <w:pStyle w:val="TableParagraph"/>
              <w:spacing w:before="23"/>
              <w:ind w:right="59"/>
              <w:jc w:val="center"/>
              <w:rPr>
                <w:sz w:val="18"/>
              </w:rPr>
            </w:pPr>
            <w:r>
              <w:rPr>
                <w:spacing w:val="-10"/>
                <w:sz w:val="18"/>
              </w:rPr>
              <w:t>4</w:t>
            </w:r>
          </w:p>
        </w:tc>
        <w:tc>
          <w:tcPr>
            <w:tcW w:w="934" w:type="dxa"/>
            <w:tcBorders>
              <w:bottom w:val="single" w:sz="4" w:space="0" w:color="000000"/>
            </w:tcBorders>
          </w:tcPr>
          <w:p w:rsidR="00EC181D" w:rsidRDefault="00A55B62">
            <w:pPr>
              <w:pStyle w:val="TableParagraph"/>
              <w:spacing w:before="23"/>
              <w:ind w:left="20" w:right="20"/>
              <w:jc w:val="center"/>
              <w:rPr>
                <w:sz w:val="18"/>
              </w:rPr>
            </w:pPr>
            <w:r>
              <w:rPr>
                <w:spacing w:val="-10"/>
                <w:sz w:val="18"/>
              </w:rPr>
              <w:t>3</w:t>
            </w:r>
          </w:p>
        </w:tc>
        <w:tc>
          <w:tcPr>
            <w:tcW w:w="823" w:type="dxa"/>
            <w:tcBorders>
              <w:bottom w:val="single" w:sz="4" w:space="0" w:color="000000"/>
            </w:tcBorders>
          </w:tcPr>
          <w:p w:rsidR="00EC181D" w:rsidRDefault="00A55B62">
            <w:pPr>
              <w:pStyle w:val="TableParagraph"/>
              <w:spacing w:before="23"/>
              <w:ind w:left="21" w:right="20"/>
              <w:jc w:val="center"/>
              <w:rPr>
                <w:sz w:val="18"/>
              </w:rPr>
            </w:pPr>
            <w:r>
              <w:rPr>
                <w:spacing w:val="-5"/>
                <w:sz w:val="18"/>
              </w:rPr>
              <w:t>$12</w:t>
            </w:r>
          </w:p>
        </w:tc>
        <w:tc>
          <w:tcPr>
            <w:tcW w:w="872" w:type="dxa"/>
            <w:tcBorders>
              <w:bottom w:val="single" w:sz="4" w:space="0" w:color="000000"/>
            </w:tcBorders>
          </w:tcPr>
          <w:p w:rsidR="00EC181D" w:rsidRDefault="00A55B62">
            <w:pPr>
              <w:pStyle w:val="TableParagraph"/>
              <w:spacing w:before="23"/>
              <w:ind w:left="64"/>
              <w:jc w:val="center"/>
              <w:rPr>
                <w:sz w:val="18"/>
              </w:rPr>
            </w:pPr>
            <w:r>
              <w:rPr>
                <w:spacing w:val="-10"/>
                <w:sz w:val="18"/>
              </w:rPr>
              <w:t>4</w:t>
            </w:r>
          </w:p>
        </w:tc>
        <w:tc>
          <w:tcPr>
            <w:tcW w:w="2575" w:type="dxa"/>
          </w:tcPr>
          <w:p w:rsidR="00EC181D" w:rsidRDefault="00EC181D">
            <w:pPr>
              <w:pStyle w:val="TableParagraph"/>
              <w:rPr>
                <w:sz w:val="18"/>
              </w:rPr>
            </w:pPr>
          </w:p>
        </w:tc>
      </w:tr>
    </w:tbl>
    <w:p w:rsidR="00EC181D" w:rsidRDefault="00EC181D">
      <w:pPr>
        <w:pStyle w:val="TableParagraph"/>
        <w:rPr>
          <w:sz w:val="18"/>
        </w:rPr>
        <w:sectPr w:rsidR="00EC181D">
          <w:pgSz w:w="10080" w:h="13050"/>
          <w:pgMar w:top="1180" w:right="720" w:bottom="280" w:left="1440" w:header="715" w:footer="0" w:gutter="0"/>
          <w:cols w:space="720"/>
        </w:sectPr>
      </w:pPr>
    </w:p>
    <w:p w:rsidR="00EC181D" w:rsidRDefault="00A55B62">
      <w:pPr>
        <w:spacing w:before="82"/>
        <w:ind w:left="932"/>
        <w:jc w:val="center"/>
        <w:rPr>
          <w:rFonts w:ascii="Tahoma"/>
          <w:sz w:val="17"/>
        </w:rPr>
      </w:pPr>
      <w:r>
        <w:rPr>
          <w:rFonts w:ascii="Tahoma"/>
          <w:color w:val="231F20"/>
          <w:spacing w:val="-10"/>
          <w:sz w:val="17"/>
        </w:rPr>
        <w:lastRenderedPageBreak/>
        <w:t>0</w:t>
      </w: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spacing w:before="134"/>
        <w:rPr>
          <w:rFonts w:ascii="Tahoma"/>
          <w:sz w:val="17"/>
        </w:rPr>
      </w:pPr>
    </w:p>
    <w:p w:rsidR="00EC181D" w:rsidRDefault="00A55B62">
      <w:pPr>
        <w:tabs>
          <w:tab w:val="left" w:pos="7890"/>
        </w:tabs>
        <w:ind w:left="1634"/>
        <w:rPr>
          <w:rFonts w:ascii="Tahoma"/>
          <w:sz w:val="17"/>
        </w:rPr>
      </w:pPr>
      <w:r>
        <w:rPr>
          <w:rFonts w:ascii="Tahoma"/>
          <w:noProof/>
          <w:sz w:val="17"/>
        </w:rPr>
        <mc:AlternateContent>
          <mc:Choice Requires="wps">
            <w:drawing>
              <wp:anchor distT="0" distB="0" distL="0" distR="0" simplePos="0" relativeHeight="251705856" behindDoc="1" locked="0" layoutInCell="1" allowOverlap="1">
                <wp:simplePos x="0" y="0"/>
                <wp:positionH relativeFrom="page">
                  <wp:posOffset>467624</wp:posOffset>
                </wp:positionH>
                <wp:positionV relativeFrom="paragraph">
                  <wp:posOffset>-600690</wp:posOffset>
                </wp:positionV>
                <wp:extent cx="5338445" cy="3225800"/>
                <wp:effectExtent l="0" t="0" r="0" b="0"/>
                <wp:wrapNone/>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38445" cy="3225800"/>
                          <a:chOff x="0" y="0"/>
                          <a:chExt cx="5338445" cy="3225800"/>
                        </a:xfrm>
                      </wpg:grpSpPr>
                      <wps:wsp>
                        <wps:cNvPr id="447" name="Graphic 447"/>
                        <wps:cNvSpPr/>
                        <wps:spPr>
                          <a:xfrm>
                            <a:off x="3175" y="1476375"/>
                            <a:ext cx="685800" cy="307340"/>
                          </a:xfrm>
                          <a:custGeom>
                            <a:avLst/>
                            <a:gdLst/>
                            <a:ahLst/>
                            <a:cxnLst/>
                            <a:rect l="l" t="t" r="r" b="b"/>
                            <a:pathLst>
                              <a:path w="685800" h="307340">
                                <a:moveTo>
                                  <a:pt x="685800" y="306908"/>
                                </a:moveTo>
                                <a:lnTo>
                                  <a:pt x="0" y="306908"/>
                                </a:lnTo>
                                <a:lnTo>
                                  <a:pt x="0" y="0"/>
                                </a:lnTo>
                                <a:lnTo>
                                  <a:pt x="685800" y="0"/>
                                </a:lnTo>
                                <a:lnTo>
                                  <a:pt x="685800" y="306908"/>
                                </a:lnTo>
                                <a:close/>
                              </a:path>
                            </a:pathLst>
                          </a:custGeom>
                          <a:ln w="6350">
                            <a:solidFill>
                              <a:srgbClr val="231F20"/>
                            </a:solidFill>
                            <a:prstDash val="solid"/>
                          </a:ln>
                        </wps:spPr>
                        <wps:bodyPr wrap="square" lIns="0" tIns="0" rIns="0" bIns="0" rtlCol="0">
                          <a:prstTxWarp prst="textNoShape">
                            <a:avLst/>
                          </a:prstTxWarp>
                          <a:noAutofit/>
                        </wps:bodyPr>
                      </wps:wsp>
                      <wps:wsp>
                        <wps:cNvPr id="448" name="Graphic 448"/>
                        <wps:cNvSpPr/>
                        <wps:spPr>
                          <a:xfrm>
                            <a:off x="3175" y="310095"/>
                            <a:ext cx="4984750" cy="2912745"/>
                          </a:xfrm>
                          <a:custGeom>
                            <a:avLst/>
                            <a:gdLst/>
                            <a:ahLst/>
                            <a:cxnLst/>
                            <a:rect l="l" t="t" r="r" b="b"/>
                            <a:pathLst>
                              <a:path w="4984750" h="2912745">
                                <a:moveTo>
                                  <a:pt x="0" y="1317612"/>
                                </a:moveTo>
                                <a:lnTo>
                                  <a:pt x="682625" y="1317612"/>
                                </a:lnTo>
                              </a:path>
                              <a:path w="4984750" h="2912745">
                                <a:moveTo>
                                  <a:pt x="965200" y="2912516"/>
                                </a:moveTo>
                                <a:lnTo>
                                  <a:pt x="279400" y="2912516"/>
                                </a:lnTo>
                                <a:lnTo>
                                  <a:pt x="279400" y="2605608"/>
                                </a:lnTo>
                                <a:lnTo>
                                  <a:pt x="965200" y="2605608"/>
                                </a:lnTo>
                                <a:lnTo>
                                  <a:pt x="965200" y="2912516"/>
                                </a:lnTo>
                                <a:close/>
                              </a:path>
                              <a:path w="4984750" h="2912745">
                                <a:moveTo>
                                  <a:pt x="279400" y="2756941"/>
                                </a:moveTo>
                                <a:lnTo>
                                  <a:pt x="962025" y="2756941"/>
                                </a:lnTo>
                              </a:path>
                              <a:path w="4984750" h="2912745">
                                <a:moveTo>
                                  <a:pt x="342887" y="1163104"/>
                                </a:moveTo>
                                <a:lnTo>
                                  <a:pt x="719670" y="736599"/>
                                </a:lnTo>
                              </a:path>
                              <a:path w="4984750" h="2912745">
                                <a:moveTo>
                                  <a:pt x="1087958" y="428625"/>
                                </a:moveTo>
                                <a:lnTo>
                                  <a:pt x="2675458" y="0"/>
                                </a:lnTo>
                              </a:path>
                              <a:path w="4984750" h="2912745">
                                <a:moveTo>
                                  <a:pt x="3358083" y="0"/>
                                </a:moveTo>
                                <a:lnTo>
                                  <a:pt x="4984737" y="428625"/>
                                </a:lnTo>
                              </a:path>
                              <a:path w="4984750" h="2912745">
                                <a:moveTo>
                                  <a:pt x="1405470" y="736599"/>
                                </a:moveTo>
                                <a:lnTo>
                                  <a:pt x="1752587" y="1156754"/>
                                </a:lnTo>
                              </a:path>
                              <a:path w="4984750" h="2912745">
                                <a:moveTo>
                                  <a:pt x="1087958" y="1876424"/>
                                </a:moveTo>
                                <a:lnTo>
                                  <a:pt x="1409712" y="1466824"/>
                                </a:lnTo>
                              </a:path>
                              <a:path w="4984750" h="2912745">
                                <a:moveTo>
                                  <a:pt x="2095487" y="1465795"/>
                                </a:moveTo>
                                <a:lnTo>
                                  <a:pt x="2477541" y="1872195"/>
                                </a:lnTo>
                              </a:path>
                              <a:path w="4984750" h="2912745">
                                <a:moveTo>
                                  <a:pt x="762012" y="2182253"/>
                                </a:moveTo>
                                <a:lnTo>
                                  <a:pt x="609587" y="2604554"/>
                                </a:lnTo>
                              </a:path>
                              <a:path w="4984750" h="2912745">
                                <a:moveTo>
                                  <a:pt x="1447812" y="2182253"/>
                                </a:moveTo>
                                <a:lnTo>
                                  <a:pt x="1591729" y="2604554"/>
                                </a:lnTo>
                              </a:path>
                            </a:pathLst>
                          </a:custGeom>
                          <a:ln w="6350">
                            <a:solidFill>
                              <a:srgbClr val="231F20"/>
                            </a:solidFill>
                            <a:prstDash val="solid"/>
                          </a:ln>
                        </wps:spPr>
                        <wps:bodyPr wrap="square" lIns="0" tIns="0" rIns="0" bIns="0" rtlCol="0">
                          <a:prstTxWarp prst="textNoShape">
                            <a:avLst/>
                          </a:prstTxWarp>
                          <a:noAutofit/>
                        </wps:bodyPr>
                      </wps:wsp>
                      <wps:wsp>
                        <wps:cNvPr id="449" name="Textbox 449"/>
                        <wps:cNvSpPr txBox="1"/>
                        <wps:spPr>
                          <a:xfrm>
                            <a:off x="962344" y="1773745"/>
                            <a:ext cx="454025" cy="416559"/>
                          </a:xfrm>
                          <a:prstGeom prst="rect">
                            <a:avLst/>
                          </a:prstGeom>
                        </wps:spPr>
                        <wps:txbx>
                          <w:txbxContent>
                            <w:p w:rsidR="00EC181D" w:rsidRDefault="00A55B62">
                              <w:pPr>
                                <w:spacing w:before="80"/>
                                <w:rPr>
                                  <w:rFonts w:ascii="Tahoma"/>
                                  <w:sz w:val="17"/>
                                </w:rPr>
                              </w:pPr>
                              <w:proofErr w:type="gramStart"/>
                              <w:r>
                                <w:rPr>
                                  <w:rFonts w:ascii="Tahoma"/>
                                  <w:color w:val="231F20"/>
                                  <w:w w:val="105"/>
                                  <w:sz w:val="17"/>
                                </w:rPr>
                                <w:t>with</w:t>
                              </w:r>
                              <w:proofErr w:type="gramEnd"/>
                              <w:r>
                                <w:rPr>
                                  <w:rFonts w:ascii="Tahoma"/>
                                  <w:color w:val="231F20"/>
                                  <w:spacing w:val="-12"/>
                                  <w:w w:val="105"/>
                                  <w:sz w:val="17"/>
                                </w:rPr>
                                <w:t xml:space="preserve"> </w:t>
                              </w:r>
                              <w:r>
                                <w:rPr>
                                  <w:rFonts w:ascii="Tahoma"/>
                                  <w:color w:val="231F20"/>
                                  <w:spacing w:val="-10"/>
                                  <w:w w:val="105"/>
                                  <w:sz w:val="17"/>
                                </w:rPr>
                                <w:t>3</w:t>
                              </w:r>
                            </w:p>
                            <w:p w:rsidR="00EC181D" w:rsidRDefault="00A55B62">
                              <w:pPr>
                                <w:spacing w:before="136"/>
                                <w:ind w:left="98"/>
                                <w:rPr>
                                  <w:rFonts w:ascii="Tahoma"/>
                                  <w:sz w:val="17"/>
                                </w:rPr>
                              </w:pPr>
                              <w:r>
                                <w:rPr>
                                  <w:rFonts w:ascii="Tahoma"/>
                                  <w:color w:val="231F20"/>
                                  <w:spacing w:val="-10"/>
                                  <w:sz w:val="17"/>
                                </w:rPr>
                                <w:t>5</w:t>
                              </w:r>
                            </w:p>
                          </w:txbxContent>
                        </wps:txbx>
                        <wps:bodyPr wrap="square" lIns="0" tIns="0" rIns="0" bIns="0" rtlCol="0">
                          <a:noAutofit/>
                        </wps:bodyPr>
                      </wps:wsp>
                      <wps:wsp>
                        <wps:cNvPr id="450" name="Textbox 450"/>
                        <wps:cNvSpPr txBox="1"/>
                        <wps:spPr>
                          <a:xfrm>
                            <a:off x="722845" y="891120"/>
                            <a:ext cx="685800" cy="155575"/>
                          </a:xfrm>
                          <a:prstGeom prst="rect">
                            <a:avLst/>
                          </a:prstGeom>
                          <a:ln w="6350">
                            <a:solidFill>
                              <a:srgbClr val="231F20"/>
                            </a:solidFill>
                            <a:prstDash val="solid"/>
                          </a:ln>
                        </wps:spPr>
                        <wps:txbx>
                          <w:txbxContent>
                            <w:p w:rsidR="00EC181D" w:rsidRDefault="00A55B62">
                              <w:pPr>
                                <w:spacing w:before="8"/>
                                <w:ind w:left="250"/>
                                <w:rPr>
                                  <w:rFonts w:ascii="Tahoma"/>
                                  <w:sz w:val="17"/>
                                </w:rPr>
                              </w:pPr>
                              <w:proofErr w:type="spellStart"/>
                              <w:proofErr w:type="gramStart"/>
                              <w:r>
                                <w:rPr>
                                  <w:rFonts w:ascii="Trebuchet MS"/>
                                  <w:i/>
                                  <w:color w:val="231F20"/>
                                  <w:sz w:val="17"/>
                                </w:rPr>
                                <w:t>ub</w:t>
                              </w:r>
                              <w:proofErr w:type="spellEnd"/>
                              <w:proofErr w:type="gramEnd"/>
                              <w:r>
                                <w:rPr>
                                  <w:rFonts w:ascii="Trebuchet MS"/>
                                  <w:i/>
                                  <w:color w:val="231F20"/>
                                  <w:spacing w:val="-12"/>
                                  <w:sz w:val="17"/>
                                </w:rPr>
                                <w:t xml:space="preserve"> </w:t>
                              </w:r>
                              <w:r>
                                <w:rPr>
                                  <w:rFonts w:ascii="Tahoma"/>
                                  <w:color w:val="231F20"/>
                                  <w:sz w:val="17"/>
                                </w:rPr>
                                <w:t>=</w:t>
                              </w:r>
                              <w:r>
                                <w:rPr>
                                  <w:rFonts w:ascii="Tahoma"/>
                                  <w:color w:val="231F20"/>
                                  <w:spacing w:val="-13"/>
                                  <w:sz w:val="17"/>
                                </w:rPr>
                                <w:t xml:space="preserve"> </w:t>
                              </w:r>
                              <w:r>
                                <w:rPr>
                                  <w:rFonts w:ascii="Tahoma"/>
                                  <w:color w:val="231F20"/>
                                  <w:spacing w:val="-5"/>
                                  <w:sz w:val="17"/>
                                </w:rPr>
                                <w:t>76</w:t>
                              </w:r>
                            </w:p>
                          </w:txbxContent>
                        </wps:txbx>
                        <wps:bodyPr wrap="square" lIns="0" tIns="0" rIns="0" bIns="0" rtlCol="0">
                          <a:noAutofit/>
                        </wps:bodyPr>
                      </wps:wsp>
                      <wps:wsp>
                        <wps:cNvPr id="451" name="Textbox 451"/>
                        <wps:cNvSpPr txBox="1"/>
                        <wps:spPr>
                          <a:xfrm>
                            <a:off x="2678633" y="3175"/>
                            <a:ext cx="682625" cy="151765"/>
                          </a:xfrm>
                          <a:prstGeom prst="rect">
                            <a:avLst/>
                          </a:prstGeom>
                          <a:ln w="6350">
                            <a:solidFill>
                              <a:srgbClr val="231F20"/>
                            </a:solidFill>
                            <a:prstDash val="solid"/>
                          </a:ln>
                        </wps:spPr>
                        <wps:txbx>
                          <w:txbxContent>
                            <w:p w:rsidR="00EC181D" w:rsidRDefault="00A55B62">
                              <w:pPr>
                                <w:spacing w:line="206" w:lineRule="exact"/>
                                <w:ind w:left="81"/>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0,</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10"/>
                                  <w:sz w:val="17"/>
                                </w:rPr>
                                <w:t>0</w:t>
                              </w:r>
                            </w:p>
                          </w:txbxContent>
                        </wps:txbx>
                        <wps:bodyPr wrap="square" lIns="0" tIns="0" rIns="0" bIns="0" rtlCol="0">
                          <a:noAutofit/>
                        </wps:bodyPr>
                      </wps:wsp>
                      <wps:wsp>
                        <wps:cNvPr id="452" name="Textbox 452"/>
                        <wps:cNvSpPr txBox="1"/>
                        <wps:spPr>
                          <a:xfrm>
                            <a:off x="2678633" y="154520"/>
                            <a:ext cx="682625" cy="155575"/>
                          </a:xfrm>
                          <a:prstGeom prst="rect">
                            <a:avLst/>
                          </a:prstGeom>
                          <a:ln w="6350">
                            <a:solidFill>
                              <a:srgbClr val="231F20"/>
                            </a:solidFill>
                            <a:prstDash val="solid"/>
                          </a:ln>
                        </wps:spPr>
                        <wps:txbx>
                          <w:txbxContent>
                            <w:p w:rsidR="00EC181D" w:rsidRDefault="00A55B62">
                              <w:pPr>
                                <w:spacing w:before="8"/>
                                <w:ind w:left="241"/>
                                <w:rPr>
                                  <w:rFonts w:ascii="Tahoma"/>
                                  <w:sz w:val="17"/>
                                </w:rPr>
                              </w:pPr>
                              <w:proofErr w:type="spellStart"/>
                              <w:proofErr w:type="gramStart"/>
                              <w:r>
                                <w:rPr>
                                  <w:rFonts w:ascii="Trebuchet MS"/>
                                  <w:i/>
                                  <w:color w:val="231F20"/>
                                  <w:spacing w:val="-4"/>
                                  <w:sz w:val="17"/>
                                </w:rPr>
                                <w:t>ub</w:t>
                              </w:r>
                              <w:proofErr w:type="spellEnd"/>
                              <w:proofErr w:type="gramEnd"/>
                              <w:r>
                                <w:rPr>
                                  <w:rFonts w:ascii="Trebuchet MS"/>
                                  <w:i/>
                                  <w:color w:val="231F20"/>
                                  <w:spacing w:val="-7"/>
                                  <w:sz w:val="17"/>
                                </w:rPr>
                                <w:t xml:space="preserve"> </w:t>
                              </w:r>
                              <w:r>
                                <w:rPr>
                                  <w:rFonts w:ascii="Tahoma"/>
                                  <w:color w:val="231F20"/>
                                  <w:spacing w:val="-4"/>
                                  <w:sz w:val="17"/>
                                </w:rPr>
                                <w:t>=</w:t>
                              </w:r>
                              <w:r>
                                <w:rPr>
                                  <w:rFonts w:ascii="Tahoma"/>
                                  <w:color w:val="231F20"/>
                                  <w:spacing w:val="-37"/>
                                  <w:sz w:val="17"/>
                                </w:rPr>
                                <w:t xml:space="preserve"> </w:t>
                              </w:r>
                              <w:r>
                                <w:rPr>
                                  <w:rFonts w:ascii="Tahoma"/>
                                  <w:color w:val="231F20"/>
                                  <w:spacing w:val="-5"/>
                                  <w:sz w:val="17"/>
                                </w:rPr>
                                <w:t>100</w:t>
                              </w:r>
                            </w:p>
                          </w:txbxContent>
                        </wps:txbx>
                        <wps:bodyPr wrap="square" lIns="0" tIns="0" rIns="0" bIns="0" rtlCol="0">
                          <a:noAutofit/>
                        </wps:bodyPr>
                      </wps:wsp>
                      <wps:wsp>
                        <wps:cNvPr id="453" name="Textbox 453"/>
                        <wps:cNvSpPr txBox="1"/>
                        <wps:spPr>
                          <a:xfrm>
                            <a:off x="1087958" y="306920"/>
                            <a:ext cx="1593850" cy="434975"/>
                          </a:xfrm>
                          <a:prstGeom prst="rect">
                            <a:avLst/>
                          </a:prstGeom>
                        </wps:spPr>
                        <wps:txbx>
                          <w:txbxContent>
                            <w:p w:rsidR="00EC181D" w:rsidRDefault="00A55B62">
                              <w:pPr>
                                <w:spacing w:before="23"/>
                                <w:ind w:left="149"/>
                                <w:jc w:val="center"/>
                                <w:rPr>
                                  <w:rFonts w:ascii="Tahoma"/>
                                  <w:sz w:val="17"/>
                                </w:rPr>
                              </w:pPr>
                              <w:proofErr w:type="gramStart"/>
                              <w:r>
                                <w:rPr>
                                  <w:rFonts w:ascii="Tahoma"/>
                                  <w:color w:val="231F20"/>
                                  <w:w w:val="105"/>
                                  <w:sz w:val="17"/>
                                </w:rPr>
                                <w:t>with</w:t>
                              </w:r>
                              <w:proofErr w:type="gramEnd"/>
                              <w:r>
                                <w:rPr>
                                  <w:rFonts w:ascii="Tahoma"/>
                                  <w:color w:val="231F20"/>
                                  <w:spacing w:val="-12"/>
                                  <w:w w:val="105"/>
                                  <w:sz w:val="17"/>
                                </w:rPr>
                                <w:t xml:space="preserve"> </w:t>
                              </w:r>
                              <w:r>
                                <w:rPr>
                                  <w:rFonts w:ascii="Tahoma"/>
                                  <w:color w:val="231F20"/>
                                  <w:spacing w:val="-10"/>
                                  <w:w w:val="105"/>
                                  <w:sz w:val="17"/>
                                </w:rPr>
                                <w:t>1</w:t>
                              </w:r>
                            </w:p>
                          </w:txbxContent>
                        </wps:txbx>
                        <wps:bodyPr wrap="square" lIns="0" tIns="0" rIns="0" bIns="0" rtlCol="0">
                          <a:noAutofit/>
                        </wps:bodyPr>
                      </wps:wsp>
                      <wps:wsp>
                        <wps:cNvPr id="454" name="Textbox 454"/>
                        <wps:cNvSpPr txBox="1"/>
                        <wps:spPr>
                          <a:xfrm>
                            <a:off x="2120912" y="2185441"/>
                            <a:ext cx="685800" cy="151765"/>
                          </a:xfrm>
                          <a:prstGeom prst="rect">
                            <a:avLst/>
                          </a:prstGeom>
                          <a:ln w="6350">
                            <a:solidFill>
                              <a:srgbClr val="231F20"/>
                            </a:solidFill>
                            <a:prstDash val="solid"/>
                          </a:ln>
                        </wps:spPr>
                        <wps:txbx>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4,</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40</w:t>
                              </w:r>
                            </w:p>
                          </w:txbxContent>
                        </wps:txbx>
                        <wps:bodyPr wrap="square" lIns="0" tIns="0" rIns="0" bIns="0" rtlCol="0">
                          <a:noAutofit/>
                        </wps:bodyPr>
                      </wps:wsp>
                      <wps:wsp>
                        <wps:cNvPr id="455" name="Textbox 455"/>
                        <wps:cNvSpPr txBox="1"/>
                        <wps:spPr>
                          <a:xfrm>
                            <a:off x="2095487" y="1772716"/>
                            <a:ext cx="434975" cy="412750"/>
                          </a:xfrm>
                          <a:prstGeom prst="rect">
                            <a:avLst/>
                          </a:prstGeom>
                        </wps:spPr>
                        <wps:txbx>
                          <w:txbxContent>
                            <w:p w:rsidR="00EC181D" w:rsidRDefault="00A55B62">
                              <w:pPr>
                                <w:spacing w:before="88"/>
                                <w:jc w:val="right"/>
                                <w:rPr>
                                  <w:rFonts w:ascii="Tahoma"/>
                                  <w:sz w:val="17"/>
                                </w:rPr>
                              </w:pPr>
                              <w:r>
                                <w:rPr>
                                  <w:rFonts w:ascii="Tahoma"/>
                                  <w:color w:val="231F20"/>
                                  <w:sz w:val="17"/>
                                </w:rPr>
                                <w:t>w/o</w:t>
                              </w:r>
                              <w:r>
                                <w:rPr>
                                  <w:rFonts w:ascii="Tahoma"/>
                                  <w:color w:val="231F20"/>
                                  <w:spacing w:val="-9"/>
                                  <w:sz w:val="17"/>
                                </w:rPr>
                                <w:t xml:space="preserve"> </w:t>
                              </w:r>
                              <w:r>
                                <w:rPr>
                                  <w:rFonts w:ascii="Tahoma"/>
                                  <w:color w:val="231F20"/>
                                  <w:spacing w:val="-10"/>
                                  <w:sz w:val="17"/>
                                </w:rPr>
                                <w:t>3</w:t>
                              </w:r>
                            </w:p>
                            <w:p w:rsidR="00EC181D" w:rsidRDefault="00A55B62">
                              <w:pPr>
                                <w:spacing w:before="130"/>
                                <w:ind w:right="-44"/>
                                <w:jc w:val="right"/>
                                <w:rPr>
                                  <w:rFonts w:ascii="Tahoma"/>
                                  <w:sz w:val="17"/>
                                </w:rPr>
                              </w:pPr>
                              <w:r>
                                <w:rPr>
                                  <w:rFonts w:ascii="Tahoma"/>
                                  <w:color w:val="231F20"/>
                                  <w:spacing w:val="-10"/>
                                  <w:sz w:val="17"/>
                                </w:rPr>
                                <w:t>6</w:t>
                              </w:r>
                            </w:p>
                          </w:txbxContent>
                        </wps:txbx>
                        <wps:bodyPr wrap="square" lIns="0" tIns="0" rIns="0" bIns="0" rtlCol="0">
                          <a:noAutofit/>
                        </wps:bodyPr>
                      </wps:wsp>
                      <wps:wsp>
                        <wps:cNvPr id="456" name="Textbox 456"/>
                        <wps:cNvSpPr txBox="1"/>
                        <wps:spPr>
                          <a:xfrm>
                            <a:off x="1412875" y="1470012"/>
                            <a:ext cx="685800" cy="151765"/>
                          </a:xfrm>
                          <a:prstGeom prst="rect">
                            <a:avLst/>
                          </a:prstGeom>
                          <a:ln w="6350">
                            <a:solidFill>
                              <a:srgbClr val="231F20"/>
                            </a:solidFill>
                            <a:prstDash val="solid"/>
                          </a:ln>
                        </wps:spPr>
                        <wps:txbx>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4,</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40</w:t>
                              </w:r>
                            </w:p>
                          </w:txbxContent>
                        </wps:txbx>
                        <wps:bodyPr wrap="square" lIns="0" tIns="0" rIns="0" bIns="0" rtlCol="0">
                          <a:noAutofit/>
                        </wps:bodyPr>
                      </wps:wsp>
                      <wps:wsp>
                        <wps:cNvPr id="457" name="Textbox 457"/>
                        <wps:cNvSpPr txBox="1"/>
                        <wps:spPr>
                          <a:xfrm>
                            <a:off x="1412875" y="1621345"/>
                            <a:ext cx="685800" cy="155575"/>
                          </a:xfrm>
                          <a:prstGeom prst="rect">
                            <a:avLst/>
                          </a:prstGeom>
                          <a:ln w="6350">
                            <a:solidFill>
                              <a:srgbClr val="231F20"/>
                            </a:solidFill>
                            <a:prstDash val="solid"/>
                          </a:ln>
                        </wps:spPr>
                        <wps:txbx>
                          <w:txbxContent>
                            <w:p w:rsidR="00EC181D" w:rsidRDefault="00A55B62">
                              <w:pPr>
                                <w:spacing w:before="8"/>
                                <w:ind w:left="244"/>
                                <w:rPr>
                                  <w:rFonts w:ascii="Tahoma"/>
                                  <w:sz w:val="17"/>
                                </w:rPr>
                              </w:pPr>
                              <w:proofErr w:type="spellStart"/>
                              <w:proofErr w:type="gramStart"/>
                              <w:r>
                                <w:rPr>
                                  <w:rFonts w:ascii="Trebuchet MS"/>
                                  <w:i/>
                                  <w:color w:val="231F20"/>
                                  <w:sz w:val="17"/>
                                </w:rPr>
                                <w:t>ub</w:t>
                              </w:r>
                              <w:proofErr w:type="spellEnd"/>
                              <w:proofErr w:type="gramEnd"/>
                              <w:r>
                                <w:rPr>
                                  <w:rFonts w:ascii="Trebuchet MS"/>
                                  <w:i/>
                                  <w:color w:val="231F20"/>
                                  <w:spacing w:val="-12"/>
                                  <w:sz w:val="17"/>
                                </w:rPr>
                                <w:t xml:space="preserve"> </w:t>
                              </w:r>
                              <w:r>
                                <w:rPr>
                                  <w:rFonts w:ascii="Tahoma"/>
                                  <w:color w:val="231F20"/>
                                  <w:sz w:val="17"/>
                                </w:rPr>
                                <w:t>=</w:t>
                              </w:r>
                              <w:r>
                                <w:rPr>
                                  <w:rFonts w:ascii="Tahoma"/>
                                  <w:color w:val="231F20"/>
                                  <w:spacing w:val="-13"/>
                                  <w:sz w:val="17"/>
                                </w:rPr>
                                <w:t xml:space="preserve"> </w:t>
                              </w:r>
                              <w:r>
                                <w:rPr>
                                  <w:rFonts w:ascii="Tahoma"/>
                                  <w:color w:val="231F20"/>
                                  <w:spacing w:val="-5"/>
                                  <w:sz w:val="17"/>
                                </w:rPr>
                                <w:t>70</w:t>
                              </w:r>
                            </w:p>
                          </w:txbxContent>
                        </wps:txbx>
                        <wps:bodyPr wrap="square" lIns="0" tIns="0" rIns="0" bIns="0" rtlCol="0">
                          <a:noAutofit/>
                        </wps:bodyPr>
                      </wps:wsp>
                      <wps:wsp>
                        <wps:cNvPr id="458" name="Textbox 458"/>
                        <wps:cNvSpPr txBox="1"/>
                        <wps:spPr>
                          <a:xfrm>
                            <a:off x="765187" y="2185441"/>
                            <a:ext cx="685800" cy="151765"/>
                          </a:xfrm>
                          <a:prstGeom prst="rect">
                            <a:avLst/>
                          </a:prstGeom>
                          <a:ln w="6350">
                            <a:solidFill>
                              <a:srgbClr val="231F20"/>
                            </a:solidFill>
                            <a:prstDash val="solid"/>
                          </a:ln>
                        </wps:spPr>
                        <wps:txbx>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9,</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65</w:t>
                              </w:r>
                            </w:p>
                          </w:txbxContent>
                        </wps:txbx>
                        <wps:bodyPr wrap="square" lIns="0" tIns="0" rIns="0" bIns="0" rtlCol="0">
                          <a:noAutofit/>
                        </wps:bodyPr>
                      </wps:wsp>
                      <wps:wsp>
                        <wps:cNvPr id="459" name="Textbox 459"/>
                        <wps:cNvSpPr txBox="1"/>
                        <wps:spPr>
                          <a:xfrm>
                            <a:off x="1405470" y="1043520"/>
                            <a:ext cx="426084" cy="426720"/>
                          </a:xfrm>
                          <a:prstGeom prst="rect">
                            <a:avLst/>
                          </a:prstGeom>
                        </wps:spPr>
                        <wps:txbx>
                          <w:txbxContent>
                            <w:p w:rsidR="00EC181D" w:rsidRDefault="00A55B62">
                              <w:pPr>
                                <w:spacing w:before="83"/>
                                <w:ind w:left="245"/>
                                <w:rPr>
                                  <w:rFonts w:ascii="Tahoma"/>
                                  <w:sz w:val="17"/>
                                </w:rPr>
                              </w:pPr>
                              <w:r>
                                <w:rPr>
                                  <w:rFonts w:ascii="Tahoma"/>
                                  <w:color w:val="231F20"/>
                                  <w:sz w:val="17"/>
                                </w:rPr>
                                <w:t>w/o</w:t>
                              </w:r>
                              <w:r>
                                <w:rPr>
                                  <w:rFonts w:ascii="Tahoma"/>
                                  <w:color w:val="231F20"/>
                                  <w:spacing w:val="-9"/>
                                  <w:sz w:val="17"/>
                                </w:rPr>
                                <w:t xml:space="preserve"> </w:t>
                              </w:r>
                              <w:r>
                                <w:rPr>
                                  <w:rFonts w:ascii="Tahoma"/>
                                  <w:color w:val="231F20"/>
                                  <w:spacing w:val="-10"/>
                                  <w:sz w:val="17"/>
                                </w:rPr>
                                <w:t>2</w:t>
                              </w:r>
                            </w:p>
                          </w:txbxContent>
                        </wps:txbx>
                        <wps:bodyPr wrap="square" lIns="0" tIns="0" rIns="0" bIns="0" rtlCol="0">
                          <a:noAutofit/>
                        </wps:bodyPr>
                      </wps:wsp>
                      <wps:wsp>
                        <wps:cNvPr id="460" name="Textbox 460"/>
                        <wps:cNvSpPr txBox="1"/>
                        <wps:spPr>
                          <a:xfrm>
                            <a:off x="722845" y="739787"/>
                            <a:ext cx="685800" cy="151765"/>
                          </a:xfrm>
                          <a:prstGeom prst="rect">
                            <a:avLst/>
                          </a:prstGeom>
                          <a:ln w="6350">
                            <a:solidFill>
                              <a:srgbClr val="231F20"/>
                            </a:solidFill>
                            <a:prstDash val="solid"/>
                          </a:ln>
                        </wps:spPr>
                        <wps:txbx>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4,</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40</w:t>
                              </w:r>
                            </w:p>
                          </w:txbxContent>
                        </wps:txbx>
                        <wps:bodyPr wrap="square" lIns="0" tIns="0" rIns="0" bIns="0" rtlCol="0">
                          <a:noAutofit/>
                        </wps:bodyPr>
                      </wps:wsp>
                      <wps:wsp>
                        <wps:cNvPr id="461" name="Textbox 461"/>
                        <wps:cNvSpPr txBox="1"/>
                        <wps:spPr>
                          <a:xfrm>
                            <a:off x="4649254" y="739787"/>
                            <a:ext cx="685800" cy="151765"/>
                          </a:xfrm>
                          <a:prstGeom prst="rect">
                            <a:avLst/>
                          </a:prstGeom>
                          <a:ln w="6350">
                            <a:solidFill>
                              <a:srgbClr val="231F20"/>
                            </a:solidFill>
                            <a:prstDash val="solid"/>
                          </a:ln>
                        </wps:spPr>
                        <wps:txbx>
                          <w:txbxContent>
                            <w:p w:rsidR="00EC181D" w:rsidRDefault="00A55B62">
                              <w:pPr>
                                <w:spacing w:line="206" w:lineRule="exact"/>
                                <w:ind w:left="56"/>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0,</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10"/>
                                  <w:sz w:val="17"/>
                                </w:rPr>
                                <w:t>0</w:t>
                              </w:r>
                            </w:p>
                          </w:txbxContent>
                        </wps:txbx>
                        <wps:bodyPr wrap="square" lIns="0" tIns="0" rIns="0" bIns="0" rtlCol="0">
                          <a:noAutofit/>
                        </wps:bodyPr>
                      </wps:wsp>
                      <wps:wsp>
                        <wps:cNvPr id="462" name="Textbox 462"/>
                        <wps:cNvSpPr txBox="1"/>
                        <wps:spPr>
                          <a:xfrm>
                            <a:off x="3358083" y="306920"/>
                            <a:ext cx="1633220" cy="434975"/>
                          </a:xfrm>
                          <a:prstGeom prst="rect">
                            <a:avLst/>
                          </a:prstGeom>
                        </wps:spPr>
                        <wps:txbx>
                          <w:txbxContent>
                            <w:p w:rsidR="00EC181D" w:rsidRDefault="00A55B62">
                              <w:pPr>
                                <w:spacing w:before="36"/>
                                <w:ind w:right="209"/>
                                <w:jc w:val="center"/>
                                <w:rPr>
                                  <w:rFonts w:ascii="Tahoma"/>
                                  <w:sz w:val="17"/>
                                </w:rPr>
                              </w:pPr>
                              <w:r>
                                <w:rPr>
                                  <w:rFonts w:ascii="Tahoma"/>
                                  <w:color w:val="231F20"/>
                                  <w:sz w:val="17"/>
                                </w:rPr>
                                <w:t>w/o</w:t>
                              </w:r>
                              <w:r>
                                <w:rPr>
                                  <w:rFonts w:ascii="Tahoma"/>
                                  <w:color w:val="231F20"/>
                                  <w:spacing w:val="-9"/>
                                  <w:sz w:val="17"/>
                                </w:rPr>
                                <w:t xml:space="preserve"> </w:t>
                              </w:r>
                              <w:r>
                                <w:rPr>
                                  <w:rFonts w:ascii="Tahoma"/>
                                  <w:color w:val="231F20"/>
                                  <w:spacing w:val="-10"/>
                                  <w:sz w:val="17"/>
                                </w:rPr>
                                <w:t>1</w:t>
                              </w:r>
                            </w:p>
                          </w:txbxContent>
                        </wps:txbx>
                        <wps:bodyPr wrap="square" lIns="0" tIns="0" rIns="0" bIns="0" rtlCol="0">
                          <a:noAutofit/>
                        </wps:bodyPr>
                      </wps:wsp>
                      <wps:wsp>
                        <wps:cNvPr id="463" name="Textbox 463"/>
                        <wps:cNvSpPr txBox="1"/>
                        <wps:spPr>
                          <a:xfrm>
                            <a:off x="765187" y="2336774"/>
                            <a:ext cx="685800" cy="155575"/>
                          </a:xfrm>
                          <a:prstGeom prst="rect">
                            <a:avLst/>
                          </a:prstGeom>
                          <a:ln w="6350">
                            <a:solidFill>
                              <a:srgbClr val="231F20"/>
                            </a:solidFill>
                            <a:prstDash val="solid"/>
                          </a:ln>
                        </wps:spPr>
                        <wps:txbx>
                          <w:txbxContent>
                            <w:p w:rsidR="00EC181D" w:rsidRDefault="00A55B62">
                              <w:pPr>
                                <w:spacing w:before="8"/>
                                <w:ind w:left="244"/>
                                <w:rPr>
                                  <w:rFonts w:ascii="Tahoma"/>
                                  <w:sz w:val="17"/>
                                </w:rPr>
                              </w:pPr>
                              <w:proofErr w:type="spellStart"/>
                              <w:proofErr w:type="gramStart"/>
                              <w:r>
                                <w:rPr>
                                  <w:rFonts w:ascii="Trebuchet MS"/>
                                  <w:i/>
                                  <w:color w:val="231F20"/>
                                  <w:sz w:val="17"/>
                                </w:rPr>
                                <w:t>ub</w:t>
                              </w:r>
                              <w:proofErr w:type="spellEnd"/>
                              <w:proofErr w:type="gramEnd"/>
                              <w:r>
                                <w:rPr>
                                  <w:rFonts w:ascii="Trebuchet MS"/>
                                  <w:i/>
                                  <w:color w:val="231F20"/>
                                  <w:spacing w:val="-12"/>
                                  <w:sz w:val="17"/>
                                </w:rPr>
                                <w:t xml:space="preserve"> </w:t>
                              </w:r>
                              <w:r>
                                <w:rPr>
                                  <w:rFonts w:ascii="Tahoma"/>
                                  <w:color w:val="231F20"/>
                                  <w:sz w:val="17"/>
                                </w:rPr>
                                <w:t>=</w:t>
                              </w:r>
                              <w:r>
                                <w:rPr>
                                  <w:rFonts w:ascii="Tahoma"/>
                                  <w:color w:val="231F20"/>
                                  <w:spacing w:val="-13"/>
                                  <w:sz w:val="17"/>
                                </w:rPr>
                                <w:t xml:space="preserve"> </w:t>
                              </w:r>
                              <w:r>
                                <w:rPr>
                                  <w:rFonts w:ascii="Tahoma"/>
                                  <w:color w:val="231F20"/>
                                  <w:spacing w:val="-5"/>
                                  <w:sz w:val="17"/>
                                </w:rPr>
                                <w:t>69</w:t>
                              </w:r>
                            </w:p>
                          </w:txbxContent>
                        </wps:txbx>
                        <wps:bodyPr wrap="square" lIns="0" tIns="0" rIns="0" bIns="0" rtlCol="0">
                          <a:noAutofit/>
                        </wps:bodyPr>
                      </wps:wsp>
                      <wps:wsp>
                        <wps:cNvPr id="464" name="Textbox 464"/>
                        <wps:cNvSpPr txBox="1"/>
                        <wps:spPr>
                          <a:xfrm>
                            <a:off x="282575" y="2915704"/>
                            <a:ext cx="685800" cy="151765"/>
                          </a:xfrm>
                          <a:prstGeom prst="rect">
                            <a:avLst/>
                          </a:prstGeom>
                          <a:ln w="6350">
                            <a:solidFill>
                              <a:srgbClr val="231F20"/>
                            </a:solidFill>
                            <a:prstDash val="solid"/>
                          </a:ln>
                        </wps:spPr>
                        <wps:txbx>
                          <w:txbxContent>
                            <w:p w:rsidR="00EC181D" w:rsidRDefault="00A55B62">
                              <w:pPr>
                                <w:spacing w:line="206" w:lineRule="exact"/>
                                <w:ind w:left="273"/>
                                <w:rPr>
                                  <w:rFonts w:ascii="Tahoma"/>
                                  <w:sz w:val="17"/>
                                </w:rPr>
                              </w:pPr>
                              <w:r>
                                <w:rPr>
                                  <w:rFonts w:ascii="Trebuchet MS"/>
                                  <w:i/>
                                  <w:color w:val="231F20"/>
                                  <w:sz w:val="17"/>
                                </w:rPr>
                                <w:t>w</w:t>
                              </w:r>
                              <w:r>
                                <w:rPr>
                                  <w:rFonts w:ascii="Trebuchet MS"/>
                                  <w:i/>
                                  <w:color w:val="231F20"/>
                                  <w:spacing w:val="-4"/>
                                  <w:sz w:val="17"/>
                                </w:rPr>
                                <w:t xml:space="preserve"> </w:t>
                              </w:r>
                              <w:r>
                                <w:rPr>
                                  <w:rFonts w:ascii="Tahoma"/>
                                  <w:color w:val="231F20"/>
                                  <w:sz w:val="17"/>
                                </w:rPr>
                                <w:t>=</w:t>
                              </w:r>
                              <w:r>
                                <w:rPr>
                                  <w:rFonts w:ascii="Tahoma"/>
                                  <w:color w:val="231F20"/>
                                  <w:spacing w:val="-5"/>
                                  <w:sz w:val="17"/>
                                </w:rPr>
                                <w:t xml:space="preserve"> 12</w:t>
                              </w:r>
                            </w:p>
                          </w:txbxContent>
                        </wps:txbx>
                        <wps:bodyPr wrap="square" lIns="0" tIns="0" rIns="0" bIns="0" rtlCol="0">
                          <a:noAutofit/>
                        </wps:bodyPr>
                      </wps:wsp>
                      <wps:wsp>
                        <wps:cNvPr id="465" name="Textbox 465"/>
                        <wps:cNvSpPr txBox="1"/>
                        <wps:spPr>
                          <a:xfrm>
                            <a:off x="279400" y="2489174"/>
                            <a:ext cx="692150" cy="737235"/>
                          </a:xfrm>
                          <a:prstGeom prst="rect">
                            <a:avLst/>
                          </a:prstGeom>
                        </wps:spPr>
                        <wps:txbx>
                          <w:txbxContent>
                            <w:p w:rsidR="00EC181D" w:rsidRDefault="00A55B62">
                              <w:pPr>
                                <w:spacing w:before="180"/>
                                <w:ind w:right="398"/>
                                <w:jc w:val="center"/>
                                <w:rPr>
                                  <w:rFonts w:ascii="Tahoma"/>
                                  <w:sz w:val="17"/>
                                </w:rPr>
                              </w:pPr>
                              <w:proofErr w:type="gramStart"/>
                              <w:r>
                                <w:rPr>
                                  <w:rFonts w:ascii="Tahoma"/>
                                  <w:color w:val="231F20"/>
                                  <w:w w:val="105"/>
                                  <w:sz w:val="17"/>
                                </w:rPr>
                                <w:t>with</w:t>
                              </w:r>
                              <w:proofErr w:type="gramEnd"/>
                              <w:r>
                                <w:rPr>
                                  <w:rFonts w:ascii="Tahoma"/>
                                  <w:color w:val="231F20"/>
                                  <w:spacing w:val="-12"/>
                                  <w:w w:val="105"/>
                                  <w:sz w:val="17"/>
                                </w:rPr>
                                <w:t xml:space="preserve"> </w:t>
                              </w:r>
                              <w:r>
                                <w:rPr>
                                  <w:rFonts w:ascii="Tahoma"/>
                                  <w:color w:val="231F20"/>
                                  <w:spacing w:val="-10"/>
                                  <w:w w:val="105"/>
                                  <w:sz w:val="17"/>
                                </w:rPr>
                                <w:t>4</w:t>
                              </w:r>
                            </w:p>
                            <w:p w:rsidR="00EC181D" w:rsidRDefault="00A55B62">
                              <w:pPr>
                                <w:spacing w:before="63"/>
                                <w:ind w:right="244"/>
                                <w:jc w:val="center"/>
                                <w:rPr>
                                  <w:rFonts w:ascii="Tahoma"/>
                                  <w:sz w:val="17"/>
                                </w:rPr>
                              </w:pPr>
                              <w:r>
                                <w:rPr>
                                  <w:rFonts w:ascii="Tahoma"/>
                                  <w:color w:val="231F20"/>
                                  <w:spacing w:val="-10"/>
                                  <w:sz w:val="17"/>
                                </w:rPr>
                                <w:t>7</w:t>
                              </w:r>
                            </w:p>
                          </w:txbxContent>
                        </wps:txbx>
                        <wps:bodyPr wrap="square" lIns="0" tIns="0" rIns="0" bIns="0" rtlCol="0">
                          <a:noAutofit/>
                        </wps:bodyPr>
                      </wps:wsp>
                      <wps:wsp>
                        <wps:cNvPr id="466" name="Textbox 466"/>
                        <wps:cNvSpPr txBox="1"/>
                        <wps:spPr>
                          <a:xfrm>
                            <a:off x="0" y="1043520"/>
                            <a:ext cx="726440" cy="742950"/>
                          </a:xfrm>
                          <a:prstGeom prst="rect">
                            <a:avLst/>
                          </a:prstGeom>
                        </wps:spPr>
                        <wps:txbx>
                          <w:txbxContent>
                            <w:p w:rsidR="00EC181D" w:rsidRDefault="00A55B62">
                              <w:pPr>
                                <w:spacing w:before="76"/>
                                <w:ind w:left="402"/>
                                <w:rPr>
                                  <w:rFonts w:ascii="Tahoma"/>
                                  <w:sz w:val="17"/>
                                </w:rPr>
                              </w:pPr>
                              <w:proofErr w:type="gramStart"/>
                              <w:r>
                                <w:rPr>
                                  <w:rFonts w:ascii="Tahoma"/>
                                  <w:color w:val="231F20"/>
                                  <w:w w:val="105"/>
                                  <w:sz w:val="17"/>
                                </w:rPr>
                                <w:t>with</w:t>
                              </w:r>
                              <w:proofErr w:type="gramEnd"/>
                              <w:r>
                                <w:rPr>
                                  <w:rFonts w:ascii="Tahoma"/>
                                  <w:color w:val="231F20"/>
                                  <w:spacing w:val="-12"/>
                                  <w:w w:val="105"/>
                                  <w:sz w:val="17"/>
                                </w:rPr>
                                <w:t xml:space="preserve"> </w:t>
                              </w:r>
                              <w:r>
                                <w:rPr>
                                  <w:rFonts w:ascii="Tahoma"/>
                                  <w:color w:val="231F20"/>
                                  <w:spacing w:val="-10"/>
                                  <w:w w:val="105"/>
                                  <w:sz w:val="17"/>
                                </w:rPr>
                                <w:t>2</w:t>
                              </w:r>
                            </w:p>
                            <w:p w:rsidR="00EC181D" w:rsidRDefault="00A55B62">
                              <w:pPr>
                                <w:spacing w:before="177"/>
                                <w:ind w:left="447"/>
                                <w:rPr>
                                  <w:rFonts w:ascii="Tahoma"/>
                                  <w:sz w:val="17"/>
                                </w:rPr>
                              </w:pPr>
                              <w:r>
                                <w:rPr>
                                  <w:rFonts w:ascii="Tahoma"/>
                                  <w:color w:val="231F20"/>
                                  <w:spacing w:val="-10"/>
                                  <w:sz w:val="17"/>
                                </w:rPr>
                                <w:t>3</w:t>
                              </w:r>
                            </w:p>
                          </w:txbxContent>
                        </wps:txbx>
                        <wps:bodyPr wrap="square" lIns="0" tIns="0" rIns="0" bIns="0" rtlCol="0">
                          <a:noAutofit/>
                        </wps:bodyPr>
                      </wps:wsp>
                      <wps:wsp>
                        <wps:cNvPr id="467" name="Textbox 467"/>
                        <wps:cNvSpPr txBox="1"/>
                        <wps:spPr>
                          <a:xfrm>
                            <a:off x="3175" y="1476375"/>
                            <a:ext cx="685800" cy="151765"/>
                          </a:xfrm>
                          <a:prstGeom prst="rect">
                            <a:avLst/>
                          </a:prstGeom>
                          <a:ln w="6350">
                            <a:solidFill>
                              <a:srgbClr val="231F20"/>
                            </a:solidFill>
                            <a:prstDash val="solid"/>
                          </a:ln>
                        </wps:spPr>
                        <wps:txbx>
                          <w:txbxContent>
                            <w:p w:rsidR="00EC181D" w:rsidRDefault="00A55B62">
                              <w:pPr>
                                <w:spacing w:line="206" w:lineRule="exact"/>
                                <w:ind w:left="279"/>
                                <w:rPr>
                                  <w:rFonts w:ascii="Tahoma"/>
                                  <w:sz w:val="17"/>
                                </w:rPr>
                              </w:pPr>
                              <w:r>
                                <w:rPr>
                                  <w:rFonts w:ascii="Trebuchet MS"/>
                                  <w:i/>
                                  <w:color w:val="231F20"/>
                                  <w:sz w:val="17"/>
                                </w:rPr>
                                <w:t>w</w:t>
                              </w:r>
                              <w:r>
                                <w:rPr>
                                  <w:rFonts w:ascii="Trebuchet MS"/>
                                  <w:i/>
                                  <w:color w:val="231F20"/>
                                  <w:spacing w:val="-4"/>
                                  <w:sz w:val="17"/>
                                </w:rPr>
                                <w:t xml:space="preserve"> </w:t>
                              </w:r>
                              <w:r>
                                <w:rPr>
                                  <w:rFonts w:ascii="Tahoma"/>
                                  <w:color w:val="231F20"/>
                                  <w:sz w:val="17"/>
                                </w:rPr>
                                <w:t>=</w:t>
                              </w:r>
                              <w:r>
                                <w:rPr>
                                  <w:rFonts w:ascii="Tahoma"/>
                                  <w:color w:val="231F20"/>
                                  <w:spacing w:val="-5"/>
                                  <w:sz w:val="17"/>
                                </w:rPr>
                                <w:t xml:space="preserve"> 11</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6.820789pt;margin-top:-47.298428pt;width:420.35pt;height:254pt;mso-position-horizontal-relative:page;mso-position-vertical-relative:paragraph;z-index:-18032128" id="docshapegroup392" coordorigin="736,-946" coordsize="8407,5080">
                <v:rect style="position:absolute;left:741;top:1379;width:1080;height:484" id="docshape393" filled="false" stroked="true" strokeweight=".5pt" strokecolor="#231f20">
                  <v:stroke dashstyle="solid"/>
                </v:rect>
                <v:shape style="position:absolute;left:741;top:-458;width:7850;height:4587" id="docshape394" coordorigin="741,-458" coordsize="7850,4587" path="m741,1617l1816,1617m2261,4129l1181,4129,1181,3646,2261,3646,2261,4129xm1181,3884l2256,3884m1281,1374l1875,702m2455,217l4955,-458m6030,-458l8591,217m2955,702l3501,1364m2455,2497l2961,1852m4041,1851l4643,2491m1941,2979l1701,3644m3021,2979l3248,3644e" filled="false" stroked="true" strokeweight=".5pt" strokecolor="#231f20">
                  <v:path arrowok="t"/>
                  <v:stroke dashstyle="solid"/>
                </v:shape>
                <v:shape style="position:absolute;left:2251;top:1847;width:715;height:656" type="#_x0000_t202" id="docshape395" filled="false" stroked="false">
                  <v:textbox inset="0,0,0,0">
                    <w:txbxContent>
                      <w:p>
                        <w:pPr>
                          <w:spacing w:before="80"/>
                          <w:ind w:left="0" w:right="0" w:firstLine="0"/>
                          <w:jc w:val="left"/>
                          <w:rPr>
                            <w:rFonts w:ascii="Tahoma"/>
                            <w:sz w:val="17"/>
                          </w:rPr>
                        </w:pPr>
                        <w:r>
                          <w:rPr>
                            <w:rFonts w:ascii="Tahoma"/>
                            <w:color w:val="231F20"/>
                            <w:w w:val="105"/>
                            <w:sz w:val="17"/>
                          </w:rPr>
                          <w:t>with</w:t>
                        </w:r>
                        <w:r>
                          <w:rPr>
                            <w:rFonts w:ascii="Tahoma"/>
                            <w:color w:val="231F20"/>
                            <w:spacing w:val="-12"/>
                            <w:w w:val="105"/>
                            <w:sz w:val="17"/>
                          </w:rPr>
                          <w:t> </w:t>
                        </w:r>
                        <w:r>
                          <w:rPr>
                            <w:rFonts w:ascii="Tahoma"/>
                            <w:color w:val="231F20"/>
                            <w:spacing w:val="-10"/>
                            <w:w w:val="105"/>
                            <w:sz w:val="17"/>
                          </w:rPr>
                          <w:t>3</w:t>
                        </w:r>
                      </w:p>
                      <w:p>
                        <w:pPr>
                          <w:spacing w:before="136"/>
                          <w:ind w:left="98" w:right="0" w:firstLine="0"/>
                          <w:jc w:val="left"/>
                          <w:rPr>
                            <w:rFonts w:ascii="Tahoma"/>
                            <w:sz w:val="17"/>
                          </w:rPr>
                        </w:pPr>
                        <w:r>
                          <w:rPr>
                            <w:rFonts w:ascii="Tahoma"/>
                            <w:color w:val="231F20"/>
                            <w:spacing w:val="-10"/>
                            <w:sz w:val="17"/>
                          </w:rPr>
                          <w:t>5</w:t>
                        </w:r>
                      </w:p>
                    </w:txbxContent>
                  </v:textbox>
                  <w10:wrap type="none"/>
                </v:shape>
                <v:shape style="position:absolute;left:1874;top:457;width:1080;height:245" type="#_x0000_t202" id="docshape396" filled="false" stroked="true" strokeweight=".5pt" strokecolor="#231f20">
                  <v:textbox inset="0,0,0,0">
                    <w:txbxContent>
                      <w:p>
                        <w:pPr>
                          <w:spacing w:before="8"/>
                          <w:ind w:left="250" w:right="0" w:firstLine="0"/>
                          <w:jc w:val="left"/>
                          <w:rPr>
                            <w:rFonts w:ascii="Tahoma"/>
                            <w:sz w:val="17"/>
                          </w:rPr>
                        </w:pPr>
                        <w:r>
                          <w:rPr>
                            <w:rFonts w:ascii="Trebuchet MS"/>
                            <w:i/>
                            <w:color w:val="231F20"/>
                            <w:sz w:val="17"/>
                          </w:rPr>
                          <w:t>ub</w:t>
                        </w:r>
                        <w:r>
                          <w:rPr>
                            <w:rFonts w:ascii="Trebuchet MS"/>
                            <w:i/>
                            <w:color w:val="231F20"/>
                            <w:spacing w:val="-12"/>
                            <w:sz w:val="17"/>
                          </w:rPr>
                          <w:t> </w:t>
                        </w:r>
                        <w:r>
                          <w:rPr>
                            <w:rFonts w:ascii="Tahoma"/>
                            <w:color w:val="231F20"/>
                            <w:sz w:val="17"/>
                          </w:rPr>
                          <w:t>=</w:t>
                        </w:r>
                        <w:r>
                          <w:rPr>
                            <w:rFonts w:ascii="Tahoma"/>
                            <w:color w:val="231F20"/>
                            <w:spacing w:val="-13"/>
                            <w:sz w:val="17"/>
                          </w:rPr>
                          <w:t> </w:t>
                        </w:r>
                        <w:r>
                          <w:rPr>
                            <w:rFonts w:ascii="Tahoma"/>
                            <w:color w:val="231F20"/>
                            <w:spacing w:val="-5"/>
                            <w:sz w:val="17"/>
                          </w:rPr>
                          <w:t>76</w:t>
                        </w:r>
                      </w:p>
                    </w:txbxContent>
                  </v:textbox>
                  <v:stroke dashstyle="solid"/>
                  <w10:wrap type="none"/>
                </v:shape>
                <v:shape style="position:absolute;left:4954;top:-941;width:1075;height:239" type="#_x0000_t202" id="docshape397" filled="false" stroked="true" strokeweight=".5pt" strokecolor="#231f20">
                  <v:textbox inset="0,0,0,0">
                    <w:txbxContent>
                      <w:p>
                        <w:pPr>
                          <w:spacing w:line="206" w:lineRule="exact" w:before="0"/>
                          <w:ind w:left="81"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0,</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10"/>
                            <w:sz w:val="17"/>
                          </w:rPr>
                          <w:t>0</w:t>
                        </w:r>
                      </w:p>
                    </w:txbxContent>
                  </v:textbox>
                  <v:stroke dashstyle="solid"/>
                  <w10:wrap type="none"/>
                </v:shape>
                <v:shape style="position:absolute;left:4954;top:-703;width:1075;height:245" type="#_x0000_t202" id="docshape398" filled="false" stroked="true" strokeweight=".5pt" strokecolor="#231f20">
                  <v:textbox inset="0,0,0,0">
                    <w:txbxContent>
                      <w:p>
                        <w:pPr>
                          <w:spacing w:before="8"/>
                          <w:ind w:left="241" w:right="0" w:firstLine="0"/>
                          <w:jc w:val="left"/>
                          <w:rPr>
                            <w:rFonts w:ascii="Tahoma"/>
                            <w:sz w:val="17"/>
                          </w:rPr>
                        </w:pPr>
                        <w:r>
                          <w:rPr>
                            <w:rFonts w:ascii="Trebuchet MS"/>
                            <w:i/>
                            <w:color w:val="231F20"/>
                            <w:spacing w:val="-4"/>
                            <w:sz w:val="17"/>
                          </w:rPr>
                          <w:t>ub</w:t>
                        </w:r>
                        <w:r>
                          <w:rPr>
                            <w:rFonts w:ascii="Trebuchet MS"/>
                            <w:i/>
                            <w:color w:val="231F20"/>
                            <w:spacing w:val="-7"/>
                            <w:sz w:val="17"/>
                          </w:rPr>
                          <w:t> </w:t>
                        </w:r>
                        <w:r>
                          <w:rPr>
                            <w:rFonts w:ascii="Tahoma"/>
                            <w:color w:val="231F20"/>
                            <w:spacing w:val="-4"/>
                            <w:sz w:val="17"/>
                          </w:rPr>
                          <w:t>=</w:t>
                        </w:r>
                        <w:r>
                          <w:rPr>
                            <w:rFonts w:ascii="Tahoma"/>
                            <w:color w:val="231F20"/>
                            <w:spacing w:val="-37"/>
                            <w:sz w:val="17"/>
                          </w:rPr>
                          <w:t> </w:t>
                        </w:r>
                        <w:r>
                          <w:rPr>
                            <w:rFonts w:ascii="Tahoma"/>
                            <w:color w:val="231F20"/>
                            <w:spacing w:val="-5"/>
                            <w:sz w:val="17"/>
                          </w:rPr>
                          <w:t>100</w:t>
                        </w:r>
                      </w:p>
                    </w:txbxContent>
                  </v:textbox>
                  <v:stroke dashstyle="solid"/>
                  <w10:wrap type="none"/>
                </v:shape>
                <v:shape style="position:absolute;left:2449;top:-463;width:2510;height:685" type="#_x0000_t202" id="docshape399" filled="false" stroked="false">
                  <v:textbox inset="0,0,0,0">
                    <w:txbxContent>
                      <w:p>
                        <w:pPr>
                          <w:spacing w:before="23"/>
                          <w:ind w:left="149" w:right="0" w:firstLine="0"/>
                          <w:jc w:val="center"/>
                          <w:rPr>
                            <w:rFonts w:ascii="Tahoma"/>
                            <w:sz w:val="17"/>
                          </w:rPr>
                        </w:pPr>
                        <w:r>
                          <w:rPr>
                            <w:rFonts w:ascii="Tahoma"/>
                            <w:color w:val="231F20"/>
                            <w:w w:val="105"/>
                            <w:sz w:val="17"/>
                          </w:rPr>
                          <w:t>with</w:t>
                        </w:r>
                        <w:r>
                          <w:rPr>
                            <w:rFonts w:ascii="Tahoma"/>
                            <w:color w:val="231F20"/>
                            <w:spacing w:val="-12"/>
                            <w:w w:val="105"/>
                            <w:sz w:val="17"/>
                          </w:rPr>
                          <w:t> </w:t>
                        </w:r>
                        <w:r>
                          <w:rPr>
                            <w:rFonts w:ascii="Tahoma"/>
                            <w:color w:val="231F20"/>
                            <w:spacing w:val="-10"/>
                            <w:w w:val="105"/>
                            <w:sz w:val="17"/>
                          </w:rPr>
                          <w:t>1</w:t>
                        </w:r>
                      </w:p>
                    </w:txbxContent>
                  </v:textbox>
                  <w10:wrap type="none"/>
                </v:shape>
                <v:shape style="position:absolute;left:4076;top:2495;width:1080;height:239" type="#_x0000_t202" id="docshape400" filled="false" stroked="true" strokeweight=".5pt" strokecolor="#231f20">
                  <v:textbox inset="0,0,0,0">
                    <w:txbxContent>
                      <w:p>
                        <w:pPr>
                          <w:spacing w:line="206" w:lineRule="exact" w:before="0"/>
                          <w:ind w:left="9"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4,</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5"/>
                            <w:sz w:val="17"/>
                          </w:rPr>
                          <w:t>40</w:t>
                        </w:r>
                      </w:p>
                    </w:txbxContent>
                  </v:textbox>
                  <v:stroke dashstyle="solid"/>
                  <w10:wrap type="none"/>
                </v:shape>
                <v:shape style="position:absolute;left:4036;top:1845;width:685;height:650" type="#_x0000_t202" id="docshape401" filled="false" stroked="false">
                  <v:textbox inset="0,0,0,0">
                    <w:txbxContent>
                      <w:p>
                        <w:pPr>
                          <w:spacing w:before="88"/>
                          <w:ind w:left="0" w:right="0" w:firstLine="0"/>
                          <w:jc w:val="right"/>
                          <w:rPr>
                            <w:rFonts w:ascii="Tahoma"/>
                            <w:sz w:val="17"/>
                          </w:rPr>
                        </w:pPr>
                        <w:r>
                          <w:rPr>
                            <w:rFonts w:ascii="Tahoma"/>
                            <w:color w:val="231F20"/>
                            <w:sz w:val="17"/>
                          </w:rPr>
                          <w:t>w/o</w:t>
                        </w:r>
                        <w:r>
                          <w:rPr>
                            <w:rFonts w:ascii="Tahoma"/>
                            <w:color w:val="231F20"/>
                            <w:spacing w:val="-9"/>
                            <w:sz w:val="17"/>
                          </w:rPr>
                          <w:t> </w:t>
                        </w:r>
                        <w:r>
                          <w:rPr>
                            <w:rFonts w:ascii="Tahoma"/>
                            <w:color w:val="231F20"/>
                            <w:spacing w:val="-10"/>
                            <w:sz w:val="17"/>
                          </w:rPr>
                          <w:t>3</w:t>
                        </w:r>
                      </w:p>
                      <w:p>
                        <w:pPr>
                          <w:spacing w:before="130"/>
                          <w:ind w:left="0" w:right="-44" w:firstLine="0"/>
                          <w:jc w:val="right"/>
                          <w:rPr>
                            <w:rFonts w:ascii="Tahoma"/>
                            <w:sz w:val="17"/>
                          </w:rPr>
                        </w:pPr>
                        <w:r>
                          <w:rPr>
                            <w:rFonts w:ascii="Tahoma"/>
                            <w:color w:val="231F20"/>
                            <w:spacing w:val="-10"/>
                            <w:sz w:val="17"/>
                          </w:rPr>
                          <w:t>6</w:t>
                        </w:r>
                      </w:p>
                    </w:txbxContent>
                  </v:textbox>
                  <w10:wrap type="none"/>
                </v:shape>
                <v:shape style="position:absolute;left:2961;top:1369;width:1080;height:239" type="#_x0000_t202" id="docshape402" filled="false" stroked="true" strokeweight=".5pt" strokecolor="#231f20">
                  <v:textbox inset="0,0,0,0">
                    <w:txbxContent>
                      <w:p>
                        <w:pPr>
                          <w:spacing w:line="206" w:lineRule="exact" w:before="0"/>
                          <w:ind w:left="9"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4,</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5"/>
                            <w:sz w:val="17"/>
                          </w:rPr>
                          <w:t>40</w:t>
                        </w:r>
                      </w:p>
                    </w:txbxContent>
                  </v:textbox>
                  <v:stroke dashstyle="solid"/>
                  <w10:wrap type="none"/>
                </v:shape>
                <v:shape style="position:absolute;left:2961;top:1607;width:1080;height:245" type="#_x0000_t202" id="docshape403" filled="false" stroked="true" strokeweight=".5pt" strokecolor="#231f20">
                  <v:textbox inset="0,0,0,0">
                    <w:txbxContent>
                      <w:p>
                        <w:pPr>
                          <w:spacing w:before="8"/>
                          <w:ind w:left="244" w:right="0" w:firstLine="0"/>
                          <w:jc w:val="left"/>
                          <w:rPr>
                            <w:rFonts w:ascii="Tahoma"/>
                            <w:sz w:val="17"/>
                          </w:rPr>
                        </w:pPr>
                        <w:r>
                          <w:rPr>
                            <w:rFonts w:ascii="Trebuchet MS"/>
                            <w:i/>
                            <w:color w:val="231F20"/>
                            <w:sz w:val="17"/>
                          </w:rPr>
                          <w:t>ub</w:t>
                        </w:r>
                        <w:r>
                          <w:rPr>
                            <w:rFonts w:ascii="Trebuchet MS"/>
                            <w:i/>
                            <w:color w:val="231F20"/>
                            <w:spacing w:val="-12"/>
                            <w:sz w:val="17"/>
                          </w:rPr>
                          <w:t> </w:t>
                        </w:r>
                        <w:r>
                          <w:rPr>
                            <w:rFonts w:ascii="Tahoma"/>
                            <w:color w:val="231F20"/>
                            <w:sz w:val="17"/>
                          </w:rPr>
                          <w:t>=</w:t>
                        </w:r>
                        <w:r>
                          <w:rPr>
                            <w:rFonts w:ascii="Tahoma"/>
                            <w:color w:val="231F20"/>
                            <w:spacing w:val="-13"/>
                            <w:sz w:val="17"/>
                          </w:rPr>
                          <w:t> </w:t>
                        </w:r>
                        <w:r>
                          <w:rPr>
                            <w:rFonts w:ascii="Tahoma"/>
                            <w:color w:val="231F20"/>
                            <w:spacing w:val="-5"/>
                            <w:sz w:val="17"/>
                          </w:rPr>
                          <w:t>70</w:t>
                        </w:r>
                      </w:p>
                    </w:txbxContent>
                  </v:textbox>
                  <v:stroke dashstyle="solid"/>
                  <w10:wrap type="none"/>
                </v:shape>
                <v:shape style="position:absolute;left:1941;top:2495;width:1080;height:239" type="#_x0000_t202" id="docshape404" filled="false" stroked="true" strokeweight=".5pt" strokecolor="#231f20">
                  <v:textbox inset="0,0,0,0">
                    <w:txbxContent>
                      <w:p>
                        <w:pPr>
                          <w:spacing w:line="206" w:lineRule="exact" w:before="0"/>
                          <w:ind w:left="9"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9,</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5"/>
                            <w:sz w:val="17"/>
                          </w:rPr>
                          <w:t>65</w:t>
                        </w:r>
                      </w:p>
                    </w:txbxContent>
                  </v:textbox>
                  <v:stroke dashstyle="solid"/>
                  <w10:wrap type="none"/>
                </v:shape>
                <v:shape style="position:absolute;left:2949;top:697;width:671;height:672" type="#_x0000_t202" id="docshape405" filled="false" stroked="false">
                  <v:textbox inset="0,0,0,0">
                    <w:txbxContent>
                      <w:p>
                        <w:pPr>
                          <w:spacing w:before="83"/>
                          <w:ind w:left="245" w:right="0" w:firstLine="0"/>
                          <w:jc w:val="left"/>
                          <w:rPr>
                            <w:rFonts w:ascii="Tahoma"/>
                            <w:sz w:val="17"/>
                          </w:rPr>
                        </w:pPr>
                        <w:r>
                          <w:rPr>
                            <w:rFonts w:ascii="Tahoma"/>
                            <w:color w:val="231F20"/>
                            <w:sz w:val="17"/>
                          </w:rPr>
                          <w:t>w/o</w:t>
                        </w:r>
                        <w:r>
                          <w:rPr>
                            <w:rFonts w:ascii="Tahoma"/>
                            <w:color w:val="231F20"/>
                            <w:spacing w:val="-9"/>
                            <w:sz w:val="17"/>
                          </w:rPr>
                          <w:t> </w:t>
                        </w:r>
                        <w:r>
                          <w:rPr>
                            <w:rFonts w:ascii="Tahoma"/>
                            <w:color w:val="231F20"/>
                            <w:spacing w:val="-10"/>
                            <w:sz w:val="17"/>
                          </w:rPr>
                          <w:t>2</w:t>
                        </w:r>
                      </w:p>
                    </w:txbxContent>
                  </v:textbox>
                  <w10:wrap type="none"/>
                </v:shape>
                <v:shape style="position:absolute;left:1874;top:219;width:1080;height:239" type="#_x0000_t202" id="docshape406" filled="false" stroked="true" strokeweight=".5pt" strokecolor="#231f20">
                  <v:textbox inset="0,0,0,0">
                    <w:txbxContent>
                      <w:p>
                        <w:pPr>
                          <w:spacing w:line="206" w:lineRule="exact" w:before="0"/>
                          <w:ind w:left="9"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4,</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5"/>
                            <w:sz w:val="17"/>
                          </w:rPr>
                          <w:t>40</w:t>
                        </w:r>
                      </w:p>
                    </w:txbxContent>
                  </v:textbox>
                  <v:stroke dashstyle="solid"/>
                  <w10:wrap type="none"/>
                </v:shape>
                <v:shape style="position:absolute;left:8058;top:219;width:1080;height:239" type="#_x0000_t202" id="docshape407" filled="false" stroked="true" strokeweight=".5pt" strokecolor="#231f20">
                  <v:textbox inset="0,0,0,0">
                    <w:txbxContent>
                      <w:p>
                        <w:pPr>
                          <w:spacing w:line="206" w:lineRule="exact" w:before="0"/>
                          <w:ind w:left="56" w:right="0" w:firstLine="0"/>
                          <w:jc w:val="left"/>
                          <w:rPr>
                            <w:rFonts w:ascii="Tahoma"/>
                            <w:sz w:val="17"/>
                          </w:rPr>
                        </w:pPr>
                        <w:r>
                          <w:rPr>
                            <w:rFonts w:ascii="Trebuchet MS"/>
                            <w:i/>
                            <w:color w:val="231F20"/>
                            <w:sz w:val="17"/>
                          </w:rPr>
                          <w:t>w</w:t>
                        </w:r>
                        <w:r>
                          <w:rPr>
                            <w:rFonts w:ascii="Trebuchet MS"/>
                            <w:i/>
                            <w:color w:val="231F20"/>
                            <w:spacing w:val="-7"/>
                            <w:sz w:val="17"/>
                          </w:rPr>
                          <w:t> </w:t>
                        </w:r>
                        <w:r>
                          <w:rPr>
                            <w:rFonts w:ascii="Tahoma"/>
                            <w:color w:val="231F20"/>
                            <w:sz w:val="17"/>
                          </w:rPr>
                          <w:t>=</w:t>
                        </w:r>
                        <w:r>
                          <w:rPr>
                            <w:rFonts w:ascii="Tahoma"/>
                            <w:color w:val="231F20"/>
                            <w:spacing w:val="-8"/>
                            <w:sz w:val="17"/>
                          </w:rPr>
                          <w:t> </w:t>
                        </w:r>
                        <w:r>
                          <w:rPr>
                            <w:rFonts w:ascii="Tahoma"/>
                            <w:color w:val="231F20"/>
                            <w:sz w:val="17"/>
                          </w:rPr>
                          <w:t>0,</w:t>
                        </w:r>
                        <w:r>
                          <w:rPr>
                            <w:rFonts w:ascii="Tahoma"/>
                            <w:color w:val="231F20"/>
                            <w:spacing w:val="-9"/>
                            <w:sz w:val="17"/>
                          </w:rPr>
                          <w:t> </w:t>
                        </w:r>
                        <w:r>
                          <w:rPr>
                            <w:rFonts w:ascii="Trebuchet MS"/>
                            <w:i/>
                            <w:color w:val="231F20"/>
                            <w:sz w:val="17"/>
                          </w:rPr>
                          <w:t>v</w:t>
                        </w:r>
                        <w:r>
                          <w:rPr>
                            <w:rFonts w:ascii="Trebuchet MS"/>
                            <w:i/>
                            <w:color w:val="231F20"/>
                            <w:spacing w:val="-6"/>
                            <w:sz w:val="17"/>
                          </w:rPr>
                          <w:t> </w:t>
                        </w:r>
                        <w:r>
                          <w:rPr>
                            <w:rFonts w:ascii="Tahoma"/>
                            <w:color w:val="231F20"/>
                            <w:sz w:val="17"/>
                          </w:rPr>
                          <w:t>=</w:t>
                        </w:r>
                        <w:r>
                          <w:rPr>
                            <w:rFonts w:ascii="Tahoma"/>
                            <w:color w:val="231F20"/>
                            <w:spacing w:val="-9"/>
                            <w:sz w:val="17"/>
                          </w:rPr>
                          <w:t> </w:t>
                        </w:r>
                        <w:r>
                          <w:rPr>
                            <w:rFonts w:ascii="Tahoma"/>
                            <w:color w:val="231F20"/>
                            <w:spacing w:val="-10"/>
                            <w:sz w:val="17"/>
                          </w:rPr>
                          <w:t>0</w:t>
                        </w:r>
                      </w:p>
                    </w:txbxContent>
                  </v:textbox>
                  <v:stroke dashstyle="solid"/>
                  <w10:wrap type="none"/>
                </v:shape>
                <v:shape style="position:absolute;left:6024;top:-463;width:2572;height:685" type="#_x0000_t202" id="docshape408" filled="false" stroked="false">
                  <v:textbox inset="0,0,0,0">
                    <w:txbxContent>
                      <w:p>
                        <w:pPr>
                          <w:spacing w:before="36"/>
                          <w:ind w:left="0" w:right="209" w:firstLine="0"/>
                          <w:jc w:val="center"/>
                          <w:rPr>
                            <w:rFonts w:ascii="Tahoma"/>
                            <w:sz w:val="17"/>
                          </w:rPr>
                        </w:pPr>
                        <w:r>
                          <w:rPr>
                            <w:rFonts w:ascii="Tahoma"/>
                            <w:color w:val="231F20"/>
                            <w:sz w:val="17"/>
                          </w:rPr>
                          <w:t>w/o</w:t>
                        </w:r>
                        <w:r>
                          <w:rPr>
                            <w:rFonts w:ascii="Tahoma"/>
                            <w:color w:val="231F20"/>
                            <w:spacing w:val="-9"/>
                            <w:sz w:val="17"/>
                          </w:rPr>
                          <w:t> </w:t>
                        </w:r>
                        <w:r>
                          <w:rPr>
                            <w:rFonts w:ascii="Tahoma"/>
                            <w:color w:val="231F20"/>
                            <w:spacing w:val="-10"/>
                            <w:sz w:val="17"/>
                          </w:rPr>
                          <w:t>1</w:t>
                        </w:r>
                      </w:p>
                    </w:txbxContent>
                  </v:textbox>
                  <w10:wrap type="none"/>
                </v:shape>
                <v:shape style="position:absolute;left:1941;top:2734;width:1080;height:245" type="#_x0000_t202" id="docshape409" filled="false" stroked="true" strokeweight=".5pt" strokecolor="#231f20">
                  <v:textbox inset="0,0,0,0">
                    <w:txbxContent>
                      <w:p>
                        <w:pPr>
                          <w:spacing w:before="8"/>
                          <w:ind w:left="244" w:right="0" w:firstLine="0"/>
                          <w:jc w:val="left"/>
                          <w:rPr>
                            <w:rFonts w:ascii="Tahoma"/>
                            <w:sz w:val="17"/>
                          </w:rPr>
                        </w:pPr>
                        <w:r>
                          <w:rPr>
                            <w:rFonts w:ascii="Trebuchet MS"/>
                            <w:i/>
                            <w:color w:val="231F20"/>
                            <w:sz w:val="17"/>
                          </w:rPr>
                          <w:t>ub</w:t>
                        </w:r>
                        <w:r>
                          <w:rPr>
                            <w:rFonts w:ascii="Trebuchet MS"/>
                            <w:i/>
                            <w:color w:val="231F20"/>
                            <w:spacing w:val="-12"/>
                            <w:sz w:val="17"/>
                          </w:rPr>
                          <w:t> </w:t>
                        </w:r>
                        <w:r>
                          <w:rPr>
                            <w:rFonts w:ascii="Tahoma"/>
                            <w:color w:val="231F20"/>
                            <w:sz w:val="17"/>
                          </w:rPr>
                          <w:t>=</w:t>
                        </w:r>
                        <w:r>
                          <w:rPr>
                            <w:rFonts w:ascii="Tahoma"/>
                            <w:color w:val="231F20"/>
                            <w:spacing w:val="-13"/>
                            <w:sz w:val="17"/>
                          </w:rPr>
                          <w:t> </w:t>
                        </w:r>
                        <w:r>
                          <w:rPr>
                            <w:rFonts w:ascii="Tahoma"/>
                            <w:color w:val="231F20"/>
                            <w:spacing w:val="-5"/>
                            <w:sz w:val="17"/>
                          </w:rPr>
                          <w:t>69</w:t>
                        </w:r>
                      </w:p>
                    </w:txbxContent>
                  </v:textbox>
                  <v:stroke dashstyle="solid"/>
                  <w10:wrap type="none"/>
                </v:shape>
                <v:shape style="position:absolute;left:1181;top:3645;width:1080;height:239" type="#_x0000_t202" id="docshape410" filled="false" stroked="true" strokeweight=".5pt" strokecolor="#231f20">
                  <v:textbox inset="0,0,0,0">
                    <w:txbxContent>
                      <w:p>
                        <w:pPr>
                          <w:spacing w:line="206" w:lineRule="exact" w:before="0"/>
                          <w:ind w:left="273" w:right="0" w:firstLine="0"/>
                          <w:jc w:val="left"/>
                          <w:rPr>
                            <w:rFonts w:ascii="Tahoma"/>
                            <w:sz w:val="17"/>
                          </w:rPr>
                        </w:pPr>
                        <w:r>
                          <w:rPr>
                            <w:rFonts w:ascii="Trebuchet MS"/>
                            <w:i/>
                            <w:color w:val="231F20"/>
                            <w:sz w:val="17"/>
                          </w:rPr>
                          <w:t>w</w:t>
                        </w:r>
                        <w:r>
                          <w:rPr>
                            <w:rFonts w:ascii="Trebuchet MS"/>
                            <w:i/>
                            <w:color w:val="231F20"/>
                            <w:spacing w:val="-4"/>
                            <w:sz w:val="17"/>
                          </w:rPr>
                          <w:t> </w:t>
                        </w:r>
                        <w:r>
                          <w:rPr>
                            <w:rFonts w:ascii="Tahoma"/>
                            <w:color w:val="231F20"/>
                            <w:sz w:val="17"/>
                          </w:rPr>
                          <w:t>=</w:t>
                        </w:r>
                        <w:r>
                          <w:rPr>
                            <w:rFonts w:ascii="Tahoma"/>
                            <w:color w:val="231F20"/>
                            <w:spacing w:val="-5"/>
                            <w:sz w:val="17"/>
                          </w:rPr>
                          <w:t> 12</w:t>
                        </w:r>
                      </w:p>
                    </w:txbxContent>
                  </v:textbox>
                  <v:stroke dashstyle="solid"/>
                  <w10:wrap type="none"/>
                </v:shape>
                <v:shape style="position:absolute;left:1176;top:2974;width:1090;height:1161" type="#_x0000_t202" id="docshape411" filled="false" stroked="false">
                  <v:textbox inset="0,0,0,0">
                    <w:txbxContent>
                      <w:p>
                        <w:pPr>
                          <w:spacing w:before="180"/>
                          <w:ind w:left="0" w:right="398" w:firstLine="0"/>
                          <w:jc w:val="center"/>
                          <w:rPr>
                            <w:rFonts w:ascii="Tahoma"/>
                            <w:sz w:val="17"/>
                          </w:rPr>
                        </w:pPr>
                        <w:r>
                          <w:rPr>
                            <w:rFonts w:ascii="Tahoma"/>
                            <w:color w:val="231F20"/>
                            <w:w w:val="105"/>
                            <w:sz w:val="17"/>
                          </w:rPr>
                          <w:t>with</w:t>
                        </w:r>
                        <w:r>
                          <w:rPr>
                            <w:rFonts w:ascii="Tahoma"/>
                            <w:color w:val="231F20"/>
                            <w:spacing w:val="-12"/>
                            <w:w w:val="105"/>
                            <w:sz w:val="17"/>
                          </w:rPr>
                          <w:t> </w:t>
                        </w:r>
                        <w:r>
                          <w:rPr>
                            <w:rFonts w:ascii="Tahoma"/>
                            <w:color w:val="231F20"/>
                            <w:spacing w:val="-10"/>
                            <w:w w:val="105"/>
                            <w:sz w:val="17"/>
                          </w:rPr>
                          <w:t>4</w:t>
                        </w:r>
                      </w:p>
                      <w:p>
                        <w:pPr>
                          <w:spacing w:before="63"/>
                          <w:ind w:left="0" w:right="244" w:firstLine="0"/>
                          <w:jc w:val="center"/>
                          <w:rPr>
                            <w:rFonts w:ascii="Tahoma"/>
                            <w:sz w:val="17"/>
                          </w:rPr>
                        </w:pPr>
                        <w:r>
                          <w:rPr>
                            <w:rFonts w:ascii="Tahoma"/>
                            <w:color w:val="231F20"/>
                            <w:spacing w:val="-10"/>
                            <w:sz w:val="17"/>
                          </w:rPr>
                          <w:t>7</w:t>
                        </w:r>
                      </w:p>
                    </w:txbxContent>
                  </v:textbox>
                  <w10:wrap type="none"/>
                </v:shape>
                <v:shape style="position:absolute;left:736;top:697;width:1144;height:1170" type="#_x0000_t202" id="docshape412" filled="false" stroked="false">
                  <v:textbox inset="0,0,0,0">
                    <w:txbxContent>
                      <w:p>
                        <w:pPr>
                          <w:spacing w:before="76"/>
                          <w:ind w:left="402" w:right="0" w:firstLine="0"/>
                          <w:jc w:val="left"/>
                          <w:rPr>
                            <w:rFonts w:ascii="Tahoma"/>
                            <w:sz w:val="17"/>
                          </w:rPr>
                        </w:pPr>
                        <w:r>
                          <w:rPr>
                            <w:rFonts w:ascii="Tahoma"/>
                            <w:color w:val="231F20"/>
                            <w:w w:val="105"/>
                            <w:sz w:val="17"/>
                          </w:rPr>
                          <w:t>with</w:t>
                        </w:r>
                        <w:r>
                          <w:rPr>
                            <w:rFonts w:ascii="Tahoma"/>
                            <w:color w:val="231F20"/>
                            <w:spacing w:val="-12"/>
                            <w:w w:val="105"/>
                            <w:sz w:val="17"/>
                          </w:rPr>
                          <w:t> </w:t>
                        </w:r>
                        <w:r>
                          <w:rPr>
                            <w:rFonts w:ascii="Tahoma"/>
                            <w:color w:val="231F20"/>
                            <w:spacing w:val="-10"/>
                            <w:w w:val="105"/>
                            <w:sz w:val="17"/>
                          </w:rPr>
                          <w:t>2</w:t>
                        </w:r>
                      </w:p>
                      <w:p>
                        <w:pPr>
                          <w:spacing w:before="177"/>
                          <w:ind w:left="447" w:right="0" w:firstLine="0"/>
                          <w:jc w:val="left"/>
                          <w:rPr>
                            <w:rFonts w:ascii="Tahoma"/>
                            <w:sz w:val="17"/>
                          </w:rPr>
                        </w:pPr>
                        <w:r>
                          <w:rPr>
                            <w:rFonts w:ascii="Tahoma"/>
                            <w:color w:val="231F20"/>
                            <w:spacing w:val="-10"/>
                            <w:sz w:val="17"/>
                          </w:rPr>
                          <w:t>3</w:t>
                        </w:r>
                      </w:p>
                    </w:txbxContent>
                  </v:textbox>
                  <w10:wrap type="none"/>
                </v:shape>
                <v:shape style="position:absolute;left:741;top:1379;width:1080;height:239" type="#_x0000_t202" id="docshape413" filled="false" stroked="true" strokeweight=".5pt" strokecolor="#231f20">
                  <v:textbox inset="0,0,0,0">
                    <w:txbxContent>
                      <w:p>
                        <w:pPr>
                          <w:spacing w:line="206" w:lineRule="exact" w:before="0"/>
                          <w:ind w:left="279" w:right="0" w:firstLine="0"/>
                          <w:jc w:val="left"/>
                          <w:rPr>
                            <w:rFonts w:ascii="Tahoma"/>
                            <w:sz w:val="17"/>
                          </w:rPr>
                        </w:pPr>
                        <w:r>
                          <w:rPr>
                            <w:rFonts w:ascii="Trebuchet MS"/>
                            <w:i/>
                            <w:color w:val="231F20"/>
                            <w:sz w:val="17"/>
                          </w:rPr>
                          <w:t>w</w:t>
                        </w:r>
                        <w:r>
                          <w:rPr>
                            <w:rFonts w:ascii="Trebuchet MS"/>
                            <w:i/>
                            <w:color w:val="231F20"/>
                            <w:spacing w:val="-4"/>
                            <w:sz w:val="17"/>
                          </w:rPr>
                          <w:t> </w:t>
                        </w:r>
                        <w:r>
                          <w:rPr>
                            <w:rFonts w:ascii="Tahoma"/>
                            <w:color w:val="231F20"/>
                            <w:sz w:val="17"/>
                          </w:rPr>
                          <w:t>=</w:t>
                        </w:r>
                        <w:r>
                          <w:rPr>
                            <w:rFonts w:ascii="Tahoma"/>
                            <w:color w:val="231F20"/>
                            <w:spacing w:val="-5"/>
                            <w:sz w:val="17"/>
                          </w:rPr>
                          <w:t> 11</w:t>
                        </w:r>
                      </w:p>
                    </w:txbxContent>
                  </v:textbox>
                  <v:stroke dashstyle="solid"/>
                  <w10:wrap type="none"/>
                </v:shape>
                <w10:wrap type="none"/>
              </v:group>
            </w:pict>
          </mc:Fallback>
        </mc:AlternateContent>
      </w:r>
      <w:r>
        <w:rPr>
          <w:rFonts w:ascii="Tahoma"/>
          <w:color w:val="231F20"/>
          <w:spacing w:val="-10"/>
          <w:sz w:val="17"/>
        </w:rPr>
        <w:t>1</w:t>
      </w:r>
      <w:r>
        <w:rPr>
          <w:rFonts w:ascii="Tahoma"/>
          <w:color w:val="231F20"/>
          <w:sz w:val="17"/>
        </w:rPr>
        <w:tab/>
      </w:r>
      <w:r>
        <w:rPr>
          <w:rFonts w:ascii="Tahoma"/>
          <w:color w:val="231F20"/>
          <w:spacing w:val="-10"/>
          <w:sz w:val="17"/>
        </w:rPr>
        <w:t>2</w:t>
      </w:r>
    </w:p>
    <w:p w:rsidR="00EC181D" w:rsidRDefault="00A55B62">
      <w:pPr>
        <w:pStyle w:val="BodyText"/>
        <w:spacing w:before="5"/>
        <w:rPr>
          <w:rFonts w:ascii="Tahoma"/>
          <w:sz w:val="18"/>
        </w:rPr>
      </w:pPr>
      <w:r>
        <w:rPr>
          <w:rFonts w:ascii="Tahoma"/>
          <w:noProof/>
          <w:sz w:val="18"/>
        </w:rPr>
        <mc:AlternateContent>
          <mc:Choice Requires="wps">
            <w:drawing>
              <wp:anchor distT="0" distB="0" distL="0" distR="0" simplePos="0" relativeHeight="251789824" behindDoc="1" locked="0" layoutInCell="1" allowOverlap="1">
                <wp:simplePos x="0" y="0"/>
                <wp:positionH relativeFrom="page">
                  <wp:posOffset>5116877</wp:posOffset>
                </wp:positionH>
                <wp:positionV relativeFrom="paragraph">
                  <wp:posOffset>160131</wp:posOffset>
                </wp:positionV>
                <wp:extent cx="685800" cy="155575"/>
                <wp:effectExtent l="0" t="0" r="0" b="0"/>
                <wp:wrapTopAndBottom/>
                <wp:docPr id="468" name="Textbox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 cy="155575"/>
                        </a:xfrm>
                        <a:prstGeom prst="rect">
                          <a:avLst/>
                        </a:prstGeom>
                        <a:ln w="6350">
                          <a:solidFill>
                            <a:srgbClr val="231F20"/>
                          </a:solidFill>
                          <a:prstDash val="solid"/>
                        </a:ln>
                      </wps:spPr>
                      <wps:txbx>
                        <w:txbxContent>
                          <w:p w:rsidR="00EC181D" w:rsidRDefault="00A55B62">
                            <w:pPr>
                              <w:spacing w:before="8"/>
                              <w:ind w:left="244"/>
                              <w:rPr>
                                <w:rFonts w:ascii="Tahoma"/>
                                <w:sz w:val="17"/>
                              </w:rPr>
                            </w:pPr>
                            <w:proofErr w:type="spellStart"/>
                            <w:proofErr w:type="gramStart"/>
                            <w:r>
                              <w:rPr>
                                <w:rFonts w:ascii="Trebuchet MS"/>
                                <w:i/>
                                <w:color w:val="231F20"/>
                                <w:sz w:val="17"/>
                              </w:rPr>
                              <w:t>ub</w:t>
                            </w:r>
                            <w:proofErr w:type="spellEnd"/>
                            <w:proofErr w:type="gramEnd"/>
                            <w:r>
                              <w:rPr>
                                <w:rFonts w:ascii="Trebuchet MS"/>
                                <w:i/>
                                <w:color w:val="231F20"/>
                                <w:spacing w:val="-12"/>
                                <w:sz w:val="17"/>
                              </w:rPr>
                              <w:t xml:space="preserve"> </w:t>
                            </w:r>
                            <w:r>
                              <w:rPr>
                                <w:rFonts w:ascii="Tahoma"/>
                                <w:color w:val="231F20"/>
                                <w:sz w:val="17"/>
                              </w:rPr>
                              <w:t>=</w:t>
                            </w:r>
                            <w:r>
                              <w:rPr>
                                <w:rFonts w:ascii="Tahoma"/>
                                <w:color w:val="231F20"/>
                                <w:spacing w:val="-13"/>
                                <w:sz w:val="17"/>
                              </w:rPr>
                              <w:t xml:space="preserve"> </w:t>
                            </w:r>
                            <w:r>
                              <w:rPr>
                                <w:rFonts w:ascii="Tahoma"/>
                                <w:color w:val="231F20"/>
                                <w:spacing w:val="-5"/>
                                <w:sz w:val="17"/>
                              </w:rPr>
                              <w:t>60</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2.903778pt;margin-top:12.608807pt;width:54pt;height:12.25pt;mso-position-horizontal-relative:page;mso-position-vertical-relative:paragraph;z-index:-15647232;mso-wrap-distance-left:0;mso-wrap-distance-right:0" type="#_x0000_t202" id="docshape414" filled="false" stroked="true" strokeweight=".5pt" strokecolor="#231f20">
                <v:textbox inset="0,0,0,0">
                  <w:txbxContent>
                    <w:p>
                      <w:pPr>
                        <w:spacing w:before="8"/>
                        <w:ind w:left="244" w:right="0" w:firstLine="0"/>
                        <w:jc w:val="left"/>
                        <w:rPr>
                          <w:rFonts w:ascii="Tahoma"/>
                          <w:sz w:val="17"/>
                        </w:rPr>
                      </w:pPr>
                      <w:r>
                        <w:rPr>
                          <w:rFonts w:ascii="Trebuchet MS"/>
                          <w:i/>
                          <w:color w:val="231F20"/>
                          <w:sz w:val="17"/>
                        </w:rPr>
                        <w:t>ub</w:t>
                      </w:r>
                      <w:r>
                        <w:rPr>
                          <w:rFonts w:ascii="Trebuchet MS"/>
                          <w:i/>
                          <w:color w:val="231F20"/>
                          <w:spacing w:val="-12"/>
                          <w:sz w:val="17"/>
                        </w:rPr>
                        <w:t> </w:t>
                      </w:r>
                      <w:r>
                        <w:rPr>
                          <w:rFonts w:ascii="Tahoma"/>
                          <w:color w:val="231F20"/>
                          <w:sz w:val="17"/>
                        </w:rPr>
                        <w:t>=</w:t>
                      </w:r>
                      <w:r>
                        <w:rPr>
                          <w:rFonts w:ascii="Tahoma"/>
                          <w:color w:val="231F20"/>
                          <w:spacing w:val="-13"/>
                          <w:sz w:val="17"/>
                        </w:rPr>
                        <w:t> </w:t>
                      </w:r>
                      <w:r>
                        <w:rPr>
                          <w:rFonts w:ascii="Tahoma"/>
                          <w:color w:val="231F20"/>
                          <w:spacing w:val="-5"/>
                          <w:sz w:val="17"/>
                        </w:rPr>
                        <w:t>60</w:t>
                      </w:r>
                    </w:p>
                  </w:txbxContent>
                </v:textbox>
                <v:stroke dashstyle="solid"/>
                <w10:wrap type="topAndBottom"/>
              </v:shape>
            </w:pict>
          </mc:Fallback>
        </mc:AlternateContent>
      </w:r>
    </w:p>
    <w:p w:rsidR="00EC181D" w:rsidRDefault="00A55B62">
      <w:pPr>
        <w:spacing w:before="11" w:line="195" w:lineRule="exact"/>
        <w:ind w:left="7189" w:right="20"/>
        <w:jc w:val="center"/>
        <w:rPr>
          <w:rFonts w:ascii="Tahoma"/>
          <w:sz w:val="17"/>
        </w:rPr>
      </w:pPr>
      <w:r>
        <w:rPr>
          <w:rFonts w:ascii="Tahoma"/>
          <w:color w:val="231F20"/>
          <w:spacing w:val="-10"/>
          <w:w w:val="105"/>
          <w:sz w:val="17"/>
        </w:rPr>
        <w:t>X</w:t>
      </w:r>
    </w:p>
    <w:p w:rsidR="00EC181D" w:rsidRDefault="00A55B62">
      <w:pPr>
        <w:spacing w:line="183" w:lineRule="exact"/>
        <w:ind w:left="7189"/>
        <w:jc w:val="center"/>
        <w:rPr>
          <w:rFonts w:ascii="Tahoma"/>
          <w:sz w:val="17"/>
        </w:rPr>
      </w:pPr>
      <w:proofErr w:type="gramStart"/>
      <w:r>
        <w:rPr>
          <w:rFonts w:ascii="Tahoma"/>
          <w:color w:val="231F20"/>
          <w:spacing w:val="-2"/>
          <w:sz w:val="17"/>
        </w:rPr>
        <w:t>inferior</w:t>
      </w:r>
      <w:proofErr w:type="gramEnd"/>
      <w:r>
        <w:rPr>
          <w:rFonts w:ascii="Tahoma"/>
          <w:color w:val="231F20"/>
          <w:spacing w:val="-1"/>
          <w:sz w:val="17"/>
        </w:rPr>
        <w:t xml:space="preserve"> </w:t>
      </w:r>
      <w:r>
        <w:rPr>
          <w:rFonts w:ascii="Tahoma"/>
          <w:color w:val="231F20"/>
          <w:spacing w:val="-5"/>
          <w:sz w:val="17"/>
        </w:rPr>
        <w:t>to</w:t>
      </w:r>
    </w:p>
    <w:p w:rsidR="00EC181D" w:rsidRDefault="00A55B62">
      <w:pPr>
        <w:tabs>
          <w:tab w:val="left" w:pos="7654"/>
        </w:tabs>
        <w:spacing w:line="220" w:lineRule="auto"/>
        <w:ind w:left="2857"/>
        <w:rPr>
          <w:rFonts w:ascii="Tahoma"/>
          <w:sz w:val="17"/>
        </w:rPr>
      </w:pPr>
      <w:r>
        <w:rPr>
          <w:rFonts w:ascii="Tahoma"/>
          <w:color w:val="231F20"/>
          <w:spacing w:val="-10"/>
          <w:position w:val="-5"/>
          <w:sz w:val="17"/>
        </w:rPr>
        <w:t>4</w:t>
      </w:r>
      <w:r>
        <w:rPr>
          <w:rFonts w:ascii="Tahoma"/>
          <w:color w:val="231F20"/>
          <w:position w:val="-5"/>
          <w:sz w:val="17"/>
        </w:rPr>
        <w:tab/>
      </w:r>
      <w:proofErr w:type="gramStart"/>
      <w:r>
        <w:rPr>
          <w:rFonts w:ascii="Tahoma"/>
          <w:color w:val="231F20"/>
          <w:sz w:val="17"/>
        </w:rPr>
        <w:t>node</w:t>
      </w:r>
      <w:proofErr w:type="gramEnd"/>
      <w:r>
        <w:rPr>
          <w:rFonts w:ascii="Tahoma"/>
          <w:color w:val="231F20"/>
          <w:spacing w:val="1"/>
          <w:sz w:val="17"/>
        </w:rPr>
        <w:t xml:space="preserve"> </w:t>
      </w:r>
      <w:r>
        <w:rPr>
          <w:rFonts w:ascii="Tahoma"/>
          <w:color w:val="231F20"/>
          <w:spacing w:val="-10"/>
          <w:sz w:val="17"/>
        </w:rPr>
        <w:t>8</w:t>
      </w:r>
    </w:p>
    <w:p w:rsidR="00EC181D" w:rsidRDefault="00EC181D">
      <w:pPr>
        <w:pStyle w:val="BodyText"/>
        <w:rPr>
          <w:rFonts w:ascii="Tahoma"/>
          <w:sz w:val="17"/>
        </w:rPr>
      </w:pPr>
    </w:p>
    <w:p w:rsidR="00EC181D" w:rsidRDefault="00EC181D">
      <w:pPr>
        <w:pStyle w:val="BodyText"/>
        <w:spacing w:before="118"/>
        <w:rPr>
          <w:rFonts w:ascii="Tahoma"/>
          <w:sz w:val="17"/>
        </w:rPr>
      </w:pPr>
    </w:p>
    <w:p w:rsidR="00EC181D" w:rsidRDefault="00A55B62">
      <w:pPr>
        <w:spacing w:line="188" w:lineRule="exact"/>
        <w:ind w:left="7" w:right="7535"/>
        <w:jc w:val="center"/>
        <w:rPr>
          <w:rFonts w:ascii="Tahoma"/>
          <w:sz w:val="17"/>
        </w:rPr>
      </w:pPr>
      <w:r>
        <w:rPr>
          <w:rFonts w:ascii="Tahoma"/>
          <w:color w:val="231F20"/>
          <w:spacing w:val="-10"/>
          <w:w w:val="105"/>
          <w:sz w:val="17"/>
        </w:rPr>
        <w:t>X</w:t>
      </w:r>
    </w:p>
    <w:p w:rsidR="00EC181D" w:rsidRDefault="00A55B62">
      <w:pPr>
        <w:spacing w:line="188" w:lineRule="exact"/>
        <w:ind w:right="7535"/>
        <w:jc w:val="center"/>
        <w:rPr>
          <w:rFonts w:ascii="Tahoma"/>
          <w:sz w:val="17"/>
        </w:rPr>
      </w:pPr>
      <w:proofErr w:type="gramStart"/>
      <w:r>
        <w:rPr>
          <w:rFonts w:ascii="Tahoma"/>
          <w:color w:val="231F20"/>
          <w:sz w:val="17"/>
        </w:rPr>
        <w:t>not</w:t>
      </w:r>
      <w:proofErr w:type="gramEnd"/>
      <w:r>
        <w:rPr>
          <w:rFonts w:ascii="Tahoma"/>
          <w:color w:val="231F20"/>
          <w:spacing w:val="-6"/>
          <w:sz w:val="17"/>
        </w:rPr>
        <w:t xml:space="preserve"> </w:t>
      </w:r>
      <w:r>
        <w:rPr>
          <w:rFonts w:ascii="Tahoma"/>
          <w:color w:val="231F20"/>
          <w:spacing w:val="-2"/>
          <w:sz w:val="17"/>
        </w:rPr>
        <w:t>feasible</w:t>
      </w:r>
    </w:p>
    <w:p w:rsidR="00EC181D" w:rsidRDefault="00EC181D">
      <w:pPr>
        <w:pStyle w:val="BodyText"/>
        <w:spacing w:before="240"/>
        <w:rPr>
          <w:rFonts w:ascii="Tahoma"/>
        </w:rPr>
      </w:pPr>
    </w:p>
    <w:p w:rsidR="00EC181D" w:rsidRDefault="00A55B62">
      <w:pPr>
        <w:pStyle w:val="BodyText"/>
        <w:ind w:left="3351"/>
        <w:rPr>
          <w:rFonts w:ascii="Tahoma"/>
        </w:rPr>
      </w:pPr>
      <w:r>
        <w:rPr>
          <w:rFonts w:ascii="Tahoma"/>
          <w:noProof/>
        </w:rPr>
        <mc:AlternateContent>
          <mc:Choice Requires="wps">
            <w:drawing>
              <wp:inline distT="0" distB="0" distL="0" distR="0">
                <wp:extent cx="685800" cy="155575"/>
                <wp:effectExtent l="9525" t="0" r="0" b="6350"/>
                <wp:docPr id="469" name="Text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 cy="155575"/>
                        </a:xfrm>
                        <a:prstGeom prst="rect">
                          <a:avLst/>
                        </a:prstGeom>
                        <a:ln w="6350">
                          <a:solidFill>
                            <a:srgbClr val="231F20"/>
                          </a:solidFill>
                          <a:prstDash val="solid"/>
                        </a:ln>
                      </wps:spPr>
                      <wps:txbx>
                        <w:txbxContent>
                          <w:p w:rsidR="00EC181D" w:rsidRDefault="00A55B62">
                            <w:pPr>
                              <w:spacing w:before="8"/>
                              <w:ind w:left="244"/>
                              <w:rPr>
                                <w:rFonts w:ascii="Tahoma"/>
                                <w:sz w:val="17"/>
                              </w:rPr>
                            </w:pPr>
                            <w:proofErr w:type="spellStart"/>
                            <w:proofErr w:type="gramStart"/>
                            <w:r>
                              <w:rPr>
                                <w:rFonts w:ascii="Trebuchet MS"/>
                                <w:i/>
                                <w:color w:val="231F20"/>
                                <w:sz w:val="17"/>
                              </w:rPr>
                              <w:t>ub</w:t>
                            </w:r>
                            <w:proofErr w:type="spellEnd"/>
                            <w:proofErr w:type="gramEnd"/>
                            <w:r>
                              <w:rPr>
                                <w:rFonts w:ascii="Trebuchet MS"/>
                                <w:i/>
                                <w:color w:val="231F20"/>
                                <w:spacing w:val="-12"/>
                                <w:sz w:val="17"/>
                              </w:rPr>
                              <w:t xml:space="preserve"> </w:t>
                            </w:r>
                            <w:r>
                              <w:rPr>
                                <w:rFonts w:ascii="Tahoma"/>
                                <w:color w:val="231F20"/>
                                <w:sz w:val="17"/>
                              </w:rPr>
                              <w:t>=</w:t>
                            </w:r>
                            <w:r>
                              <w:rPr>
                                <w:rFonts w:ascii="Tahoma"/>
                                <w:color w:val="231F20"/>
                                <w:spacing w:val="-13"/>
                                <w:sz w:val="17"/>
                              </w:rPr>
                              <w:t xml:space="preserve"> </w:t>
                            </w:r>
                            <w:r>
                              <w:rPr>
                                <w:rFonts w:ascii="Tahoma"/>
                                <w:color w:val="231F20"/>
                                <w:spacing w:val="-5"/>
                                <w:sz w:val="17"/>
                              </w:rPr>
                              <w:t>64</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54pt;height:12.25pt;mso-position-horizontal-relative:char;mso-position-vertical-relative:line" type="#_x0000_t202" id="docshape415" filled="false" stroked="true" strokeweight=".5pt" strokecolor="#231f20">
                <w10:anchorlock/>
                <v:textbox inset="0,0,0,0">
                  <w:txbxContent>
                    <w:p>
                      <w:pPr>
                        <w:spacing w:before="8"/>
                        <w:ind w:left="244" w:right="0" w:firstLine="0"/>
                        <w:jc w:val="left"/>
                        <w:rPr>
                          <w:rFonts w:ascii="Tahoma"/>
                          <w:sz w:val="17"/>
                        </w:rPr>
                      </w:pPr>
                      <w:r>
                        <w:rPr>
                          <w:rFonts w:ascii="Trebuchet MS"/>
                          <w:i/>
                          <w:color w:val="231F20"/>
                          <w:sz w:val="17"/>
                        </w:rPr>
                        <w:t>ub</w:t>
                      </w:r>
                      <w:r>
                        <w:rPr>
                          <w:rFonts w:ascii="Trebuchet MS"/>
                          <w:i/>
                          <w:color w:val="231F20"/>
                          <w:spacing w:val="-12"/>
                          <w:sz w:val="17"/>
                        </w:rPr>
                        <w:t> </w:t>
                      </w:r>
                      <w:r>
                        <w:rPr>
                          <w:rFonts w:ascii="Tahoma"/>
                          <w:color w:val="231F20"/>
                          <w:sz w:val="17"/>
                        </w:rPr>
                        <w:t>=</w:t>
                      </w:r>
                      <w:r>
                        <w:rPr>
                          <w:rFonts w:ascii="Tahoma"/>
                          <w:color w:val="231F20"/>
                          <w:spacing w:val="-13"/>
                          <w:sz w:val="17"/>
                        </w:rPr>
                        <w:t> </w:t>
                      </w:r>
                      <w:r>
                        <w:rPr>
                          <w:rFonts w:ascii="Tahoma"/>
                          <w:color w:val="231F20"/>
                          <w:spacing w:val="-5"/>
                          <w:sz w:val="17"/>
                        </w:rPr>
                        <w:t>64</w:t>
                      </w:r>
                    </w:p>
                  </w:txbxContent>
                </v:textbox>
                <v:stroke dashstyle="solid"/>
              </v:shape>
            </w:pict>
          </mc:Fallback>
        </mc:AlternateContent>
      </w:r>
    </w:p>
    <w:p w:rsidR="00EC181D" w:rsidRDefault="00EC181D">
      <w:pPr>
        <w:pStyle w:val="BodyText"/>
        <w:rPr>
          <w:rFonts w:ascii="Tahoma"/>
        </w:rPr>
        <w:sectPr w:rsidR="00EC181D">
          <w:pgSz w:w="10080" w:h="13050"/>
          <w:pgMar w:top="1200" w:right="720" w:bottom="280" w:left="720" w:header="715" w:footer="0" w:gutter="0"/>
          <w:cols w:space="720"/>
        </w:sectPr>
      </w:pPr>
    </w:p>
    <w:p w:rsidR="00EC181D" w:rsidRDefault="00A55B62">
      <w:pPr>
        <w:spacing w:before="151"/>
        <w:ind w:left="2463"/>
        <w:rPr>
          <w:rFonts w:ascii="Tahoma"/>
          <w:sz w:val="17"/>
        </w:rPr>
      </w:pPr>
      <w:r>
        <w:rPr>
          <w:rFonts w:ascii="Tahoma"/>
          <w:color w:val="231F20"/>
          <w:sz w:val="17"/>
        </w:rPr>
        <w:lastRenderedPageBreak/>
        <w:t>w/o</w:t>
      </w:r>
      <w:r>
        <w:rPr>
          <w:rFonts w:ascii="Tahoma"/>
          <w:color w:val="231F20"/>
          <w:spacing w:val="-9"/>
          <w:sz w:val="17"/>
        </w:rPr>
        <w:t xml:space="preserve"> </w:t>
      </w:r>
      <w:r>
        <w:rPr>
          <w:rFonts w:ascii="Tahoma"/>
          <w:color w:val="231F20"/>
          <w:spacing w:val="-10"/>
          <w:sz w:val="17"/>
        </w:rPr>
        <w:t>4</w:t>
      </w:r>
    </w:p>
    <w:p w:rsidR="00EC181D" w:rsidRDefault="00A55B62">
      <w:pPr>
        <w:spacing w:before="57"/>
        <w:ind w:left="2565"/>
        <w:rPr>
          <w:rFonts w:ascii="Tahoma"/>
          <w:sz w:val="17"/>
        </w:rPr>
      </w:pPr>
      <w:r>
        <w:rPr>
          <w:rFonts w:ascii="Tahoma"/>
          <w:color w:val="231F20"/>
          <w:spacing w:val="-10"/>
          <w:sz w:val="17"/>
        </w:rPr>
        <w:t>8</w:t>
      </w:r>
    </w:p>
    <w:p w:rsidR="00EC181D" w:rsidRDefault="00A55B62">
      <w:pPr>
        <w:spacing w:line="180" w:lineRule="exact"/>
        <w:ind w:right="3720"/>
        <w:jc w:val="center"/>
        <w:rPr>
          <w:rFonts w:ascii="Tahoma"/>
          <w:sz w:val="17"/>
        </w:rPr>
      </w:pPr>
      <w:r>
        <w:br w:type="column"/>
      </w:r>
      <w:r>
        <w:rPr>
          <w:rFonts w:ascii="Tahoma"/>
          <w:color w:val="231F20"/>
          <w:spacing w:val="-10"/>
          <w:w w:val="105"/>
          <w:sz w:val="17"/>
        </w:rPr>
        <w:lastRenderedPageBreak/>
        <w:t>X</w:t>
      </w:r>
    </w:p>
    <w:p w:rsidR="00EC181D" w:rsidRDefault="00A55B62">
      <w:pPr>
        <w:spacing w:line="188" w:lineRule="exact"/>
        <w:ind w:right="3727"/>
        <w:jc w:val="center"/>
        <w:rPr>
          <w:rFonts w:ascii="Tahoma"/>
          <w:sz w:val="17"/>
        </w:rPr>
      </w:pPr>
      <w:proofErr w:type="gramStart"/>
      <w:r>
        <w:rPr>
          <w:rFonts w:ascii="Tahoma"/>
          <w:color w:val="231F20"/>
          <w:sz w:val="17"/>
        </w:rPr>
        <w:t>inferior</w:t>
      </w:r>
      <w:proofErr w:type="gramEnd"/>
      <w:r>
        <w:rPr>
          <w:rFonts w:ascii="Tahoma"/>
          <w:color w:val="231F20"/>
          <w:spacing w:val="-7"/>
          <w:sz w:val="17"/>
        </w:rPr>
        <w:t xml:space="preserve"> </w:t>
      </w:r>
      <w:r>
        <w:rPr>
          <w:rFonts w:ascii="Tahoma"/>
          <w:color w:val="231F20"/>
          <w:sz w:val="17"/>
        </w:rPr>
        <w:t>to</w:t>
      </w:r>
      <w:r>
        <w:rPr>
          <w:rFonts w:ascii="Tahoma"/>
          <w:color w:val="231F20"/>
          <w:spacing w:val="-7"/>
          <w:sz w:val="17"/>
        </w:rPr>
        <w:t xml:space="preserve"> </w:t>
      </w:r>
      <w:r>
        <w:rPr>
          <w:rFonts w:ascii="Tahoma"/>
          <w:color w:val="231F20"/>
          <w:sz w:val="17"/>
        </w:rPr>
        <w:t>node</w:t>
      </w:r>
      <w:r>
        <w:rPr>
          <w:rFonts w:ascii="Tahoma"/>
          <w:color w:val="231F20"/>
          <w:spacing w:val="-6"/>
          <w:sz w:val="17"/>
        </w:rPr>
        <w:t xml:space="preserve"> </w:t>
      </w:r>
      <w:r>
        <w:rPr>
          <w:rFonts w:ascii="Tahoma"/>
          <w:color w:val="231F20"/>
          <w:spacing w:val="-10"/>
          <w:sz w:val="17"/>
        </w:rPr>
        <w:t>8</w:t>
      </w:r>
    </w:p>
    <w:p w:rsidR="00EC181D" w:rsidRDefault="00EC181D">
      <w:pPr>
        <w:spacing w:line="188" w:lineRule="exact"/>
        <w:jc w:val="center"/>
        <w:rPr>
          <w:rFonts w:ascii="Tahoma"/>
          <w:sz w:val="17"/>
        </w:rPr>
        <w:sectPr w:rsidR="00EC181D">
          <w:type w:val="continuous"/>
          <w:pgSz w:w="10080" w:h="13050"/>
          <w:pgMar w:top="420" w:right="720" w:bottom="280" w:left="720" w:header="715" w:footer="0" w:gutter="0"/>
          <w:cols w:num="2" w:space="720" w:equalWidth="0">
            <w:col w:w="2889" w:space="40"/>
            <w:col w:w="5711"/>
          </w:cols>
        </w:sectPr>
      </w:pPr>
    </w:p>
    <w:p w:rsidR="00EC181D" w:rsidRDefault="00A55B62">
      <w:pPr>
        <w:pStyle w:val="BodyText"/>
        <w:ind w:left="2018"/>
        <w:rPr>
          <w:rFonts w:ascii="Tahoma"/>
        </w:rPr>
      </w:pPr>
      <w:r>
        <w:rPr>
          <w:rFonts w:ascii="Tahoma"/>
          <w:noProof/>
        </w:rPr>
        <w:lastRenderedPageBreak/>
        <mc:AlternateContent>
          <mc:Choice Requires="wpg">
            <w:drawing>
              <wp:inline distT="0" distB="0" distL="0" distR="0">
                <wp:extent cx="692150" cy="313690"/>
                <wp:effectExtent l="0" t="0" r="0" b="635"/>
                <wp:docPr id="471" name="Group 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150" cy="313690"/>
                          <a:chOff x="0" y="0"/>
                          <a:chExt cx="692150" cy="313690"/>
                        </a:xfrm>
                      </wpg:grpSpPr>
                      <wps:wsp>
                        <wps:cNvPr id="472" name="Textbox 472"/>
                        <wps:cNvSpPr txBox="1"/>
                        <wps:spPr>
                          <a:xfrm>
                            <a:off x="3175" y="154508"/>
                            <a:ext cx="685800" cy="155575"/>
                          </a:xfrm>
                          <a:prstGeom prst="rect">
                            <a:avLst/>
                          </a:prstGeom>
                          <a:ln w="6350">
                            <a:solidFill>
                              <a:srgbClr val="231F20"/>
                            </a:solidFill>
                            <a:prstDash val="solid"/>
                          </a:ln>
                        </wps:spPr>
                        <wps:txbx>
                          <w:txbxContent>
                            <w:p w:rsidR="00EC181D" w:rsidRDefault="00A55B62">
                              <w:pPr>
                                <w:spacing w:before="8"/>
                                <w:ind w:left="137"/>
                                <w:rPr>
                                  <w:rFonts w:ascii="Tahoma"/>
                                  <w:sz w:val="17"/>
                                </w:rPr>
                              </w:pPr>
                              <w:proofErr w:type="gramStart"/>
                              <w:r>
                                <w:rPr>
                                  <w:rFonts w:ascii="Tahoma"/>
                                  <w:color w:val="231F20"/>
                                  <w:spacing w:val="-2"/>
                                  <w:sz w:val="17"/>
                                </w:rPr>
                                <w:t>value</w:t>
                              </w:r>
                              <w:proofErr w:type="gramEnd"/>
                              <w:r>
                                <w:rPr>
                                  <w:rFonts w:ascii="Tahoma"/>
                                  <w:color w:val="231F20"/>
                                  <w:spacing w:val="-10"/>
                                  <w:sz w:val="17"/>
                                </w:rPr>
                                <w:t xml:space="preserve"> </w:t>
                              </w:r>
                              <w:r>
                                <w:rPr>
                                  <w:rFonts w:ascii="Tahoma"/>
                                  <w:color w:val="231F20"/>
                                  <w:spacing w:val="-2"/>
                                  <w:sz w:val="17"/>
                                </w:rPr>
                                <w:t>=</w:t>
                              </w:r>
                              <w:r>
                                <w:rPr>
                                  <w:rFonts w:ascii="Tahoma"/>
                                  <w:color w:val="231F20"/>
                                  <w:spacing w:val="-10"/>
                                  <w:sz w:val="17"/>
                                </w:rPr>
                                <w:t xml:space="preserve"> </w:t>
                              </w:r>
                              <w:r>
                                <w:rPr>
                                  <w:rFonts w:ascii="Tahoma"/>
                                  <w:color w:val="231F20"/>
                                  <w:spacing w:val="-5"/>
                                  <w:sz w:val="17"/>
                                </w:rPr>
                                <w:t>65</w:t>
                              </w:r>
                            </w:p>
                          </w:txbxContent>
                        </wps:txbx>
                        <wps:bodyPr wrap="square" lIns="0" tIns="0" rIns="0" bIns="0" rtlCol="0">
                          <a:noAutofit/>
                        </wps:bodyPr>
                      </wps:wsp>
                      <wps:wsp>
                        <wps:cNvPr id="473" name="Textbox 473"/>
                        <wps:cNvSpPr txBox="1"/>
                        <wps:spPr>
                          <a:xfrm>
                            <a:off x="3175" y="3175"/>
                            <a:ext cx="685800" cy="151765"/>
                          </a:xfrm>
                          <a:prstGeom prst="rect">
                            <a:avLst/>
                          </a:prstGeom>
                          <a:ln w="6350">
                            <a:solidFill>
                              <a:srgbClr val="231F20"/>
                            </a:solidFill>
                            <a:prstDash val="solid"/>
                          </a:ln>
                        </wps:spPr>
                        <wps:txbx>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9,</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65</w:t>
                              </w:r>
                            </w:p>
                          </w:txbxContent>
                        </wps:txbx>
                        <wps:bodyPr wrap="square" lIns="0" tIns="0" rIns="0" bIns="0" rtlCol="0">
                          <a:noAutofit/>
                        </wps:bodyPr>
                      </wps:wsp>
                    </wpg:wgp>
                  </a:graphicData>
                </a:graphic>
              </wp:inline>
            </w:drawing>
          </mc:Choice>
          <mc:Fallback>
            <w:pict>
              <v:group id="Group 471" o:spid="_x0000_s1384" style="width:54.5pt;height:24.7pt;mso-position-horizontal-relative:char;mso-position-vertical-relative:line" coordsize="6921,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">
                <v:shape id="Textbox 472" o:spid="_x0000_s1385" type="#_x0000_t202" style="position:absolute;left:31;top:1545;width:6858;height:1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JY8UA&#10;AADcAAAADwAAAGRycy9kb3ducmV2LnhtbESPT2vCQBTE74LfYXkFL1I3DUUldSNSEDx4aG0PHh/Z&#10;lz9N9m3YXU3y7buFgsdhZn7D7Paj6cSdnG8sK3hZJSCIC6sbrhR8fx2ftyB8QNbYWSYFE3nY5/PZ&#10;DjNtB/6k+yVUIkLYZ6igDqHPpPRFTQb9yvbE0SutMxiidJXUDocIN51Mk2QtDTYcF2rs6b2mor3c&#10;jAKdTh/T1J67Zrj+lBtnytMSpVKLp/HwBiLQGB7h//ZJK3jdpP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sljxQAAANwAAAAPAAAAAAAAAAAAAAAAAJgCAABkcnMv&#10;ZG93bnJldi54bWxQSwUGAAAAAAQABAD1AAAAigMAAAAA&#10;" filled="f" strokecolor="#231f20" strokeweight=".5pt">
                  <v:textbox inset="0,0,0,0">
                    <w:txbxContent>
                      <w:p w:rsidR="00EC181D" w:rsidRDefault="00A55B62">
                        <w:pPr>
                          <w:spacing w:before="8"/>
                          <w:ind w:left="137"/>
                          <w:rPr>
                            <w:rFonts w:ascii="Tahoma"/>
                            <w:sz w:val="17"/>
                          </w:rPr>
                        </w:pPr>
                        <w:proofErr w:type="gramStart"/>
                        <w:r>
                          <w:rPr>
                            <w:rFonts w:ascii="Tahoma"/>
                            <w:color w:val="231F20"/>
                            <w:spacing w:val="-2"/>
                            <w:sz w:val="17"/>
                          </w:rPr>
                          <w:t>value</w:t>
                        </w:r>
                        <w:proofErr w:type="gramEnd"/>
                        <w:r>
                          <w:rPr>
                            <w:rFonts w:ascii="Tahoma"/>
                            <w:color w:val="231F20"/>
                            <w:spacing w:val="-10"/>
                            <w:sz w:val="17"/>
                          </w:rPr>
                          <w:t xml:space="preserve"> </w:t>
                        </w:r>
                        <w:r>
                          <w:rPr>
                            <w:rFonts w:ascii="Tahoma"/>
                            <w:color w:val="231F20"/>
                            <w:spacing w:val="-2"/>
                            <w:sz w:val="17"/>
                          </w:rPr>
                          <w:t>=</w:t>
                        </w:r>
                        <w:r>
                          <w:rPr>
                            <w:rFonts w:ascii="Tahoma"/>
                            <w:color w:val="231F20"/>
                            <w:spacing w:val="-10"/>
                            <w:sz w:val="17"/>
                          </w:rPr>
                          <w:t xml:space="preserve"> </w:t>
                        </w:r>
                        <w:r>
                          <w:rPr>
                            <w:rFonts w:ascii="Tahoma"/>
                            <w:color w:val="231F20"/>
                            <w:spacing w:val="-5"/>
                            <w:sz w:val="17"/>
                          </w:rPr>
                          <w:t>65</w:t>
                        </w:r>
                      </w:p>
                    </w:txbxContent>
                  </v:textbox>
                </v:shape>
                <v:shape id="Textbox 473" o:spid="_x0000_s1386" type="#_x0000_t202" style="position:absolute;left:31;top:31;width:6858;height:1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5s+MYA&#10;AADcAAAADwAAAGRycy9kb3ducmV2LnhtbESPS2vDMBCE74H+B7GFXEIjNwlJca2EUgjkkEPzOPS4&#10;WOtHba2MpMT2v48KhR6HmfmGyXaDacWdnK8tK3idJyCIc6trLhVcL/uXNxA+IGtsLZOCkTzstk+T&#10;DFNtez7R/RxKESHsU1RQhdClUvq8IoN+bjvi6BXWGQxRulJqh32Em1YukmQtDdYcFyrs6LOivDnf&#10;jAK9GL/GsTm2df/9U2ycKQ4zlEpNn4ePdxCBhvAf/msftILVZgm/Z+IRkN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f5s+MYAAADcAAAADwAAAAAAAAAAAAAAAACYAgAAZHJz&#10;L2Rvd25yZXYueG1sUEsFBgAAAAAEAAQA9QAAAIsDAAAAAA==&#10;" filled="f" strokecolor="#231f20" strokeweight=".5pt">
                  <v:textbox inset="0,0,0,0">
                    <w:txbxContent>
                      <w:p w:rsidR="00EC181D" w:rsidRDefault="00A55B62">
                        <w:pPr>
                          <w:spacing w:line="206" w:lineRule="exact"/>
                          <w:ind w:left="9"/>
                          <w:rPr>
                            <w:rFonts w:ascii="Tahoma"/>
                            <w:sz w:val="17"/>
                          </w:rPr>
                        </w:pPr>
                        <w:r>
                          <w:rPr>
                            <w:rFonts w:ascii="Trebuchet MS"/>
                            <w:i/>
                            <w:color w:val="231F20"/>
                            <w:sz w:val="17"/>
                          </w:rPr>
                          <w:t>w</w:t>
                        </w:r>
                        <w:r>
                          <w:rPr>
                            <w:rFonts w:ascii="Trebuchet MS"/>
                            <w:i/>
                            <w:color w:val="231F20"/>
                            <w:spacing w:val="-7"/>
                            <w:sz w:val="17"/>
                          </w:rPr>
                          <w:t xml:space="preserve"> </w:t>
                        </w:r>
                        <w:r>
                          <w:rPr>
                            <w:rFonts w:ascii="Tahoma"/>
                            <w:color w:val="231F20"/>
                            <w:sz w:val="17"/>
                          </w:rPr>
                          <w:t>=</w:t>
                        </w:r>
                        <w:r>
                          <w:rPr>
                            <w:rFonts w:ascii="Tahoma"/>
                            <w:color w:val="231F20"/>
                            <w:spacing w:val="-8"/>
                            <w:sz w:val="17"/>
                          </w:rPr>
                          <w:t xml:space="preserve"> </w:t>
                        </w:r>
                        <w:r>
                          <w:rPr>
                            <w:rFonts w:ascii="Tahoma"/>
                            <w:color w:val="231F20"/>
                            <w:sz w:val="17"/>
                          </w:rPr>
                          <w:t>9,</w:t>
                        </w:r>
                        <w:r>
                          <w:rPr>
                            <w:rFonts w:ascii="Tahoma"/>
                            <w:color w:val="231F20"/>
                            <w:spacing w:val="-9"/>
                            <w:sz w:val="17"/>
                          </w:rPr>
                          <w:t xml:space="preserve"> </w:t>
                        </w:r>
                        <w:r>
                          <w:rPr>
                            <w:rFonts w:ascii="Trebuchet MS"/>
                            <w:i/>
                            <w:color w:val="231F20"/>
                            <w:sz w:val="17"/>
                          </w:rPr>
                          <w:t>v</w:t>
                        </w:r>
                        <w:r>
                          <w:rPr>
                            <w:rFonts w:ascii="Trebuchet MS"/>
                            <w:i/>
                            <w:color w:val="231F20"/>
                            <w:spacing w:val="-6"/>
                            <w:sz w:val="17"/>
                          </w:rPr>
                          <w:t xml:space="preserve"> </w:t>
                        </w:r>
                        <w:r>
                          <w:rPr>
                            <w:rFonts w:ascii="Tahoma"/>
                            <w:color w:val="231F20"/>
                            <w:sz w:val="17"/>
                          </w:rPr>
                          <w:t>=</w:t>
                        </w:r>
                        <w:r>
                          <w:rPr>
                            <w:rFonts w:ascii="Tahoma"/>
                            <w:color w:val="231F20"/>
                            <w:spacing w:val="-9"/>
                            <w:sz w:val="17"/>
                          </w:rPr>
                          <w:t xml:space="preserve"> </w:t>
                        </w:r>
                        <w:r>
                          <w:rPr>
                            <w:rFonts w:ascii="Tahoma"/>
                            <w:color w:val="231F20"/>
                            <w:spacing w:val="-5"/>
                            <w:sz w:val="17"/>
                          </w:rPr>
                          <w:t>65</w:t>
                        </w:r>
                      </w:p>
                    </w:txbxContent>
                  </v:textbox>
                </v:shape>
                <w10:anchorlock/>
              </v:group>
            </w:pict>
          </mc:Fallback>
        </mc:AlternateContent>
      </w:r>
    </w:p>
    <w:p w:rsidR="00EC181D" w:rsidRDefault="00A55B62">
      <w:pPr>
        <w:spacing w:before="17" w:line="188" w:lineRule="exact"/>
        <w:ind w:left="929"/>
        <w:rPr>
          <w:rFonts w:ascii="Tahoma"/>
          <w:sz w:val="17"/>
        </w:rPr>
      </w:pPr>
      <w:r>
        <w:rPr>
          <w:rFonts w:ascii="Tahoma"/>
          <w:color w:val="231F20"/>
          <w:spacing w:val="-10"/>
          <w:w w:val="105"/>
          <w:sz w:val="17"/>
        </w:rPr>
        <w:t>X</w:t>
      </w:r>
    </w:p>
    <w:p w:rsidR="00EC181D" w:rsidRDefault="00A55B62">
      <w:pPr>
        <w:tabs>
          <w:tab w:val="left" w:pos="1959"/>
        </w:tabs>
        <w:spacing w:line="188" w:lineRule="exact"/>
        <w:ind w:left="542"/>
        <w:rPr>
          <w:rFonts w:ascii="Tahoma"/>
          <w:sz w:val="17"/>
        </w:rPr>
      </w:pPr>
      <w:proofErr w:type="gramStart"/>
      <w:r>
        <w:rPr>
          <w:rFonts w:ascii="Tahoma"/>
          <w:color w:val="231F20"/>
          <w:sz w:val="17"/>
        </w:rPr>
        <w:t>not</w:t>
      </w:r>
      <w:proofErr w:type="gramEnd"/>
      <w:r>
        <w:rPr>
          <w:rFonts w:ascii="Tahoma"/>
          <w:color w:val="231F20"/>
          <w:spacing w:val="-6"/>
          <w:sz w:val="17"/>
        </w:rPr>
        <w:t xml:space="preserve"> </w:t>
      </w:r>
      <w:r>
        <w:rPr>
          <w:rFonts w:ascii="Tahoma"/>
          <w:color w:val="231F20"/>
          <w:spacing w:val="-2"/>
          <w:sz w:val="17"/>
        </w:rPr>
        <w:t>feasible</w:t>
      </w:r>
      <w:r>
        <w:rPr>
          <w:rFonts w:ascii="Tahoma"/>
          <w:color w:val="231F20"/>
          <w:sz w:val="17"/>
        </w:rPr>
        <w:tab/>
        <w:t>optimal</w:t>
      </w:r>
      <w:r>
        <w:rPr>
          <w:rFonts w:ascii="Tahoma"/>
          <w:color w:val="231F20"/>
          <w:spacing w:val="-5"/>
          <w:sz w:val="17"/>
        </w:rPr>
        <w:t xml:space="preserve"> </w:t>
      </w:r>
      <w:r>
        <w:rPr>
          <w:rFonts w:ascii="Tahoma"/>
          <w:color w:val="231F20"/>
          <w:spacing w:val="-2"/>
          <w:sz w:val="17"/>
        </w:rPr>
        <w:t>solution</w:t>
      </w:r>
    </w:p>
    <w:p w:rsidR="00EC181D" w:rsidRDefault="00A55B62">
      <w:pPr>
        <w:spacing w:before="176" w:line="264" w:lineRule="auto"/>
        <w:ind w:left="2836" w:hanging="1147"/>
        <w:rPr>
          <w:rFonts w:ascii="Tahoma"/>
          <w:sz w:val="18"/>
        </w:rPr>
      </w:pPr>
      <w:r>
        <w:rPr>
          <w:rFonts w:ascii="Tahoma"/>
          <w:b/>
          <w:sz w:val="18"/>
        </w:rPr>
        <w:t>FIGURE</w:t>
      </w:r>
      <w:r>
        <w:rPr>
          <w:rFonts w:ascii="Tahoma"/>
          <w:b/>
          <w:spacing w:val="-13"/>
          <w:sz w:val="18"/>
        </w:rPr>
        <w:t xml:space="preserve"> </w:t>
      </w:r>
      <w:r>
        <w:rPr>
          <w:rFonts w:ascii="Tahoma"/>
          <w:b/>
          <w:sz w:val="18"/>
        </w:rPr>
        <w:t>12.8</w:t>
      </w:r>
      <w:r>
        <w:rPr>
          <w:rFonts w:ascii="Tahoma"/>
          <w:b/>
          <w:spacing w:val="18"/>
          <w:sz w:val="18"/>
        </w:rPr>
        <w:t xml:space="preserve"> </w:t>
      </w:r>
      <w:r>
        <w:rPr>
          <w:rFonts w:ascii="Tahoma"/>
          <w:sz w:val="18"/>
        </w:rPr>
        <w:t>State-space tree of the best-first branch-and-bound algorithm for the instance of the knapsack problem.</w:t>
      </w:r>
    </w:p>
    <w:p w:rsidR="00EC181D" w:rsidRDefault="00EC181D">
      <w:pPr>
        <w:pStyle w:val="BodyText"/>
        <w:rPr>
          <w:rFonts w:ascii="Tahoma"/>
          <w:sz w:val="18"/>
        </w:rPr>
      </w:pPr>
    </w:p>
    <w:p w:rsidR="00EC181D" w:rsidRDefault="00EC181D">
      <w:pPr>
        <w:pStyle w:val="BodyText"/>
        <w:spacing w:before="137"/>
        <w:rPr>
          <w:rFonts w:ascii="Tahoma"/>
          <w:sz w:val="18"/>
        </w:rPr>
      </w:pPr>
    </w:p>
    <w:p w:rsidR="00EC181D" w:rsidRDefault="00A55B62">
      <w:pPr>
        <w:pStyle w:val="BodyText"/>
        <w:spacing w:before="1" w:line="242" w:lineRule="auto"/>
        <w:ind w:left="1690" w:right="12" w:firstLine="358"/>
        <w:jc w:val="both"/>
      </w:pPr>
      <w:r>
        <w:rPr>
          <w:noProof/>
        </w:rPr>
        <mc:AlternateContent>
          <mc:Choice Requires="wps">
            <w:drawing>
              <wp:anchor distT="0" distB="0" distL="0" distR="0" simplePos="0" relativeHeight="251706880" behindDoc="1" locked="0" layoutInCell="1" allowOverlap="1">
                <wp:simplePos x="0" y="0"/>
                <wp:positionH relativeFrom="page">
                  <wp:posOffset>3668928</wp:posOffset>
                </wp:positionH>
                <wp:positionV relativeFrom="paragraph">
                  <wp:posOffset>1998100</wp:posOffset>
                </wp:positionV>
                <wp:extent cx="329565" cy="215900"/>
                <wp:effectExtent l="0" t="0" r="0" b="0"/>
                <wp:wrapNone/>
                <wp:docPr id="474" name="Text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215900"/>
                        </a:xfrm>
                        <a:prstGeom prst="rect">
                          <a:avLst/>
                        </a:prstGeom>
                      </wps:spPr>
                      <wps:txbx>
                        <w:txbxContent>
                          <w:p w:rsidR="00EC181D" w:rsidRDefault="00A55B62">
                            <w:pPr>
                              <w:tabs>
                                <w:tab w:val="left" w:pos="414"/>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2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8.891998pt;margin-top:157.33078pt;width:25.95pt;height:17pt;mso-position-horizontal-relative:page;mso-position-vertical-relative:paragraph;z-index:-18031616" type="#_x0000_t202" id="docshape419" filled="false" stroked="false">
                <v:textbox inset="0,0,0,0">
                  <w:txbxContent>
                    <w:p>
                      <w:pPr>
                        <w:tabs>
                          <w:tab w:pos="414"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20"/>
                          <w:w w:val="115"/>
                          <w:sz w:val="20"/>
                        </w:rPr>
                        <w:t>∗</w:t>
                      </w:r>
                    </w:p>
                  </w:txbxContent>
                </v:textbox>
                <w10:wrap type="none"/>
              </v:shape>
            </w:pict>
          </mc:Fallback>
        </mc:AlternateContent>
      </w:r>
      <w:r>
        <w:rPr>
          <w:noProof/>
        </w:rPr>
        <mc:AlternateContent>
          <mc:Choice Requires="wps">
            <w:drawing>
              <wp:anchor distT="0" distB="0" distL="0" distR="0" simplePos="0" relativeHeight="251707904" behindDoc="1" locked="0" layoutInCell="1" allowOverlap="1">
                <wp:simplePos x="0" y="0"/>
                <wp:positionH relativeFrom="page">
                  <wp:posOffset>1623221</wp:posOffset>
                </wp:positionH>
                <wp:positionV relativeFrom="paragraph">
                  <wp:posOffset>1087108</wp:posOffset>
                </wp:positionV>
                <wp:extent cx="1529080" cy="215900"/>
                <wp:effectExtent l="0" t="0" r="0" b="0"/>
                <wp:wrapNone/>
                <wp:docPr id="475" name="Text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9080" cy="215900"/>
                        </a:xfrm>
                        <a:prstGeom prst="rect">
                          <a:avLst/>
                        </a:prstGeom>
                      </wps:spPr>
                      <wps:txbx>
                        <w:txbxContent>
                          <w:p w:rsidR="00EC181D" w:rsidRDefault="00A55B62">
                            <w:pPr>
                              <w:tabs>
                                <w:tab w:val="left" w:pos="1890"/>
                                <w:tab w:val="left" w:pos="2303"/>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25"/>
                                <w:w w:val="12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7.812683pt;margin-top:85.59906pt;width:120.4pt;height:17pt;mso-position-horizontal-relative:page;mso-position-vertical-relative:paragraph;z-index:-18031104" type="#_x0000_t202" id="docshape420" filled="false" stroked="false">
                <v:textbox inset="0,0,0,0">
                  <w:txbxContent>
                    <w:p>
                      <w:pPr>
                        <w:tabs>
                          <w:tab w:pos="1890" w:val="left" w:leader="none"/>
                          <w:tab w:pos="2303"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25"/>
                          <w:w w:val="120"/>
                          <w:sz w:val="20"/>
                        </w:rPr>
                        <w:t>∗</w:t>
                      </w:r>
                    </w:p>
                  </w:txbxContent>
                </v:textbox>
                <w10:wrap type="none"/>
              </v:shape>
            </w:pict>
          </mc:Fallback>
        </mc:AlternateContent>
      </w:r>
      <w:r>
        <w:rPr>
          <w:noProof/>
        </w:rPr>
        <mc:AlternateContent>
          <mc:Choice Requires="wps">
            <w:drawing>
              <wp:anchor distT="0" distB="0" distL="0" distR="0" simplePos="0" relativeHeight="251708928" behindDoc="1" locked="0" layoutInCell="1" allowOverlap="1">
                <wp:simplePos x="0" y="0"/>
                <wp:positionH relativeFrom="page">
                  <wp:posOffset>5699338</wp:posOffset>
                </wp:positionH>
                <wp:positionV relativeFrom="paragraph">
                  <wp:posOffset>935278</wp:posOffset>
                </wp:positionV>
                <wp:extent cx="99060" cy="215900"/>
                <wp:effectExtent l="0" t="0" r="0" b="0"/>
                <wp:wrapNone/>
                <wp:docPr id="476" name="Textbox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8.766815pt;margin-top:73.643944pt;width:7.8pt;height:17pt;mso-position-horizontal-relative:page;mso-position-vertical-relative:paragraph;z-index:-18030592" type="#_x0000_t202" id="docshape42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709952" behindDoc="1" locked="0" layoutInCell="1" allowOverlap="1">
                <wp:simplePos x="0" y="0"/>
                <wp:positionH relativeFrom="page">
                  <wp:posOffset>5134442</wp:posOffset>
                </wp:positionH>
                <wp:positionV relativeFrom="paragraph">
                  <wp:posOffset>783448</wp:posOffset>
                </wp:positionV>
                <wp:extent cx="333375" cy="215900"/>
                <wp:effectExtent l="0" t="0" r="0" b="0"/>
                <wp:wrapNone/>
                <wp:docPr id="477" name="Textbox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3375" cy="215900"/>
                        </a:xfrm>
                        <a:prstGeom prst="rect">
                          <a:avLst/>
                        </a:prstGeom>
                      </wps:spPr>
                      <wps:txbx>
                        <w:txbxContent>
                          <w:p w:rsidR="00EC181D" w:rsidRDefault="00A55B62">
                            <w:pPr>
                              <w:tabs>
                                <w:tab w:val="left" w:pos="420"/>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2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4.286804pt;margin-top:61.68882pt;width:26.25pt;height:17pt;mso-position-horizontal-relative:page;mso-position-vertical-relative:paragraph;z-index:-18030080" type="#_x0000_t202" id="docshape422" filled="false" stroked="false">
                <v:textbox inset="0,0,0,0">
                  <w:txbxContent>
                    <w:p>
                      <w:pPr>
                        <w:tabs>
                          <w:tab w:pos="420"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20"/>
                          <w:w w:val="115"/>
                          <w:sz w:val="20"/>
                        </w:rPr>
                        <w:t>∗</w:t>
                      </w:r>
                    </w:p>
                  </w:txbxContent>
                </v:textbox>
                <w10:wrap type="none"/>
              </v:shape>
            </w:pict>
          </mc:Fallback>
        </mc:AlternateContent>
      </w:r>
      <w:r>
        <w:rPr>
          <w:w w:val="105"/>
        </w:rPr>
        <w:t>At the root of the state-space tree (see Figure 12.8), no items have</w:t>
      </w:r>
      <w:r>
        <w:rPr>
          <w:w w:val="105"/>
        </w:rPr>
        <w:t xml:space="preserve"> been selected as yet. Hence, both the total weight of the items already selected </w:t>
      </w:r>
      <w:r>
        <w:rPr>
          <w:rFonts w:ascii="Calibri" w:hAnsi="Calibri"/>
          <w:i/>
          <w:w w:val="105"/>
        </w:rPr>
        <w:t xml:space="preserve">w </w:t>
      </w:r>
      <w:r>
        <w:rPr>
          <w:w w:val="105"/>
        </w:rPr>
        <w:t xml:space="preserve">and their total value </w:t>
      </w:r>
      <w:r>
        <w:rPr>
          <w:rFonts w:ascii="Calibri" w:hAnsi="Calibri"/>
          <w:i/>
          <w:w w:val="105"/>
        </w:rPr>
        <w:t xml:space="preserve">v </w:t>
      </w:r>
      <w:r>
        <w:rPr>
          <w:w w:val="105"/>
        </w:rPr>
        <w:t>are equal to 0. The value of the upper bound computed by formula (12.1) is $100. Node 1, the left child of the root, represents the subsets that</w:t>
      </w:r>
      <w:r>
        <w:rPr>
          <w:spacing w:val="13"/>
          <w:w w:val="105"/>
        </w:rPr>
        <w:t xml:space="preserve"> </w:t>
      </w:r>
      <w:r>
        <w:rPr>
          <w:w w:val="105"/>
        </w:rPr>
        <w:t>inc</w:t>
      </w:r>
      <w:r>
        <w:rPr>
          <w:w w:val="105"/>
        </w:rPr>
        <w:t>lude</w:t>
      </w:r>
      <w:r>
        <w:rPr>
          <w:spacing w:val="13"/>
          <w:w w:val="105"/>
        </w:rPr>
        <w:t xml:space="preserve"> </w:t>
      </w:r>
      <w:r>
        <w:rPr>
          <w:w w:val="105"/>
        </w:rPr>
        <w:t>item</w:t>
      </w:r>
      <w:r>
        <w:rPr>
          <w:spacing w:val="13"/>
          <w:w w:val="105"/>
        </w:rPr>
        <w:t xml:space="preserve"> </w:t>
      </w:r>
      <w:r>
        <w:rPr>
          <w:w w:val="105"/>
        </w:rPr>
        <w:t>1.</w:t>
      </w:r>
      <w:r>
        <w:rPr>
          <w:spacing w:val="13"/>
          <w:w w:val="105"/>
        </w:rPr>
        <w:t xml:space="preserve"> </w:t>
      </w:r>
      <w:r>
        <w:rPr>
          <w:w w:val="105"/>
        </w:rPr>
        <w:t>The</w:t>
      </w:r>
      <w:r>
        <w:rPr>
          <w:spacing w:val="13"/>
          <w:w w:val="105"/>
        </w:rPr>
        <w:t xml:space="preserve"> </w:t>
      </w:r>
      <w:r>
        <w:rPr>
          <w:w w:val="105"/>
        </w:rPr>
        <w:t>total</w:t>
      </w:r>
      <w:r>
        <w:rPr>
          <w:spacing w:val="13"/>
          <w:w w:val="105"/>
        </w:rPr>
        <w:t xml:space="preserve"> </w:t>
      </w:r>
      <w:r>
        <w:rPr>
          <w:w w:val="105"/>
        </w:rPr>
        <w:t>weight</w:t>
      </w:r>
      <w:r>
        <w:rPr>
          <w:spacing w:val="13"/>
          <w:w w:val="105"/>
        </w:rPr>
        <w:t xml:space="preserve"> </w:t>
      </w:r>
      <w:r>
        <w:rPr>
          <w:w w:val="105"/>
        </w:rPr>
        <w:t>and</w:t>
      </w:r>
      <w:r>
        <w:rPr>
          <w:spacing w:val="13"/>
          <w:w w:val="105"/>
        </w:rPr>
        <w:t xml:space="preserve"> </w:t>
      </w:r>
      <w:r>
        <w:rPr>
          <w:w w:val="105"/>
        </w:rPr>
        <w:t>value</w:t>
      </w:r>
      <w:r>
        <w:rPr>
          <w:spacing w:val="13"/>
          <w:w w:val="105"/>
        </w:rPr>
        <w:t xml:space="preserve"> </w:t>
      </w:r>
      <w:r>
        <w:rPr>
          <w:w w:val="105"/>
        </w:rPr>
        <w:t>of</w:t>
      </w:r>
      <w:r>
        <w:rPr>
          <w:spacing w:val="13"/>
          <w:w w:val="105"/>
        </w:rPr>
        <w:t xml:space="preserve"> </w:t>
      </w:r>
      <w:r>
        <w:rPr>
          <w:w w:val="105"/>
        </w:rPr>
        <w:t>the</w:t>
      </w:r>
      <w:r>
        <w:rPr>
          <w:spacing w:val="13"/>
          <w:w w:val="105"/>
        </w:rPr>
        <w:t xml:space="preserve"> </w:t>
      </w:r>
      <w:r>
        <w:rPr>
          <w:w w:val="105"/>
        </w:rPr>
        <w:t>items</w:t>
      </w:r>
      <w:r>
        <w:rPr>
          <w:spacing w:val="13"/>
          <w:w w:val="105"/>
        </w:rPr>
        <w:t xml:space="preserve"> </w:t>
      </w:r>
      <w:r>
        <w:rPr>
          <w:w w:val="105"/>
        </w:rPr>
        <w:t>already</w:t>
      </w:r>
      <w:r>
        <w:rPr>
          <w:spacing w:val="13"/>
          <w:w w:val="105"/>
        </w:rPr>
        <w:t xml:space="preserve"> </w:t>
      </w:r>
      <w:r>
        <w:rPr>
          <w:w w:val="105"/>
        </w:rPr>
        <w:t>included</w:t>
      </w:r>
      <w:r>
        <w:rPr>
          <w:spacing w:val="13"/>
          <w:w w:val="105"/>
        </w:rPr>
        <w:t xml:space="preserve"> </w:t>
      </w:r>
      <w:r>
        <w:rPr>
          <w:w w:val="105"/>
        </w:rPr>
        <w:t xml:space="preserve">are 4 and $40, respectively; the value of the upper bound is 40 + </w:t>
      </w:r>
      <w:r>
        <w:rPr>
          <w:rFonts w:ascii="Calibri" w:hAnsi="Calibri"/>
          <w:i/>
          <w:w w:val="105"/>
        </w:rPr>
        <w:t>(</w:t>
      </w:r>
      <w:proofErr w:type="gramStart"/>
      <w:r>
        <w:rPr>
          <w:w w:val="105"/>
        </w:rPr>
        <w:t>10</w:t>
      </w:r>
      <w:r>
        <w:rPr>
          <w:spacing w:val="40"/>
          <w:w w:val="105"/>
        </w:rPr>
        <w:t xml:space="preserve">  </w:t>
      </w:r>
      <w:r>
        <w:rPr>
          <w:w w:val="105"/>
        </w:rPr>
        <w:t>4</w:t>
      </w:r>
      <w:proofErr w:type="gramEnd"/>
      <w:r>
        <w:rPr>
          <w:rFonts w:ascii="Calibri" w:hAnsi="Calibri"/>
          <w:i/>
          <w:w w:val="105"/>
        </w:rPr>
        <w:t>)</w:t>
      </w:r>
      <w:r>
        <w:rPr>
          <w:rFonts w:ascii="Calibri" w:hAnsi="Calibri"/>
          <w:i/>
          <w:spacing w:val="80"/>
          <w:w w:val="105"/>
        </w:rPr>
        <w:t xml:space="preserve"> </w:t>
      </w:r>
      <w:r>
        <w:rPr>
          <w:w w:val="105"/>
        </w:rPr>
        <w:t>6 = $76. Node</w:t>
      </w:r>
      <w:r>
        <w:rPr>
          <w:spacing w:val="28"/>
          <w:w w:val="105"/>
        </w:rPr>
        <w:t xml:space="preserve"> </w:t>
      </w:r>
      <w:r>
        <w:rPr>
          <w:w w:val="105"/>
        </w:rPr>
        <w:t>2</w:t>
      </w:r>
      <w:r>
        <w:rPr>
          <w:spacing w:val="28"/>
          <w:w w:val="105"/>
        </w:rPr>
        <w:t xml:space="preserve"> </w:t>
      </w:r>
      <w:r>
        <w:rPr>
          <w:w w:val="105"/>
        </w:rPr>
        <w:t>represents</w:t>
      </w:r>
      <w:r>
        <w:rPr>
          <w:spacing w:val="28"/>
          <w:w w:val="105"/>
        </w:rPr>
        <w:t xml:space="preserve"> </w:t>
      </w:r>
      <w:r>
        <w:rPr>
          <w:w w:val="105"/>
        </w:rPr>
        <w:t>the</w:t>
      </w:r>
      <w:r>
        <w:rPr>
          <w:spacing w:val="28"/>
          <w:w w:val="105"/>
        </w:rPr>
        <w:t xml:space="preserve"> </w:t>
      </w:r>
      <w:r>
        <w:rPr>
          <w:w w:val="105"/>
        </w:rPr>
        <w:t>subsets</w:t>
      </w:r>
      <w:r>
        <w:rPr>
          <w:spacing w:val="28"/>
          <w:w w:val="105"/>
        </w:rPr>
        <w:t xml:space="preserve"> </w:t>
      </w:r>
      <w:r>
        <w:rPr>
          <w:w w:val="105"/>
        </w:rPr>
        <w:t>that</w:t>
      </w:r>
      <w:r>
        <w:rPr>
          <w:spacing w:val="28"/>
          <w:w w:val="105"/>
        </w:rPr>
        <w:t xml:space="preserve"> </w:t>
      </w:r>
      <w:r>
        <w:rPr>
          <w:w w:val="105"/>
        </w:rPr>
        <w:t>do</w:t>
      </w:r>
      <w:r>
        <w:rPr>
          <w:spacing w:val="28"/>
          <w:w w:val="105"/>
        </w:rPr>
        <w:t xml:space="preserve"> </w:t>
      </w:r>
      <w:r>
        <w:rPr>
          <w:w w:val="105"/>
        </w:rPr>
        <w:t>not</w:t>
      </w:r>
      <w:r>
        <w:rPr>
          <w:spacing w:val="28"/>
          <w:w w:val="105"/>
        </w:rPr>
        <w:t xml:space="preserve"> </w:t>
      </w:r>
      <w:r>
        <w:rPr>
          <w:w w:val="105"/>
        </w:rPr>
        <w:t>include</w:t>
      </w:r>
      <w:r>
        <w:rPr>
          <w:spacing w:val="28"/>
          <w:w w:val="105"/>
        </w:rPr>
        <w:t xml:space="preserve"> </w:t>
      </w:r>
      <w:r>
        <w:rPr>
          <w:w w:val="105"/>
        </w:rPr>
        <w:t>item</w:t>
      </w:r>
      <w:r>
        <w:rPr>
          <w:spacing w:val="28"/>
          <w:w w:val="105"/>
        </w:rPr>
        <w:t xml:space="preserve"> </w:t>
      </w:r>
      <w:r>
        <w:rPr>
          <w:w w:val="105"/>
        </w:rPr>
        <w:t>1.</w:t>
      </w:r>
      <w:r>
        <w:rPr>
          <w:spacing w:val="28"/>
          <w:w w:val="105"/>
        </w:rPr>
        <w:t xml:space="preserve"> </w:t>
      </w:r>
      <w:r>
        <w:rPr>
          <w:w w:val="105"/>
        </w:rPr>
        <w:t>Accordingly,</w:t>
      </w:r>
      <w:r>
        <w:rPr>
          <w:spacing w:val="35"/>
          <w:w w:val="105"/>
        </w:rPr>
        <w:t xml:space="preserve"> </w:t>
      </w:r>
      <w:proofErr w:type="gramStart"/>
      <w:r>
        <w:rPr>
          <w:rFonts w:ascii="Calibri" w:hAnsi="Calibri"/>
          <w:i/>
          <w:w w:val="105"/>
        </w:rPr>
        <w:t>w</w:t>
      </w:r>
      <w:r>
        <w:rPr>
          <w:rFonts w:ascii="Calibri" w:hAnsi="Calibri"/>
          <w:i/>
          <w:spacing w:val="80"/>
          <w:w w:val="105"/>
        </w:rPr>
        <w:t xml:space="preserve">  </w:t>
      </w:r>
      <w:r>
        <w:rPr>
          <w:w w:val="105"/>
        </w:rPr>
        <w:t>0</w:t>
      </w:r>
      <w:proofErr w:type="gramEnd"/>
      <w:r>
        <w:rPr>
          <w:rFonts w:ascii="Calibri" w:hAnsi="Calibri"/>
          <w:i/>
          <w:w w:val="105"/>
        </w:rPr>
        <w:t>, v</w:t>
      </w:r>
      <w:r>
        <w:rPr>
          <w:rFonts w:ascii="Calibri" w:hAnsi="Calibri"/>
          <w:i/>
          <w:spacing w:val="80"/>
          <w:w w:val="105"/>
        </w:rPr>
        <w:t xml:space="preserve">  </w:t>
      </w:r>
      <w:r>
        <w:rPr>
          <w:w w:val="105"/>
        </w:rPr>
        <w:t>$0</w:t>
      </w:r>
      <w:r>
        <w:rPr>
          <w:rFonts w:ascii="Calibri" w:hAnsi="Calibri"/>
          <w:i/>
          <w:w w:val="105"/>
        </w:rPr>
        <w:t>,</w:t>
      </w:r>
      <w:r>
        <w:rPr>
          <w:rFonts w:ascii="Calibri" w:hAnsi="Calibri"/>
          <w:i/>
          <w:spacing w:val="-6"/>
          <w:w w:val="105"/>
        </w:rPr>
        <w:t xml:space="preserve"> </w:t>
      </w:r>
      <w:r>
        <w:rPr>
          <w:w w:val="105"/>
        </w:rPr>
        <w:t>and</w:t>
      </w:r>
      <w:r>
        <w:rPr>
          <w:spacing w:val="-11"/>
          <w:w w:val="105"/>
        </w:rPr>
        <w:t xml:space="preserve"> </w:t>
      </w:r>
      <w:proofErr w:type="spellStart"/>
      <w:r>
        <w:rPr>
          <w:i/>
          <w:w w:val="105"/>
        </w:rPr>
        <w:t>ub</w:t>
      </w:r>
      <w:proofErr w:type="spellEnd"/>
      <w:r>
        <w:rPr>
          <w:i/>
          <w:spacing w:val="-11"/>
          <w:w w:val="105"/>
        </w:rPr>
        <w:t xml:space="preserve"> </w:t>
      </w:r>
      <w:r>
        <w:rPr>
          <w:spacing w:val="25"/>
          <w:w w:val="105"/>
        </w:rPr>
        <w:t>=0+</w:t>
      </w:r>
      <w:r>
        <w:rPr>
          <w:spacing w:val="-11"/>
          <w:w w:val="105"/>
        </w:rPr>
        <w:t xml:space="preserve"> </w:t>
      </w:r>
      <w:r>
        <w:rPr>
          <w:rFonts w:ascii="Calibri" w:hAnsi="Calibri"/>
          <w:i/>
          <w:w w:val="105"/>
        </w:rPr>
        <w:t>(</w:t>
      </w:r>
      <w:r>
        <w:rPr>
          <w:w w:val="105"/>
        </w:rPr>
        <w:t>10</w:t>
      </w:r>
      <w:r>
        <w:rPr>
          <w:spacing w:val="79"/>
          <w:w w:val="105"/>
        </w:rPr>
        <w:t xml:space="preserve">  </w:t>
      </w:r>
      <w:r>
        <w:rPr>
          <w:w w:val="105"/>
        </w:rPr>
        <w:t>0</w:t>
      </w:r>
      <w:r>
        <w:rPr>
          <w:rFonts w:ascii="Calibri" w:hAnsi="Calibri"/>
          <w:i/>
          <w:w w:val="105"/>
        </w:rPr>
        <w:t>)</w:t>
      </w:r>
      <w:r>
        <w:rPr>
          <w:rFonts w:ascii="Calibri" w:hAnsi="Calibri"/>
          <w:i/>
          <w:spacing w:val="40"/>
          <w:w w:val="105"/>
        </w:rPr>
        <w:t xml:space="preserve">  </w:t>
      </w:r>
      <w:r>
        <w:rPr>
          <w:w w:val="105"/>
        </w:rPr>
        <w:t>6</w:t>
      </w:r>
      <w:r>
        <w:rPr>
          <w:spacing w:val="-12"/>
          <w:w w:val="105"/>
        </w:rPr>
        <w:t xml:space="preserve"> </w:t>
      </w:r>
      <w:r>
        <w:rPr>
          <w:w w:val="105"/>
        </w:rPr>
        <w:t>=</w:t>
      </w:r>
      <w:r>
        <w:rPr>
          <w:spacing w:val="-11"/>
          <w:w w:val="105"/>
        </w:rPr>
        <w:t xml:space="preserve"> </w:t>
      </w:r>
      <w:r>
        <w:rPr>
          <w:w w:val="105"/>
        </w:rPr>
        <w:t>$60</w:t>
      </w:r>
      <w:r>
        <w:rPr>
          <w:rFonts w:ascii="Calibri" w:hAnsi="Calibri"/>
          <w:i/>
          <w:w w:val="105"/>
        </w:rPr>
        <w:t>.</w:t>
      </w:r>
      <w:r>
        <w:rPr>
          <w:rFonts w:ascii="Calibri" w:hAnsi="Calibri"/>
          <w:i/>
          <w:spacing w:val="-6"/>
          <w:w w:val="105"/>
        </w:rPr>
        <w:t xml:space="preserve"> </w:t>
      </w:r>
      <w:r>
        <w:rPr>
          <w:w w:val="105"/>
        </w:rPr>
        <w:t>Since</w:t>
      </w:r>
      <w:r>
        <w:rPr>
          <w:spacing w:val="-11"/>
          <w:w w:val="105"/>
        </w:rPr>
        <w:t xml:space="preserve"> </w:t>
      </w:r>
      <w:r>
        <w:rPr>
          <w:w w:val="105"/>
        </w:rPr>
        <w:t>node</w:t>
      </w:r>
      <w:r>
        <w:rPr>
          <w:spacing w:val="-11"/>
          <w:w w:val="105"/>
        </w:rPr>
        <w:t xml:space="preserve"> </w:t>
      </w:r>
      <w:r>
        <w:rPr>
          <w:w w:val="105"/>
        </w:rPr>
        <w:t>1</w:t>
      </w:r>
      <w:r>
        <w:rPr>
          <w:spacing w:val="-11"/>
          <w:w w:val="105"/>
        </w:rPr>
        <w:t xml:space="preserve"> </w:t>
      </w:r>
      <w:r>
        <w:rPr>
          <w:w w:val="105"/>
        </w:rPr>
        <w:t>has</w:t>
      </w:r>
      <w:r>
        <w:rPr>
          <w:spacing w:val="-11"/>
          <w:w w:val="105"/>
        </w:rPr>
        <w:t xml:space="preserve"> </w:t>
      </w:r>
      <w:r>
        <w:rPr>
          <w:w w:val="105"/>
        </w:rPr>
        <w:t>a</w:t>
      </w:r>
      <w:r>
        <w:rPr>
          <w:spacing w:val="-11"/>
          <w:w w:val="105"/>
        </w:rPr>
        <w:t xml:space="preserve"> </w:t>
      </w:r>
      <w:r>
        <w:rPr>
          <w:w w:val="105"/>
        </w:rPr>
        <w:t>larger</w:t>
      </w:r>
      <w:r>
        <w:rPr>
          <w:spacing w:val="-11"/>
          <w:w w:val="105"/>
        </w:rPr>
        <w:t xml:space="preserve"> </w:t>
      </w:r>
      <w:r>
        <w:rPr>
          <w:w w:val="105"/>
        </w:rPr>
        <w:t>upper</w:t>
      </w:r>
      <w:r>
        <w:rPr>
          <w:spacing w:val="-11"/>
          <w:w w:val="105"/>
        </w:rPr>
        <w:t xml:space="preserve"> </w:t>
      </w:r>
      <w:r>
        <w:rPr>
          <w:w w:val="105"/>
        </w:rPr>
        <w:t>bound</w:t>
      </w:r>
      <w:r>
        <w:rPr>
          <w:spacing w:val="-11"/>
          <w:w w:val="105"/>
        </w:rPr>
        <w:t xml:space="preserve"> </w:t>
      </w:r>
      <w:r>
        <w:rPr>
          <w:w w:val="105"/>
        </w:rPr>
        <w:t xml:space="preserve">than the upper bound of node 2, it is more promising for this maximization problem, and we branch from node 1 first. Its children—nodes 3 and 4—represent subsets with item 1 and with and without item 2, respectively. Since the total weight </w:t>
      </w:r>
      <w:r>
        <w:rPr>
          <w:rFonts w:ascii="Calibri" w:hAnsi="Calibri"/>
          <w:i/>
          <w:w w:val="105"/>
        </w:rPr>
        <w:t xml:space="preserve">w </w:t>
      </w:r>
      <w:r>
        <w:rPr>
          <w:w w:val="105"/>
        </w:rPr>
        <w:t>of every subse</w:t>
      </w:r>
      <w:r>
        <w:rPr>
          <w:w w:val="105"/>
        </w:rPr>
        <w:t>t represented by node 3 exceeds the knapsack’s capacity, node 3 can</w:t>
      </w:r>
      <w:r>
        <w:rPr>
          <w:spacing w:val="40"/>
          <w:w w:val="105"/>
        </w:rPr>
        <w:t xml:space="preserve"> </w:t>
      </w:r>
      <w:r>
        <w:rPr>
          <w:w w:val="105"/>
        </w:rPr>
        <w:t xml:space="preserve">be terminated immediately. Node 4 has the same values of </w:t>
      </w:r>
      <w:r>
        <w:rPr>
          <w:rFonts w:ascii="Calibri" w:hAnsi="Calibri"/>
          <w:i/>
          <w:w w:val="105"/>
        </w:rPr>
        <w:t xml:space="preserve">w </w:t>
      </w:r>
      <w:r>
        <w:rPr>
          <w:w w:val="105"/>
        </w:rPr>
        <w:t xml:space="preserve">and </w:t>
      </w:r>
      <w:r>
        <w:rPr>
          <w:rFonts w:ascii="Calibri" w:hAnsi="Calibri"/>
          <w:i/>
          <w:w w:val="105"/>
        </w:rPr>
        <w:t>v</w:t>
      </w:r>
      <w:r>
        <w:rPr>
          <w:rFonts w:ascii="Calibri" w:hAnsi="Calibri"/>
          <w:i/>
          <w:spacing w:val="24"/>
          <w:w w:val="105"/>
        </w:rPr>
        <w:t xml:space="preserve"> </w:t>
      </w:r>
      <w:r>
        <w:rPr>
          <w:w w:val="105"/>
        </w:rPr>
        <w:t>as its parent; the</w:t>
      </w:r>
      <w:r>
        <w:rPr>
          <w:spacing w:val="-6"/>
          <w:w w:val="105"/>
        </w:rPr>
        <w:t xml:space="preserve"> </w:t>
      </w:r>
      <w:r>
        <w:rPr>
          <w:w w:val="105"/>
        </w:rPr>
        <w:t>upper</w:t>
      </w:r>
      <w:r>
        <w:rPr>
          <w:spacing w:val="-6"/>
          <w:w w:val="105"/>
        </w:rPr>
        <w:t xml:space="preserve"> </w:t>
      </w:r>
      <w:r>
        <w:rPr>
          <w:w w:val="105"/>
        </w:rPr>
        <w:t>bound</w:t>
      </w:r>
      <w:r>
        <w:rPr>
          <w:spacing w:val="-6"/>
          <w:w w:val="105"/>
        </w:rPr>
        <w:t xml:space="preserve"> </w:t>
      </w:r>
      <w:proofErr w:type="spellStart"/>
      <w:r>
        <w:rPr>
          <w:rFonts w:ascii="Calibri" w:hAnsi="Calibri"/>
          <w:i/>
          <w:w w:val="105"/>
        </w:rPr>
        <w:t>ub</w:t>
      </w:r>
      <w:proofErr w:type="spellEnd"/>
      <w:r>
        <w:rPr>
          <w:rFonts w:ascii="Calibri" w:hAnsi="Calibri"/>
          <w:i/>
          <w:w w:val="105"/>
        </w:rPr>
        <w:t xml:space="preserve"> </w:t>
      </w:r>
      <w:r>
        <w:rPr>
          <w:w w:val="105"/>
        </w:rPr>
        <w:t>is</w:t>
      </w:r>
      <w:r>
        <w:rPr>
          <w:spacing w:val="-6"/>
          <w:w w:val="105"/>
        </w:rPr>
        <w:t xml:space="preserve"> </w:t>
      </w:r>
      <w:r>
        <w:rPr>
          <w:w w:val="105"/>
        </w:rPr>
        <w:t>equal</w:t>
      </w:r>
      <w:r>
        <w:rPr>
          <w:spacing w:val="-6"/>
          <w:w w:val="105"/>
        </w:rPr>
        <w:t xml:space="preserve"> </w:t>
      </w:r>
      <w:r>
        <w:rPr>
          <w:w w:val="105"/>
        </w:rPr>
        <w:t>to</w:t>
      </w:r>
      <w:r>
        <w:rPr>
          <w:spacing w:val="-6"/>
          <w:w w:val="105"/>
        </w:rPr>
        <w:t xml:space="preserve"> </w:t>
      </w:r>
      <w:r>
        <w:rPr>
          <w:w w:val="105"/>
        </w:rPr>
        <w:t>40</w:t>
      </w:r>
      <w:r>
        <w:rPr>
          <w:spacing w:val="-6"/>
          <w:w w:val="105"/>
        </w:rPr>
        <w:t xml:space="preserve"> </w:t>
      </w:r>
      <w:r>
        <w:rPr>
          <w:w w:val="105"/>
        </w:rPr>
        <w:t>+</w:t>
      </w:r>
      <w:r>
        <w:rPr>
          <w:spacing w:val="-6"/>
          <w:w w:val="105"/>
        </w:rPr>
        <w:t xml:space="preserve"> </w:t>
      </w:r>
      <w:r>
        <w:rPr>
          <w:rFonts w:ascii="Calibri" w:hAnsi="Calibri"/>
          <w:i/>
          <w:w w:val="105"/>
        </w:rPr>
        <w:t>(</w:t>
      </w:r>
      <w:proofErr w:type="gramStart"/>
      <w:r>
        <w:rPr>
          <w:w w:val="105"/>
        </w:rPr>
        <w:t>10</w:t>
      </w:r>
      <w:r>
        <w:rPr>
          <w:spacing w:val="79"/>
          <w:w w:val="105"/>
        </w:rPr>
        <w:t xml:space="preserve">  </w:t>
      </w:r>
      <w:r>
        <w:rPr>
          <w:w w:val="105"/>
        </w:rPr>
        <w:t>4</w:t>
      </w:r>
      <w:proofErr w:type="gramEnd"/>
      <w:r>
        <w:rPr>
          <w:rFonts w:ascii="Calibri" w:hAnsi="Calibri"/>
          <w:i/>
          <w:w w:val="105"/>
        </w:rPr>
        <w:t>)</w:t>
      </w:r>
      <w:r>
        <w:rPr>
          <w:rFonts w:ascii="Calibri" w:hAnsi="Calibri"/>
          <w:i/>
          <w:spacing w:val="55"/>
          <w:w w:val="105"/>
        </w:rPr>
        <w:t xml:space="preserve">  </w:t>
      </w:r>
      <w:r>
        <w:rPr>
          <w:w w:val="105"/>
        </w:rPr>
        <w:t>5</w:t>
      </w:r>
      <w:r>
        <w:rPr>
          <w:spacing w:val="-10"/>
          <w:w w:val="105"/>
        </w:rPr>
        <w:t xml:space="preserve"> </w:t>
      </w:r>
      <w:r>
        <w:rPr>
          <w:w w:val="105"/>
        </w:rPr>
        <w:t>=</w:t>
      </w:r>
      <w:r>
        <w:rPr>
          <w:spacing w:val="-6"/>
          <w:w w:val="105"/>
        </w:rPr>
        <w:t xml:space="preserve"> </w:t>
      </w:r>
      <w:r>
        <w:rPr>
          <w:w w:val="105"/>
        </w:rPr>
        <w:t>$70.</w:t>
      </w:r>
      <w:r>
        <w:rPr>
          <w:spacing w:val="-6"/>
          <w:w w:val="105"/>
        </w:rPr>
        <w:t xml:space="preserve"> </w:t>
      </w:r>
      <w:r>
        <w:rPr>
          <w:w w:val="105"/>
        </w:rPr>
        <w:t>Selecting</w:t>
      </w:r>
      <w:r>
        <w:rPr>
          <w:spacing w:val="-6"/>
          <w:w w:val="105"/>
        </w:rPr>
        <w:t xml:space="preserve"> </w:t>
      </w:r>
      <w:r>
        <w:rPr>
          <w:w w:val="105"/>
        </w:rPr>
        <w:t>node</w:t>
      </w:r>
      <w:r>
        <w:rPr>
          <w:spacing w:val="-6"/>
          <w:w w:val="105"/>
        </w:rPr>
        <w:t xml:space="preserve"> </w:t>
      </w:r>
      <w:r>
        <w:rPr>
          <w:w w:val="105"/>
        </w:rPr>
        <w:t>4</w:t>
      </w:r>
      <w:r>
        <w:rPr>
          <w:spacing w:val="-6"/>
          <w:w w:val="105"/>
        </w:rPr>
        <w:t xml:space="preserve"> </w:t>
      </w:r>
      <w:r>
        <w:rPr>
          <w:w w:val="105"/>
        </w:rPr>
        <w:t>over</w:t>
      </w:r>
      <w:r>
        <w:rPr>
          <w:spacing w:val="-6"/>
          <w:w w:val="105"/>
        </w:rPr>
        <w:t xml:space="preserve"> </w:t>
      </w:r>
      <w:r>
        <w:rPr>
          <w:w w:val="105"/>
        </w:rPr>
        <w:t>node 2 for the next branching (w</w:t>
      </w:r>
      <w:r>
        <w:rPr>
          <w:w w:val="105"/>
        </w:rPr>
        <w:t>hy?), we get nodes 5 and 6 by respectively including and</w:t>
      </w:r>
      <w:r>
        <w:rPr>
          <w:spacing w:val="-4"/>
          <w:w w:val="105"/>
        </w:rPr>
        <w:t xml:space="preserve"> </w:t>
      </w:r>
      <w:r>
        <w:rPr>
          <w:w w:val="105"/>
        </w:rPr>
        <w:t>excluding</w:t>
      </w:r>
      <w:r>
        <w:rPr>
          <w:spacing w:val="-4"/>
          <w:w w:val="105"/>
        </w:rPr>
        <w:t xml:space="preserve"> </w:t>
      </w:r>
      <w:r>
        <w:rPr>
          <w:w w:val="105"/>
        </w:rPr>
        <w:t>item</w:t>
      </w:r>
      <w:r>
        <w:rPr>
          <w:spacing w:val="-4"/>
          <w:w w:val="105"/>
        </w:rPr>
        <w:t xml:space="preserve"> </w:t>
      </w:r>
      <w:r>
        <w:rPr>
          <w:w w:val="105"/>
        </w:rPr>
        <w:t>3.</w:t>
      </w:r>
      <w:r>
        <w:rPr>
          <w:spacing w:val="-4"/>
          <w:w w:val="105"/>
        </w:rPr>
        <w:t xml:space="preserve"> </w:t>
      </w:r>
      <w:r>
        <w:rPr>
          <w:w w:val="105"/>
        </w:rPr>
        <w:t>The</w:t>
      </w:r>
      <w:r>
        <w:rPr>
          <w:spacing w:val="-4"/>
          <w:w w:val="105"/>
        </w:rPr>
        <w:t xml:space="preserve"> </w:t>
      </w:r>
      <w:r>
        <w:rPr>
          <w:w w:val="105"/>
        </w:rPr>
        <w:t>total</w:t>
      </w:r>
      <w:r>
        <w:rPr>
          <w:spacing w:val="-3"/>
          <w:w w:val="105"/>
        </w:rPr>
        <w:t xml:space="preserve"> </w:t>
      </w:r>
      <w:r>
        <w:rPr>
          <w:w w:val="105"/>
        </w:rPr>
        <w:t>weights</w:t>
      </w:r>
      <w:r>
        <w:rPr>
          <w:spacing w:val="-4"/>
          <w:w w:val="105"/>
        </w:rPr>
        <w:t xml:space="preserve"> </w:t>
      </w:r>
      <w:r>
        <w:rPr>
          <w:w w:val="105"/>
        </w:rPr>
        <w:t>and</w:t>
      </w:r>
      <w:r>
        <w:rPr>
          <w:spacing w:val="-4"/>
          <w:w w:val="105"/>
        </w:rPr>
        <w:t xml:space="preserve"> </w:t>
      </w:r>
      <w:r>
        <w:rPr>
          <w:w w:val="105"/>
        </w:rPr>
        <w:t>values</w:t>
      </w:r>
      <w:r>
        <w:rPr>
          <w:spacing w:val="-4"/>
          <w:w w:val="105"/>
        </w:rPr>
        <w:t xml:space="preserve"> </w:t>
      </w:r>
      <w:r>
        <w:rPr>
          <w:w w:val="105"/>
        </w:rPr>
        <w:t>as</w:t>
      </w:r>
      <w:r>
        <w:rPr>
          <w:spacing w:val="-4"/>
          <w:w w:val="105"/>
        </w:rPr>
        <w:t xml:space="preserve"> </w:t>
      </w:r>
      <w:r>
        <w:rPr>
          <w:w w:val="105"/>
        </w:rPr>
        <w:t>well</w:t>
      </w:r>
      <w:r>
        <w:rPr>
          <w:spacing w:val="-4"/>
          <w:w w:val="105"/>
        </w:rPr>
        <w:t xml:space="preserve"> </w:t>
      </w:r>
      <w:r>
        <w:rPr>
          <w:w w:val="105"/>
        </w:rPr>
        <w:t>as</w:t>
      </w:r>
      <w:r>
        <w:rPr>
          <w:spacing w:val="-3"/>
          <w:w w:val="105"/>
        </w:rPr>
        <w:t xml:space="preserve"> </w:t>
      </w:r>
      <w:r>
        <w:rPr>
          <w:w w:val="105"/>
        </w:rPr>
        <w:t>the</w:t>
      </w:r>
      <w:r>
        <w:rPr>
          <w:spacing w:val="-4"/>
          <w:w w:val="105"/>
        </w:rPr>
        <w:t xml:space="preserve"> </w:t>
      </w:r>
      <w:r>
        <w:rPr>
          <w:w w:val="105"/>
        </w:rPr>
        <w:t>upper</w:t>
      </w:r>
      <w:r>
        <w:rPr>
          <w:spacing w:val="-4"/>
          <w:w w:val="105"/>
        </w:rPr>
        <w:t xml:space="preserve"> </w:t>
      </w:r>
      <w:r>
        <w:rPr>
          <w:w w:val="105"/>
        </w:rPr>
        <w:t>bounds</w:t>
      </w:r>
      <w:r>
        <w:rPr>
          <w:spacing w:val="-4"/>
          <w:w w:val="105"/>
        </w:rPr>
        <w:t xml:space="preserve"> </w:t>
      </w:r>
      <w:r>
        <w:rPr>
          <w:spacing w:val="-5"/>
          <w:w w:val="105"/>
        </w:rPr>
        <w:t>for</w:t>
      </w:r>
    </w:p>
    <w:p w:rsidR="00EC181D" w:rsidRDefault="00EC181D">
      <w:pPr>
        <w:pStyle w:val="BodyText"/>
        <w:spacing w:line="242" w:lineRule="auto"/>
        <w:jc w:val="both"/>
        <w:sectPr w:rsidR="00EC181D">
          <w:type w:val="continuous"/>
          <w:pgSz w:w="10080" w:h="13050"/>
          <w:pgMar w:top="420" w:right="720" w:bottom="280" w:left="720" w:header="715" w:footer="0" w:gutter="0"/>
          <w:cols w:space="720"/>
        </w:sectPr>
      </w:pPr>
    </w:p>
    <w:p w:rsidR="00EC181D" w:rsidRDefault="00A55B62">
      <w:pPr>
        <w:pStyle w:val="BodyText"/>
        <w:spacing w:before="89" w:line="249" w:lineRule="auto"/>
        <w:ind w:left="970" w:right="13"/>
        <w:jc w:val="both"/>
      </w:pPr>
      <w:proofErr w:type="gramStart"/>
      <w:r>
        <w:rPr>
          <w:w w:val="105"/>
        </w:rPr>
        <w:lastRenderedPageBreak/>
        <w:t>these</w:t>
      </w:r>
      <w:proofErr w:type="gramEnd"/>
      <w:r>
        <w:rPr>
          <w:w w:val="105"/>
        </w:rPr>
        <w:t xml:space="preserve"> nodes are computed in the same way as for the preceding nodes. Branching from node 5 yields node 7, which represents no feasible solutions, and node 8, which</w:t>
      </w:r>
      <w:r>
        <w:rPr>
          <w:spacing w:val="-5"/>
          <w:w w:val="105"/>
        </w:rPr>
        <w:t xml:space="preserve"> </w:t>
      </w:r>
      <w:r>
        <w:rPr>
          <w:w w:val="105"/>
        </w:rPr>
        <w:t>represents</w:t>
      </w:r>
      <w:r>
        <w:rPr>
          <w:spacing w:val="-5"/>
          <w:w w:val="105"/>
        </w:rPr>
        <w:t xml:space="preserve"> </w:t>
      </w:r>
      <w:r>
        <w:rPr>
          <w:w w:val="105"/>
        </w:rPr>
        <w:t>just</w:t>
      </w:r>
      <w:r>
        <w:rPr>
          <w:spacing w:val="-5"/>
          <w:w w:val="105"/>
        </w:rPr>
        <w:t xml:space="preserve"> </w:t>
      </w:r>
      <w:r>
        <w:rPr>
          <w:w w:val="105"/>
        </w:rPr>
        <w:t>a</w:t>
      </w:r>
      <w:r>
        <w:rPr>
          <w:spacing w:val="-5"/>
          <w:w w:val="105"/>
        </w:rPr>
        <w:t xml:space="preserve"> </w:t>
      </w:r>
      <w:r>
        <w:rPr>
          <w:w w:val="105"/>
        </w:rPr>
        <w:t>single</w:t>
      </w:r>
      <w:r>
        <w:rPr>
          <w:spacing w:val="-5"/>
          <w:w w:val="105"/>
        </w:rPr>
        <w:t xml:space="preserve"> </w:t>
      </w:r>
      <w:r>
        <w:rPr>
          <w:w w:val="105"/>
        </w:rPr>
        <w:t>subset</w:t>
      </w:r>
      <w:r>
        <w:rPr>
          <w:spacing w:val="-5"/>
          <w:w w:val="105"/>
        </w:rPr>
        <w:t xml:space="preserve"> </w:t>
      </w:r>
      <w:r>
        <w:rPr>
          <w:w w:val="105"/>
        </w:rPr>
        <w:t>{1,</w:t>
      </w:r>
      <w:r>
        <w:rPr>
          <w:spacing w:val="-5"/>
          <w:w w:val="105"/>
        </w:rPr>
        <w:t xml:space="preserve"> </w:t>
      </w:r>
      <w:r>
        <w:rPr>
          <w:w w:val="105"/>
        </w:rPr>
        <w:t>3}</w:t>
      </w:r>
      <w:r>
        <w:rPr>
          <w:spacing w:val="-5"/>
          <w:w w:val="105"/>
        </w:rPr>
        <w:t xml:space="preserve"> </w:t>
      </w:r>
      <w:r>
        <w:rPr>
          <w:w w:val="105"/>
        </w:rPr>
        <w:t>of</w:t>
      </w:r>
      <w:r>
        <w:rPr>
          <w:spacing w:val="-5"/>
          <w:w w:val="105"/>
        </w:rPr>
        <w:t xml:space="preserve"> </w:t>
      </w:r>
      <w:r>
        <w:rPr>
          <w:w w:val="105"/>
        </w:rPr>
        <w:t>value</w:t>
      </w:r>
      <w:r>
        <w:rPr>
          <w:spacing w:val="-5"/>
          <w:w w:val="105"/>
        </w:rPr>
        <w:t xml:space="preserve"> </w:t>
      </w:r>
      <w:r>
        <w:rPr>
          <w:w w:val="105"/>
        </w:rPr>
        <w:t>$65.</w:t>
      </w:r>
      <w:r>
        <w:rPr>
          <w:spacing w:val="-5"/>
          <w:w w:val="105"/>
        </w:rPr>
        <w:t xml:space="preserve"> </w:t>
      </w:r>
      <w:r>
        <w:rPr>
          <w:w w:val="105"/>
        </w:rPr>
        <w:t>The</w:t>
      </w:r>
      <w:r>
        <w:rPr>
          <w:spacing w:val="-5"/>
          <w:w w:val="105"/>
        </w:rPr>
        <w:t xml:space="preserve"> </w:t>
      </w:r>
      <w:r>
        <w:rPr>
          <w:w w:val="105"/>
        </w:rPr>
        <w:t>remaining</w:t>
      </w:r>
      <w:r>
        <w:rPr>
          <w:spacing w:val="-5"/>
          <w:w w:val="105"/>
        </w:rPr>
        <w:t xml:space="preserve"> </w:t>
      </w:r>
      <w:r>
        <w:rPr>
          <w:w w:val="105"/>
        </w:rPr>
        <w:t>live</w:t>
      </w:r>
      <w:r>
        <w:rPr>
          <w:spacing w:val="-5"/>
          <w:w w:val="105"/>
        </w:rPr>
        <w:t xml:space="preserve"> </w:t>
      </w:r>
      <w:r>
        <w:rPr>
          <w:w w:val="105"/>
        </w:rPr>
        <w:t>nodes 2</w:t>
      </w:r>
      <w:r>
        <w:rPr>
          <w:spacing w:val="-6"/>
          <w:w w:val="105"/>
        </w:rPr>
        <w:t xml:space="preserve"> </w:t>
      </w:r>
      <w:r>
        <w:rPr>
          <w:w w:val="105"/>
        </w:rPr>
        <w:t>and</w:t>
      </w:r>
      <w:r>
        <w:rPr>
          <w:spacing w:val="-6"/>
          <w:w w:val="105"/>
        </w:rPr>
        <w:t xml:space="preserve"> </w:t>
      </w:r>
      <w:r>
        <w:rPr>
          <w:w w:val="105"/>
        </w:rPr>
        <w:t>6</w:t>
      </w:r>
      <w:r>
        <w:rPr>
          <w:spacing w:val="-6"/>
          <w:w w:val="105"/>
        </w:rPr>
        <w:t xml:space="preserve"> </w:t>
      </w:r>
      <w:r>
        <w:rPr>
          <w:w w:val="105"/>
        </w:rPr>
        <w:t>have</w:t>
      </w:r>
      <w:r>
        <w:rPr>
          <w:spacing w:val="-6"/>
          <w:w w:val="105"/>
        </w:rPr>
        <w:t xml:space="preserve"> </w:t>
      </w:r>
      <w:r>
        <w:rPr>
          <w:w w:val="105"/>
        </w:rPr>
        <w:t>s</w:t>
      </w:r>
      <w:r>
        <w:rPr>
          <w:w w:val="105"/>
        </w:rPr>
        <w:t>maller</w:t>
      </w:r>
      <w:r>
        <w:rPr>
          <w:spacing w:val="-6"/>
          <w:w w:val="105"/>
        </w:rPr>
        <w:t xml:space="preserve"> </w:t>
      </w:r>
      <w:r>
        <w:rPr>
          <w:w w:val="105"/>
        </w:rPr>
        <w:t>upper-bound</w:t>
      </w:r>
      <w:r>
        <w:rPr>
          <w:spacing w:val="-6"/>
          <w:w w:val="105"/>
        </w:rPr>
        <w:t xml:space="preserve"> </w:t>
      </w:r>
      <w:r>
        <w:rPr>
          <w:w w:val="105"/>
        </w:rPr>
        <w:t>values</w:t>
      </w:r>
      <w:r>
        <w:rPr>
          <w:spacing w:val="-6"/>
          <w:w w:val="105"/>
        </w:rPr>
        <w:t xml:space="preserve"> </w:t>
      </w:r>
      <w:r>
        <w:rPr>
          <w:w w:val="105"/>
        </w:rPr>
        <w:t>than</w:t>
      </w:r>
      <w:r>
        <w:rPr>
          <w:spacing w:val="-6"/>
          <w:w w:val="105"/>
        </w:rPr>
        <w:t xml:space="preserve"> </w:t>
      </w:r>
      <w:r>
        <w:rPr>
          <w:w w:val="105"/>
        </w:rPr>
        <w:t>the</w:t>
      </w:r>
      <w:r>
        <w:rPr>
          <w:spacing w:val="-6"/>
          <w:w w:val="105"/>
        </w:rPr>
        <w:t xml:space="preserve"> </w:t>
      </w:r>
      <w:r>
        <w:rPr>
          <w:w w:val="105"/>
        </w:rPr>
        <w:t>value</w:t>
      </w:r>
      <w:r>
        <w:rPr>
          <w:spacing w:val="-6"/>
          <w:w w:val="105"/>
        </w:rPr>
        <w:t xml:space="preserve"> </w:t>
      </w:r>
      <w:r>
        <w:rPr>
          <w:w w:val="105"/>
        </w:rPr>
        <w:t>of</w:t>
      </w:r>
      <w:r>
        <w:rPr>
          <w:spacing w:val="-6"/>
          <w:w w:val="105"/>
        </w:rPr>
        <w:t xml:space="preserve"> </w:t>
      </w:r>
      <w:r>
        <w:rPr>
          <w:w w:val="105"/>
        </w:rPr>
        <w:t>the</w:t>
      </w:r>
      <w:r>
        <w:rPr>
          <w:spacing w:val="-6"/>
          <w:w w:val="105"/>
        </w:rPr>
        <w:t xml:space="preserve"> </w:t>
      </w:r>
      <w:r>
        <w:rPr>
          <w:w w:val="105"/>
        </w:rPr>
        <w:t>solution</w:t>
      </w:r>
      <w:r>
        <w:rPr>
          <w:spacing w:val="-6"/>
          <w:w w:val="105"/>
        </w:rPr>
        <w:t xml:space="preserve"> </w:t>
      </w:r>
      <w:r>
        <w:rPr>
          <w:w w:val="105"/>
        </w:rPr>
        <w:t>represented by node 8. Hence, both can be terminated making the subset {1, 3} of node 8 the optimal solution to the problem.</w:t>
      </w:r>
    </w:p>
    <w:p w:rsidR="00EC181D" w:rsidRDefault="00A55B62">
      <w:pPr>
        <w:pStyle w:val="BodyText"/>
        <w:spacing w:line="249" w:lineRule="auto"/>
        <w:ind w:left="970" w:right="12" w:firstLine="358"/>
        <w:jc w:val="both"/>
      </w:pPr>
      <w:r>
        <w:rPr>
          <w:w w:val="105"/>
        </w:rPr>
        <w:t xml:space="preserve">Solving the knapsack problem by a branch-and-bound algorithm has a rather </w:t>
      </w:r>
      <w:r>
        <w:rPr>
          <w:w w:val="105"/>
        </w:rPr>
        <w:t>unusual</w:t>
      </w:r>
      <w:r>
        <w:rPr>
          <w:spacing w:val="-1"/>
          <w:w w:val="105"/>
        </w:rPr>
        <w:t xml:space="preserve"> </w:t>
      </w:r>
      <w:r>
        <w:rPr>
          <w:w w:val="105"/>
        </w:rPr>
        <w:t>characteristic.</w:t>
      </w:r>
      <w:r>
        <w:rPr>
          <w:spacing w:val="-1"/>
          <w:w w:val="105"/>
        </w:rPr>
        <w:t xml:space="preserve"> </w:t>
      </w:r>
      <w:r>
        <w:rPr>
          <w:w w:val="105"/>
        </w:rPr>
        <w:t>Typically, internal</w:t>
      </w:r>
      <w:r>
        <w:rPr>
          <w:spacing w:val="-1"/>
          <w:w w:val="105"/>
        </w:rPr>
        <w:t xml:space="preserve"> </w:t>
      </w:r>
      <w:r>
        <w:rPr>
          <w:w w:val="105"/>
        </w:rPr>
        <w:t>nodes</w:t>
      </w:r>
      <w:r>
        <w:rPr>
          <w:spacing w:val="-1"/>
          <w:w w:val="105"/>
        </w:rPr>
        <w:t xml:space="preserve"> </w:t>
      </w:r>
      <w:r>
        <w:rPr>
          <w:w w:val="105"/>
        </w:rPr>
        <w:t>of</w:t>
      </w:r>
      <w:r>
        <w:rPr>
          <w:spacing w:val="-1"/>
          <w:w w:val="105"/>
        </w:rPr>
        <w:t xml:space="preserve"> </w:t>
      </w:r>
      <w:r>
        <w:rPr>
          <w:w w:val="105"/>
        </w:rPr>
        <w:t>a</w:t>
      </w:r>
      <w:r>
        <w:rPr>
          <w:spacing w:val="-1"/>
          <w:w w:val="105"/>
        </w:rPr>
        <w:t xml:space="preserve"> </w:t>
      </w:r>
      <w:r>
        <w:rPr>
          <w:w w:val="105"/>
        </w:rPr>
        <w:t>state-space</w:t>
      </w:r>
      <w:r>
        <w:rPr>
          <w:spacing w:val="-1"/>
          <w:w w:val="105"/>
        </w:rPr>
        <w:t xml:space="preserve"> </w:t>
      </w:r>
      <w:r>
        <w:rPr>
          <w:w w:val="105"/>
        </w:rPr>
        <w:t>tree</w:t>
      </w:r>
      <w:r>
        <w:rPr>
          <w:spacing w:val="-1"/>
          <w:w w:val="105"/>
        </w:rPr>
        <w:t xml:space="preserve"> </w:t>
      </w:r>
      <w:r>
        <w:rPr>
          <w:w w:val="105"/>
        </w:rPr>
        <w:t>do</w:t>
      </w:r>
      <w:r>
        <w:rPr>
          <w:spacing w:val="-1"/>
          <w:w w:val="105"/>
        </w:rPr>
        <w:t xml:space="preserve"> </w:t>
      </w:r>
      <w:r>
        <w:rPr>
          <w:w w:val="105"/>
        </w:rPr>
        <w:t>not</w:t>
      </w:r>
      <w:r>
        <w:rPr>
          <w:spacing w:val="-1"/>
          <w:w w:val="105"/>
        </w:rPr>
        <w:t xml:space="preserve"> </w:t>
      </w:r>
      <w:r>
        <w:rPr>
          <w:w w:val="105"/>
        </w:rPr>
        <w:t xml:space="preserve">define a point of the problem’s search space, because some of the solution’s components remain undefined. (See, for example, the branch-and-bound tree for the assign- </w:t>
      </w:r>
      <w:proofErr w:type="spellStart"/>
      <w:r>
        <w:rPr>
          <w:w w:val="105"/>
        </w:rPr>
        <w:t>ment</w:t>
      </w:r>
      <w:proofErr w:type="spellEnd"/>
      <w:r>
        <w:rPr>
          <w:w w:val="105"/>
        </w:rPr>
        <w:t xml:space="preserve"> probl</w:t>
      </w:r>
      <w:r>
        <w:rPr>
          <w:w w:val="105"/>
        </w:rPr>
        <w:t>em discussed in the preceding subsection.) For the knapsack problem, however,</w:t>
      </w:r>
      <w:r>
        <w:rPr>
          <w:spacing w:val="26"/>
          <w:w w:val="105"/>
        </w:rPr>
        <w:t xml:space="preserve"> </w:t>
      </w:r>
      <w:r>
        <w:rPr>
          <w:w w:val="105"/>
        </w:rPr>
        <w:t>every node of the tree represents a subset of the items given. We can</w:t>
      </w:r>
      <w:r>
        <w:rPr>
          <w:spacing w:val="40"/>
          <w:w w:val="105"/>
        </w:rPr>
        <w:t xml:space="preserve"> </w:t>
      </w:r>
      <w:r>
        <w:rPr>
          <w:w w:val="105"/>
        </w:rPr>
        <w:t xml:space="preserve">use this fact to update the information about the best subset seen so far after generating each new node in the tree. If we had done this for the instance </w:t>
      </w:r>
      <w:proofErr w:type="spellStart"/>
      <w:r>
        <w:rPr>
          <w:w w:val="105"/>
        </w:rPr>
        <w:t>investi</w:t>
      </w:r>
      <w:proofErr w:type="spellEnd"/>
      <w:r>
        <w:rPr>
          <w:w w:val="105"/>
        </w:rPr>
        <w:t>- gated</w:t>
      </w:r>
      <w:r>
        <w:rPr>
          <w:spacing w:val="-4"/>
          <w:w w:val="105"/>
        </w:rPr>
        <w:t xml:space="preserve"> </w:t>
      </w:r>
      <w:r>
        <w:rPr>
          <w:w w:val="105"/>
        </w:rPr>
        <w:t>above, we</w:t>
      </w:r>
      <w:r>
        <w:rPr>
          <w:spacing w:val="-4"/>
          <w:w w:val="105"/>
        </w:rPr>
        <w:t xml:space="preserve"> </w:t>
      </w:r>
      <w:r>
        <w:rPr>
          <w:w w:val="105"/>
        </w:rPr>
        <w:t>could</w:t>
      </w:r>
      <w:r>
        <w:rPr>
          <w:spacing w:val="-4"/>
          <w:w w:val="105"/>
        </w:rPr>
        <w:t xml:space="preserve"> </w:t>
      </w:r>
      <w:r>
        <w:rPr>
          <w:w w:val="105"/>
        </w:rPr>
        <w:t>have</w:t>
      </w:r>
      <w:r>
        <w:rPr>
          <w:spacing w:val="-4"/>
          <w:w w:val="105"/>
        </w:rPr>
        <w:t xml:space="preserve"> </w:t>
      </w:r>
      <w:r>
        <w:rPr>
          <w:w w:val="105"/>
        </w:rPr>
        <w:t>terminated</w:t>
      </w:r>
      <w:r>
        <w:rPr>
          <w:spacing w:val="-4"/>
          <w:w w:val="105"/>
        </w:rPr>
        <w:t xml:space="preserve"> </w:t>
      </w:r>
      <w:r>
        <w:rPr>
          <w:w w:val="105"/>
        </w:rPr>
        <w:t>nodes</w:t>
      </w:r>
      <w:r>
        <w:rPr>
          <w:spacing w:val="-4"/>
          <w:w w:val="105"/>
        </w:rPr>
        <w:t xml:space="preserve"> </w:t>
      </w:r>
      <w:r>
        <w:rPr>
          <w:w w:val="105"/>
        </w:rPr>
        <w:t>2</w:t>
      </w:r>
      <w:r>
        <w:rPr>
          <w:spacing w:val="-4"/>
          <w:w w:val="105"/>
        </w:rPr>
        <w:t xml:space="preserve"> </w:t>
      </w:r>
      <w:r>
        <w:rPr>
          <w:w w:val="105"/>
        </w:rPr>
        <w:t>and</w:t>
      </w:r>
      <w:r>
        <w:rPr>
          <w:spacing w:val="-4"/>
          <w:w w:val="105"/>
        </w:rPr>
        <w:t xml:space="preserve"> </w:t>
      </w:r>
      <w:r>
        <w:rPr>
          <w:w w:val="105"/>
        </w:rPr>
        <w:t>6</w:t>
      </w:r>
      <w:r>
        <w:rPr>
          <w:spacing w:val="-4"/>
          <w:w w:val="105"/>
        </w:rPr>
        <w:t xml:space="preserve"> </w:t>
      </w:r>
      <w:r>
        <w:rPr>
          <w:w w:val="105"/>
        </w:rPr>
        <w:t>before</w:t>
      </w:r>
      <w:r>
        <w:rPr>
          <w:spacing w:val="-4"/>
          <w:w w:val="105"/>
        </w:rPr>
        <w:t xml:space="preserve"> </w:t>
      </w:r>
      <w:r>
        <w:rPr>
          <w:w w:val="105"/>
        </w:rPr>
        <w:t>node</w:t>
      </w:r>
      <w:r>
        <w:rPr>
          <w:spacing w:val="-4"/>
          <w:w w:val="105"/>
        </w:rPr>
        <w:t xml:space="preserve"> </w:t>
      </w:r>
      <w:r>
        <w:rPr>
          <w:w w:val="105"/>
        </w:rPr>
        <w:t>8</w:t>
      </w:r>
      <w:r>
        <w:rPr>
          <w:spacing w:val="-4"/>
          <w:w w:val="105"/>
        </w:rPr>
        <w:t xml:space="preserve"> </w:t>
      </w:r>
      <w:r>
        <w:rPr>
          <w:w w:val="105"/>
        </w:rPr>
        <w:t>was</w:t>
      </w:r>
      <w:r>
        <w:rPr>
          <w:spacing w:val="-4"/>
          <w:w w:val="105"/>
        </w:rPr>
        <w:t xml:space="preserve"> </w:t>
      </w:r>
      <w:r>
        <w:rPr>
          <w:w w:val="105"/>
        </w:rPr>
        <w:t>generated because they</w:t>
      </w:r>
      <w:r>
        <w:rPr>
          <w:w w:val="105"/>
        </w:rPr>
        <w:t xml:space="preserve"> both are inferior to the subset of value $65 of node 5.</w:t>
      </w:r>
    </w:p>
    <w:p w:rsidR="00EC181D" w:rsidRDefault="00EC181D">
      <w:pPr>
        <w:pStyle w:val="BodyText"/>
        <w:spacing w:before="26"/>
      </w:pPr>
    </w:p>
    <w:p w:rsidR="00EC181D" w:rsidRDefault="00A55B62">
      <w:pPr>
        <w:pStyle w:val="Heading2"/>
        <w:spacing w:before="1"/>
      </w:pPr>
      <w:hyperlink w:anchor="_bookmark0" w:history="1">
        <w:r>
          <w:rPr>
            <w:spacing w:val="-8"/>
          </w:rPr>
          <w:t>Traveling</w:t>
        </w:r>
        <w:r>
          <w:rPr>
            <w:spacing w:val="-3"/>
          </w:rPr>
          <w:t xml:space="preserve"> </w:t>
        </w:r>
        <w:r>
          <w:rPr>
            <w:spacing w:val="-8"/>
          </w:rPr>
          <w:t>Salesman</w:t>
        </w:r>
        <w:r>
          <w:rPr>
            <w:spacing w:val="-3"/>
          </w:rPr>
          <w:t xml:space="preserve"> </w:t>
        </w:r>
        <w:r>
          <w:rPr>
            <w:spacing w:val="-8"/>
          </w:rPr>
          <w:t>Problem</w:t>
        </w:r>
      </w:hyperlink>
    </w:p>
    <w:p w:rsidR="00EC181D" w:rsidRDefault="00A55B62">
      <w:pPr>
        <w:pStyle w:val="BodyText"/>
        <w:spacing w:before="117" w:line="240" w:lineRule="exact"/>
        <w:ind w:left="970" w:right="14"/>
        <w:jc w:val="both"/>
      </w:pPr>
      <w:r>
        <w:rPr>
          <w:noProof/>
        </w:rPr>
        <mc:AlternateContent>
          <mc:Choice Requires="wps">
            <w:drawing>
              <wp:anchor distT="0" distB="0" distL="0" distR="0" simplePos="0" relativeHeight="251710976" behindDoc="1" locked="0" layoutInCell="1" allowOverlap="1">
                <wp:simplePos x="0" y="0"/>
                <wp:positionH relativeFrom="page">
                  <wp:posOffset>5266305</wp:posOffset>
                </wp:positionH>
                <wp:positionV relativeFrom="paragraph">
                  <wp:posOffset>1164155</wp:posOffset>
                </wp:positionV>
                <wp:extent cx="294005" cy="215900"/>
                <wp:effectExtent l="0" t="0" r="0" b="0"/>
                <wp:wrapNone/>
                <wp:docPr id="479" name="Text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005"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50"/>
                                <w:sz w:val="20"/>
                              </w:rPr>
                              <w:t>≤</w:t>
                            </w:r>
                            <w:r>
                              <w:rPr>
                                <w:rFonts w:ascii="MS PGothic" w:hAnsi="MS PGothic"/>
                                <w:spacing w:val="68"/>
                                <w:w w:val="150"/>
                                <w:sz w:val="20"/>
                              </w:rPr>
                              <w:t xml:space="preserve"> </w:t>
                            </w:r>
                            <w:r>
                              <w:rPr>
                                <w:rFonts w:ascii="MS PGothic" w:hAnsi="MS PGothic"/>
                                <w:spacing w:val="-10"/>
                                <w:w w:val="15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4.669708pt;margin-top:91.665771pt;width:23.15pt;height:17pt;mso-position-horizontal-relative:page;mso-position-vertical-relative:paragraph;z-index:-18029056" type="#_x0000_t202" id="docshape423" filled="false" stroked="false">
                <v:textbox inset="0,0,0,0">
                  <w:txbxContent>
                    <w:p>
                      <w:pPr>
                        <w:spacing w:line="206" w:lineRule="exact" w:before="0"/>
                        <w:ind w:left="0" w:right="0" w:firstLine="0"/>
                        <w:jc w:val="left"/>
                        <w:rPr>
                          <w:rFonts w:ascii="MS PGothic" w:hAnsi="MS PGothic"/>
                          <w:sz w:val="20"/>
                        </w:rPr>
                      </w:pPr>
                      <w:r>
                        <w:rPr>
                          <w:rFonts w:ascii="MS PGothic" w:hAnsi="MS PGothic"/>
                          <w:w w:val="150"/>
                          <w:sz w:val="20"/>
                        </w:rPr>
                        <w:t>≤</w:t>
                      </w:r>
                      <w:r>
                        <w:rPr>
                          <w:rFonts w:ascii="MS PGothic" w:hAnsi="MS PGothic"/>
                          <w:spacing w:val="68"/>
                          <w:w w:val="150"/>
                          <w:sz w:val="20"/>
                        </w:rPr>
                        <w:t> </w:t>
                      </w:r>
                      <w:r>
                        <w:rPr>
                          <w:rFonts w:ascii="MS PGothic" w:hAnsi="MS PGothic"/>
                          <w:spacing w:val="-10"/>
                          <w:w w:val="150"/>
                          <w:sz w:val="20"/>
                        </w:rPr>
                        <w:t>≤</w:t>
                      </w:r>
                    </w:p>
                  </w:txbxContent>
                </v:textbox>
                <w10:wrap type="none"/>
              </v:shape>
            </w:pict>
          </mc:Fallback>
        </mc:AlternateContent>
      </w:r>
      <w:r>
        <w:rPr>
          <w:w w:val="110"/>
        </w:rPr>
        <w:t xml:space="preserve">We will be able to apply the branch-and-bound technique to instances of the </w:t>
      </w:r>
      <w:r>
        <w:t xml:space="preserve">traveling salesman problem if we come up with a reasonable lower bound on tour </w:t>
      </w:r>
      <w:r>
        <w:rPr>
          <w:w w:val="110"/>
        </w:rPr>
        <w:t xml:space="preserve">lengths. One very simple lower bound can be obtained by finding the smallest element in the intercity distance matrix </w:t>
      </w:r>
      <w:r>
        <w:rPr>
          <w:rFonts w:ascii="Calibri" w:hAnsi="Calibri"/>
          <w:i/>
          <w:w w:val="110"/>
        </w:rPr>
        <w:t xml:space="preserve">D </w:t>
      </w:r>
      <w:r>
        <w:rPr>
          <w:w w:val="110"/>
        </w:rPr>
        <w:t xml:space="preserve">and multiplying it by the number of </w:t>
      </w:r>
      <w:r>
        <w:t xml:space="preserve">cities </w:t>
      </w:r>
      <w:r>
        <w:rPr>
          <w:rFonts w:ascii="Calibri" w:hAnsi="Calibri"/>
          <w:i/>
        </w:rPr>
        <w:t xml:space="preserve">n. </w:t>
      </w:r>
      <w:proofErr w:type="gramStart"/>
      <w:r>
        <w:t>But there i</w:t>
      </w:r>
      <w:r>
        <w:t xml:space="preserve">s a less obvious and more informative lower bound for instances </w:t>
      </w:r>
      <w:r>
        <w:rPr>
          <w:w w:val="110"/>
        </w:rPr>
        <w:t>with</w:t>
      </w:r>
      <w:r>
        <w:rPr>
          <w:spacing w:val="-7"/>
          <w:w w:val="110"/>
        </w:rPr>
        <w:t xml:space="preserve"> </w:t>
      </w:r>
      <w:r>
        <w:rPr>
          <w:w w:val="110"/>
        </w:rPr>
        <w:t>symmetric</w:t>
      </w:r>
      <w:r>
        <w:rPr>
          <w:spacing w:val="-7"/>
          <w:w w:val="110"/>
        </w:rPr>
        <w:t xml:space="preserve"> </w:t>
      </w:r>
      <w:r>
        <w:rPr>
          <w:w w:val="110"/>
        </w:rPr>
        <w:t>matrix</w:t>
      </w:r>
      <w:r>
        <w:rPr>
          <w:spacing w:val="-7"/>
          <w:w w:val="110"/>
        </w:rPr>
        <w:t xml:space="preserve"> </w:t>
      </w:r>
      <w:r>
        <w:rPr>
          <w:rFonts w:ascii="Calibri" w:hAnsi="Calibri"/>
          <w:i/>
          <w:w w:val="110"/>
        </w:rPr>
        <w:t>D</w:t>
      </w:r>
      <w:r>
        <w:rPr>
          <w:w w:val="110"/>
        </w:rPr>
        <w:t>,</w:t>
      </w:r>
      <w:r>
        <w:rPr>
          <w:spacing w:val="-5"/>
          <w:w w:val="110"/>
        </w:rPr>
        <w:t xml:space="preserve"> </w:t>
      </w:r>
      <w:r>
        <w:rPr>
          <w:w w:val="110"/>
        </w:rPr>
        <w:t>which</w:t>
      </w:r>
      <w:r>
        <w:rPr>
          <w:spacing w:val="-7"/>
          <w:w w:val="110"/>
        </w:rPr>
        <w:t xml:space="preserve"> </w:t>
      </w:r>
      <w:r>
        <w:rPr>
          <w:w w:val="110"/>
        </w:rPr>
        <w:t>does</w:t>
      </w:r>
      <w:r>
        <w:rPr>
          <w:spacing w:val="-7"/>
          <w:w w:val="110"/>
        </w:rPr>
        <w:t xml:space="preserve"> </w:t>
      </w:r>
      <w:r>
        <w:rPr>
          <w:w w:val="110"/>
        </w:rPr>
        <w:t>not</w:t>
      </w:r>
      <w:r>
        <w:rPr>
          <w:spacing w:val="-7"/>
          <w:w w:val="110"/>
        </w:rPr>
        <w:t xml:space="preserve"> </w:t>
      </w:r>
      <w:r>
        <w:rPr>
          <w:w w:val="110"/>
        </w:rPr>
        <w:t>require</w:t>
      </w:r>
      <w:r>
        <w:rPr>
          <w:spacing w:val="-7"/>
          <w:w w:val="110"/>
        </w:rPr>
        <w:t xml:space="preserve"> </w:t>
      </w:r>
      <w:r>
        <w:rPr>
          <w:w w:val="110"/>
        </w:rPr>
        <w:t>a</w:t>
      </w:r>
      <w:r>
        <w:rPr>
          <w:spacing w:val="-7"/>
          <w:w w:val="110"/>
        </w:rPr>
        <w:t xml:space="preserve"> </w:t>
      </w:r>
      <w:r>
        <w:rPr>
          <w:w w:val="110"/>
        </w:rPr>
        <w:t>lot</w:t>
      </w:r>
      <w:r>
        <w:rPr>
          <w:spacing w:val="-7"/>
          <w:w w:val="110"/>
        </w:rPr>
        <w:t xml:space="preserve"> </w:t>
      </w:r>
      <w:r>
        <w:rPr>
          <w:w w:val="110"/>
        </w:rPr>
        <w:t>of</w:t>
      </w:r>
      <w:r>
        <w:rPr>
          <w:spacing w:val="-7"/>
          <w:w w:val="110"/>
        </w:rPr>
        <w:t xml:space="preserve"> </w:t>
      </w:r>
      <w:r>
        <w:rPr>
          <w:w w:val="110"/>
        </w:rPr>
        <w:t>work</w:t>
      </w:r>
      <w:r>
        <w:rPr>
          <w:spacing w:val="-7"/>
          <w:w w:val="110"/>
        </w:rPr>
        <w:t xml:space="preserve"> </w:t>
      </w:r>
      <w:r>
        <w:rPr>
          <w:w w:val="110"/>
        </w:rPr>
        <w:t>to</w:t>
      </w:r>
      <w:r>
        <w:rPr>
          <w:spacing w:val="-7"/>
          <w:w w:val="110"/>
        </w:rPr>
        <w:t xml:space="preserve"> </w:t>
      </w:r>
      <w:r>
        <w:rPr>
          <w:w w:val="110"/>
        </w:rPr>
        <w:t>compute.</w:t>
      </w:r>
      <w:proofErr w:type="gramEnd"/>
      <w:r>
        <w:rPr>
          <w:spacing w:val="-7"/>
          <w:w w:val="110"/>
        </w:rPr>
        <w:t xml:space="preserve"> </w:t>
      </w:r>
      <w:r>
        <w:rPr>
          <w:w w:val="110"/>
        </w:rPr>
        <w:t>It</w:t>
      </w:r>
      <w:r>
        <w:rPr>
          <w:spacing w:val="-7"/>
          <w:w w:val="110"/>
        </w:rPr>
        <w:t xml:space="preserve"> </w:t>
      </w:r>
      <w:r>
        <w:rPr>
          <w:w w:val="110"/>
        </w:rPr>
        <w:t xml:space="preserve">is </w:t>
      </w:r>
      <w:r>
        <w:t xml:space="preserve">not difficult to show (Problem 8 in this section’s exercises) that we can compute a </w:t>
      </w:r>
      <w:r>
        <w:rPr>
          <w:w w:val="110"/>
        </w:rPr>
        <w:t>lower</w:t>
      </w:r>
      <w:r>
        <w:rPr>
          <w:spacing w:val="-9"/>
          <w:w w:val="110"/>
        </w:rPr>
        <w:t xml:space="preserve"> </w:t>
      </w:r>
      <w:r>
        <w:rPr>
          <w:w w:val="110"/>
        </w:rPr>
        <w:t>bound</w:t>
      </w:r>
      <w:r>
        <w:rPr>
          <w:spacing w:val="-9"/>
          <w:w w:val="110"/>
        </w:rPr>
        <w:t xml:space="preserve"> </w:t>
      </w:r>
      <w:r>
        <w:rPr>
          <w:w w:val="110"/>
        </w:rPr>
        <w:t>on</w:t>
      </w:r>
      <w:r>
        <w:rPr>
          <w:spacing w:val="-9"/>
          <w:w w:val="110"/>
        </w:rPr>
        <w:t xml:space="preserve"> </w:t>
      </w:r>
      <w:r>
        <w:rPr>
          <w:w w:val="110"/>
        </w:rPr>
        <w:t>the</w:t>
      </w:r>
      <w:r>
        <w:rPr>
          <w:spacing w:val="-9"/>
          <w:w w:val="110"/>
        </w:rPr>
        <w:t xml:space="preserve"> </w:t>
      </w:r>
      <w:r>
        <w:rPr>
          <w:w w:val="110"/>
        </w:rPr>
        <w:t>length</w:t>
      </w:r>
      <w:r>
        <w:rPr>
          <w:spacing w:val="-9"/>
          <w:w w:val="110"/>
        </w:rPr>
        <w:t xml:space="preserve"> </w:t>
      </w:r>
      <w:r>
        <w:rPr>
          <w:rFonts w:ascii="Calibri" w:hAnsi="Calibri"/>
          <w:i/>
          <w:w w:val="110"/>
        </w:rPr>
        <w:t xml:space="preserve">l </w:t>
      </w:r>
      <w:r>
        <w:rPr>
          <w:w w:val="110"/>
        </w:rPr>
        <w:t>of</w:t>
      </w:r>
      <w:r>
        <w:rPr>
          <w:spacing w:val="-9"/>
          <w:w w:val="110"/>
        </w:rPr>
        <w:t xml:space="preserve"> </w:t>
      </w:r>
      <w:r>
        <w:rPr>
          <w:w w:val="110"/>
        </w:rPr>
        <w:t>any</w:t>
      </w:r>
      <w:r>
        <w:rPr>
          <w:spacing w:val="-9"/>
          <w:w w:val="110"/>
        </w:rPr>
        <w:t xml:space="preserve"> </w:t>
      </w:r>
      <w:r>
        <w:rPr>
          <w:w w:val="110"/>
        </w:rPr>
        <w:t>tour</w:t>
      </w:r>
      <w:r>
        <w:rPr>
          <w:spacing w:val="-9"/>
          <w:w w:val="110"/>
        </w:rPr>
        <w:t xml:space="preserve"> </w:t>
      </w:r>
      <w:r>
        <w:rPr>
          <w:w w:val="110"/>
        </w:rPr>
        <w:t>as</w:t>
      </w:r>
      <w:r>
        <w:rPr>
          <w:spacing w:val="-9"/>
          <w:w w:val="110"/>
        </w:rPr>
        <w:t xml:space="preserve"> </w:t>
      </w:r>
      <w:r>
        <w:rPr>
          <w:w w:val="110"/>
        </w:rPr>
        <w:t>follows.</w:t>
      </w:r>
      <w:r>
        <w:rPr>
          <w:spacing w:val="-9"/>
          <w:w w:val="110"/>
        </w:rPr>
        <w:t xml:space="preserve"> </w:t>
      </w:r>
      <w:r>
        <w:rPr>
          <w:w w:val="110"/>
        </w:rPr>
        <w:t>For</w:t>
      </w:r>
      <w:r>
        <w:rPr>
          <w:spacing w:val="-9"/>
          <w:w w:val="110"/>
        </w:rPr>
        <w:t xml:space="preserve"> </w:t>
      </w:r>
      <w:r>
        <w:rPr>
          <w:w w:val="110"/>
        </w:rPr>
        <w:t>each</w:t>
      </w:r>
      <w:r>
        <w:rPr>
          <w:spacing w:val="-9"/>
          <w:w w:val="110"/>
        </w:rPr>
        <w:t xml:space="preserve"> </w:t>
      </w:r>
      <w:r>
        <w:rPr>
          <w:w w:val="110"/>
        </w:rPr>
        <w:t>city</w:t>
      </w:r>
      <w:r>
        <w:rPr>
          <w:spacing w:val="-9"/>
          <w:w w:val="110"/>
        </w:rPr>
        <w:t xml:space="preserve"> </w:t>
      </w:r>
      <w:r>
        <w:rPr>
          <w:rFonts w:ascii="Calibri" w:hAnsi="Calibri"/>
          <w:i/>
          <w:w w:val="110"/>
        </w:rPr>
        <w:t>i</w:t>
      </w:r>
      <w:r>
        <w:rPr>
          <w:w w:val="110"/>
        </w:rPr>
        <w:t>,</w:t>
      </w:r>
      <w:r>
        <w:rPr>
          <w:spacing w:val="-11"/>
          <w:w w:val="110"/>
        </w:rPr>
        <w:t xml:space="preserve"> </w:t>
      </w:r>
      <w:r>
        <w:rPr>
          <w:w w:val="110"/>
        </w:rPr>
        <w:t>1</w:t>
      </w:r>
      <w:r>
        <w:rPr>
          <w:spacing w:val="80"/>
          <w:w w:val="150"/>
        </w:rPr>
        <w:t xml:space="preserve"> </w:t>
      </w:r>
      <w:proofErr w:type="gramStart"/>
      <w:r>
        <w:rPr>
          <w:rFonts w:ascii="Calibri" w:hAnsi="Calibri"/>
          <w:i/>
          <w:w w:val="110"/>
        </w:rPr>
        <w:t>i</w:t>
      </w:r>
      <w:r>
        <w:rPr>
          <w:rFonts w:ascii="Calibri" w:hAnsi="Calibri"/>
          <w:i/>
          <w:spacing w:val="40"/>
          <w:w w:val="110"/>
        </w:rPr>
        <w:t xml:space="preserve">  </w:t>
      </w:r>
      <w:r>
        <w:rPr>
          <w:rFonts w:ascii="Calibri" w:hAnsi="Calibri"/>
          <w:i/>
          <w:w w:val="110"/>
        </w:rPr>
        <w:t>n</w:t>
      </w:r>
      <w:proofErr w:type="gramEnd"/>
      <w:r>
        <w:rPr>
          <w:w w:val="110"/>
        </w:rPr>
        <w:t>,</w:t>
      </w:r>
      <w:r>
        <w:rPr>
          <w:spacing w:val="-9"/>
          <w:w w:val="110"/>
        </w:rPr>
        <w:t xml:space="preserve"> </w:t>
      </w:r>
      <w:r>
        <w:rPr>
          <w:w w:val="110"/>
        </w:rPr>
        <w:t>find the</w:t>
      </w:r>
      <w:r>
        <w:rPr>
          <w:spacing w:val="-9"/>
          <w:w w:val="110"/>
        </w:rPr>
        <w:t xml:space="preserve"> </w:t>
      </w:r>
      <w:r>
        <w:rPr>
          <w:w w:val="110"/>
        </w:rPr>
        <w:t>sum</w:t>
      </w:r>
      <w:r>
        <w:rPr>
          <w:spacing w:val="-9"/>
          <w:w w:val="110"/>
        </w:rPr>
        <w:t xml:space="preserve"> </w:t>
      </w:r>
      <w:r>
        <w:rPr>
          <w:rFonts w:ascii="Calibri" w:hAnsi="Calibri"/>
          <w:i/>
          <w:w w:val="110"/>
        </w:rPr>
        <w:t>s</w:t>
      </w:r>
      <w:r>
        <w:rPr>
          <w:rFonts w:ascii="Calibri" w:hAnsi="Calibri"/>
          <w:i/>
          <w:w w:val="110"/>
          <w:position w:val="-3"/>
          <w:sz w:val="15"/>
        </w:rPr>
        <w:t>i</w:t>
      </w:r>
      <w:r>
        <w:rPr>
          <w:rFonts w:ascii="Calibri" w:hAnsi="Calibri"/>
          <w:i/>
          <w:spacing w:val="20"/>
          <w:w w:val="110"/>
          <w:position w:val="-3"/>
          <w:sz w:val="15"/>
        </w:rPr>
        <w:t xml:space="preserve"> </w:t>
      </w:r>
      <w:r>
        <w:rPr>
          <w:w w:val="110"/>
        </w:rPr>
        <w:t>of</w:t>
      </w:r>
      <w:r>
        <w:rPr>
          <w:spacing w:val="-9"/>
          <w:w w:val="110"/>
        </w:rPr>
        <w:t xml:space="preserve"> </w:t>
      </w:r>
      <w:r>
        <w:rPr>
          <w:w w:val="110"/>
        </w:rPr>
        <w:t>the</w:t>
      </w:r>
      <w:r>
        <w:rPr>
          <w:spacing w:val="-9"/>
          <w:w w:val="110"/>
        </w:rPr>
        <w:t xml:space="preserve"> </w:t>
      </w:r>
      <w:r>
        <w:rPr>
          <w:w w:val="110"/>
        </w:rPr>
        <w:t>distances</w:t>
      </w:r>
      <w:r>
        <w:rPr>
          <w:spacing w:val="-9"/>
          <w:w w:val="110"/>
        </w:rPr>
        <w:t xml:space="preserve"> </w:t>
      </w:r>
      <w:r>
        <w:rPr>
          <w:w w:val="110"/>
        </w:rPr>
        <w:t>from</w:t>
      </w:r>
      <w:r>
        <w:rPr>
          <w:spacing w:val="-10"/>
          <w:w w:val="110"/>
        </w:rPr>
        <w:t xml:space="preserve"> </w:t>
      </w:r>
      <w:r>
        <w:rPr>
          <w:w w:val="110"/>
        </w:rPr>
        <w:t>city</w:t>
      </w:r>
      <w:r>
        <w:rPr>
          <w:spacing w:val="-9"/>
          <w:w w:val="110"/>
        </w:rPr>
        <w:t xml:space="preserve"> </w:t>
      </w:r>
      <w:r>
        <w:rPr>
          <w:rFonts w:ascii="Calibri" w:hAnsi="Calibri"/>
          <w:i/>
          <w:w w:val="110"/>
        </w:rPr>
        <w:t xml:space="preserve">i </w:t>
      </w:r>
      <w:r>
        <w:rPr>
          <w:w w:val="110"/>
        </w:rPr>
        <w:t>to</w:t>
      </w:r>
      <w:r>
        <w:rPr>
          <w:spacing w:val="-9"/>
          <w:w w:val="110"/>
        </w:rPr>
        <w:t xml:space="preserve"> </w:t>
      </w:r>
      <w:r>
        <w:rPr>
          <w:w w:val="110"/>
        </w:rPr>
        <w:t>the</w:t>
      </w:r>
      <w:r>
        <w:rPr>
          <w:spacing w:val="-9"/>
          <w:w w:val="110"/>
        </w:rPr>
        <w:t xml:space="preserve"> </w:t>
      </w:r>
      <w:r>
        <w:rPr>
          <w:w w:val="110"/>
        </w:rPr>
        <w:t>two</w:t>
      </w:r>
      <w:r>
        <w:rPr>
          <w:spacing w:val="-9"/>
          <w:w w:val="110"/>
        </w:rPr>
        <w:t xml:space="preserve"> </w:t>
      </w:r>
      <w:r>
        <w:rPr>
          <w:w w:val="110"/>
        </w:rPr>
        <w:t>nearest</w:t>
      </w:r>
      <w:r>
        <w:rPr>
          <w:spacing w:val="-10"/>
          <w:w w:val="110"/>
        </w:rPr>
        <w:t xml:space="preserve"> </w:t>
      </w:r>
      <w:r>
        <w:rPr>
          <w:w w:val="110"/>
        </w:rPr>
        <w:t>cities;</w:t>
      </w:r>
      <w:r>
        <w:rPr>
          <w:spacing w:val="-9"/>
          <w:w w:val="110"/>
        </w:rPr>
        <w:t xml:space="preserve"> </w:t>
      </w:r>
      <w:r>
        <w:rPr>
          <w:w w:val="110"/>
        </w:rPr>
        <w:t>compute</w:t>
      </w:r>
      <w:r>
        <w:rPr>
          <w:spacing w:val="-9"/>
          <w:w w:val="110"/>
        </w:rPr>
        <w:t xml:space="preserve"> </w:t>
      </w:r>
      <w:r>
        <w:rPr>
          <w:w w:val="110"/>
        </w:rPr>
        <w:t>the</w:t>
      </w:r>
      <w:r>
        <w:rPr>
          <w:spacing w:val="-9"/>
          <w:w w:val="110"/>
        </w:rPr>
        <w:t xml:space="preserve"> </w:t>
      </w:r>
      <w:r>
        <w:rPr>
          <w:w w:val="110"/>
        </w:rPr>
        <w:t xml:space="preserve">sum </w:t>
      </w:r>
      <w:r>
        <w:rPr>
          <w:rFonts w:ascii="Calibri" w:hAnsi="Calibri"/>
          <w:i/>
          <w:w w:val="110"/>
        </w:rPr>
        <w:t xml:space="preserve">s </w:t>
      </w:r>
      <w:r>
        <w:rPr>
          <w:w w:val="110"/>
        </w:rPr>
        <w:t>of</w:t>
      </w:r>
      <w:r>
        <w:rPr>
          <w:spacing w:val="-10"/>
          <w:w w:val="110"/>
        </w:rPr>
        <w:t xml:space="preserve"> </w:t>
      </w:r>
      <w:r>
        <w:rPr>
          <w:w w:val="110"/>
        </w:rPr>
        <w:t>these</w:t>
      </w:r>
      <w:r>
        <w:rPr>
          <w:spacing w:val="-10"/>
          <w:w w:val="110"/>
        </w:rPr>
        <w:t xml:space="preserve"> </w:t>
      </w:r>
      <w:r>
        <w:rPr>
          <w:rFonts w:ascii="Calibri" w:hAnsi="Calibri"/>
          <w:i/>
          <w:w w:val="110"/>
        </w:rPr>
        <w:t>n</w:t>
      </w:r>
      <w:r>
        <w:rPr>
          <w:rFonts w:ascii="Calibri" w:hAnsi="Calibri"/>
          <w:i/>
          <w:spacing w:val="-5"/>
          <w:w w:val="110"/>
        </w:rPr>
        <w:t xml:space="preserve"> </w:t>
      </w:r>
      <w:r>
        <w:rPr>
          <w:w w:val="110"/>
        </w:rPr>
        <w:t>numbers,</w:t>
      </w:r>
      <w:r>
        <w:rPr>
          <w:spacing w:val="-10"/>
          <w:w w:val="110"/>
        </w:rPr>
        <w:t xml:space="preserve"> </w:t>
      </w:r>
      <w:r>
        <w:rPr>
          <w:w w:val="110"/>
        </w:rPr>
        <w:t>divide</w:t>
      </w:r>
      <w:r>
        <w:rPr>
          <w:spacing w:val="-10"/>
          <w:w w:val="110"/>
        </w:rPr>
        <w:t xml:space="preserve"> </w:t>
      </w:r>
      <w:r>
        <w:rPr>
          <w:w w:val="110"/>
        </w:rPr>
        <w:t>the</w:t>
      </w:r>
      <w:r>
        <w:rPr>
          <w:spacing w:val="-10"/>
          <w:w w:val="110"/>
        </w:rPr>
        <w:t xml:space="preserve"> </w:t>
      </w:r>
      <w:r>
        <w:rPr>
          <w:w w:val="110"/>
        </w:rPr>
        <w:t>result</w:t>
      </w:r>
      <w:r>
        <w:rPr>
          <w:spacing w:val="-10"/>
          <w:w w:val="110"/>
        </w:rPr>
        <w:t xml:space="preserve"> </w:t>
      </w:r>
      <w:r>
        <w:rPr>
          <w:w w:val="110"/>
        </w:rPr>
        <w:t>by</w:t>
      </w:r>
      <w:r>
        <w:rPr>
          <w:spacing w:val="-10"/>
          <w:w w:val="110"/>
        </w:rPr>
        <w:t xml:space="preserve"> </w:t>
      </w:r>
      <w:r>
        <w:rPr>
          <w:w w:val="110"/>
        </w:rPr>
        <w:t>2,</w:t>
      </w:r>
      <w:r>
        <w:rPr>
          <w:spacing w:val="-10"/>
          <w:w w:val="110"/>
        </w:rPr>
        <w:t xml:space="preserve"> </w:t>
      </w:r>
      <w:r>
        <w:rPr>
          <w:w w:val="110"/>
        </w:rPr>
        <w:t>and,</w:t>
      </w:r>
      <w:r>
        <w:rPr>
          <w:spacing w:val="-10"/>
          <w:w w:val="110"/>
        </w:rPr>
        <w:t xml:space="preserve"> </w:t>
      </w:r>
      <w:r>
        <w:rPr>
          <w:w w:val="110"/>
        </w:rPr>
        <w:t>if</w:t>
      </w:r>
      <w:r>
        <w:rPr>
          <w:spacing w:val="-10"/>
          <w:w w:val="110"/>
        </w:rPr>
        <w:t xml:space="preserve"> </w:t>
      </w:r>
      <w:r>
        <w:rPr>
          <w:w w:val="110"/>
        </w:rPr>
        <w:t>all</w:t>
      </w:r>
      <w:r>
        <w:rPr>
          <w:spacing w:val="-10"/>
          <w:w w:val="110"/>
        </w:rPr>
        <w:t xml:space="preserve"> </w:t>
      </w:r>
      <w:r>
        <w:rPr>
          <w:w w:val="110"/>
        </w:rPr>
        <w:t>the</w:t>
      </w:r>
      <w:r>
        <w:rPr>
          <w:spacing w:val="-10"/>
          <w:w w:val="110"/>
        </w:rPr>
        <w:t xml:space="preserve"> </w:t>
      </w:r>
      <w:r>
        <w:rPr>
          <w:w w:val="110"/>
        </w:rPr>
        <w:t>distances</w:t>
      </w:r>
      <w:r>
        <w:rPr>
          <w:spacing w:val="-10"/>
          <w:w w:val="110"/>
        </w:rPr>
        <w:t xml:space="preserve"> </w:t>
      </w:r>
      <w:r>
        <w:rPr>
          <w:w w:val="110"/>
        </w:rPr>
        <w:t>are</w:t>
      </w:r>
      <w:r>
        <w:rPr>
          <w:spacing w:val="-10"/>
          <w:w w:val="110"/>
        </w:rPr>
        <w:t xml:space="preserve"> </w:t>
      </w:r>
      <w:r>
        <w:rPr>
          <w:w w:val="110"/>
        </w:rPr>
        <w:t>integers, round up the result to the nearest integer:</w:t>
      </w:r>
    </w:p>
    <w:p w:rsidR="00EC181D" w:rsidRDefault="00A55B62">
      <w:pPr>
        <w:tabs>
          <w:tab w:val="left" w:pos="7400"/>
        </w:tabs>
        <w:spacing w:before="109"/>
        <w:ind w:left="3972"/>
        <w:rPr>
          <w:b/>
          <w:sz w:val="20"/>
        </w:rPr>
      </w:pPr>
      <w:proofErr w:type="spellStart"/>
      <w:proofErr w:type="gramStart"/>
      <w:r>
        <w:rPr>
          <w:rFonts w:ascii="Calibri" w:eastAsia="Calibri"/>
          <w:i/>
          <w:w w:val="110"/>
          <w:sz w:val="20"/>
        </w:rPr>
        <w:t>lb</w:t>
      </w:r>
      <w:proofErr w:type="spellEnd"/>
      <w:proofErr w:type="gramEnd"/>
      <w:r>
        <w:rPr>
          <w:rFonts w:ascii="Calibri" w:eastAsia="Calibri"/>
          <w:i/>
          <w:spacing w:val="-7"/>
          <w:w w:val="125"/>
          <w:sz w:val="20"/>
        </w:rPr>
        <w:t xml:space="preserve"> </w:t>
      </w:r>
      <w:r>
        <w:rPr>
          <w:rFonts w:ascii="MS PGothic" w:eastAsia="MS PGothic"/>
          <w:w w:val="125"/>
          <w:sz w:val="20"/>
        </w:rPr>
        <w:t>=</w:t>
      </w:r>
      <w:r>
        <w:rPr>
          <w:rFonts w:ascii="MS PGothic" w:eastAsia="MS PGothic"/>
          <w:spacing w:val="-30"/>
          <w:w w:val="125"/>
          <w:sz w:val="20"/>
        </w:rPr>
        <w:t xml:space="preserve"> </w:t>
      </w:r>
      <w:r>
        <w:rPr>
          <w:rFonts w:ascii="MS PGothic" w:eastAsia="MS PGothic"/>
          <w:w w:val="110"/>
          <w:sz w:val="20"/>
        </w:rPr>
        <w:t>「</w:t>
      </w:r>
      <w:r>
        <w:rPr>
          <w:rFonts w:ascii="Calibri" w:eastAsia="Calibri"/>
          <w:i/>
          <w:w w:val="110"/>
          <w:sz w:val="20"/>
        </w:rPr>
        <w:t>s/</w:t>
      </w:r>
      <w:r>
        <w:rPr>
          <w:w w:val="110"/>
          <w:sz w:val="20"/>
        </w:rPr>
        <w:t>2</w:t>
      </w:r>
      <w:r>
        <w:rPr>
          <w:rFonts w:ascii="MS PGothic" w:eastAsia="MS PGothic"/>
          <w:spacing w:val="26"/>
          <w:w w:val="110"/>
          <w:sz w:val="20"/>
        </w:rPr>
        <w:t xml:space="preserve"> </w:t>
      </w:r>
      <w:r>
        <w:rPr>
          <w:rFonts w:ascii="Calibri" w:eastAsia="Calibri"/>
          <w:i/>
          <w:spacing w:val="-10"/>
          <w:w w:val="110"/>
          <w:sz w:val="20"/>
        </w:rPr>
        <w:t>.</w:t>
      </w:r>
      <w:r>
        <w:rPr>
          <w:rFonts w:ascii="Calibri" w:eastAsia="Calibri"/>
          <w:i/>
          <w:sz w:val="20"/>
        </w:rPr>
        <w:tab/>
      </w:r>
      <w:r>
        <w:rPr>
          <w:b/>
          <w:spacing w:val="-2"/>
          <w:w w:val="105"/>
          <w:sz w:val="20"/>
        </w:rPr>
        <w:t>(12.2)</w:t>
      </w:r>
    </w:p>
    <w:p w:rsidR="00EC181D" w:rsidRDefault="00A55B62">
      <w:pPr>
        <w:pStyle w:val="BodyText"/>
        <w:spacing w:before="124"/>
        <w:ind w:left="970"/>
        <w:jc w:val="both"/>
      </w:pPr>
      <w:r>
        <w:rPr>
          <w:w w:val="105"/>
        </w:rPr>
        <w:t>For</w:t>
      </w:r>
      <w:r>
        <w:rPr>
          <w:spacing w:val="2"/>
          <w:w w:val="105"/>
        </w:rPr>
        <w:t xml:space="preserve"> </w:t>
      </w:r>
      <w:r>
        <w:rPr>
          <w:w w:val="105"/>
        </w:rPr>
        <w:t>example,</w:t>
      </w:r>
      <w:r>
        <w:rPr>
          <w:spacing w:val="2"/>
          <w:w w:val="105"/>
        </w:rPr>
        <w:t xml:space="preserve"> </w:t>
      </w:r>
      <w:r>
        <w:rPr>
          <w:w w:val="105"/>
        </w:rPr>
        <w:t>for</w:t>
      </w:r>
      <w:r>
        <w:rPr>
          <w:spacing w:val="3"/>
          <w:w w:val="105"/>
        </w:rPr>
        <w:t xml:space="preserve"> </w:t>
      </w:r>
      <w:r>
        <w:rPr>
          <w:w w:val="105"/>
        </w:rPr>
        <w:t>the</w:t>
      </w:r>
      <w:r>
        <w:rPr>
          <w:spacing w:val="2"/>
          <w:w w:val="105"/>
        </w:rPr>
        <w:t xml:space="preserve"> </w:t>
      </w:r>
      <w:r>
        <w:rPr>
          <w:w w:val="105"/>
        </w:rPr>
        <w:t>instance</w:t>
      </w:r>
      <w:r>
        <w:rPr>
          <w:spacing w:val="2"/>
          <w:w w:val="105"/>
        </w:rPr>
        <w:t xml:space="preserve"> </w:t>
      </w:r>
      <w:r>
        <w:rPr>
          <w:w w:val="105"/>
        </w:rPr>
        <w:t>in</w:t>
      </w:r>
      <w:r>
        <w:rPr>
          <w:spacing w:val="3"/>
          <w:w w:val="105"/>
        </w:rPr>
        <w:t xml:space="preserve"> </w:t>
      </w:r>
      <w:r>
        <w:rPr>
          <w:w w:val="105"/>
        </w:rPr>
        <w:t>Figure</w:t>
      </w:r>
      <w:r>
        <w:rPr>
          <w:spacing w:val="2"/>
          <w:w w:val="105"/>
        </w:rPr>
        <w:t xml:space="preserve"> </w:t>
      </w:r>
      <w:r>
        <w:rPr>
          <w:w w:val="105"/>
        </w:rPr>
        <w:t>12.9a,</w:t>
      </w:r>
      <w:r>
        <w:rPr>
          <w:spacing w:val="2"/>
          <w:w w:val="105"/>
        </w:rPr>
        <w:t xml:space="preserve"> </w:t>
      </w:r>
      <w:r>
        <w:rPr>
          <w:w w:val="105"/>
        </w:rPr>
        <w:t>formula</w:t>
      </w:r>
      <w:r>
        <w:rPr>
          <w:spacing w:val="3"/>
          <w:w w:val="105"/>
        </w:rPr>
        <w:t xml:space="preserve"> </w:t>
      </w:r>
      <w:r>
        <w:rPr>
          <w:w w:val="105"/>
        </w:rPr>
        <w:t>(12.2)</w:t>
      </w:r>
      <w:r>
        <w:rPr>
          <w:spacing w:val="2"/>
          <w:w w:val="105"/>
        </w:rPr>
        <w:t xml:space="preserve"> </w:t>
      </w:r>
      <w:r>
        <w:rPr>
          <w:spacing w:val="-2"/>
          <w:w w:val="105"/>
        </w:rPr>
        <w:t>yields</w:t>
      </w:r>
    </w:p>
    <w:p w:rsidR="00EC181D" w:rsidRDefault="00A55B62">
      <w:pPr>
        <w:spacing w:before="123"/>
        <w:ind w:left="1786"/>
        <w:rPr>
          <w:rFonts w:ascii="Calibri" w:eastAsia="Calibri"/>
          <w:i/>
          <w:sz w:val="20"/>
        </w:rPr>
      </w:pPr>
      <w:proofErr w:type="spellStart"/>
      <w:proofErr w:type="gramStart"/>
      <w:r>
        <w:rPr>
          <w:rFonts w:ascii="Calibri" w:eastAsia="Calibri"/>
          <w:i/>
          <w:w w:val="115"/>
          <w:sz w:val="20"/>
        </w:rPr>
        <w:t>lb</w:t>
      </w:r>
      <w:proofErr w:type="spellEnd"/>
      <w:proofErr w:type="gramEnd"/>
      <w:r>
        <w:rPr>
          <w:rFonts w:ascii="Calibri" w:eastAsia="Calibri"/>
          <w:i/>
          <w:spacing w:val="-4"/>
          <w:w w:val="115"/>
          <w:sz w:val="20"/>
        </w:rPr>
        <w:t xml:space="preserve"> </w:t>
      </w:r>
      <w:r>
        <w:rPr>
          <w:rFonts w:ascii="MS PGothic" w:eastAsia="MS PGothic"/>
          <w:spacing w:val="-19"/>
          <w:w w:val="135"/>
          <w:sz w:val="20"/>
        </w:rPr>
        <w:t xml:space="preserve">= </w:t>
      </w:r>
      <w:r>
        <w:rPr>
          <w:rFonts w:ascii="MS PGothic" w:eastAsia="MS PGothic"/>
          <w:w w:val="115"/>
          <w:sz w:val="20"/>
        </w:rPr>
        <w:t>「</w:t>
      </w:r>
      <w:r>
        <w:rPr>
          <w:w w:val="115"/>
          <w:sz w:val="20"/>
        </w:rPr>
        <w:t>[</w:t>
      </w:r>
      <w:r>
        <w:rPr>
          <w:rFonts w:ascii="Calibri" w:eastAsia="Calibri"/>
          <w:i/>
          <w:w w:val="115"/>
          <w:sz w:val="20"/>
        </w:rPr>
        <w:t>(</w:t>
      </w:r>
      <w:r>
        <w:rPr>
          <w:w w:val="115"/>
          <w:sz w:val="20"/>
        </w:rPr>
        <w:t>1</w:t>
      </w:r>
      <w:r>
        <w:rPr>
          <w:spacing w:val="-23"/>
          <w:w w:val="115"/>
          <w:sz w:val="20"/>
        </w:rPr>
        <w:t xml:space="preserve"> </w:t>
      </w:r>
      <w:r>
        <w:rPr>
          <w:rFonts w:ascii="MS PGothic" w:eastAsia="MS PGothic"/>
          <w:spacing w:val="-19"/>
          <w:w w:val="135"/>
          <w:sz w:val="20"/>
        </w:rPr>
        <w:t xml:space="preserve">+ </w:t>
      </w:r>
      <w:r>
        <w:rPr>
          <w:w w:val="115"/>
          <w:sz w:val="20"/>
        </w:rPr>
        <w:t>3</w:t>
      </w:r>
      <w:r>
        <w:rPr>
          <w:rFonts w:ascii="Calibri" w:eastAsia="Calibri"/>
          <w:i/>
          <w:spacing w:val="-4"/>
          <w:w w:val="115"/>
          <w:sz w:val="20"/>
        </w:rPr>
        <w:t xml:space="preserve">) </w:t>
      </w:r>
      <w:r>
        <w:rPr>
          <w:rFonts w:ascii="MS PGothic" w:eastAsia="MS PGothic"/>
          <w:spacing w:val="-19"/>
          <w:w w:val="135"/>
          <w:sz w:val="20"/>
        </w:rPr>
        <w:t xml:space="preserve">+ </w:t>
      </w:r>
      <w:r>
        <w:rPr>
          <w:rFonts w:ascii="Calibri" w:eastAsia="Calibri"/>
          <w:i/>
          <w:w w:val="115"/>
          <w:sz w:val="20"/>
        </w:rPr>
        <w:t>(</w:t>
      </w:r>
      <w:r>
        <w:rPr>
          <w:w w:val="115"/>
          <w:sz w:val="20"/>
        </w:rPr>
        <w:t>3</w:t>
      </w:r>
      <w:r>
        <w:rPr>
          <w:spacing w:val="-18"/>
          <w:w w:val="115"/>
          <w:sz w:val="20"/>
        </w:rPr>
        <w:t xml:space="preserve"> </w:t>
      </w:r>
      <w:r>
        <w:rPr>
          <w:rFonts w:ascii="MS PGothic" w:eastAsia="MS PGothic"/>
          <w:spacing w:val="-19"/>
          <w:w w:val="135"/>
          <w:sz w:val="20"/>
        </w:rPr>
        <w:t xml:space="preserve">+ </w:t>
      </w:r>
      <w:r>
        <w:rPr>
          <w:w w:val="115"/>
          <w:sz w:val="20"/>
        </w:rPr>
        <w:t>6</w:t>
      </w:r>
      <w:r>
        <w:rPr>
          <w:rFonts w:ascii="Calibri" w:eastAsia="Calibri"/>
          <w:i/>
          <w:spacing w:val="-4"/>
          <w:w w:val="115"/>
          <w:sz w:val="20"/>
        </w:rPr>
        <w:t xml:space="preserve">) </w:t>
      </w:r>
      <w:r>
        <w:rPr>
          <w:rFonts w:ascii="MS PGothic" w:eastAsia="MS PGothic"/>
          <w:spacing w:val="-19"/>
          <w:w w:val="135"/>
          <w:sz w:val="20"/>
        </w:rPr>
        <w:t xml:space="preserve">+ </w:t>
      </w:r>
      <w:r>
        <w:rPr>
          <w:rFonts w:ascii="Calibri" w:eastAsia="Calibri"/>
          <w:i/>
          <w:w w:val="115"/>
          <w:sz w:val="20"/>
        </w:rPr>
        <w:t>(</w:t>
      </w:r>
      <w:r>
        <w:rPr>
          <w:w w:val="115"/>
          <w:sz w:val="20"/>
        </w:rPr>
        <w:t>1</w:t>
      </w:r>
      <w:r>
        <w:rPr>
          <w:spacing w:val="-23"/>
          <w:w w:val="115"/>
          <w:sz w:val="20"/>
        </w:rPr>
        <w:t xml:space="preserve"> </w:t>
      </w:r>
      <w:r>
        <w:rPr>
          <w:rFonts w:ascii="MS PGothic" w:eastAsia="MS PGothic"/>
          <w:spacing w:val="-19"/>
          <w:w w:val="135"/>
          <w:sz w:val="20"/>
        </w:rPr>
        <w:t xml:space="preserve">+ </w:t>
      </w:r>
      <w:r>
        <w:rPr>
          <w:w w:val="115"/>
          <w:sz w:val="20"/>
        </w:rPr>
        <w:t>2</w:t>
      </w:r>
      <w:r>
        <w:rPr>
          <w:rFonts w:ascii="Calibri" w:eastAsia="Calibri"/>
          <w:i/>
          <w:spacing w:val="-4"/>
          <w:w w:val="115"/>
          <w:sz w:val="20"/>
        </w:rPr>
        <w:t xml:space="preserve">) </w:t>
      </w:r>
      <w:r>
        <w:rPr>
          <w:rFonts w:ascii="MS PGothic" w:eastAsia="MS PGothic"/>
          <w:spacing w:val="-19"/>
          <w:w w:val="135"/>
          <w:sz w:val="20"/>
        </w:rPr>
        <w:t xml:space="preserve">+ </w:t>
      </w:r>
      <w:r>
        <w:rPr>
          <w:rFonts w:ascii="Calibri" w:eastAsia="Calibri"/>
          <w:i/>
          <w:w w:val="115"/>
          <w:sz w:val="20"/>
        </w:rPr>
        <w:t>(</w:t>
      </w:r>
      <w:r>
        <w:rPr>
          <w:w w:val="115"/>
          <w:sz w:val="20"/>
        </w:rPr>
        <w:t>3</w:t>
      </w:r>
      <w:r>
        <w:rPr>
          <w:spacing w:val="-18"/>
          <w:w w:val="115"/>
          <w:sz w:val="20"/>
        </w:rPr>
        <w:t xml:space="preserve"> </w:t>
      </w:r>
      <w:r>
        <w:rPr>
          <w:rFonts w:ascii="MS PGothic" w:eastAsia="MS PGothic"/>
          <w:spacing w:val="-19"/>
          <w:w w:val="135"/>
          <w:sz w:val="20"/>
        </w:rPr>
        <w:t xml:space="preserve">+ </w:t>
      </w:r>
      <w:r>
        <w:rPr>
          <w:w w:val="115"/>
          <w:sz w:val="20"/>
        </w:rPr>
        <w:t>4</w:t>
      </w:r>
      <w:r>
        <w:rPr>
          <w:rFonts w:ascii="Calibri" w:eastAsia="Calibri"/>
          <w:i/>
          <w:spacing w:val="-4"/>
          <w:w w:val="115"/>
          <w:sz w:val="20"/>
        </w:rPr>
        <w:t xml:space="preserve">) </w:t>
      </w:r>
      <w:r>
        <w:rPr>
          <w:rFonts w:ascii="MS PGothic" w:eastAsia="MS PGothic"/>
          <w:spacing w:val="-19"/>
          <w:w w:val="135"/>
          <w:sz w:val="20"/>
        </w:rPr>
        <w:t xml:space="preserve">+ </w:t>
      </w:r>
      <w:r>
        <w:rPr>
          <w:rFonts w:ascii="Calibri" w:eastAsia="Calibri"/>
          <w:i/>
          <w:w w:val="115"/>
          <w:sz w:val="20"/>
        </w:rPr>
        <w:t>(</w:t>
      </w:r>
      <w:r>
        <w:rPr>
          <w:w w:val="115"/>
          <w:sz w:val="20"/>
        </w:rPr>
        <w:t>2</w:t>
      </w:r>
      <w:r>
        <w:rPr>
          <w:spacing w:val="-13"/>
          <w:w w:val="115"/>
          <w:sz w:val="20"/>
        </w:rPr>
        <w:t xml:space="preserve"> </w:t>
      </w:r>
      <w:r>
        <w:rPr>
          <w:rFonts w:ascii="MS PGothic" w:eastAsia="MS PGothic"/>
          <w:spacing w:val="-19"/>
          <w:w w:val="135"/>
          <w:sz w:val="20"/>
        </w:rPr>
        <w:t xml:space="preserve">+ </w:t>
      </w:r>
      <w:r>
        <w:rPr>
          <w:w w:val="115"/>
          <w:sz w:val="20"/>
        </w:rPr>
        <w:t>3</w:t>
      </w:r>
      <w:r>
        <w:rPr>
          <w:rFonts w:ascii="Calibri" w:eastAsia="Calibri"/>
          <w:i/>
          <w:w w:val="115"/>
          <w:sz w:val="20"/>
        </w:rPr>
        <w:t>)</w:t>
      </w:r>
      <w:r>
        <w:rPr>
          <w:w w:val="115"/>
          <w:sz w:val="20"/>
        </w:rPr>
        <w:t>]</w:t>
      </w:r>
      <w:r>
        <w:rPr>
          <w:rFonts w:ascii="Calibri" w:eastAsia="Calibri"/>
          <w:i/>
          <w:w w:val="115"/>
          <w:sz w:val="20"/>
        </w:rPr>
        <w:t>/</w:t>
      </w:r>
      <w:r>
        <w:rPr>
          <w:w w:val="115"/>
          <w:sz w:val="20"/>
        </w:rPr>
        <w:t>2</w:t>
      </w:r>
      <w:r>
        <w:rPr>
          <w:rFonts w:ascii="MS PGothic" w:eastAsia="MS PGothic"/>
          <w:spacing w:val="5"/>
          <w:w w:val="135"/>
          <w:sz w:val="20"/>
        </w:rPr>
        <w:t xml:space="preserve"> = </w:t>
      </w:r>
      <w:r>
        <w:rPr>
          <w:spacing w:val="-5"/>
          <w:w w:val="115"/>
          <w:sz w:val="20"/>
        </w:rPr>
        <w:t>14</w:t>
      </w:r>
      <w:r>
        <w:rPr>
          <w:rFonts w:ascii="Calibri" w:eastAsia="Calibri"/>
          <w:i/>
          <w:spacing w:val="-5"/>
          <w:w w:val="115"/>
          <w:sz w:val="20"/>
        </w:rPr>
        <w:t>.</w:t>
      </w:r>
    </w:p>
    <w:p w:rsidR="00EC181D" w:rsidRDefault="00A55B62">
      <w:pPr>
        <w:pStyle w:val="BodyText"/>
        <w:spacing w:before="124" w:line="242" w:lineRule="auto"/>
        <w:ind w:left="969" w:right="13"/>
        <w:jc w:val="both"/>
      </w:pPr>
      <w:r>
        <w:rPr>
          <w:w w:val="110"/>
        </w:rPr>
        <w:t>Moreover, for</w:t>
      </w:r>
      <w:r>
        <w:rPr>
          <w:spacing w:val="-1"/>
          <w:w w:val="110"/>
        </w:rPr>
        <w:t xml:space="preserve"> </w:t>
      </w:r>
      <w:r>
        <w:rPr>
          <w:w w:val="110"/>
        </w:rPr>
        <w:t>any</w:t>
      </w:r>
      <w:r>
        <w:rPr>
          <w:spacing w:val="-1"/>
          <w:w w:val="110"/>
        </w:rPr>
        <w:t xml:space="preserve"> </w:t>
      </w:r>
      <w:r>
        <w:rPr>
          <w:w w:val="110"/>
        </w:rPr>
        <w:t>subset</w:t>
      </w:r>
      <w:r>
        <w:rPr>
          <w:spacing w:val="-1"/>
          <w:w w:val="110"/>
        </w:rPr>
        <w:t xml:space="preserve"> </w:t>
      </w:r>
      <w:r>
        <w:rPr>
          <w:w w:val="110"/>
        </w:rPr>
        <w:t>of</w:t>
      </w:r>
      <w:r>
        <w:rPr>
          <w:spacing w:val="-1"/>
          <w:w w:val="110"/>
        </w:rPr>
        <w:t xml:space="preserve"> </w:t>
      </w:r>
      <w:r>
        <w:rPr>
          <w:w w:val="110"/>
        </w:rPr>
        <w:t>tours</w:t>
      </w:r>
      <w:r>
        <w:rPr>
          <w:spacing w:val="-1"/>
          <w:w w:val="110"/>
        </w:rPr>
        <w:t xml:space="preserve"> </w:t>
      </w:r>
      <w:r>
        <w:rPr>
          <w:w w:val="110"/>
        </w:rPr>
        <w:t>that</w:t>
      </w:r>
      <w:r>
        <w:rPr>
          <w:spacing w:val="-1"/>
          <w:w w:val="110"/>
        </w:rPr>
        <w:t xml:space="preserve"> </w:t>
      </w:r>
      <w:r>
        <w:rPr>
          <w:w w:val="110"/>
        </w:rPr>
        <w:t>must</w:t>
      </w:r>
      <w:r>
        <w:rPr>
          <w:spacing w:val="-1"/>
          <w:w w:val="110"/>
        </w:rPr>
        <w:t xml:space="preserve"> </w:t>
      </w:r>
      <w:r>
        <w:rPr>
          <w:w w:val="110"/>
        </w:rPr>
        <w:t>include</w:t>
      </w:r>
      <w:r>
        <w:rPr>
          <w:spacing w:val="-1"/>
          <w:w w:val="110"/>
        </w:rPr>
        <w:t xml:space="preserve"> </w:t>
      </w:r>
      <w:r>
        <w:rPr>
          <w:w w:val="110"/>
        </w:rPr>
        <w:t>particular</w:t>
      </w:r>
      <w:r>
        <w:rPr>
          <w:spacing w:val="-1"/>
          <w:w w:val="110"/>
        </w:rPr>
        <w:t xml:space="preserve"> </w:t>
      </w:r>
      <w:r>
        <w:rPr>
          <w:w w:val="110"/>
        </w:rPr>
        <w:t>edges</w:t>
      </w:r>
      <w:r>
        <w:rPr>
          <w:spacing w:val="-1"/>
          <w:w w:val="110"/>
        </w:rPr>
        <w:t xml:space="preserve"> </w:t>
      </w:r>
      <w:r>
        <w:rPr>
          <w:w w:val="110"/>
        </w:rPr>
        <w:t>of</w:t>
      </w:r>
      <w:r>
        <w:rPr>
          <w:spacing w:val="-1"/>
          <w:w w:val="110"/>
        </w:rPr>
        <w:t xml:space="preserve"> </w:t>
      </w:r>
      <w:r>
        <w:rPr>
          <w:w w:val="110"/>
        </w:rPr>
        <w:t>a</w:t>
      </w:r>
      <w:r>
        <w:rPr>
          <w:spacing w:val="-1"/>
          <w:w w:val="110"/>
        </w:rPr>
        <w:t xml:space="preserve"> </w:t>
      </w:r>
      <w:r>
        <w:rPr>
          <w:w w:val="110"/>
        </w:rPr>
        <w:t>given graph,</w:t>
      </w:r>
      <w:r>
        <w:rPr>
          <w:spacing w:val="-1"/>
          <w:w w:val="110"/>
        </w:rPr>
        <w:t xml:space="preserve"> </w:t>
      </w:r>
      <w:r>
        <w:rPr>
          <w:w w:val="110"/>
        </w:rPr>
        <w:t>we</w:t>
      </w:r>
      <w:r>
        <w:rPr>
          <w:spacing w:val="-5"/>
          <w:w w:val="110"/>
        </w:rPr>
        <w:t xml:space="preserve"> </w:t>
      </w:r>
      <w:r>
        <w:rPr>
          <w:w w:val="110"/>
        </w:rPr>
        <w:t>can</w:t>
      </w:r>
      <w:r>
        <w:rPr>
          <w:spacing w:val="-5"/>
          <w:w w:val="110"/>
        </w:rPr>
        <w:t xml:space="preserve"> </w:t>
      </w:r>
      <w:r>
        <w:rPr>
          <w:w w:val="110"/>
        </w:rPr>
        <w:t>modify</w:t>
      </w:r>
      <w:r>
        <w:rPr>
          <w:spacing w:val="-5"/>
          <w:w w:val="110"/>
        </w:rPr>
        <w:t xml:space="preserve"> </w:t>
      </w:r>
      <w:r>
        <w:rPr>
          <w:w w:val="110"/>
        </w:rPr>
        <w:t>lower</w:t>
      </w:r>
      <w:r>
        <w:rPr>
          <w:spacing w:val="-5"/>
          <w:w w:val="110"/>
        </w:rPr>
        <w:t xml:space="preserve"> </w:t>
      </w:r>
      <w:r>
        <w:rPr>
          <w:w w:val="110"/>
        </w:rPr>
        <w:t>bound</w:t>
      </w:r>
      <w:r>
        <w:rPr>
          <w:spacing w:val="-5"/>
          <w:w w:val="110"/>
        </w:rPr>
        <w:t xml:space="preserve"> </w:t>
      </w:r>
      <w:r>
        <w:rPr>
          <w:w w:val="110"/>
        </w:rPr>
        <w:t>(12.2)</w:t>
      </w:r>
      <w:r>
        <w:rPr>
          <w:spacing w:val="-5"/>
          <w:w w:val="110"/>
        </w:rPr>
        <w:t xml:space="preserve"> </w:t>
      </w:r>
      <w:r>
        <w:rPr>
          <w:w w:val="110"/>
        </w:rPr>
        <w:t>accordingly.</w:t>
      </w:r>
      <w:r>
        <w:rPr>
          <w:spacing w:val="-5"/>
          <w:w w:val="110"/>
        </w:rPr>
        <w:t xml:space="preserve"> </w:t>
      </w:r>
      <w:r>
        <w:rPr>
          <w:w w:val="110"/>
        </w:rPr>
        <w:t>For</w:t>
      </w:r>
      <w:r>
        <w:rPr>
          <w:spacing w:val="-5"/>
          <w:w w:val="110"/>
        </w:rPr>
        <w:t xml:space="preserve"> </w:t>
      </w:r>
      <w:r>
        <w:rPr>
          <w:w w:val="110"/>
        </w:rPr>
        <w:t>example,</w:t>
      </w:r>
      <w:r>
        <w:rPr>
          <w:spacing w:val="-1"/>
          <w:w w:val="110"/>
        </w:rPr>
        <w:t xml:space="preserve"> </w:t>
      </w:r>
      <w:r>
        <w:rPr>
          <w:w w:val="110"/>
        </w:rPr>
        <w:t>for</w:t>
      </w:r>
      <w:r>
        <w:rPr>
          <w:spacing w:val="-5"/>
          <w:w w:val="110"/>
        </w:rPr>
        <w:t xml:space="preserve"> </w:t>
      </w:r>
      <w:r>
        <w:rPr>
          <w:w w:val="110"/>
        </w:rPr>
        <w:t>all</w:t>
      </w:r>
      <w:r>
        <w:rPr>
          <w:spacing w:val="-5"/>
          <w:w w:val="110"/>
        </w:rPr>
        <w:t xml:space="preserve"> </w:t>
      </w:r>
      <w:r>
        <w:rPr>
          <w:w w:val="110"/>
        </w:rPr>
        <w:t>the Hamiltonian</w:t>
      </w:r>
      <w:r>
        <w:rPr>
          <w:spacing w:val="-2"/>
          <w:w w:val="110"/>
        </w:rPr>
        <w:t xml:space="preserve"> </w:t>
      </w:r>
      <w:r>
        <w:rPr>
          <w:w w:val="110"/>
        </w:rPr>
        <w:t>circuits</w:t>
      </w:r>
      <w:r>
        <w:rPr>
          <w:spacing w:val="-2"/>
          <w:w w:val="110"/>
        </w:rPr>
        <w:t xml:space="preserve"> </w:t>
      </w:r>
      <w:r>
        <w:rPr>
          <w:w w:val="110"/>
        </w:rPr>
        <w:t>of</w:t>
      </w:r>
      <w:r>
        <w:rPr>
          <w:spacing w:val="-2"/>
          <w:w w:val="110"/>
        </w:rPr>
        <w:t xml:space="preserve"> </w:t>
      </w:r>
      <w:r>
        <w:rPr>
          <w:w w:val="110"/>
        </w:rPr>
        <w:t>the</w:t>
      </w:r>
      <w:r>
        <w:rPr>
          <w:spacing w:val="-2"/>
          <w:w w:val="110"/>
        </w:rPr>
        <w:t xml:space="preserve"> </w:t>
      </w:r>
      <w:r>
        <w:rPr>
          <w:w w:val="110"/>
        </w:rPr>
        <w:t>graph</w:t>
      </w:r>
      <w:r>
        <w:rPr>
          <w:spacing w:val="-2"/>
          <w:w w:val="110"/>
        </w:rPr>
        <w:t xml:space="preserve"> </w:t>
      </w:r>
      <w:r>
        <w:rPr>
          <w:w w:val="110"/>
        </w:rPr>
        <w:t>in</w:t>
      </w:r>
      <w:r>
        <w:rPr>
          <w:spacing w:val="-2"/>
          <w:w w:val="110"/>
        </w:rPr>
        <w:t xml:space="preserve"> </w:t>
      </w:r>
      <w:r>
        <w:rPr>
          <w:w w:val="110"/>
        </w:rPr>
        <w:t>Figure</w:t>
      </w:r>
      <w:r>
        <w:rPr>
          <w:spacing w:val="-2"/>
          <w:w w:val="110"/>
        </w:rPr>
        <w:t xml:space="preserve"> </w:t>
      </w:r>
      <w:r>
        <w:rPr>
          <w:w w:val="110"/>
        </w:rPr>
        <w:t>12.9a</w:t>
      </w:r>
      <w:r>
        <w:rPr>
          <w:spacing w:val="-2"/>
          <w:w w:val="110"/>
        </w:rPr>
        <w:t xml:space="preserve"> </w:t>
      </w:r>
      <w:r>
        <w:rPr>
          <w:w w:val="110"/>
        </w:rPr>
        <w:t>that</w:t>
      </w:r>
      <w:r>
        <w:rPr>
          <w:spacing w:val="-2"/>
          <w:w w:val="110"/>
        </w:rPr>
        <w:t xml:space="preserve"> </w:t>
      </w:r>
      <w:r>
        <w:rPr>
          <w:w w:val="110"/>
        </w:rPr>
        <w:t>must</w:t>
      </w:r>
      <w:r>
        <w:rPr>
          <w:spacing w:val="-2"/>
          <w:w w:val="110"/>
        </w:rPr>
        <w:t xml:space="preserve"> </w:t>
      </w:r>
      <w:r>
        <w:rPr>
          <w:w w:val="110"/>
        </w:rPr>
        <w:t>include</w:t>
      </w:r>
      <w:r>
        <w:rPr>
          <w:spacing w:val="-2"/>
          <w:w w:val="110"/>
        </w:rPr>
        <w:t xml:space="preserve"> </w:t>
      </w:r>
      <w:r>
        <w:rPr>
          <w:w w:val="110"/>
        </w:rPr>
        <w:t>edge</w:t>
      </w:r>
      <w:r>
        <w:rPr>
          <w:spacing w:val="-1"/>
          <w:w w:val="110"/>
        </w:rPr>
        <w:t xml:space="preserve"> </w:t>
      </w:r>
      <w:r>
        <w:rPr>
          <w:rFonts w:ascii="Calibri"/>
          <w:i/>
          <w:w w:val="110"/>
        </w:rPr>
        <w:t>(a,</w:t>
      </w:r>
      <w:r>
        <w:rPr>
          <w:rFonts w:ascii="Calibri"/>
          <w:i/>
          <w:spacing w:val="-11"/>
          <w:w w:val="110"/>
        </w:rPr>
        <w:t xml:space="preserve"> </w:t>
      </w:r>
      <w:r>
        <w:rPr>
          <w:rFonts w:ascii="Calibri"/>
          <w:i/>
          <w:w w:val="110"/>
        </w:rPr>
        <w:t>d)</w:t>
      </w:r>
      <w:r>
        <w:rPr>
          <w:w w:val="110"/>
        </w:rPr>
        <w:t>, we</w:t>
      </w:r>
      <w:r>
        <w:rPr>
          <w:spacing w:val="-14"/>
          <w:w w:val="110"/>
        </w:rPr>
        <w:t xml:space="preserve"> </w:t>
      </w:r>
      <w:r>
        <w:rPr>
          <w:w w:val="110"/>
        </w:rPr>
        <w:t>get</w:t>
      </w:r>
      <w:r>
        <w:rPr>
          <w:spacing w:val="-14"/>
          <w:w w:val="110"/>
        </w:rPr>
        <w:t xml:space="preserve"> </w:t>
      </w:r>
      <w:r>
        <w:rPr>
          <w:w w:val="110"/>
        </w:rPr>
        <w:t>the</w:t>
      </w:r>
      <w:r>
        <w:rPr>
          <w:spacing w:val="-14"/>
          <w:w w:val="110"/>
        </w:rPr>
        <w:t xml:space="preserve"> </w:t>
      </w:r>
      <w:r>
        <w:rPr>
          <w:w w:val="110"/>
        </w:rPr>
        <w:t>following</w:t>
      </w:r>
      <w:r>
        <w:rPr>
          <w:spacing w:val="-13"/>
          <w:w w:val="110"/>
        </w:rPr>
        <w:t xml:space="preserve"> </w:t>
      </w:r>
      <w:r>
        <w:rPr>
          <w:w w:val="110"/>
        </w:rPr>
        <w:t>lower</w:t>
      </w:r>
      <w:r>
        <w:rPr>
          <w:spacing w:val="-14"/>
          <w:w w:val="110"/>
        </w:rPr>
        <w:t xml:space="preserve"> </w:t>
      </w:r>
      <w:r>
        <w:rPr>
          <w:w w:val="110"/>
        </w:rPr>
        <w:t>bound</w:t>
      </w:r>
      <w:r>
        <w:rPr>
          <w:spacing w:val="-14"/>
          <w:w w:val="110"/>
        </w:rPr>
        <w:t xml:space="preserve"> </w:t>
      </w:r>
      <w:r>
        <w:rPr>
          <w:w w:val="110"/>
        </w:rPr>
        <w:t>by</w:t>
      </w:r>
      <w:r>
        <w:rPr>
          <w:spacing w:val="-14"/>
          <w:w w:val="110"/>
        </w:rPr>
        <w:t xml:space="preserve"> </w:t>
      </w:r>
      <w:r>
        <w:rPr>
          <w:w w:val="110"/>
        </w:rPr>
        <w:t>summing</w:t>
      </w:r>
      <w:r>
        <w:rPr>
          <w:spacing w:val="-13"/>
          <w:w w:val="110"/>
        </w:rPr>
        <w:t xml:space="preserve"> </w:t>
      </w:r>
      <w:r>
        <w:rPr>
          <w:w w:val="110"/>
        </w:rPr>
        <w:t>up</w:t>
      </w:r>
      <w:r>
        <w:rPr>
          <w:spacing w:val="-14"/>
          <w:w w:val="110"/>
        </w:rPr>
        <w:t xml:space="preserve"> </w:t>
      </w:r>
      <w:r>
        <w:rPr>
          <w:w w:val="110"/>
        </w:rPr>
        <w:t>the</w:t>
      </w:r>
      <w:r>
        <w:rPr>
          <w:spacing w:val="-14"/>
          <w:w w:val="110"/>
        </w:rPr>
        <w:t xml:space="preserve"> </w:t>
      </w:r>
      <w:r>
        <w:rPr>
          <w:w w:val="110"/>
        </w:rPr>
        <w:t>lengths</w:t>
      </w:r>
      <w:r>
        <w:rPr>
          <w:spacing w:val="-14"/>
          <w:w w:val="110"/>
        </w:rPr>
        <w:t xml:space="preserve"> </w:t>
      </w:r>
      <w:r>
        <w:rPr>
          <w:w w:val="110"/>
        </w:rPr>
        <w:t>of</w:t>
      </w:r>
      <w:r>
        <w:rPr>
          <w:spacing w:val="-13"/>
          <w:w w:val="110"/>
        </w:rPr>
        <w:t xml:space="preserve"> </w:t>
      </w:r>
      <w:r>
        <w:rPr>
          <w:w w:val="110"/>
        </w:rPr>
        <w:t>the</w:t>
      </w:r>
      <w:r>
        <w:rPr>
          <w:spacing w:val="-14"/>
          <w:w w:val="110"/>
        </w:rPr>
        <w:t xml:space="preserve"> </w:t>
      </w:r>
      <w:r>
        <w:rPr>
          <w:w w:val="110"/>
        </w:rPr>
        <w:t>two</w:t>
      </w:r>
      <w:r>
        <w:rPr>
          <w:spacing w:val="-14"/>
          <w:w w:val="110"/>
        </w:rPr>
        <w:t xml:space="preserve"> </w:t>
      </w:r>
      <w:r>
        <w:rPr>
          <w:w w:val="110"/>
        </w:rPr>
        <w:t xml:space="preserve">shortest </w:t>
      </w:r>
      <w:r>
        <w:t xml:space="preserve">edges incident with each of the vertices, with the required inclusion of edges </w:t>
      </w:r>
      <w:r>
        <w:rPr>
          <w:rFonts w:ascii="Calibri"/>
          <w:i/>
        </w:rPr>
        <w:t>(a,</w:t>
      </w:r>
      <w:r>
        <w:rPr>
          <w:rFonts w:ascii="Calibri"/>
          <w:i/>
          <w:spacing w:val="31"/>
        </w:rPr>
        <w:t xml:space="preserve"> </w:t>
      </w:r>
      <w:r>
        <w:rPr>
          <w:rFonts w:ascii="Calibri"/>
          <w:i/>
        </w:rPr>
        <w:t xml:space="preserve">d) </w:t>
      </w:r>
      <w:r>
        <w:rPr>
          <w:w w:val="110"/>
        </w:rPr>
        <w:t xml:space="preserve">and </w:t>
      </w:r>
      <w:r>
        <w:rPr>
          <w:rFonts w:ascii="Calibri"/>
          <w:i/>
          <w:w w:val="110"/>
        </w:rPr>
        <w:t>(d, a)</w:t>
      </w:r>
      <w:r>
        <w:rPr>
          <w:w w:val="110"/>
        </w:rPr>
        <w:t>:</w:t>
      </w:r>
    </w:p>
    <w:p w:rsidR="00EC181D" w:rsidRDefault="00A55B62">
      <w:pPr>
        <w:spacing w:before="112"/>
        <w:ind w:left="1994"/>
        <w:rPr>
          <w:rFonts w:ascii="Calibri" w:eastAsia="Calibri"/>
          <w:i/>
          <w:sz w:val="20"/>
        </w:rPr>
      </w:pPr>
      <w:proofErr w:type="gramStart"/>
      <w:r>
        <w:rPr>
          <w:rFonts w:ascii="MS PGothic" w:eastAsia="MS PGothic"/>
          <w:w w:val="115"/>
          <w:sz w:val="20"/>
        </w:rPr>
        <w:t>「</w:t>
      </w:r>
      <w:r>
        <w:rPr>
          <w:w w:val="115"/>
          <w:sz w:val="20"/>
        </w:rPr>
        <w:t>[</w:t>
      </w:r>
      <w:proofErr w:type="gramEnd"/>
      <w:r>
        <w:rPr>
          <w:rFonts w:ascii="Calibri" w:eastAsia="Calibri"/>
          <w:i/>
          <w:w w:val="115"/>
          <w:sz w:val="20"/>
        </w:rPr>
        <w:t>(</w:t>
      </w:r>
      <w:r>
        <w:rPr>
          <w:w w:val="115"/>
          <w:sz w:val="20"/>
        </w:rPr>
        <w:t>1</w:t>
      </w:r>
      <w:r>
        <w:rPr>
          <w:spacing w:val="-24"/>
          <w:w w:val="115"/>
          <w:sz w:val="20"/>
        </w:rPr>
        <w:t xml:space="preserve"> </w:t>
      </w:r>
      <w:r>
        <w:rPr>
          <w:rFonts w:ascii="MS PGothic" w:eastAsia="MS PGothic"/>
          <w:spacing w:val="-19"/>
          <w:w w:val="135"/>
          <w:sz w:val="20"/>
        </w:rPr>
        <w:t xml:space="preserve">+ </w:t>
      </w:r>
      <w:r>
        <w:rPr>
          <w:w w:val="115"/>
          <w:sz w:val="20"/>
        </w:rPr>
        <w:t>5</w:t>
      </w:r>
      <w:r>
        <w:rPr>
          <w:rFonts w:ascii="Calibri" w:eastAsia="Calibri"/>
          <w:i/>
          <w:spacing w:val="-7"/>
          <w:w w:val="115"/>
          <w:sz w:val="20"/>
        </w:rPr>
        <w:t xml:space="preserve">) </w:t>
      </w:r>
      <w:r>
        <w:rPr>
          <w:rFonts w:ascii="MS PGothic" w:eastAsia="MS PGothic"/>
          <w:spacing w:val="-20"/>
          <w:w w:val="135"/>
          <w:sz w:val="20"/>
        </w:rPr>
        <w:t xml:space="preserve">+ </w:t>
      </w:r>
      <w:r>
        <w:rPr>
          <w:rFonts w:ascii="Calibri" w:eastAsia="Calibri"/>
          <w:i/>
          <w:w w:val="115"/>
          <w:sz w:val="20"/>
        </w:rPr>
        <w:t>(</w:t>
      </w:r>
      <w:r>
        <w:rPr>
          <w:w w:val="115"/>
          <w:sz w:val="20"/>
        </w:rPr>
        <w:t>3</w:t>
      </w:r>
      <w:r>
        <w:rPr>
          <w:spacing w:val="-18"/>
          <w:w w:val="115"/>
          <w:sz w:val="20"/>
        </w:rPr>
        <w:t xml:space="preserve"> </w:t>
      </w:r>
      <w:r>
        <w:rPr>
          <w:rFonts w:ascii="MS PGothic" w:eastAsia="MS PGothic"/>
          <w:spacing w:val="-19"/>
          <w:w w:val="135"/>
          <w:sz w:val="20"/>
        </w:rPr>
        <w:t xml:space="preserve">+ </w:t>
      </w:r>
      <w:r>
        <w:rPr>
          <w:w w:val="115"/>
          <w:sz w:val="20"/>
        </w:rPr>
        <w:t>6</w:t>
      </w:r>
      <w:r>
        <w:rPr>
          <w:rFonts w:ascii="Calibri" w:eastAsia="Calibri"/>
          <w:i/>
          <w:spacing w:val="-5"/>
          <w:w w:val="115"/>
          <w:sz w:val="20"/>
        </w:rPr>
        <w:t xml:space="preserve">) </w:t>
      </w:r>
      <w:r>
        <w:rPr>
          <w:rFonts w:ascii="MS PGothic" w:eastAsia="MS PGothic"/>
          <w:spacing w:val="-20"/>
          <w:w w:val="135"/>
          <w:sz w:val="20"/>
        </w:rPr>
        <w:t xml:space="preserve">+ </w:t>
      </w:r>
      <w:r>
        <w:rPr>
          <w:rFonts w:ascii="Calibri" w:eastAsia="Calibri"/>
          <w:i/>
          <w:w w:val="115"/>
          <w:sz w:val="20"/>
        </w:rPr>
        <w:t>(</w:t>
      </w:r>
      <w:r>
        <w:rPr>
          <w:w w:val="115"/>
          <w:sz w:val="20"/>
        </w:rPr>
        <w:t>1</w:t>
      </w:r>
      <w:r>
        <w:rPr>
          <w:spacing w:val="-23"/>
          <w:w w:val="115"/>
          <w:sz w:val="20"/>
        </w:rPr>
        <w:t xml:space="preserve"> </w:t>
      </w:r>
      <w:r>
        <w:rPr>
          <w:rFonts w:ascii="MS PGothic" w:eastAsia="MS PGothic"/>
          <w:spacing w:val="-20"/>
          <w:w w:val="135"/>
          <w:sz w:val="20"/>
        </w:rPr>
        <w:t xml:space="preserve">+ </w:t>
      </w:r>
      <w:r>
        <w:rPr>
          <w:w w:val="115"/>
          <w:sz w:val="20"/>
        </w:rPr>
        <w:t>2</w:t>
      </w:r>
      <w:r>
        <w:rPr>
          <w:rFonts w:ascii="Calibri" w:eastAsia="Calibri"/>
          <w:i/>
          <w:spacing w:val="-4"/>
          <w:w w:val="115"/>
          <w:sz w:val="20"/>
        </w:rPr>
        <w:t xml:space="preserve">) </w:t>
      </w:r>
      <w:r>
        <w:rPr>
          <w:rFonts w:ascii="MS PGothic" w:eastAsia="MS PGothic"/>
          <w:spacing w:val="-19"/>
          <w:w w:val="135"/>
          <w:sz w:val="20"/>
        </w:rPr>
        <w:t xml:space="preserve">+ </w:t>
      </w:r>
      <w:r>
        <w:rPr>
          <w:rFonts w:ascii="Calibri" w:eastAsia="Calibri"/>
          <w:i/>
          <w:w w:val="115"/>
          <w:sz w:val="20"/>
        </w:rPr>
        <w:t>(</w:t>
      </w:r>
      <w:r>
        <w:rPr>
          <w:w w:val="115"/>
          <w:sz w:val="20"/>
        </w:rPr>
        <w:t>3</w:t>
      </w:r>
      <w:r>
        <w:rPr>
          <w:spacing w:val="-19"/>
          <w:w w:val="115"/>
          <w:sz w:val="20"/>
        </w:rPr>
        <w:t xml:space="preserve"> </w:t>
      </w:r>
      <w:r>
        <w:rPr>
          <w:rFonts w:ascii="MS PGothic" w:eastAsia="MS PGothic"/>
          <w:spacing w:val="-19"/>
          <w:w w:val="135"/>
          <w:sz w:val="20"/>
        </w:rPr>
        <w:t xml:space="preserve">+ </w:t>
      </w:r>
      <w:r>
        <w:rPr>
          <w:w w:val="115"/>
          <w:sz w:val="20"/>
        </w:rPr>
        <w:t>5</w:t>
      </w:r>
      <w:r>
        <w:rPr>
          <w:rFonts w:ascii="Calibri" w:eastAsia="Calibri"/>
          <w:i/>
          <w:spacing w:val="-4"/>
          <w:w w:val="115"/>
          <w:sz w:val="20"/>
        </w:rPr>
        <w:t xml:space="preserve">) </w:t>
      </w:r>
      <w:r>
        <w:rPr>
          <w:rFonts w:ascii="MS PGothic" w:eastAsia="MS PGothic"/>
          <w:spacing w:val="-20"/>
          <w:w w:val="135"/>
          <w:sz w:val="20"/>
        </w:rPr>
        <w:t xml:space="preserve">+ </w:t>
      </w:r>
      <w:r>
        <w:rPr>
          <w:rFonts w:ascii="Calibri" w:eastAsia="Calibri"/>
          <w:i/>
          <w:w w:val="115"/>
          <w:sz w:val="20"/>
        </w:rPr>
        <w:t>(</w:t>
      </w:r>
      <w:r>
        <w:rPr>
          <w:w w:val="115"/>
          <w:sz w:val="20"/>
        </w:rPr>
        <w:t>2</w:t>
      </w:r>
      <w:r>
        <w:rPr>
          <w:spacing w:val="-12"/>
          <w:w w:val="115"/>
          <w:sz w:val="20"/>
        </w:rPr>
        <w:t xml:space="preserve"> </w:t>
      </w:r>
      <w:r>
        <w:rPr>
          <w:rFonts w:ascii="MS PGothic" w:eastAsia="MS PGothic"/>
          <w:spacing w:val="-20"/>
          <w:w w:val="135"/>
          <w:sz w:val="20"/>
        </w:rPr>
        <w:t xml:space="preserve">+ </w:t>
      </w:r>
      <w:r>
        <w:rPr>
          <w:w w:val="115"/>
          <w:sz w:val="20"/>
        </w:rPr>
        <w:t>3</w:t>
      </w:r>
      <w:r>
        <w:rPr>
          <w:rFonts w:ascii="Calibri" w:eastAsia="Calibri"/>
          <w:i/>
          <w:w w:val="115"/>
          <w:sz w:val="20"/>
        </w:rPr>
        <w:t>)</w:t>
      </w:r>
      <w:r>
        <w:rPr>
          <w:w w:val="115"/>
          <w:sz w:val="20"/>
        </w:rPr>
        <w:t>]</w:t>
      </w:r>
      <w:r>
        <w:rPr>
          <w:rFonts w:ascii="Calibri" w:eastAsia="Calibri"/>
          <w:i/>
          <w:w w:val="115"/>
          <w:sz w:val="20"/>
        </w:rPr>
        <w:t>/</w:t>
      </w:r>
      <w:r>
        <w:rPr>
          <w:w w:val="115"/>
          <w:sz w:val="20"/>
        </w:rPr>
        <w:t>2</w:t>
      </w:r>
      <w:r>
        <w:rPr>
          <w:rFonts w:ascii="MS PGothic" w:eastAsia="MS PGothic"/>
          <w:spacing w:val="4"/>
          <w:w w:val="135"/>
          <w:sz w:val="20"/>
        </w:rPr>
        <w:t xml:space="preserve"> = </w:t>
      </w:r>
      <w:r>
        <w:rPr>
          <w:spacing w:val="-5"/>
          <w:w w:val="115"/>
          <w:sz w:val="20"/>
        </w:rPr>
        <w:t>16</w:t>
      </w:r>
      <w:r>
        <w:rPr>
          <w:rFonts w:ascii="Calibri" w:eastAsia="Calibri"/>
          <w:i/>
          <w:spacing w:val="-5"/>
          <w:w w:val="115"/>
          <w:sz w:val="20"/>
        </w:rPr>
        <w:t>.</w:t>
      </w:r>
    </w:p>
    <w:p w:rsidR="00EC181D" w:rsidRDefault="00A55B62">
      <w:pPr>
        <w:pStyle w:val="BodyText"/>
        <w:spacing w:before="124" w:line="249" w:lineRule="auto"/>
        <w:ind w:left="970" w:right="12" w:firstLine="358"/>
      </w:pPr>
      <w:r>
        <w:rPr>
          <w:w w:val="110"/>
        </w:rPr>
        <w:t>We</w:t>
      </w:r>
      <w:r>
        <w:rPr>
          <w:spacing w:val="-14"/>
          <w:w w:val="110"/>
        </w:rPr>
        <w:t xml:space="preserve"> </w:t>
      </w:r>
      <w:r>
        <w:rPr>
          <w:w w:val="110"/>
        </w:rPr>
        <w:t>now</w:t>
      </w:r>
      <w:r>
        <w:rPr>
          <w:spacing w:val="-14"/>
          <w:w w:val="110"/>
        </w:rPr>
        <w:t xml:space="preserve"> </w:t>
      </w:r>
      <w:r>
        <w:rPr>
          <w:w w:val="110"/>
        </w:rPr>
        <w:t>apply</w:t>
      </w:r>
      <w:r>
        <w:rPr>
          <w:spacing w:val="-14"/>
          <w:w w:val="110"/>
        </w:rPr>
        <w:t xml:space="preserve"> </w:t>
      </w:r>
      <w:r>
        <w:rPr>
          <w:w w:val="110"/>
        </w:rPr>
        <w:t>the</w:t>
      </w:r>
      <w:r>
        <w:rPr>
          <w:spacing w:val="-13"/>
          <w:w w:val="110"/>
        </w:rPr>
        <w:t xml:space="preserve"> </w:t>
      </w:r>
      <w:r>
        <w:rPr>
          <w:w w:val="110"/>
        </w:rPr>
        <w:t>branch-and-bound</w:t>
      </w:r>
      <w:r>
        <w:rPr>
          <w:spacing w:val="-14"/>
          <w:w w:val="110"/>
        </w:rPr>
        <w:t xml:space="preserve"> </w:t>
      </w:r>
      <w:r>
        <w:rPr>
          <w:w w:val="110"/>
        </w:rPr>
        <w:t>algorithm,</w:t>
      </w:r>
      <w:r>
        <w:rPr>
          <w:spacing w:val="-14"/>
          <w:w w:val="110"/>
        </w:rPr>
        <w:t xml:space="preserve"> </w:t>
      </w:r>
      <w:r>
        <w:rPr>
          <w:w w:val="110"/>
        </w:rPr>
        <w:t>with</w:t>
      </w:r>
      <w:r>
        <w:rPr>
          <w:spacing w:val="-14"/>
          <w:w w:val="110"/>
        </w:rPr>
        <w:t xml:space="preserve"> </w:t>
      </w:r>
      <w:r>
        <w:rPr>
          <w:w w:val="110"/>
        </w:rPr>
        <w:t>the</w:t>
      </w:r>
      <w:r>
        <w:rPr>
          <w:spacing w:val="-13"/>
          <w:w w:val="110"/>
        </w:rPr>
        <w:t xml:space="preserve"> </w:t>
      </w:r>
      <w:r>
        <w:rPr>
          <w:w w:val="110"/>
        </w:rPr>
        <w:t>bounding</w:t>
      </w:r>
      <w:r>
        <w:rPr>
          <w:spacing w:val="-14"/>
          <w:w w:val="110"/>
        </w:rPr>
        <w:t xml:space="preserve"> </w:t>
      </w:r>
      <w:r>
        <w:rPr>
          <w:w w:val="110"/>
        </w:rPr>
        <w:t>function given</w:t>
      </w:r>
      <w:r>
        <w:rPr>
          <w:spacing w:val="-11"/>
          <w:w w:val="110"/>
        </w:rPr>
        <w:t xml:space="preserve"> </w:t>
      </w:r>
      <w:r>
        <w:rPr>
          <w:w w:val="110"/>
        </w:rPr>
        <w:t>by</w:t>
      </w:r>
      <w:r>
        <w:rPr>
          <w:spacing w:val="-11"/>
          <w:w w:val="110"/>
        </w:rPr>
        <w:t xml:space="preserve"> </w:t>
      </w:r>
      <w:r>
        <w:rPr>
          <w:w w:val="110"/>
        </w:rPr>
        <w:t>formula</w:t>
      </w:r>
      <w:r>
        <w:rPr>
          <w:spacing w:val="-11"/>
          <w:w w:val="110"/>
        </w:rPr>
        <w:t xml:space="preserve"> </w:t>
      </w:r>
      <w:r>
        <w:rPr>
          <w:w w:val="110"/>
        </w:rPr>
        <w:t>(12.2),</w:t>
      </w:r>
      <w:r>
        <w:rPr>
          <w:spacing w:val="-10"/>
          <w:w w:val="110"/>
        </w:rPr>
        <w:t xml:space="preserve"> </w:t>
      </w:r>
      <w:r>
        <w:rPr>
          <w:w w:val="110"/>
        </w:rPr>
        <w:t>to</w:t>
      </w:r>
      <w:r>
        <w:rPr>
          <w:spacing w:val="-11"/>
          <w:w w:val="110"/>
        </w:rPr>
        <w:t xml:space="preserve"> </w:t>
      </w:r>
      <w:r>
        <w:rPr>
          <w:w w:val="110"/>
        </w:rPr>
        <w:t>find</w:t>
      </w:r>
      <w:r>
        <w:rPr>
          <w:spacing w:val="-10"/>
          <w:w w:val="110"/>
        </w:rPr>
        <w:t xml:space="preserve"> </w:t>
      </w:r>
      <w:r>
        <w:rPr>
          <w:w w:val="110"/>
        </w:rPr>
        <w:t>the</w:t>
      </w:r>
      <w:r>
        <w:rPr>
          <w:spacing w:val="-11"/>
          <w:w w:val="110"/>
        </w:rPr>
        <w:t xml:space="preserve"> </w:t>
      </w:r>
      <w:r>
        <w:rPr>
          <w:w w:val="110"/>
        </w:rPr>
        <w:t>shortest</w:t>
      </w:r>
      <w:r>
        <w:rPr>
          <w:spacing w:val="-11"/>
          <w:w w:val="110"/>
        </w:rPr>
        <w:t xml:space="preserve"> </w:t>
      </w:r>
      <w:r>
        <w:rPr>
          <w:w w:val="110"/>
        </w:rPr>
        <w:t>Hamiltonian</w:t>
      </w:r>
      <w:r>
        <w:rPr>
          <w:spacing w:val="-11"/>
          <w:w w:val="110"/>
        </w:rPr>
        <w:t xml:space="preserve"> </w:t>
      </w:r>
      <w:r>
        <w:rPr>
          <w:w w:val="110"/>
        </w:rPr>
        <w:t>circuit</w:t>
      </w:r>
      <w:r>
        <w:rPr>
          <w:spacing w:val="-10"/>
          <w:w w:val="110"/>
        </w:rPr>
        <w:t xml:space="preserve"> </w:t>
      </w:r>
      <w:r>
        <w:rPr>
          <w:w w:val="110"/>
        </w:rPr>
        <w:t>for</w:t>
      </w:r>
      <w:r>
        <w:rPr>
          <w:spacing w:val="-11"/>
          <w:w w:val="110"/>
        </w:rPr>
        <w:t xml:space="preserve"> </w:t>
      </w:r>
      <w:r>
        <w:rPr>
          <w:w w:val="110"/>
        </w:rPr>
        <w:t>the</w:t>
      </w:r>
      <w:r>
        <w:rPr>
          <w:spacing w:val="-11"/>
          <w:w w:val="110"/>
        </w:rPr>
        <w:t xml:space="preserve"> </w:t>
      </w:r>
      <w:r>
        <w:rPr>
          <w:w w:val="110"/>
        </w:rPr>
        <w:t>graph</w:t>
      </w:r>
      <w:r>
        <w:rPr>
          <w:spacing w:val="-11"/>
          <w:w w:val="110"/>
        </w:rPr>
        <w:t xml:space="preserve"> </w:t>
      </w:r>
      <w:r>
        <w:rPr>
          <w:spacing w:val="-5"/>
          <w:w w:val="110"/>
        </w:rPr>
        <w:t>in</w:t>
      </w:r>
    </w:p>
    <w:p w:rsidR="00EC181D" w:rsidRDefault="00EC181D">
      <w:pPr>
        <w:pStyle w:val="BodyText"/>
        <w:spacing w:line="249" w:lineRule="auto"/>
        <w:sectPr w:rsidR="00EC181D">
          <w:pgSz w:w="10080" w:h="13050"/>
          <w:pgMar w:top="1180" w:right="720" w:bottom="280" w:left="1440" w:header="715" w:footer="0" w:gutter="0"/>
          <w:cols w:space="720"/>
        </w:sectPr>
      </w:pPr>
    </w:p>
    <w:p w:rsidR="00EC181D" w:rsidRDefault="00A55B62">
      <w:pPr>
        <w:spacing w:before="86"/>
        <w:ind w:right="2323"/>
        <w:jc w:val="right"/>
        <w:rPr>
          <w:rFonts w:ascii="Tahoma"/>
          <w:sz w:val="17"/>
        </w:rPr>
      </w:pPr>
      <w:r>
        <w:rPr>
          <w:rFonts w:ascii="Tahoma"/>
          <w:noProof/>
          <w:sz w:val="17"/>
        </w:rPr>
        <w:lastRenderedPageBreak/>
        <mc:AlternateContent>
          <mc:Choice Requires="wps">
            <w:drawing>
              <wp:anchor distT="0" distB="0" distL="0" distR="0" simplePos="0" relativeHeight="251712000" behindDoc="1" locked="0" layoutInCell="1" allowOverlap="1">
                <wp:simplePos x="0" y="0"/>
                <wp:positionH relativeFrom="page">
                  <wp:posOffset>550848</wp:posOffset>
                </wp:positionH>
                <wp:positionV relativeFrom="paragraph">
                  <wp:posOffset>57150</wp:posOffset>
                </wp:positionV>
                <wp:extent cx="5356860" cy="2887345"/>
                <wp:effectExtent l="0" t="0" r="0" b="0"/>
                <wp:wrapNone/>
                <wp:docPr id="480" name="Group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6860" cy="2887345"/>
                          <a:chOff x="0" y="0"/>
                          <a:chExt cx="5356860" cy="2887345"/>
                        </a:xfrm>
                      </wpg:grpSpPr>
                      <wps:wsp>
                        <wps:cNvPr id="481" name="Graphic 481"/>
                        <wps:cNvSpPr/>
                        <wps:spPr>
                          <a:xfrm>
                            <a:off x="292822" y="139904"/>
                            <a:ext cx="920115" cy="1367790"/>
                          </a:xfrm>
                          <a:custGeom>
                            <a:avLst/>
                            <a:gdLst/>
                            <a:ahLst/>
                            <a:cxnLst/>
                            <a:rect l="l" t="t" r="r" b="b"/>
                            <a:pathLst>
                              <a:path w="920115" h="1367790">
                                <a:moveTo>
                                  <a:pt x="8636" y="902462"/>
                                </a:moveTo>
                                <a:lnTo>
                                  <a:pt x="472808" y="1367713"/>
                                </a:lnTo>
                                <a:lnTo>
                                  <a:pt x="915403" y="902462"/>
                                </a:lnTo>
                              </a:path>
                              <a:path w="920115" h="1367790">
                                <a:moveTo>
                                  <a:pt x="919721" y="898144"/>
                                </a:moveTo>
                                <a:lnTo>
                                  <a:pt x="0" y="898144"/>
                                </a:lnTo>
                                <a:lnTo>
                                  <a:pt x="0" y="0"/>
                                </a:lnTo>
                                <a:lnTo>
                                  <a:pt x="919721" y="0"/>
                                </a:lnTo>
                                <a:lnTo>
                                  <a:pt x="919721" y="898144"/>
                                </a:lnTo>
                                <a:close/>
                              </a:path>
                              <a:path w="920115" h="1367790">
                                <a:moveTo>
                                  <a:pt x="0" y="898144"/>
                                </a:moveTo>
                                <a:lnTo>
                                  <a:pt x="919721" y="4330"/>
                                </a:lnTo>
                              </a:path>
                              <a:path w="920115" h="1367790">
                                <a:moveTo>
                                  <a:pt x="4318" y="8648"/>
                                </a:moveTo>
                                <a:lnTo>
                                  <a:pt x="911085" y="893826"/>
                                </a:lnTo>
                              </a:path>
                            </a:pathLst>
                          </a:custGeom>
                          <a:ln w="6477">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82" name="Image 482"/>
                          <pic:cNvPicPr/>
                        </pic:nvPicPr>
                        <pic:blipFill>
                          <a:blip r:embed="rId44" cstate="print"/>
                          <a:stretch>
                            <a:fillRect/>
                          </a:stretch>
                        </pic:blipFill>
                        <pic:spPr>
                          <a:xfrm>
                            <a:off x="203223" y="52464"/>
                            <a:ext cx="187832" cy="187833"/>
                          </a:xfrm>
                          <a:prstGeom prst="rect">
                            <a:avLst/>
                          </a:prstGeom>
                        </pic:spPr>
                      </pic:pic>
                      <pic:pic xmlns:pic="http://schemas.openxmlformats.org/drawingml/2006/picture">
                        <pic:nvPicPr>
                          <pic:cNvPr id="483" name="Image 483"/>
                          <pic:cNvPicPr/>
                        </pic:nvPicPr>
                        <pic:blipFill>
                          <a:blip r:embed="rId45" cstate="print"/>
                          <a:stretch>
                            <a:fillRect/>
                          </a:stretch>
                        </pic:blipFill>
                        <pic:spPr>
                          <a:xfrm>
                            <a:off x="1109990" y="52464"/>
                            <a:ext cx="187832" cy="187833"/>
                          </a:xfrm>
                          <a:prstGeom prst="rect">
                            <a:avLst/>
                          </a:prstGeom>
                        </pic:spPr>
                      </pic:pic>
                      <pic:pic xmlns:pic="http://schemas.openxmlformats.org/drawingml/2006/picture">
                        <pic:nvPicPr>
                          <pic:cNvPr id="484" name="Image 484"/>
                          <pic:cNvPicPr/>
                        </pic:nvPicPr>
                        <pic:blipFill>
                          <a:blip r:embed="rId44" cstate="print"/>
                          <a:stretch>
                            <a:fillRect/>
                          </a:stretch>
                        </pic:blipFill>
                        <pic:spPr>
                          <a:xfrm>
                            <a:off x="203223" y="941972"/>
                            <a:ext cx="187832" cy="187832"/>
                          </a:xfrm>
                          <a:prstGeom prst="rect">
                            <a:avLst/>
                          </a:prstGeom>
                        </pic:spPr>
                      </pic:pic>
                      <pic:pic xmlns:pic="http://schemas.openxmlformats.org/drawingml/2006/picture">
                        <pic:nvPicPr>
                          <pic:cNvPr id="485" name="Image 485"/>
                          <pic:cNvPicPr/>
                        </pic:nvPicPr>
                        <pic:blipFill>
                          <a:blip r:embed="rId45" cstate="print"/>
                          <a:stretch>
                            <a:fillRect/>
                          </a:stretch>
                        </pic:blipFill>
                        <pic:spPr>
                          <a:xfrm>
                            <a:off x="1109990" y="941972"/>
                            <a:ext cx="187832" cy="187832"/>
                          </a:xfrm>
                          <a:prstGeom prst="rect">
                            <a:avLst/>
                          </a:prstGeom>
                        </pic:spPr>
                      </pic:pic>
                      <pic:pic xmlns:pic="http://schemas.openxmlformats.org/drawingml/2006/picture">
                        <pic:nvPicPr>
                          <pic:cNvPr id="486" name="Image 486"/>
                          <pic:cNvPicPr/>
                        </pic:nvPicPr>
                        <pic:blipFill>
                          <a:blip r:embed="rId44" cstate="print"/>
                          <a:stretch>
                            <a:fillRect/>
                          </a:stretch>
                        </pic:blipFill>
                        <pic:spPr>
                          <a:xfrm>
                            <a:off x="665249" y="1395362"/>
                            <a:ext cx="187832" cy="187832"/>
                          </a:xfrm>
                          <a:prstGeom prst="rect">
                            <a:avLst/>
                          </a:prstGeom>
                        </pic:spPr>
                      </pic:pic>
                      <wps:wsp>
                        <wps:cNvPr id="487" name="Graphic 487"/>
                        <wps:cNvSpPr/>
                        <wps:spPr>
                          <a:xfrm>
                            <a:off x="3238" y="128029"/>
                            <a:ext cx="5350510" cy="2756535"/>
                          </a:xfrm>
                          <a:custGeom>
                            <a:avLst/>
                            <a:gdLst/>
                            <a:ahLst/>
                            <a:cxnLst/>
                            <a:rect l="l" t="t" r="r" b="b"/>
                            <a:pathLst>
                              <a:path w="5350510" h="2756535">
                                <a:moveTo>
                                  <a:pt x="1291346" y="18351"/>
                                </a:moveTo>
                                <a:lnTo>
                                  <a:pt x="1337869" y="35215"/>
                                </a:lnTo>
                                <a:lnTo>
                                  <a:pt x="1374822" y="76011"/>
                                </a:lnTo>
                                <a:lnTo>
                                  <a:pt x="1399292" y="114883"/>
                                </a:lnTo>
                                <a:lnTo>
                                  <a:pt x="1422915" y="162017"/>
                                </a:lnTo>
                                <a:lnTo>
                                  <a:pt x="1445079" y="216491"/>
                                </a:lnTo>
                                <a:lnTo>
                                  <a:pt x="1465174" y="277383"/>
                                </a:lnTo>
                                <a:lnTo>
                                  <a:pt x="1482586" y="343769"/>
                                </a:lnTo>
                                <a:lnTo>
                                  <a:pt x="1496705" y="414727"/>
                                </a:lnTo>
                                <a:lnTo>
                                  <a:pt x="1506917" y="489334"/>
                                </a:lnTo>
                                <a:lnTo>
                                  <a:pt x="1510368" y="527717"/>
                                </a:lnTo>
                                <a:lnTo>
                                  <a:pt x="1512613" y="566667"/>
                                </a:lnTo>
                                <a:lnTo>
                                  <a:pt x="1513575" y="606068"/>
                                </a:lnTo>
                                <a:lnTo>
                                  <a:pt x="1513179" y="645804"/>
                                </a:lnTo>
                                <a:lnTo>
                                  <a:pt x="1511347" y="685760"/>
                                </a:lnTo>
                                <a:lnTo>
                                  <a:pt x="1508004" y="725822"/>
                                </a:lnTo>
                                <a:lnTo>
                                  <a:pt x="1503072" y="765873"/>
                                </a:lnTo>
                                <a:lnTo>
                                  <a:pt x="1496476" y="805798"/>
                                </a:lnTo>
                                <a:lnTo>
                                  <a:pt x="1488138" y="845482"/>
                                </a:lnTo>
                                <a:lnTo>
                                  <a:pt x="1477983" y="884809"/>
                                </a:lnTo>
                                <a:lnTo>
                                  <a:pt x="1465933" y="923665"/>
                                </a:lnTo>
                                <a:lnTo>
                                  <a:pt x="1451913" y="961933"/>
                                </a:lnTo>
                                <a:lnTo>
                                  <a:pt x="1435846" y="999499"/>
                                </a:lnTo>
                                <a:lnTo>
                                  <a:pt x="1417655" y="1036247"/>
                                </a:lnTo>
                                <a:lnTo>
                                  <a:pt x="1397264" y="1072062"/>
                                </a:lnTo>
                                <a:lnTo>
                                  <a:pt x="1374597" y="1106828"/>
                                </a:lnTo>
                                <a:lnTo>
                                  <a:pt x="1349576" y="1140431"/>
                                </a:lnTo>
                                <a:lnTo>
                                  <a:pt x="1322126" y="1172754"/>
                                </a:lnTo>
                                <a:lnTo>
                                  <a:pt x="1292171" y="1203682"/>
                                </a:lnTo>
                                <a:lnTo>
                                  <a:pt x="1259632" y="1233101"/>
                                </a:lnTo>
                                <a:lnTo>
                                  <a:pt x="1224435" y="1260895"/>
                                </a:lnTo>
                                <a:lnTo>
                                  <a:pt x="1186502" y="1286948"/>
                                </a:lnTo>
                                <a:lnTo>
                                  <a:pt x="1145757" y="1311145"/>
                                </a:lnTo>
                                <a:lnTo>
                                  <a:pt x="1102124" y="1333370"/>
                                </a:lnTo>
                                <a:lnTo>
                                  <a:pt x="1055526" y="1353510"/>
                                </a:lnTo>
                                <a:lnTo>
                                  <a:pt x="1005887" y="1371447"/>
                                </a:lnTo>
                                <a:lnTo>
                                  <a:pt x="953130" y="1387067"/>
                                </a:lnTo>
                                <a:lnTo>
                                  <a:pt x="897179" y="1400254"/>
                                </a:lnTo>
                                <a:lnTo>
                                  <a:pt x="837956" y="1410893"/>
                                </a:lnTo>
                              </a:path>
                              <a:path w="5350510" h="2756535">
                                <a:moveTo>
                                  <a:pt x="202677" y="18351"/>
                                </a:moveTo>
                                <a:lnTo>
                                  <a:pt x="160988" y="39592"/>
                                </a:lnTo>
                                <a:lnTo>
                                  <a:pt x="126840" y="83932"/>
                                </a:lnTo>
                                <a:lnTo>
                                  <a:pt x="103952" y="125223"/>
                                </a:lnTo>
                                <a:lnTo>
                                  <a:pt x="81744" y="174779"/>
                                </a:lnTo>
                                <a:lnTo>
                                  <a:pt x="60883" y="231640"/>
                                </a:lnTo>
                                <a:lnTo>
                                  <a:pt x="42035" y="294848"/>
                                </a:lnTo>
                                <a:lnTo>
                                  <a:pt x="25866" y="363443"/>
                                </a:lnTo>
                                <a:lnTo>
                                  <a:pt x="13043" y="436466"/>
                                </a:lnTo>
                                <a:lnTo>
                                  <a:pt x="8095" y="474339"/>
                                </a:lnTo>
                                <a:lnTo>
                                  <a:pt x="4233" y="512958"/>
                                </a:lnTo>
                                <a:lnTo>
                                  <a:pt x="1541" y="552205"/>
                                </a:lnTo>
                                <a:lnTo>
                                  <a:pt x="102" y="591960"/>
                                </a:lnTo>
                                <a:lnTo>
                                  <a:pt x="0" y="632102"/>
                                </a:lnTo>
                                <a:lnTo>
                                  <a:pt x="1317" y="672512"/>
                                </a:lnTo>
                                <a:lnTo>
                                  <a:pt x="4137" y="713069"/>
                                </a:lnTo>
                                <a:lnTo>
                                  <a:pt x="8544" y="753655"/>
                                </a:lnTo>
                                <a:lnTo>
                                  <a:pt x="14621" y="794148"/>
                                </a:lnTo>
                                <a:lnTo>
                                  <a:pt x="22450" y="834430"/>
                                </a:lnTo>
                                <a:lnTo>
                                  <a:pt x="32116" y="874379"/>
                                </a:lnTo>
                                <a:lnTo>
                                  <a:pt x="43702" y="913877"/>
                                </a:lnTo>
                                <a:lnTo>
                                  <a:pt x="57291" y="952803"/>
                                </a:lnTo>
                                <a:lnTo>
                                  <a:pt x="72966" y="991038"/>
                                </a:lnTo>
                                <a:lnTo>
                                  <a:pt x="90810" y="1028461"/>
                                </a:lnTo>
                                <a:lnTo>
                                  <a:pt x="110908" y="1064952"/>
                                </a:lnTo>
                                <a:lnTo>
                                  <a:pt x="133342" y="1100393"/>
                                </a:lnTo>
                                <a:lnTo>
                                  <a:pt x="158196" y="1134662"/>
                                </a:lnTo>
                                <a:lnTo>
                                  <a:pt x="185552" y="1167640"/>
                                </a:lnTo>
                                <a:lnTo>
                                  <a:pt x="215495" y="1199207"/>
                                </a:lnTo>
                                <a:lnTo>
                                  <a:pt x="248107" y="1229243"/>
                                </a:lnTo>
                                <a:lnTo>
                                  <a:pt x="283473" y="1257629"/>
                                </a:lnTo>
                                <a:lnTo>
                                  <a:pt x="321674" y="1284243"/>
                                </a:lnTo>
                                <a:lnTo>
                                  <a:pt x="362795" y="1308967"/>
                                </a:lnTo>
                                <a:lnTo>
                                  <a:pt x="406919" y="1331681"/>
                                </a:lnTo>
                                <a:lnTo>
                                  <a:pt x="454129" y="1352264"/>
                                </a:lnTo>
                                <a:lnTo>
                                  <a:pt x="504509" y="1370596"/>
                                </a:lnTo>
                                <a:lnTo>
                                  <a:pt x="558141" y="1386559"/>
                                </a:lnTo>
                                <a:lnTo>
                                  <a:pt x="615110" y="1400031"/>
                                </a:lnTo>
                                <a:lnTo>
                                  <a:pt x="675498" y="1410893"/>
                                </a:lnTo>
                              </a:path>
                              <a:path w="5350510" h="2756535">
                                <a:moveTo>
                                  <a:pt x="4175732" y="322770"/>
                                </a:moveTo>
                                <a:lnTo>
                                  <a:pt x="3584179" y="322770"/>
                                </a:lnTo>
                                <a:lnTo>
                                  <a:pt x="3584179" y="0"/>
                                </a:lnTo>
                                <a:lnTo>
                                  <a:pt x="4175732" y="0"/>
                                </a:lnTo>
                                <a:lnTo>
                                  <a:pt x="4175732" y="322770"/>
                                </a:lnTo>
                                <a:close/>
                              </a:path>
                              <a:path w="5350510" h="2756535">
                                <a:moveTo>
                                  <a:pt x="3584179" y="159766"/>
                                </a:moveTo>
                                <a:lnTo>
                                  <a:pt x="4175732" y="159766"/>
                                </a:lnTo>
                              </a:path>
                              <a:path w="5350510" h="2756535">
                                <a:moveTo>
                                  <a:pt x="5350241" y="994219"/>
                                </a:moveTo>
                                <a:lnTo>
                                  <a:pt x="4758662" y="994219"/>
                                </a:lnTo>
                                <a:lnTo>
                                  <a:pt x="4758662" y="671449"/>
                                </a:lnTo>
                                <a:lnTo>
                                  <a:pt x="5350241" y="671449"/>
                                </a:lnTo>
                                <a:lnTo>
                                  <a:pt x="5350241" y="994219"/>
                                </a:lnTo>
                                <a:close/>
                              </a:path>
                              <a:path w="5350510" h="2756535">
                                <a:moveTo>
                                  <a:pt x="4758662" y="831215"/>
                                </a:moveTo>
                                <a:lnTo>
                                  <a:pt x="5350241" y="831215"/>
                                </a:lnTo>
                              </a:path>
                              <a:path w="5350510" h="2756535">
                                <a:moveTo>
                                  <a:pt x="4581650" y="994219"/>
                                </a:moveTo>
                                <a:lnTo>
                                  <a:pt x="3990084" y="994219"/>
                                </a:lnTo>
                                <a:lnTo>
                                  <a:pt x="3990084" y="671449"/>
                                </a:lnTo>
                                <a:lnTo>
                                  <a:pt x="4581650" y="671449"/>
                                </a:lnTo>
                                <a:lnTo>
                                  <a:pt x="4581650" y="994219"/>
                                </a:lnTo>
                                <a:close/>
                              </a:path>
                              <a:path w="5350510" h="2756535">
                                <a:moveTo>
                                  <a:pt x="3990084" y="831215"/>
                                </a:moveTo>
                                <a:lnTo>
                                  <a:pt x="4581650" y="831215"/>
                                </a:lnTo>
                              </a:path>
                              <a:path w="5350510" h="2756535">
                                <a:moveTo>
                                  <a:pt x="3819535" y="994219"/>
                                </a:moveTo>
                                <a:lnTo>
                                  <a:pt x="3227969" y="994219"/>
                                </a:lnTo>
                                <a:lnTo>
                                  <a:pt x="3227969" y="671449"/>
                                </a:lnTo>
                                <a:lnTo>
                                  <a:pt x="3819535" y="671449"/>
                                </a:lnTo>
                                <a:lnTo>
                                  <a:pt x="3819535" y="994219"/>
                                </a:lnTo>
                                <a:close/>
                              </a:path>
                              <a:path w="5350510" h="2756535">
                                <a:moveTo>
                                  <a:pt x="3227969" y="831215"/>
                                </a:moveTo>
                                <a:lnTo>
                                  <a:pt x="3819535" y="831215"/>
                                </a:lnTo>
                              </a:path>
                              <a:path w="5350510" h="2756535">
                                <a:moveTo>
                                  <a:pt x="2931120" y="2755938"/>
                                </a:moveTo>
                                <a:lnTo>
                                  <a:pt x="2339554" y="2755938"/>
                                </a:lnTo>
                                <a:lnTo>
                                  <a:pt x="2339554" y="2301506"/>
                                </a:lnTo>
                                <a:lnTo>
                                  <a:pt x="2931120" y="2301506"/>
                                </a:lnTo>
                                <a:lnTo>
                                  <a:pt x="2931120" y="2755938"/>
                                </a:lnTo>
                                <a:close/>
                              </a:path>
                              <a:path w="5350510" h="2756535">
                                <a:moveTo>
                                  <a:pt x="2339554" y="2586469"/>
                                </a:moveTo>
                                <a:lnTo>
                                  <a:pt x="2931120" y="2586469"/>
                                </a:lnTo>
                              </a:path>
                              <a:path w="5350510" h="2756535">
                                <a:moveTo>
                                  <a:pt x="3578807" y="2755938"/>
                                </a:moveTo>
                                <a:lnTo>
                                  <a:pt x="2987241" y="2755938"/>
                                </a:lnTo>
                                <a:lnTo>
                                  <a:pt x="2987241" y="2301506"/>
                                </a:lnTo>
                                <a:lnTo>
                                  <a:pt x="3578807" y="2301506"/>
                                </a:lnTo>
                                <a:lnTo>
                                  <a:pt x="3578807" y="2755938"/>
                                </a:lnTo>
                                <a:close/>
                              </a:path>
                              <a:path w="5350510" h="2756535">
                                <a:moveTo>
                                  <a:pt x="2987241" y="2586469"/>
                                </a:moveTo>
                                <a:lnTo>
                                  <a:pt x="3578807" y="2586469"/>
                                </a:lnTo>
                              </a:path>
                              <a:path w="5350510" h="2756535">
                                <a:moveTo>
                                  <a:pt x="3767719" y="1816785"/>
                                </a:moveTo>
                                <a:lnTo>
                                  <a:pt x="3176153" y="1816785"/>
                                </a:lnTo>
                                <a:lnTo>
                                  <a:pt x="3176153" y="1471358"/>
                                </a:lnTo>
                                <a:lnTo>
                                  <a:pt x="3767719" y="1471358"/>
                                </a:lnTo>
                                <a:lnTo>
                                  <a:pt x="3767719" y="1816785"/>
                                </a:lnTo>
                                <a:close/>
                              </a:path>
                              <a:path w="5350510" h="2756535">
                                <a:moveTo>
                                  <a:pt x="3176153" y="1631137"/>
                                </a:moveTo>
                                <a:lnTo>
                                  <a:pt x="3767719" y="1631137"/>
                                </a:lnTo>
                              </a:path>
                              <a:path w="5350510" h="2756535">
                                <a:moveTo>
                                  <a:pt x="2703320" y="669290"/>
                                </a:moveTo>
                                <a:lnTo>
                                  <a:pt x="3584179" y="322770"/>
                                </a:lnTo>
                              </a:path>
                              <a:path w="5350510" h="2756535">
                                <a:moveTo>
                                  <a:pt x="3548555" y="671449"/>
                                </a:moveTo>
                                <a:lnTo>
                                  <a:pt x="3815167" y="324929"/>
                                </a:lnTo>
                              </a:path>
                              <a:path w="5350510" h="2756535">
                                <a:moveTo>
                                  <a:pt x="4262080" y="673607"/>
                                </a:moveTo>
                                <a:lnTo>
                                  <a:pt x="3942560" y="323850"/>
                                </a:lnTo>
                              </a:path>
                              <a:path w="5350510" h="2756535">
                                <a:moveTo>
                                  <a:pt x="4758650" y="671449"/>
                                </a:moveTo>
                                <a:lnTo>
                                  <a:pt x="4175720" y="322770"/>
                                </a:lnTo>
                              </a:path>
                              <a:path w="5350510" h="2756535">
                                <a:moveTo>
                                  <a:pt x="3453547" y="1472425"/>
                                </a:moveTo>
                                <a:lnTo>
                                  <a:pt x="2978592" y="997445"/>
                                </a:lnTo>
                              </a:path>
                              <a:path w="5350510" h="2756535">
                                <a:moveTo>
                                  <a:pt x="2387039" y="994206"/>
                                </a:moveTo>
                                <a:lnTo>
                                  <a:pt x="1818130" y="1472425"/>
                                </a:lnTo>
                              </a:path>
                              <a:path w="5350510" h="2756535">
                                <a:moveTo>
                                  <a:pt x="2707612" y="1822196"/>
                                </a:moveTo>
                                <a:lnTo>
                                  <a:pt x="2612629" y="2298255"/>
                                </a:lnTo>
                              </a:path>
                              <a:path w="5350510" h="2756535">
                                <a:moveTo>
                                  <a:pt x="2803700" y="1816785"/>
                                </a:moveTo>
                                <a:lnTo>
                                  <a:pt x="3238714" y="2302560"/>
                                </a:lnTo>
                              </a:path>
                            </a:pathLst>
                          </a:custGeom>
                          <a:ln w="6477">
                            <a:solidFill>
                              <a:srgbClr val="231F20"/>
                            </a:solidFill>
                            <a:prstDash val="solid"/>
                          </a:ln>
                        </wps:spPr>
                        <wps:bodyPr wrap="square" lIns="0" tIns="0" rIns="0" bIns="0" rtlCol="0">
                          <a:prstTxWarp prst="textNoShape">
                            <a:avLst/>
                          </a:prstTxWarp>
                          <a:noAutofit/>
                        </wps:bodyPr>
                      </wps:wsp>
                      <wps:wsp>
                        <wps:cNvPr id="488" name="Textbox 488"/>
                        <wps:cNvSpPr txBox="1"/>
                        <wps:spPr>
                          <a:xfrm>
                            <a:off x="248270" y="49702"/>
                            <a:ext cx="103505" cy="161290"/>
                          </a:xfrm>
                          <a:prstGeom prst="rect">
                            <a:avLst/>
                          </a:prstGeom>
                        </wps:spPr>
                        <wps:txbx>
                          <w:txbxContent>
                            <w:p w:rsidR="00EC181D" w:rsidRDefault="00A55B62">
                              <w:pPr>
                                <w:spacing w:before="30"/>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489" name="Textbox 489"/>
                        <wps:cNvSpPr txBox="1"/>
                        <wps:spPr>
                          <a:xfrm>
                            <a:off x="737182" y="0"/>
                            <a:ext cx="74295" cy="133350"/>
                          </a:xfrm>
                          <a:prstGeom prst="rect">
                            <a:avLst/>
                          </a:prstGeom>
                        </wps:spPr>
                        <wps:txbx>
                          <w:txbxContent>
                            <w:p w:rsidR="00EC181D" w:rsidRDefault="00A55B62">
                              <w:pPr>
                                <w:spacing w:line="201" w:lineRule="exact"/>
                                <w:rPr>
                                  <w:rFonts w:ascii="Tahoma"/>
                                  <w:sz w:val="17"/>
                                </w:rPr>
                              </w:pPr>
                              <w:r>
                                <w:rPr>
                                  <w:rFonts w:ascii="Tahoma"/>
                                  <w:color w:val="231F20"/>
                                  <w:spacing w:val="-10"/>
                                  <w:w w:val="105"/>
                                  <w:sz w:val="17"/>
                                </w:rPr>
                                <w:t>3</w:t>
                              </w:r>
                            </w:p>
                          </w:txbxContent>
                        </wps:txbx>
                        <wps:bodyPr wrap="square" lIns="0" tIns="0" rIns="0" bIns="0" rtlCol="0">
                          <a:noAutofit/>
                        </wps:bodyPr>
                      </wps:wsp>
                      <wps:wsp>
                        <wps:cNvPr id="490" name="Textbox 490"/>
                        <wps:cNvSpPr txBox="1"/>
                        <wps:spPr>
                          <a:xfrm>
                            <a:off x="1155202" y="49702"/>
                            <a:ext cx="109220" cy="161290"/>
                          </a:xfrm>
                          <a:prstGeom prst="rect">
                            <a:avLst/>
                          </a:prstGeom>
                        </wps:spPr>
                        <wps:txbx>
                          <w:txbxContent>
                            <w:p w:rsidR="00EC181D" w:rsidRDefault="00A55B62">
                              <w:pPr>
                                <w:spacing w:before="30"/>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491" name="Textbox 491"/>
                        <wps:cNvSpPr txBox="1"/>
                        <wps:spPr>
                          <a:xfrm>
                            <a:off x="193388" y="527037"/>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1</w:t>
                              </w:r>
                            </w:p>
                          </w:txbxContent>
                        </wps:txbx>
                        <wps:bodyPr wrap="square" lIns="0" tIns="0" rIns="0" bIns="0" rtlCol="0">
                          <a:noAutofit/>
                        </wps:bodyPr>
                      </wps:wsp>
                      <wps:wsp>
                        <wps:cNvPr id="492" name="Textbox 492"/>
                        <wps:cNvSpPr txBox="1"/>
                        <wps:spPr>
                          <a:xfrm>
                            <a:off x="499961" y="410466"/>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5</w:t>
                              </w:r>
                            </w:p>
                          </w:txbxContent>
                        </wps:txbx>
                        <wps:bodyPr wrap="square" lIns="0" tIns="0" rIns="0" bIns="0" rtlCol="0">
                          <a:noAutofit/>
                        </wps:bodyPr>
                      </wps:wsp>
                      <wps:wsp>
                        <wps:cNvPr id="493" name="Textbox 493"/>
                        <wps:cNvSpPr txBox="1"/>
                        <wps:spPr>
                          <a:xfrm>
                            <a:off x="918800" y="414782"/>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6</w:t>
                              </w:r>
                            </w:p>
                          </w:txbxContent>
                        </wps:txbx>
                        <wps:bodyPr wrap="square" lIns="0" tIns="0" rIns="0" bIns="0" rtlCol="0">
                          <a:noAutofit/>
                        </wps:bodyPr>
                      </wps:wsp>
                      <wps:wsp>
                        <wps:cNvPr id="494" name="Textbox 494"/>
                        <wps:cNvSpPr txBox="1"/>
                        <wps:spPr>
                          <a:xfrm>
                            <a:off x="1238333" y="535691"/>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7</w:t>
                              </w:r>
                            </w:p>
                          </w:txbxContent>
                        </wps:txbx>
                        <wps:bodyPr wrap="square" lIns="0" tIns="0" rIns="0" bIns="0" rtlCol="0">
                          <a:noAutofit/>
                        </wps:bodyPr>
                      </wps:wsp>
                      <wps:wsp>
                        <wps:cNvPr id="495" name="Textbox 495"/>
                        <wps:cNvSpPr txBox="1"/>
                        <wps:spPr>
                          <a:xfrm>
                            <a:off x="248270" y="939211"/>
                            <a:ext cx="103505" cy="161290"/>
                          </a:xfrm>
                          <a:prstGeom prst="rect">
                            <a:avLst/>
                          </a:prstGeom>
                        </wps:spPr>
                        <wps:txbx>
                          <w:txbxContent>
                            <w:p w:rsidR="00EC181D" w:rsidRDefault="00A55B62">
                              <w:pPr>
                                <w:spacing w:before="30"/>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s:wsp>
                        <wps:cNvPr id="496" name="Textbox 496"/>
                        <wps:cNvSpPr txBox="1"/>
                        <wps:spPr>
                          <a:xfrm>
                            <a:off x="724482" y="876795"/>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4</w:t>
                              </w:r>
                            </w:p>
                          </w:txbxContent>
                        </wps:txbx>
                        <wps:bodyPr wrap="square" lIns="0" tIns="0" rIns="0" bIns="0" rtlCol="0">
                          <a:noAutofit/>
                        </wps:bodyPr>
                      </wps:wsp>
                      <wps:wsp>
                        <wps:cNvPr id="497" name="Textbox 497"/>
                        <wps:cNvSpPr txBox="1"/>
                        <wps:spPr>
                          <a:xfrm>
                            <a:off x="1151964" y="939211"/>
                            <a:ext cx="109220" cy="161290"/>
                          </a:xfrm>
                          <a:prstGeom prst="rect">
                            <a:avLst/>
                          </a:prstGeom>
                        </wps:spPr>
                        <wps:txbx>
                          <w:txbxContent>
                            <w:p w:rsidR="00EC181D" w:rsidRDefault="00A55B62">
                              <w:pPr>
                                <w:spacing w:before="30"/>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498" name="Textbox 498"/>
                        <wps:cNvSpPr txBox="1"/>
                        <wps:spPr>
                          <a:xfrm>
                            <a:off x="417920" y="1239512"/>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2</w:t>
                              </w:r>
                            </w:p>
                          </w:txbxContent>
                        </wps:txbx>
                        <wps:bodyPr wrap="square" lIns="0" tIns="0" rIns="0" bIns="0" rtlCol="0">
                          <a:noAutofit/>
                        </wps:bodyPr>
                      </wps:wsp>
                      <wps:wsp>
                        <wps:cNvPr id="499" name="Textbox 499"/>
                        <wps:cNvSpPr txBox="1"/>
                        <wps:spPr>
                          <a:xfrm>
                            <a:off x="1013801" y="1239512"/>
                            <a:ext cx="99695" cy="158750"/>
                          </a:xfrm>
                          <a:prstGeom prst="rect">
                            <a:avLst/>
                          </a:prstGeom>
                        </wps:spPr>
                        <wps:txbx>
                          <w:txbxContent>
                            <w:p w:rsidR="00EC181D" w:rsidRDefault="00A55B62">
                              <w:pPr>
                                <w:spacing w:before="16"/>
                                <w:ind w:left="20"/>
                                <w:rPr>
                                  <w:rFonts w:ascii="Tahoma"/>
                                  <w:sz w:val="17"/>
                                </w:rPr>
                              </w:pPr>
                              <w:r>
                                <w:rPr>
                                  <w:rFonts w:ascii="Tahoma"/>
                                  <w:color w:val="231F20"/>
                                  <w:spacing w:val="-10"/>
                                  <w:w w:val="105"/>
                                  <w:sz w:val="17"/>
                                </w:rPr>
                                <w:t>3</w:t>
                              </w:r>
                            </w:p>
                          </w:txbxContent>
                        </wps:txbx>
                        <wps:bodyPr wrap="square" lIns="0" tIns="0" rIns="0" bIns="0" rtlCol="0">
                          <a:noAutofit/>
                        </wps:bodyPr>
                      </wps:wsp>
                      <wps:wsp>
                        <wps:cNvPr id="500" name="Textbox 500"/>
                        <wps:cNvSpPr txBox="1"/>
                        <wps:spPr>
                          <a:xfrm>
                            <a:off x="707223" y="1392588"/>
                            <a:ext cx="109220" cy="161290"/>
                          </a:xfrm>
                          <a:prstGeom prst="rect">
                            <a:avLst/>
                          </a:prstGeom>
                        </wps:spPr>
                        <wps:txbx>
                          <w:txbxContent>
                            <w:p w:rsidR="00EC181D" w:rsidRDefault="00A55B62">
                              <w:pPr>
                                <w:spacing w:before="30"/>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501" name="Textbox 501"/>
                        <wps:cNvSpPr txBox="1"/>
                        <wps:spPr>
                          <a:xfrm>
                            <a:off x="1509418" y="1599388"/>
                            <a:ext cx="591820" cy="160020"/>
                          </a:xfrm>
                          <a:prstGeom prst="rect">
                            <a:avLst/>
                          </a:prstGeom>
                          <a:ln w="6476">
                            <a:solidFill>
                              <a:srgbClr val="231F20"/>
                            </a:solidFill>
                            <a:prstDash val="solid"/>
                          </a:ln>
                        </wps:spPr>
                        <wps:txbx>
                          <w:txbxContent>
                            <w:p w:rsidR="00EC181D" w:rsidRDefault="00A55B62">
                              <w:pPr>
                                <w:spacing w:before="12"/>
                                <w:ind w:left="219"/>
                                <w:rPr>
                                  <w:rFonts w:ascii="Trebuchet MS"/>
                                  <w:i/>
                                  <w:sz w:val="17"/>
                                </w:rPr>
                              </w:pPr>
                              <w:proofErr w:type="gramStart"/>
                              <w:r>
                                <w:rPr>
                                  <w:rFonts w:ascii="Trebuchet MS"/>
                                  <w:i/>
                                  <w:color w:val="231F20"/>
                                  <w:spacing w:val="-8"/>
                                  <w:sz w:val="17"/>
                                </w:rPr>
                                <w:t>a</w:t>
                              </w:r>
                              <w:proofErr w:type="gramEnd"/>
                              <w:r>
                                <w:rPr>
                                  <w:rFonts w:ascii="Trebuchet MS"/>
                                  <w:i/>
                                  <w:color w:val="231F20"/>
                                  <w:spacing w:val="-8"/>
                                  <w:sz w:val="17"/>
                                </w:rPr>
                                <w:t>,</w:t>
                              </w:r>
                              <w:r>
                                <w:rPr>
                                  <w:rFonts w:ascii="Trebuchet MS"/>
                                  <w:i/>
                                  <w:color w:val="231F20"/>
                                  <w:spacing w:val="-4"/>
                                  <w:sz w:val="17"/>
                                </w:rPr>
                                <w:t xml:space="preserve"> </w:t>
                              </w:r>
                              <w:r>
                                <w:rPr>
                                  <w:rFonts w:ascii="Trebuchet MS"/>
                                  <w:i/>
                                  <w:color w:val="231F20"/>
                                  <w:spacing w:val="-8"/>
                                  <w:sz w:val="17"/>
                                </w:rPr>
                                <w:t>b,</w:t>
                              </w:r>
                              <w:r>
                                <w:rPr>
                                  <w:rFonts w:ascii="Trebuchet MS"/>
                                  <w:i/>
                                  <w:color w:val="231F20"/>
                                  <w:spacing w:val="-3"/>
                                  <w:sz w:val="17"/>
                                </w:rPr>
                                <w:t xml:space="preserve"> </w:t>
                              </w:r>
                              <w:r>
                                <w:rPr>
                                  <w:rFonts w:ascii="Trebuchet MS"/>
                                  <w:i/>
                                  <w:color w:val="231F20"/>
                                  <w:spacing w:val="-10"/>
                                  <w:sz w:val="17"/>
                                </w:rPr>
                                <w:t>c</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3.373936pt;margin-top:4.5pt;width:421.8pt;height:227.35pt;mso-position-horizontal-relative:page;mso-position-vertical-relative:paragraph;z-index:-18027520" id="docshapegroup424" coordorigin="867,90" coordsize="8436,4547">
                <v:shape style="position:absolute;left:1328;top:310;width:1449;height:2154" id="docshape425" coordorigin="1329,310" coordsize="1449,2154" path="m1342,1732l2073,2464,2770,1732m2777,1725l1329,1725,1329,310,2777,310,2777,1725xm1329,1725l2777,317m1335,324l2763,1718e" filled="false" stroked="true" strokeweight=".51pt" strokecolor="#231f20">
                  <v:path arrowok="t"/>
                  <v:stroke dashstyle="solid"/>
                </v:shape>
                <v:shape style="position:absolute;left:1187;top:172;width:296;height:296" type="#_x0000_t75" id="docshape426" stroked="false">
                  <v:imagedata r:id="rId46" o:title=""/>
                </v:shape>
                <v:shape style="position:absolute;left:2615;top:172;width:296;height:296" type="#_x0000_t75" id="docshape427" stroked="false">
                  <v:imagedata r:id="rId47" o:title=""/>
                </v:shape>
                <v:shape style="position:absolute;left:1187;top:1573;width:296;height:296" type="#_x0000_t75" id="docshape428" stroked="false">
                  <v:imagedata r:id="rId46" o:title=""/>
                </v:shape>
                <v:shape style="position:absolute;left:2615;top:1573;width:296;height:296" type="#_x0000_t75" id="docshape429" stroked="false">
                  <v:imagedata r:id="rId47" o:title=""/>
                </v:shape>
                <v:shape style="position:absolute;left:1915;top:2287;width:296;height:296" type="#_x0000_t75" id="docshape430" stroked="false">
                  <v:imagedata r:id="rId46" o:title=""/>
                </v:shape>
                <v:shape style="position:absolute;left:872;top:291;width:8426;height:4341" id="docshape431" coordorigin="873,292" coordsize="8426,4341" path="m2906,321l2924,320,2942,325,2960,334,2979,347,2999,365,3018,386,3038,411,3057,440,3076,473,3095,508,3113,547,3131,588,3148,633,3165,679,3180,728,3194,780,3207,833,3219,888,3230,945,3238,1003,3246,1062,3251,1123,3255,1184,3256,1246,3256,1309,3253,1372,3247,1435,3240,1498,3229,1561,3216,1623,3200,1685,3181,1746,3159,1806,3134,1866,3105,1924,3073,1980,3037,2035,2998,2088,2955,2138,2907,2187,2856,2234,2801,2277,2741,2318,2677,2356,2608,2391,2535,2423,2457,2451,2374,2476,2285,2497,2192,2514m1192,321l1176,322,1160,328,1143,339,1126,354,1108,373,1090,397,1072,424,1054,455,1036,489,1019,526,1001,567,985,610,968,656,953,705,939,756,925,809,913,864,902,921,893,979,885,1039,879,1099,875,1161,873,1224,873,1287,875,1351,879,1415,886,1478,896,1542,908,1606,923,1669,941,1731,963,1792,987,1852,1016,1911,1047,1969,1083,2025,1122,2078,1165,2130,1212,2180,1263,2227,1319,2272,1379,2314,1444,2353,1513,2389,1588,2421,1667,2450,1752,2475,1841,2496,1936,2514m7449,800l6517,800,6517,292,7449,292,7449,800xm6517,543l7449,543m9298,1857l8367,1857,8367,1349,9298,1349,9298,1857xm8367,1601l9298,1601m8088,1857l7156,1857,7156,1349,8088,1349,8088,1857xm7156,1601l8088,1601m6888,1857l5956,1857,5956,1349,6888,1349,6888,1857xm5956,1601l6888,1601m5489,4632l4557,4632,4557,3916,5489,3916,5489,4632xm4557,4365l5489,4365m6508,4632l5577,4632,5577,3916,6508,3916,6508,4632xm5577,4365l6508,4365m6806,3153l5874,3153,5874,2609,6806,2609,6806,3153xm5874,2860l6806,2860m5130,1346l6517,800m6461,1349l6881,803m7585,1352l7081,802m8367,1349l7449,800m6311,2610l5563,1862m4632,1857l3736,2610m5137,3161l4987,3911m5288,3153l5973,3918e" filled="false" stroked="true" strokeweight=".51pt" strokecolor="#231f20">
                  <v:path arrowok="t"/>
                  <v:stroke dashstyle="solid"/>
                </v:shape>
                <v:shape style="position:absolute;left:1258;top:168;width:163;height:254" type="#_x0000_t202" id="docshape432" filled="false" stroked="false">
                  <v:textbox inset="0,0,0,0">
                    <w:txbxContent>
                      <w:p>
                        <w:pPr>
                          <w:spacing w:before="30"/>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2028;top:90;width:117;height:210" type="#_x0000_t202" id="docshape433" filled="false" stroked="false">
                  <v:textbox inset="0,0,0,0">
                    <w:txbxContent>
                      <w:p>
                        <w:pPr>
                          <w:spacing w:line="201" w:lineRule="exact" w:before="0"/>
                          <w:ind w:left="0" w:right="0" w:firstLine="0"/>
                          <w:jc w:val="left"/>
                          <w:rPr>
                            <w:rFonts w:ascii="Tahoma"/>
                            <w:sz w:val="17"/>
                          </w:rPr>
                        </w:pPr>
                        <w:r>
                          <w:rPr>
                            <w:rFonts w:ascii="Tahoma"/>
                            <w:color w:val="231F20"/>
                            <w:spacing w:val="-10"/>
                            <w:w w:val="105"/>
                            <w:sz w:val="17"/>
                          </w:rPr>
                          <w:t>3</w:t>
                        </w:r>
                      </w:p>
                    </w:txbxContent>
                  </v:textbox>
                  <w10:wrap type="none"/>
                </v:shape>
                <v:shape style="position:absolute;left:2686;top:168;width:172;height:254" type="#_x0000_t202" id="docshape434" filled="false" stroked="false">
                  <v:textbox inset="0,0,0,0">
                    <w:txbxContent>
                      <w:p>
                        <w:pPr>
                          <w:spacing w:before="30"/>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1172;top:919;width:157;height:250" type="#_x0000_t202" id="docshape435" filled="false" stroked="false">
                  <v:textbox inset="0,0,0,0">
                    <w:txbxContent>
                      <w:p>
                        <w:pPr>
                          <w:spacing w:before="16"/>
                          <w:ind w:left="20" w:right="0" w:firstLine="0"/>
                          <w:jc w:val="left"/>
                          <w:rPr>
                            <w:rFonts w:ascii="Tahoma"/>
                            <w:sz w:val="17"/>
                          </w:rPr>
                        </w:pPr>
                        <w:r>
                          <w:rPr>
                            <w:rFonts w:ascii="Tahoma"/>
                            <w:color w:val="231F20"/>
                            <w:spacing w:val="-10"/>
                            <w:w w:val="105"/>
                            <w:sz w:val="17"/>
                          </w:rPr>
                          <w:t>1</w:t>
                        </w:r>
                      </w:p>
                    </w:txbxContent>
                  </v:textbox>
                  <w10:wrap type="none"/>
                </v:shape>
                <v:shape style="position:absolute;left:1654;top:736;width:157;height:250" type="#_x0000_t202" id="docshape436" filled="false" stroked="false">
                  <v:textbox inset="0,0,0,0">
                    <w:txbxContent>
                      <w:p>
                        <w:pPr>
                          <w:spacing w:before="16"/>
                          <w:ind w:left="20" w:right="0" w:firstLine="0"/>
                          <w:jc w:val="left"/>
                          <w:rPr>
                            <w:rFonts w:ascii="Tahoma"/>
                            <w:sz w:val="17"/>
                          </w:rPr>
                        </w:pPr>
                        <w:r>
                          <w:rPr>
                            <w:rFonts w:ascii="Tahoma"/>
                            <w:color w:val="231F20"/>
                            <w:spacing w:val="-10"/>
                            <w:w w:val="105"/>
                            <w:sz w:val="17"/>
                          </w:rPr>
                          <w:t>5</w:t>
                        </w:r>
                      </w:p>
                    </w:txbxContent>
                  </v:textbox>
                  <w10:wrap type="none"/>
                </v:shape>
                <v:shape style="position:absolute;left:2314;top:743;width:157;height:250" type="#_x0000_t202" id="docshape437" filled="false" stroked="false">
                  <v:textbox inset="0,0,0,0">
                    <w:txbxContent>
                      <w:p>
                        <w:pPr>
                          <w:spacing w:before="16"/>
                          <w:ind w:left="20" w:right="0" w:firstLine="0"/>
                          <w:jc w:val="left"/>
                          <w:rPr>
                            <w:rFonts w:ascii="Tahoma"/>
                            <w:sz w:val="17"/>
                          </w:rPr>
                        </w:pPr>
                        <w:r>
                          <w:rPr>
                            <w:rFonts w:ascii="Tahoma"/>
                            <w:color w:val="231F20"/>
                            <w:spacing w:val="-10"/>
                            <w:w w:val="105"/>
                            <w:sz w:val="17"/>
                          </w:rPr>
                          <w:t>6</w:t>
                        </w:r>
                      </w:p>
                    </w:txbxContent>
                  </v:textbox>
                  <w10:wrap type="none"/>
                </v:shape>
                <v:shape style="position:absolute;left:2817;top:933;width:157;height:250" type="#_x0000_t202" id="docshape438" filled="false" stroked="false">
                  <v:textbox inset="0,0,0,0">
                    <w:txbxContent>
                      <w:p>
                        <w:pPr>
                          <w:spacing w:before="16"/>
                          <w:ind w:left="20" w:right="0" w:firstLine="0"/>
                          <w:jc w:val="left"/>
                          <w:rPr>
                            <w:rFonts w:ascii="Tahoma"/>
                            <w:sz w:val="17"/>
                          </w:rPr>
                        </w:pPr>
                        <w:r>
                          <w:rPr>
                            <w:rFonts w:ascii="Tahoma"/>
                            <w:color w:val="231F20"/>
                            <w:spacing w:val="-10"/>
                            <w:w w:val="105"/>
                            <w:sz w:val="17"/>
                          </w:rPr>
                          <w:t>7</w:t>
                        </w:r>
                      </w:p>
                    </w:txbxContent>
                  </v:textbox>
                  <w10:wrap type="none"/>
                </v:shape>
                <v:shape style="position:absolute;left:1258;top:1569;width:163;height:254" type="#_x0000_t202" id="docshape439" filled="false" stroked="false">
                  <v:textbox inset="0,0,0,0">
                    <w:txbxContent>
                      <w:p>
                        <w:pPr>
                          <w:spacing w:before="30"/>
                          <w:ind w:left="20" w:right="0" w:firstLine="0"/>
                          <w:jc w:val="left"/>
                          <w:rPr>
                            <w:rFonts w:ascii="Trebuchet MS"/>
                            <w:i/>
                            <w:sz w:val="17"/>
                          </w:rPr>
                        </w:pPr>
                        <w:r>
                          <w:rPr>
                            <w:rFonts w:ascii="Trebuchet MS"/>
                            <w:i/>
                            <w:color w:val="231F20"/>
                            <w:spacing w:val="-10"/>
                            <w:w w:val="110"/>
                            <w:sz w:val="17"/>
                          </w:rPr>
                          <w:t>c</w:t>
                        </w:r>
                      </w:p>
                    </w:txbxContent>
                  </v:textbox>
                  <w10:wrap type="none"/>
                </v:shape>
                <v:shape style="position:absolute;left:2008;top:1470;width:157;height:250" type="#_x0000_t202" id="docshape440" filled="false" stroked="false">
                  <v:textbox inset="0,0,0,0">
                    <w:txbxContent>
                      <w:p>
                        <w:pPr>
                          <w:spacing w:before="16"/>
                          <w:ind w:left="20" w:right="0" w:firstLine="0"/>
                          <w:jc w:val="left"/>
                          <w:rPr>
                            <w:rFonts w:ascii="Tahoma"/>
                            <w:sz w:val="17"/>
                          </w:rPr>
                        </w:pPr>
                        <w:r>
                          <w:rPr>
                            <w:rFonts w:ascii="Tahoma"/>
                            <w:color w:val="231F20"/>
                            <w:spacing w:val="-10"/>
                            <w:w w:val="105"/>
                            <w:sz w:val="17"/>
                          </w:rPr>
                          <w:t>4</w:t>
                        </w:r>
                      </w:p>
                    </w:txbxContent>
                  </v:textbox>
                  <w10:wrap type="none"/>
                </v:shape>
                <v:shape style="position:absolute;left:2681;top:1569;width:172;height:254" type="#_x0000_t202" id="docshape441" filled="false" stroked="false">
                  <v:textbox inset="0,0,0,0">
                    <w:txbxContent>
                      <w:p>
                        <w:pPr>
                          <w:spacing w:before="30"/>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1525;top:2041;width:157;height:250" type="#_x0000_t202" id="docshape442" filled="false" stroked="false">
                  <v:textbox inset="0,0,0,0">
                    <w:txbxContent>
                      <w:p>
                        <w:pPr>
                          <w:spacing w:before="16"/>
                          <w:ind w:left="20" w:right="0" w:firstLine="0"/>
                          <w:jc w:val="left"/>
                          <w:rPr>
                            <w:rFonts w:ascii="Tahoma"/>
                            <w:sz w:val="17"/>
                          </w:rPr>
                        </w:pPr>
                        <w:r>
                          <w:rPr>
                            <w:rFonts w:ascii="Tahoma"/>
                            <w:color w:val="231F20"/>
                            <w:spacing w:val="-10"/>
                            <w:w w:val="105"/>
                            <w:sz w:val="17"/>
                          </w:rPr>
                          <w:t>2</w:t>
                        </w:r>
                      </w:p>
                    </w:txbxContent>
                  </v:textbox>
                  <w10:wrap type="none"/>
                </v:shape>
                <v:shape style="position:absolute;left:2464;top:2041;width:157;height:250" type="#_x0000_t202" id="docshape443" filled="false" stroked="false">
                  <v:textbox inset="0,0,0,0">
                    <w:txbxContent>
                      <w:p>
                        <w:pPr>
                          <w:spacing w:before="16"/>
                          <w:ind w:left="20" w:right="0" w:firstLine="0"/>
                          <w:jc w:val="left"/>
                          <w:rPr>
                            <w:rFonts w:ascii="Tahoma"/>
                            <w:sz w:val="17"/>
                          </w:rPr>
                        </w:pPr>
                        <w:r>
                          <w:rPr>
                            <w:rFonts w:ascii="Tahoma"/>
                            <w:color w:val="231F20"/>
                            <w:spacing w:val="-10"/>
                            <w:w w:val="105"/>
                            <w:sz w:val="17"/>
                          </w:rPr>
                          <w:t>3</w:t>
                        </w:r>
                      </w:p>
                    </w:txbxContent>
                  </v:textbox>
                  <w10:wrap type="none"/>
                </v:shape>
                <v:shape style="position:absolute;left:1981;top:2283;width:172;height:254" type="#_x0000_t202" id="docshape444" filled="false" stroked="false">
                  <v:textbox inset="0,0,0,0">
                    <w:txbxContent>
                      <w:p>
                        <w:pPr>
                          <w:spacing w:before="30"/>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244;top:2608;width:932;height:252" type="#_x0000_t202" id="docshape445" filled="false" stroked="true" strokeweight=".51pt" strokecolor="#231f20">
                  <v:textbox inset="0,0,0,0">
                    <w:txbxContent>
                      <w:p>
                        <w:pPr>
                          <w:spacing w:before="12"/>
                          <w:ind w:left="219" w:right="0" w:firstLine="0"/>
                          <w:jc w:val="left"/>
                          <w:rPr>
                            <w:rFonts w:ascii="Trebuchet MS"/>
                            <w:i/>
                            <w:sz w:val="17"/>
                          </w:rPr>
                        </w:pPr>
                        <w:r>
                          <w:rPr>
                            <w:rFonts w:ascii="Trebuchet MS"/>
                            <w:i/>
                            <w:color w:val="231F20"/>
                            <w:spacing w:val="-8"/>
                            <w:sz w:val="17"/>
                          </w:rPr>
                          <w:t>a,</w:t>
                        </w:r>
                        <w:r>
                          <w:rPr>
                            <w:rFonts w:ascii="Trebuchet MS"/>
                            <w:i/>
                            <w:color w:val="231F20"/>
                            <w:spacing w:val="-4"/>
                            <w:sz w:val="17"/>
                          </w:rPr>
                          <w:t> </w:t>
                        </w:r>
                        <w:r>
                          <w:rPr>
                            <w:rFonts w:ascii="Trebuchet MS"/>
                            <w:i/>
                            <w:color w:val="231F20"/>
                            <w:spacing w:val="-8"/>
                            <w:sz w:val="17"/>
                          </w:rPr>
                          <w:t>b,</w:t>
                        </w:r>
                        <w:r>
                          <w:rPr>
                            <w:rFonts w:ascii="Trebuchet MS"/>
                            <w:i/>
                            <w:color w:val="231F20"/>
                            <w:spacing w:val="-3"/>
                            <w:sz w:val="17"/>
                          </w:rPr>
                          <w:t> </w:t>
                        </w:r>
                        <w:r>
                          <w:rPr>
                            <w:rFonts w:ascii="Trebuchet MS"/>
                            <w:i/>
                            <w:color w:val="231F20"/>
                            <w:spacing w:val="-10"/>
                            <w:sz w:val="17"/>
                          </w:rPr>
                          <w:t>c</w:t>
                        </w:r>
                      </w:p>
                    </w:txbxContent>
                  </v:textbox>
                  <v:stroke dashstyle="solid"/>
                  <w10:wrap type="none"/>
                </v:shape>
                <w10:wrap type="none"/>
              </v:group>
            </w:pict>
          </mc:Fallback>
        </mc:AlternateContent>
      </w:r>
      <w:r>
        <w:rPr>
          <w:rFonts w:ascii="Tahoma"/>
          <w:color w:val="231F20"/>
          <w:spacing w:val="-10"/>
          <w:w w:val="105"/>
          <w:sz w:val="17"/>
        </w:rPr>
        <w:t>0</w:t>
      </w:r>
    </w:p>
    <w:p w:rsidR="00EC181D" w:rsidRDefault="00A55B62">
      <w:pPr>
        <w:pStyle w:val="BodyText"/>
        <w:ind w:left="5790"/>
        <w:rPr>
          <w:rFonts w:ascii="Tahoma"/>
        </w:rPr>
      </w:pPr>
      <w:r>
        <w:rPr>
          <w:rFonts w:ascii="Tahoma"/>
          <w:noProof/>
        </w:rPr>
        <mc:AlternateContent>
          <mc:Choice Requires="wps">
            <w:drawing>
              <wp:inline distT="0" distB="0" distL="0" distR="0">
                <wp:extent cx="591820" cy="160020"/>
                <wp:effectExtent l="9525" t="0" r="0" b="11430"/>
                <wp:docPr id="502" name="Textbox 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20" cy="160020"/>
                        </a:xfrm>
                        <a:prstGeom prst="rect">
                          <a:avLst/>
                        </a:prstGeom>
                        <a:ln w="6476">
                          <a:solidFill>
                            <a:srgbClr val="231F20"/>
                          </a:solidFill>
                          <a:prstDash val="solid"/>
                        </a:ln>
                      </wps:spPr>
                      <wps:txbx>
                        <w:txbxContent>
                          <w:p w:rsidR="00EC181D" w:rsidRDefault="00A55B62">
                            <w:pPr>
                              <w:spacing w:before="12"/>
                              <w:ind w:right="18"/>
                              <w:jc w:val="center"/>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46.6pt;height:12.6pt;mso-position-horizontal-relative:char;mso-position-vertical-relative:line" type="#_x0000_t202" id="docshape446" filled="false" stroked="true" strokeweight=".51pt" strokecolor="#231f20">
                <w10:anchorlock/>
                <v:textbox inset="0,0,0,0">
                  <w:txbxContent>
                    <w:p>
                      <w:pPr>
                        <w:spacing w:before="12"/>
                        <w:ind w:left="0" w:right="18" w:firstLine="0"/>
                        <w:jc w:val="center"/>
                        <w:rPr>
                          <w:rFonts w:ascii="Trebuchet MS"/>
                          <w:i/>
                          <w:sz w:val="17"/>
                        </w:rPr>
                      </w:pPr>
                      <w:r>
                        <w:rPr>
                          <w:rFonts w:ascii="Trebuchet MS"/>
                          <w:i/>
                          <w:color w:val="231F20"/>
                          <w:spacing w:val="-10"/>
                          <w:sz w:val="17"/>
                        </w:rPr>
                        <w:t>a</w:t>
                      </w:r>
                    </w:p>
                  </w:txbxContent>
                </v:textbox>
                <v:stroke dashstyle="solid"/>
              </v:shape>
            </w:pict>
          </mc:Fallback>
        </mc:AlternateContent>
      </w:r>
    </w:p>
    <w:p w:rsidR="00EC181D" w:rsidRDefault="00EC181D">
      <w:pPr>
        <w:pStyle w:val="BodyText"/>
        <w:spacing w:before="12"/>
        <w:rPr>
          <w:rFonts w:ascii="Tahoma"/>
        </w:rPr>
      </w:pPr>
    </w:p>
    <w:p w:rsidR="00EC181D" w:rsidRDefault="00EC181D">
      <w:pPr>
        <w:pStyle w:val="BodyText"/>
        <w:rPr>
          <w:rFonts w:ascii="Tahoma"/>
        </w:rPr>
        <w:sectPr w:rsidR="00EC181D">
          <w:pgSz w:w="10080" w:h="13050"/>
          <w:pgMar w:top="1220" w:right="720" w:bottom="280" w:left="720" w:header="715" w:footer="0" w:gutter="0"/>
          <w:cols w:space="720"/>
        </w:sectPr>
      </w:pPr>
    </w:p>
    <w:p w:rsidR="00EC181D" w:rsidRDefault="00A55B62">
      <w:pPr>
        <w:spacing w:before="96"/>
        <w:ind w:left="16"/>
        <w:rPr>
          <w:rFonts w:ascii="Tahoma"/>
          <w:sz w:val="17"/>
        </w:rPr>
      </w:pPr>
      <w:r>
        <w:rPr>
          <w:rFonts w:ascii="Tahoma"/>
          <w:noProof/>
          <w:sz w:val="17"/>
        </w:rPr>
        <w:lastRenderedPageBreak/>
        <mc:AlternateContent>
          <mc:Choice Requires="wps">
            <w:drawing>
              <wp:anchor distT="0" distB="0" distL="0" distR="0" simplePos="0" relativeHeight="251591168" behindDoc="0" locked="0" layoutInCell="1" allowOverlap="1">
                <wp:simplePos x="0" y="0"/>
                <wp:positionH relativeFrom="page">
                  <wp:posOffset>4141505</wp:posOffset>
                </wp:positionH>
                <wp:positionV relativeFrom="paragraph">
                  <wp:posOffset>-184835</wp:posOffset>
                </wp:positionV>
                <wp:extent cx="585470" cy="156845"/>
                <wp:effectExtent l="0" t="0" r="0" b="0"/>
                <wp:wrapNone/>
                <wp:docPr id="503" name="Textbox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470" cy="156845"/>
                        </a:xfrm>
                        <a:prstGeom prst="rect">
                          <a:avLst/>
                        </a:prstGeom>
                      </wps:spPr>
                      <wps:txbx>
                        <w:txbxContent>
                          <w:p w:rsidR="00EC181D" w:rsidRDefault="00A55B62">
                            <w:pPr>
                              <w:spacing w:before="10"/>
                              <w:ind w:left="199"/>
                              <w:rPr>
                                <w:rFonts w:ascii="Tahoma"/>
                                <w:sz w:val="17"/>
                              </w:rPr>
                            </w:pPr>
                            <w:proofErr w:type="spellStart"/>
                            <w:proofErr w:type="gramStart"/>
                            <w:r>
                              <w:rPr>
                                <w:rFonts w:ascii="Trebuchet MS"/>
                                <w:i/>
                                <w:color w:val="231F20"/>
                                <w:spacing w:val="-8"/>
                                <w:sz w:val="17"/>
                              </w:rPr>
                              <w:t>lb</w:t>
                            </w:r>
                            <w:proofErr w:type="spellEnd"/>
                            <w:proofErr w:type="gram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14</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6.102783pt;margin-top:-14.553984pt;width:46.1pt;height:12.35pt;mso-position-horizontal-relative:page;mso-position-vertical-relative:paragraph;z-index:15817728" type="#_x0000_t202" id="docshape447" filled="false" stroked="false">
                <v:textbox inset="0,0,0,0">
                  <w:txbxContent>
                    <w:p>
                      <w:pPr>
                        <w:spacing w:before="10"/>
                        <w:ind w:left="199" w:right="0" w:firstLine="0"/>
                        <w:jc w:val="left"/>
                        <w:rPr>
                          <w:rFonts w:ascii="Tahoma"/>
                          <w:sz w:val="17"/>
                        </w:rPr>
                      </w:pPr>
                      <w:r>
                        <w:rPr>
                          <w:rFonts w:ascii="Trebuchet MS"/>
                          <w:i/>
                          <w:color w:val="231F20"/>
                          <w:spacing w:val="-8"/>
                          <w:sz w:val="17"/>
                        </w:rPr>
                        <w:t>lb</w:t>
                      </w:r>
                      <w:r>
                        <w:rPr>
                          <w:rFonts w:ascii="Trebuchet MS"/>
                          <w:i/>
                          <w:color w:val="231F20"/>
                          <w:spacing w:val="-5"/>
                          <w:sz w:val="17"/>
                        </w:rPr>
                        <w:t> </w:t>
                      </w:r>
                      <w:r>
                        <w:rPr>
                          <w:rFonts w:ascii="Tahoma"/>
                          <w:color w:val="231F20"/>
                          <w:spacing w:val="-8"/>
                          <w:sz w:val="17"/>
                        </w:rPr>
                        <w:t>=</w:t>
                      </w:r>
                      <w:r>
                        <w:rPr>
                          <w:rFonts w:ascii="Tahoma"/>
                          <w:color w:val="231F20"/>
                          <w:spacing w:val="-5"/>
                          <w:sz w:val="17"/>
                        </w:rPr>
                        <w:t> </w:t>
                      </w:r>
                      <w:r>
                        <w:rPr>
                          <w:rFonts w:ascii="Tahoma"/>
                          <w:color w:val="231F20"/>
                          <w:spacing w:val="-8"/>
                          <w:sz w:val="17"/>
                        </w:rPr>
                        <w:t>14</w:t>
                      </w:r>
                    </w:p>
                  </w:txbxContent>
                </v:textbox>
                <w10:wrap type="none"/>
              </v:shape>
            </w:pict>
          </mc:Fallback>
        </mc:AlternateContent>
      </w:r>
      <w:r>
        <w:rPr>
          <w:rFonts w:ascii="Tahoma"/>
          <w:color w:val="231F20"/>
          <w:spacing w:val="-10"/>
          <w:sz w:val="17"/>
        </w:rPr>
        <w:t>8</w:t>
      </w:r>
    </w:p>
    <w:p w:rsidR="00EC181D" w:rsidRDefault="00A55B62">
      <w:pPr>
        <w:spacing w:before="110" w:line="192" w:lineRule="exact"/>
        <w:ind w:left="16"/>
        <w:rPr>
          <w:rFonts w:ascii="Tahoma"/>
          <w:sz w:val="17"/>
        </w:rPr>
      </w:pPr>
      <w:r>
        <w:br w:type="column"/>
      </w:r>
      <w:r>
        <w:rPr>
          <w:rFonts w:ascii="Tahoma"/>
          <w:color w:val="231F20"/>
          <w:spacing w:val="-10"/>
          <w:w w:val="105"/>
          <w:sz w:val="17"/>
        </w:rPr>
        <w:lastRenderedPageBreak/>
        <w:t>9</w:t>
      </w:r>
    </w:p>
    <w:p w:rsidR="00EC181D" w:rsidRDefault="00A55B62">
      <w:pPr>
        <w:tabs>
          <w:tab w:val="left" w:pos="3086"/>
        </w:tabs>
        <w:spacing w:line="192" w:lineRule="exact"/>
        <w:ind w:left="1762"/>
        <w:rPr>
          <w:rFonts w:ascii="Tahoma"/>
          <w:sz w:val="17"/>
        </w:rPr>
      </w:pPr>
      <w:r>
        <w:rPr>
          <w:rFonts w:ascii="Tahoma"/>
          <w:noProof/>
          <w:sz w:val="17"/>
        </w:rPr>
        <mc:AlternateContent>
          <mc:Choice Requires="wps">
            <w:drawing>
              <wp:anchor distT="0" distB="0" distL="0" distR="0" simplePos="0" relativeHeight="251592192" behindDoc="0" locked="0" layoutInCell="1" allowOverlap="1">
                <wp:simplePos x="0" y="0"/>
                <wp:positionH relativeFrom="page">
                  <wp:posOffset>2899788</wp:posOffset>
                </wp:positionH>
                <wp:positionV relativeFrom="paragraph">
                  <wp:posOffset>128699</wp:posOffset>
                </wp:positionV>
                <wp:extent cx="701675" cy="1149985"/>
                <wp:effectExtent l="0" t="0" r="0" b="0"/>
                <wp:wrapNone/>
                <wp:docPr id="504" name="Text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1149985"/>
                        </a:xfrm>
                        <a:prstGeom prst="rect">
                          <a:avLst/>
                        </a:prstGeom>
                      </wps:spPr>
                      <wps:txbx>
                        <w:txbxContent>
                          <w:tbl>
                            <w:tblPr>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90"/>
                              <w:gridCol w:w="441"/>
                            </w:tblGrid>
                            <w:tr w:rsidR="00EC181D">
                              <w:trPr>
                                <w:trHeight w:val="241"/>
                              </w:trPr>
                              <w:tc>
                                <w:tcPr>
                                  <w:tcW w:w="931" w:type="dxa"/>
                                  <w:gridSpan w:val="2"/>
                                  <w:tcBorders>
                                    <w:left w:val="single" w:sz="6" w:space="0" w:color="231F20"/>
                                    <w:right w:val="single" w:sz="6" w:space="0" w:color="231F20"/>
                                  </w:tcBorders>
                                </w:tcPr>
                                <w:p w:rsidR="00EC181D" w:rsidRDefault="00A55B62">
                                  <w:pPr>
                                    <w:pStyle w:val="TableParagraph"/>
                                    <w:spacing w:before="12"/>
                                    <w:ind w:right="7"/>
                                    <w:jc w:val="center"/>
                                    <w:rPr>
                                      <w:rFonts w:ascii="Trebuchet MS"/>
                                      <w:i/>
                                      <w:sz w:val="17"/>
                                    </w:rPr>
                                  </w:pPr>
                                  <w:r>
                                    <w:rPr>
                                      <w:rFonts w:ascii="Trebuchet MS"/>
                                      <w:i/>
                                      <w:color w:val="231F20"/>
                                      <w:w w:val="90"/>
                                      <w:sz w:val="17"/>
                                    </w:rPr>
                                    <w:t>a,</w:t>
                                  </w:r>
                                  <w:r>
                                    <w:rPr>
                                      <w:rFonts w:ascii="Trebuchet MS"/>
                                      <w:i/>
                                      <w:color w:val="231F20"/>
                                      <w:spacing w:val="-2"/>
                                      <w:w w:val="90"/>
                                      <w:sz w:val="17"/>
                                    </w:rPr>
                                    <w:t xml:space="preserve"> </w:t>
                                  </w:r>
                                  <w:r>
                                    <w:rPr>
                                      <w:rFonts w:ascii="Trebuchet MS"/>
                                      <w:i/>
                                      <w:color w:val="231F20"/>
                                      <w:spacing w:val="-10"/>
                                      <w:sz w:val="17"/>
                                    </w:rPr>
                                    <w:t>b</w:t>
                                  </w:r>
                                </w:p>
                              </w:tc>
                            </w:tr>
                            <w:tr w:rsidR="00EC181D">
                              <w:trPr>
                                <w:trHeight w:val="246"/>
                              </w:trPr>
                              <w:tc>
                                <w:tcPr>
                                  <w:tcW w:w="931" w:type="dxa"/>
                                  <w:gridSpan w:val="2"/>
                                  <w:tcBorders>
                                    <w:left w:val="single" w:sz="6" w:space="0" w:color="231F20"/>
                                    <w:right w:val="single" w:sz="6" w:space="0" w:color="231F20"/>
                                  </w:tcBorders>
                                </w:tcPr>
                                <w:p w:rsidR="00EC181D" w:rsidRDefault="00A55B62">
                                  <w:pPr>
                                    <w:pStyle w:val="TableParagraph"/>
                                    <w:spacing w:before="15"/>
                                    <w:ind w:left="201"/>
                                    <w:rPr>
                                      <w:rFonts w:ascii="Tahoma"/>
                                      <w:sz w:val="17"/>
                                    </w:rPr>
                                  </w:pPr>
                                  <w:proofErr w:type="spellStart"/>
                                  <w:r>
                                    <w:rPr>
                                      <w:rFonts w:ascii="Trebuchet MS"/>
                                      <w:i/>
                                      <w:color w:val="231F20"/>
                                      <w:spacing w:val="-8"/>
                                      <w:sz w:val="17"/>
                                    </w:rPr>
                                    <w:t>lb</w:t>
                                  </w:r>
                                  <w:proofErr w:type="spell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14</w:t>
                                  </w:r>
                                </w:p>
                              </w:tc>
                            </w:tr>
                            <w:tr w:rsidR="00EC181D">
                              <w:trPr>
                                <w:trHeight w:val="741"/>
                              </w:trPr>
                              <w:tc>
                                <w:tcPr>
                                  <w:tcW w:w="490" w:type="dxa"/>
                                  <w:tcBorders>
                                    <w:left w:val="nil"/>
                                  </w:tcBorders>
                                </w:tcPr>
                                <w:p w:rsidR="00EC181D" w:rsidRDefault="00EC181D">
                                  <w:pPr>
                                    <w:pStyle w:val="TableParagraph"/>
                                    <w:rPr>
                                      <w:sz w:val="18"/>
                                    </w:rPr>
                                  </w:pPr>
                                </w:p>
                              </w:tc>
                              <w:tc>
                                <w:tcPr>
                                  <w:tcW w:w="441" w:type="dxa"/>
                                  <w:tcBorders>
                                    <w:right w:val="nil"/>
                                  </w:tcBorders>
                                </w:tcPr>
                                <w:p w:rsidR="00EC181D" w:rsidRDefault="00EC181D">
                                  <w:pPr>
                                    <w:pStyle w:val="TableParagraph"/>
                                    <w:rPr>
                                      <w:sz w:val="17"/>
                                    </w:rPr>
                                  </w:pPr>
                                </w:p>
                                <w:p w:rsidR="00EC181D" w:rsidRDefault="00EC181D">
                                  <w:pPr>
                                    <w:pStyle w:val="TableParagraph"/>
                                    <w:spacing w:before="149"/>
                                    <w:rPr>
                                      <w:sz w:val="17"/>
                                    </w:rPr>
                                  </w:pPr>
                                </w:p>
                                <w:p w:rsidR="00EC181D" w:rsidRDefault="00A55B62">
                                  <w:pPr>
                                    <w:pStyle w:val="TableParagraph"/>
                                    <w:spacing w:line="181" w:lineRule="exact"/>
                                    <w:ind w:left="82"/>
                                    <w:rPr>
                                      <w:rFonts w:ascii="Tahoma"/>
                                      <w:sz w:val="17"/>
                                    </w:rPr>
                                  </w:pPr>
                                  <w:r>
                                    <w:rPr>
                                      <w:rFonts w:ascii="Tahoma"/>
                                      <w:color w:val="231F20"/>
                                      <w:spacing w:val="-10"/>
                                      <w:w w:val="105"/>
                                      <w:sz w:val="17"/>
                                    </w:rPr>
                                    <w:t>6</w:t>
                                  </w:r>
                                </w:p>
                              </w:tc>
                            </w:tr>
                            <w:tr w:rsidR="00EC181D">
                              <w:trPr>
                                <w:trHeight w:val="241"/>
                              </w:trPr>
                              <w:tc>
                                <w:tcPr>
                                  <w:tcW w:w="931" w:type="dxa"/>
                                  <w:gridSpan w:val="2"/>
                                  <w:tcBorders>
                                    <w:left w:val="single" w:sz="6" w:space="0" w:color="231F20"/>
                                    <w:right w:val="single" w:sz="6" w:space="0" w:color="231F20"/>
                                  </w:tcBorders>
                                </w:tcPr>
                                <w:p w:rsidR="00EC181D" w:rsidRDefault="00A55B62">
                                  <w:pPr>
                                    <w:pStyle w:val="TableParagraph"/>
                                    <w:spacing w:before="12"/>
                                    <w:ind w:left="259"/>
                                    <w:rPr>
                                      <w:rFonts w:ascii="Trebuchet MS"/>
                                      <w:i/>
                                      <w:sz w:val="17"/>
                                    </w:rPr>
                                  </w:pPr>
                                  <w:r>
                                    <w:rPr>
                                      <w:rFonts w:ascii="Trebuchet MS"/>
                                      <w:i/>
                                      <w:color w:val="231F20"/>
                                      <w:spacing w:val="-8"/>
                                      <w:sz w:val="17"/>
                                    </w:rPr>
                                    <w:t>a,</w:t>
                                  </w:r>
                                  <w:r>
                                    <w:rPr>
                                      <w:rFonts w:ascii="Trebuchet MS"/>
                                      <w:i/>
                                      <w:color w:val="231F20"/>
                                      <w:spacing w:val="-4"/>
                                      <w:sz w:val="17"/>
                                    </w:rPr>
                                    <w:t xml:space="preserve"> </w:t>
                                  </w:r>
                                  <w:r>
                                    <w:rPr>
                                      <w:rFonts w:ascii="Trebuchet MS"/>
                                      <w:i/>
                                      <w:color w:val="231F20"/>
                                      <w:spacing w:val="-8"/>
                                      <w:sz w:val="17"/>
                                    </w:rPr>
                                    <w:t>b,</w:t>
                                  </w:r>
                                  <w:r>
                                    <w:rPr>
                                      <w:rFonts w:ascii="Trebuchet MS"/>
                                      <w:i/>
                                      <w:color w:val="231F20"/>
                                      <w:spacing w:val="-3"/>
                                      <w:sz w:val="17"/>
                                    </w:rPr>
                                    <w:t xml:space="preserve"> </w:t>
                                  </w:r>
                                  <w:r>
                                    <w:rPr>
                                      <w:rFonts w:ascii="Trebuchet MS"/>
                                      <w:i/>
                                      <w:color w:val="231F20"/>
                                      <w:spacing w:val="-10"/>
                                      <w:sz w:val="17"/>
                                    </w:rPr>
                                    <w:t>d</w:t>
                                  </w:r>
                                </w:p>
                              </w:tc>
                            </w:tr>
                            <w:tr w:rsidR="00EC181D">
                              <w:trPr>
                                <w:trHeight w:val="282"/>
                              </w:trPr>
                              <w:tc>
                                <w:tcPr>
                                  <w:tcW w:w="931" w:type="dxa"/>
                                  <w:gridSpan w:val="2"/>
                                  <w:tcBorders>
                                    <w:left w:val="single" w:sz="6" w:space="0" w:color="231F20"/>
                                    <w:right w:val="single" w:sz="6" w:space="0" w:color="231F20"/>
                                  </w:tcBorders>
                                </w:tcPr>
                                <w:p w:rsidR="00EC181D" w:rsidRDefault="00A55B62">
                                  <w:pPr>
                                    <w:pStyle w:val="TableParagraph"/>
                                    <w:spacing w:before="15"/>
                                    <w:ind w:left="244"/>
                                    <w:rPr>
                                      <w:rFonts w:ascii="Tahoma"/>
                                      <w:sz w:val="17"/>
                                    </w:rPr>
                                  </w:pPr>
                                  <w:proofErr w:type="spellStart"/>
                                  <w:r>
                                    <w:rPr>
                                      <w:rFonts w:ascii="Trebuchet MS"/>
                                      <w:i/>
                                      <w:color w:val="231F20"/>
                                      <w:spacing w:val="-8"/>
                                      <w:sz w:val="17"/>
                                    </w:rPr>
                                    <w:t>lb</w:t>
                                  </w:r>
                                  <w:proofErr w:type="spell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16</w:t>
                                  </w:r>
                                </w:p>
                              </w:tc>
                            </w:tr>
                          </w:tbl>
                          <w:p w:rsidR="00EC181D" w:rsidRDefault="00EC181D">
                            <w:pPr>
                              <w:pStyle w:val="BodyText"/>
                            </w:pPr>
                          </w:p>
                        </w:txbxContent>
                      </wps:txbx>
                      <wps:bodyPr wrap="square" lIns="0" tIns="0" rIns="0" bIns="0" rtlCol="0">
                        <a:noAutofit/>
                      </wps:bodyPr>
                    </wps:wsp>
                  </a:graphicData>
                </a:graphic>
              </wp:anchor>
            </w:drawing>
          </mc:Choice>
          <mc:Fallback>
            <w:pict>
              <v:shape id="Textbox 504" o:spid="_x0000_s1416" type="#_x0000_t202" style="position:absolute;left:0;text-align:left;margin-left:228.35pt;margin-top:10.15pt;width:55.25pt;height:90.55pt;z-index:251592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" filled="f" stroked="f">
                <v:path arrowok="t"/>
                <v:textbox inset="0,0,0,0">
                  <w:txbxContent>
                    <w:tbl>
                      <w:tblPr>
                        <w:tblW w:w="0" w:type="auto"/>
                        <w:tblInd w:w="6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90"/>
                        <w:gridCol w:w="441"/>
                      </w:tblGrid>
                      <w:tr w:rsidR="00EC181D">
                        <w:trPr>
                          <w:trHeight w:val="241"/>
                        </w:trPr>
                        <w:tc>
                          <w:tcPr>
                            <w:tcW w:w="931" w:type="dxa"/>
                            <w:gridSpan w:val="2"/>
                            <w:tcBorders>
                              <w:left w:val="single" w:sz="6" w:space="0" w:color="231F20"/>
                              <w:right w:val="single" w:sz="6" w:space="0" w:color="231F20"/>
                            </w:tcBorders>
                          </w:tcPr>
                          <w:p w:rsidR="00EC181D" w:rsidRDefault="00A55B62">
                            <w:pPr>
                              <w:pStyle w:val="TableParagraph"/>
                              <w:spacing w:before="12"/>
                              <w:ind w:right="7"/>
                              <w:jc w:val="center"/>
                              <w:rPr>
                                <w:rFonts w:ascii="Trebuchet MS"/>
                                <w:i/>
                                <w:sz w:val="17"/>
                              </w:rPr>
                            </w:pPr>
                            <w:r>
                              <w:rPr>
                                <w:rFonts w:ascii="Trebuchet MS"/>
                                <w:i/>
                                <w:color w:val="231F20"/>
                                <w:w w:val="90"/>
                                <w:sz w:val="17"/>
                              </w:rPr>
                              <w:t>a,</w:t>
                            </w:r>
                            <w:r>
                              <w:rPr>
                                <w:rFonts w:ascii="Trebuchet MS"/>
                                <w:i/>
                                <w:color w:val="231F20"/>
                                <w:spacing w:val="-2"/>
                                <w:w w:val="90"/>
                                <w:sz w:val="17"/>
                              </w:rPr>
                              <w:t xml:space="preserve"> </w:t>
                            </w:r>
                            <w:r>
                              <w:rPr>
                                <w:rFonts w:ascii="Trebuchet MS"/>
                                <w:i/>
                                <w:color w:val="231F20"/>
                                <w:spacing w:val="-10"/>
                                <w:sz w:val="17"/>
                              </w:rPr>
                              <w:t>b</w:t>
                            </w:r>
                          </w:p>
                        </w:tc>
                      </w:tr>
                      <w:tr w:rsidR="00EC181D">
                        <w:trPr>
                          <w:trHeight w:val="246"/>
                        </w:trPr>
                        <w:tc>
                          <w:tcPr>
                            <w:tcW w:w="931" w:type="dxa"/>
                            <w:gridSpan w:val="2"/>
                            <w:tcBorders>
                              <w:left w:val="single" w:sz="6" w:space="0" w:color="231F20"/>
                              <w:right w:val="single" w:sz="6" w:space="0" w:color="231F20"/>
                            </w:tcBorders>
                          </w:tcPr>
                          <w:p w:rsidR="00EC181D" w:rsidRDefault="00A55B62">
                            <w:pPr>
                              <w:pStyle w:val="TableParagraph"/>
                              <w:spacing w:before="15"/>
                              <w:ind w:left="201"/>
                              <w:rPr>
                                <w:rFonts w:ascii="Tahoma"/>
                                <w:sz w:val="17"/>
                              </w:rPr>
                            </w:pPr>
                            <w:proofErr w:type="spellStart"/>
                            <w:r>
                              <w:rPr>
                                <w:rFonts w:ascii="Trebuchet MS"/>
                                <w:i/>
                                <w:color w:val="231F20"/>
                                <w:spacing w:val="-8"/>
                                <w:sz w:val="17"/>
                              </w:rPr>
                              <w:t>lb</w:t>
                            </w:r>
                            <w:proofErr w:type="spell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14</w:t>
                            </w:r>
                          </w:p>
                        </w:tc>
                      </w:tr>
                      <w:tr w:rsidR="00EC181D">
                        <w:trPr>
                          <w:trHeight w:val="741"/>
                        </w:trPr>
                        <w:tc>
                          <w:tcPr>
                            <w:tcW w:w="490" w:type="dxa"/>
                            <w:tcBorders>
                              <w:left w:val="nil"/>
                            </w:tcBorders>
                          </w:tcPr>
                          <w:p w:rsidR="00EC181D" w:rsidRDefault="00EC181D">
                            <w:pPr>
                              <w:pStyle w:val="TableParagraph"/>
                              <w:rPr>
                                <w:sz w:val="18"/>
                              </w:rPr>
                            </w:pPr>
                          </w:p>
                        </w:tc>
                        <w:tc>
                          <w:tcPr>
                            <w:tcW w:w="441" w:type="dxa"/>
                            <w:tcBorders>
                              <w:right w:val="nil"/>
                            </w:tcBorders>
                          </w:tcPr>
                          <w:p w:rsidR="00EC181D" w:rsidRDefault="00EC181D">
                            <w:pPr>
                              <w:pStyle w:val="TableParagraph"/>
                              <w:rPr>
                                <w:sz w:val="17"/>
                              </w:rPr>
                            </w:pPr>
                          </w:p>
                          <w:p w:rsidR="00EC181D" w:rsidRDefault="00EC181D">
                            <w:pPr>
                              <w:pStyle w:val="TableParagraph"/>
                              <w:spacing w:before="149"/>
                              <w:rPr>
                                <w:sz w:val="17"/>
                              </w:rPr>
                            </w:pPr>
                          </w:p>
                          <w:p w:rsidR="00EC181D" w:rsidRDefault="00A55B62">
                            <w:pPr>
                              <w:pStyle w:val="TableParagraph"/>
                              <w:spacing w:line="181" w:lineRule="exact"/>
                              <w:ind w:left="82"/>
                              <w:rPr>
                                <w:rFonts w:ascii="Tahoma"/>
                                <w:sz w:val="17"/>
                              </w:rPr>
                            </w:pPr>
                            <w:r>
                              <w:rPr>
                                <w:rFonts w:ascii="Tahoma"/>
                                <w:color w:val="231F20"/>
                                <w:spacing w:val="-10"/>
                                <w:w w:val="105"/>
                                <w:sz w:val="17"/>
                              </w:rPr>
                              <w:t>6</w:t>
                            </w:r>
                          </w:p>
                        </w:tc>
                      </w:tr>
                      <w:tr w:rsidR="00EC181D">
                        <w:trPr>
                          <w:trHeight w:val="241"/>
                        </w:trPr>
                        <w:tc>
                          <w:tcPr>
                            <w:tcW w:w="931" w:type="dxa"/>
                            <w:gridSpan w:val="2"/>
                            <w:tcBorders>
                              <w:left w:val="single" w:sz="6" w:space="0" w:color="231F20"/>
                              <w:right w:val="single" w:sz="6" w:space="0" w:color="231F20"/>
                            </w:tcBorders>
                          </w:tcPr>
                          <w:p w:rsidR="00EC181D" w:rsidRDefault="00A55B62">
                            <w:pPr>
                              <w:pStyle w:val="TableParagraph"/>
                              <w:spacing w:before="12"/>
                              <w:ind w:left="259"/>
                              <w:rPr>
                                <w:rFonts w:ascii="Trebuchet MS"/>
                                <w:i/>
                                <w:sz w:val="17"/>
                              </w:rPr>
                            </w:pPr>
                            <w:r>
                              <w:rPr>
                                <w:rFonts w:ascii="Trebuchet MS"/>
                                <w:i/>
                                <w:color w:val="231F20"/>
                                <w:spacing w:val="-8"/>
                                <w:sz w:val="17"/>
                              </w:rPr>
                              <w:t>a,</w:t>
                            </w:r>
                            <w:r>
                              <w:rPr>
                                <w:rFonts w:ascii="Trebuchet MS"/>
                                <w:i/>
                                <w:color w:val="231F20"/>
                                <w:spacing w:val="-4"/>
                                <w:sz w:val="17"/>
                              </w:rPr>
                              <w:t xml:space="preserve"> </w:t>
                            </w:r>
                            <w:r>
                              <w:rPr>
                                <w:rFonts w:ascii="Trebuchet MS"/>
                                <w:i/>
                                <w:color w:val="231F20"/>
                                <w:spacing w:val="-8"/>
                                <w:sz w:val="17"/>
                              </w:rPr>
                              <w:t>b,</w:t>
                            </w:r>
                            <w:r>
                              <w:rPr>
                                <w:rFonts w:ascii="Trebuchet MS"/>
                                <w:i/>
                                <w:color w:val="231F20"/>
                                <w:spacing w:val="-3"/>
                                <w:sz w:val="17"/>
                              </w:rPr>
                              <w:t xml:space="preserve"> </w:t>
                            </w:r>
                            <w:r>
                              <w:rPr>
                                <w:rFonts w:ascii="Trebuchet MS"/>
                                <w:i/>
                                <w:color w:val="231F20"/>
                                <w:spacing w:val="-10"/>
                                <w:sz w:val="17"/>
                              </w:rPr>
                              <w:t>d</w:t>
                            </w:r>
                          </w:p>
                        </w:tc>
                      </w:tr>
                      <w:tr w:rsidR="00EC181D">
                        <w:trPr>
                          <w:trHeight w:val="282"/>
                        </w:trPr>
                        <w:tc>
                          <w:tcPr>
                            <w:tcW w:w="931" w:type="dxa"/>
                            <w:gridSpan w:val="2"/>
                            <w:tcBorders>
                              <w:left w:val="single" w:sz="6" w:space="0" w:color="231F20"/>
                              <w:right w:val="single" w:sz="6" w:space="0" w:color="231F20"/>
                            </w:tcBorders>
                          </w:tcPr>
                          <w:p w:rsidR="00EC181D" w:rsidRDefault="00A55B62">
                            <w:pPr>
                              <w:pStyle w:val="TableParagraph"/>
                              <w:spacing w:before="15"/>
                              <w:ind w:left="244"/>
                              <w:rPr>
                                <w:rFonts w:ascii="Tahoma"/>
                                <w:sz w:val="17"/>
                              </w:rPr>
                            </w:pPr>
                            <w:proofErr w:type="spellStart"/>
                            <w:r>
                              <w:rPr>
                                <w:rFonts w:ascii="Trebuchet MS"/>
                                <w:i/>
                                <w:color w:val="231F20"/>
                                <w:spacing w:val="-8"/>
                                <w:sz w:val="17"/>
                              </w:rPr>
                              <w:t>lb</w:t>
                            </w:r>
                            <w:proofErr w:type="spell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16</w:t>
                            </w:r>
                          </w:p>
                        </w:tc>
                      </w:tr>
                    </w:tbl>
                    <w:p w:rsidR="00EC181D" w:rsidRDefault="00EC181D">
                      <w:pPr>
                        <w:pStyle w:val="BodyText"/>
                      </w:pPr>
                    </w:p>
                  </w:txbxContent>
                </v:textbox>
                <w10:wrap anchorx="page"/>
              </v:shape>
            </w:pict>
          </mc:Fallback>
        </mc:AlternateContent>
      </w:r>
      <w:r>
        <w:rPr>
          <w:rFonts w:ascii="Tahoma"/>
          <w:color w:val="231F20"/>
          <w:spacing w:val="-10"/>
          <w:w w:val="105"/>
          <w:sz w:val="17"/>
        </w:rPr>
        <w:t>1</w:t>
      </w:r>
      <w:r>
        <w:rPr>
          <w:rFonts w:ascii="Tahoma"/>
          <w:color w:val="231F20"/>
          <w:sz w:val="17"/>
        </w:rPr>
        <w:tab/>
      </w:r>
      <w:r>
        <w:rPr>
          <w:rFonts w:ascii="Tahoma"/>
          <w:color w:val="231F20"/>
          <w:spacing w:val="-10"/>
          <w:w w:val="105"/>
          <w:sz w:val="17"/>
        </w:rPr>
        <w:t>2</w:t>
      </w:r>
    </w:p>
    <w:p w:rsidR="00EC181D" w:rsidRDefault="00A55B62">
      <w:pPr>
        <w:spacing w:before="33"/>
        <w:jc w:val="right"/>
        <w:rPr>
          <w:rFonts w:ascii="Trebuchet MS"/>
          <w:i/>
          <w:sz w:val="17"/>
        </w:rPr>
      </w:pPr>
      <w:proofErr w:type="gramStart"/>
      <w:r>
        <w:rPr>
          <w:rFonts w:ascii="Trebuchet MS"/>
          <w:i/>
          <w:color w:val="231F20"/>
          <w:w w:val="90"/>
          <w:sz w:val="17"/>
        </w:rPr>
        <w:t>a</w:t>
      </w:r>
      <w:proofErr w:type="gramEnd"/>
      <w:r>
        <w:rPr>
          <w:rFonts w:ascii="Trebuchet MS"/>
          <w:i/>
          <w:color w:val="231F20"/>
          <w:w w:val="90"/>
          <w:sz w:val="17"/>
        </w:rPr>
        <w:t>,</w:t>
      </w:r>
      <w:r>
        <w:rPr>
          <w:rFonts w:ascii="Trebuchet MS"/>
          <w:i/>
          <w:color w:val="231F20"/>
          <w:spacing w:val="-2"/>
          <w:w w:val="90"/>
          <w:sz w:val="17"/>
        </w:rPr>
        <w:t xml:space="preserve"> </w:t>
      </w:r>
      <w:r>
        <w:rPr>
          <w:rFonts w:ascii="Trebuchet MS"/>
          <w:i/>
          <w:color w:val="231F20"/>
          <w:spacing w:val="-10"/>
          <w:sz w:val="17"/>
        </w:rPr>
        <w:t>c</w:t>
      </w:r>
    </w:p>
    <w:p w:rsidR="00EC181D" w:rsidRDefault="00A55B62">
      <w:pPr>
        <w:spacing w:before="91"/>
        <w:rPr>
          <w:rFonts w:ascii="Trebuchet MS"/>
          <w:i/>
          <w:sz w:val="17"/>
        </w:rPr>
      </w:pPr>
      <w:r>
        <w:br w:type="column"/>
      </w:r>
    </w:p>
    <w:p w:rsidR="00EC181D" w:rsidRDefault="00A55B62">
      <w:pPr>
        <w:ind w:left="16"/>
        <w:jc w:val="center"/>
        <w:rPr>
          <w:rFonts w:ascii="Tahoma"/>
          <w:sz w:val="17"/>
        </w:rPr>
      </w:pPr>
      <w:r>
        <w:rPr>
          <w:rFonts w:ascii="Tahoma"/>
          <w:color w:val="231F20"/>
          <w:spacing w:val="-10"/>
          <w:w w:val="105"/>
          <w:sz w:val="17"/>
        </w:rPr>
        <w:t>3</w:t>
      </w:r>
    </w:p>
    <w:p w:rsidR="00EC181D" w:rsidRDefault="00A55B62">
      <w:pPr>
        <w:spacing w:before="6" w:line="309" w:lineRule="auto"/>
        <w:ind w:left="16" w:right="-7" w:firstLine="111"/>
        <w:rPr>
          <w:rFonts w:ascii="Tahoma"/>
          <w:sz w:val="17"/>
        </w:rPr>
      </w:pPr>
      <w:proofErr w:type="gramStart"/>
      <w:r>
        <w:rPr>
          <w:rFonts w:ascii="Trebuchet MS"/>
          <w:i/>
          <w:color w:val="231F20"/>
          <w:sz w:val="17"/>
        </w:rPr>
        <w:t>a</w:t>
      </w:r>
      <w:proofErr w:type="gramEnd"/>
      <w:r>
        <w:rPr>
          <w:rFonts w:ascii="Trebuchet MS"/>
          <w:i/>
          <w:color w:val="231F20"/>
          <w:sz w:val="17"/>
        </w:rPr>
        <w:t xml:space="preserve">, d </w:t>
      </w:r>
      <w:proofErr w:type="spellStart"/>
      <w:r>
        <w:rPr>
          <w:rFonts w:ascii="Trebuchet MS"/>
          <w:i/>
          <w:color w:val="231F20"/>
          <w:spacing w:val="-6"/>
          <w:sz w:val="17"/>
        </w:rPr>
        <w:t>lb</w:t>
      </w:r>
      <w:proofErr w:type="spellEnd"/>
      <w:r>
        <w:rPr>
          <w:rFonts w:ascii="Trebuchet MS"/>
          <w:i/>
          <w:color w:val="231F20"/>
          <w:spacing w:val="-7"/>
          <w:sz w:val="17"/>
        </w:rPr>
        <w:t xml:space="preserve"> </w:t>
      </w:r>
      <w:r>
        <w:rPr>
          <w:rFonts w:ascii="Tahoma"/>
          <w:color w:val="231F20"/>
          <w:spacing w:val="-6"/>
          <w:sz w:val="17"/>
        </w:rPr>
        <w:t>=</w:t>
      </w:r>
      <w:r>
        <w:rPr>
          <w:rFonts w:ascii="Tahoma"/>
          <w:color w:val="231F20"/>
          <w:spacing w:val="-8"/>
          <w:sz w:val="17"/>
        </w:rPr>
        <w:t xml:space="preserve"> </w:t>
      </w:r>
      <w:r>
        <w:rPr>
          <w:rFonts w:ascii="Tahoma"/>
          <w:color w:val="231F20"/>
          <w:spacing w:val="-6"/>
          <w:sz w:val="17"/>
        </w:rPr>
        <w:t>16</w:t>
      </w:r>
    </w:p>
    <w:p w:rsidR="00EC181D" w:rsidRDefault="00A55B62">
      <w:pPr>
        <w:spacing w:before="83"/>
        <w:rPr>
          <w:rFonts w:ascii="Tahoma"/>
          <w:sz w:val="17"/>
        </w:rPr>
      </w:pPr>
      <w:r>
        <w:br w:type="column"/>
      </w:r>
    </w:p>
    <w:p w:rsidR="00EC181D" w:rsidRDefault="00A55B62">
      <w:pPr>
        <w:ind w:left="233"/>
        <w:rPr>
          <w:rFonts w:ascii="Tahoma"/>
          <w:sz w:val="17"/>
        </w:rPr>
      </w:pPr>
      <w:r>
        <w:rPr>
          <w:rFonts w:ascii="Tahoma"/>
          <w:color w:val="231F20"/>
          <w:spacing w:val="-10"/>
          <w:w w:val="105"/>
          <w:sz w:val="17"/>
        </w:rPr>
        <w:t>4</w:t>
      </w:r>
    </w:p>
    <w:p w:rsidR="00EC181D" w:rsidRDefault="00A55B62">
      <w:pPr>
        <w:spacing w:before="6" w:line="309" w:lineRule="auto"/>
        <w:ind w:left="16" w:right="257" w:firstLine="111"/>
        <w:rPr>
          <w:rFonts w:ascii="Tahoma"/>
          <w:sz w:val="17"/>
        </w:rPr>
      </w:pPr>
      <w:proofErr w:type="gramStart"/>
      <w:r>
        <w:rPr>
          <w:rFonts w:ascii="Trebuchet MS"/>
          <w:i/>
          <w:color w:val="231F20"/>
          <w:sz w:val="17"/>
        </w:rPr>
        <w:t>a</w:t>
      </w:r>
      <w:proofErr w:type="gramEnd"/>
      <w:r>
        <w:rPr>
          <w:rFonts w:ascii="Trebuchet MS"/>
          <w:i/>
          <w:color w:val="231F20"/>
          <w:sz w:val="17"/>
        </w:rPr>
        <w:t xml:space="preserve">, e </w:t>
      </w:r>
      <w:proofErr w:type="spellStart"/>
      <w:r>
        <w:rPr>
          <w:rFonts w:ascii="Trebuchet MS"/>
          <w:i/>
          <w:color w:val="231F20"/>
          <w:spacing w:val="-6"/>
          <w:sz w:val="17"/>
        </w:rPr>
        <w:t>lb</w:t>
      </w:r>
      <w:proofErr w:type="spellEnd"/>
      <w:r>
        <w:rPr>
          <w:rFonts w:ascii="Trebuchet MS"/>
          <w:i/>
          <w:color w:val="231F20"/>
          <w:spacing w:val="-7"/>
          <w:sz w:val="17"/>
        </w:rPr>
        <w:t xml:space="preserve"> </w:t>
      </w:r>
      <w:r>
        <w:rPr>
          <w:rFonts w:ascii="Tahoma"/>
          <w:color w:val="231F20"/>
          <w:spacing w:val="-6"/>
          <w:sz w:val="17"/>
        </w:rPr>
        <w:t>=</w:t>
      </w:r>
      <w:r>
        <w:rPr>
          <w:rFonts w:ascii="Tahoma"/>
          <w:color w:val="231F20"/>
          <w:spacing w:val="-8"/>
          <w:sz w:val="17"/>
        </w:rPr>
        <w:t xml:space="preserve"> </w:t>
      </w:r>
      <w:r>
        <w:rPr>
          <w:rFonts w:ascii="Tahoma"/>
          <w:color w:val="231F20"/>
          <w:spacing w:val="-6"/>
          <w:sz w:val="17"/>
        </w:rPr>
        <w:t>19</w:t>
      </w:r>
    </w:p>
    <w:p w:rsidR="00EC181D" w:rsidRDefault="00EC181D">
      <w:pPr>
        <w:spacing w:line="309" w:lineRule="auto"/>
        <w:rPr>
          <w:rFonts w:ascii="Tahoma"/>
          <w:sz w:val="17"/>
        </w:rPr>
        <w:sectPr w:rsidR="00EC181D">
          <w:type w:val="continuous"/>
          <w:pgSz w:w="10080" w:h="13050"/>
          <w:pgMar w:top="420" w:right="720" w:bottom="280" w:left="720" w:header="715" w:footer="0" w:gutter="0"/>
          <w:cols w:num="4" w:space="720" w:equalWidth="0">
            <w:col w:w="113" w:space="2457"/>
            <w:col w:w="3257" w:space="797"/>
            <w:col w:w="547" w:space="664"/>
            <w:col w:w="805"/>
          </w:cols>
        </w:sectPr>
      </w:pPr>
    </w:p>
    <w:p w:rsidR="00EC181D" w:rsidRDefault="00A55B62">
      <w:pPr>
        <w:tabs>
          <w:tab w:val="left" w:pos="6865"/>
          <w:tab w:val="left" w:pos="8069"/>
        </w:tabs>
        <w:spacing w:line="139" w:lineRule="exact"/>
        <w:ind w:left="5667"/>
        <w:rPr>
          <w:rFonts w:ascii="Tahoma"/>
          <w:sz w:val="17"/>
        </w:rPr>
      </w:pPr>
      <w:r>
        <w:rPr>
          <w:rFonts w:ascii="Tahoma"/>
          <w:color w:val="231F20"/>
          <w:spacing w:val="-10"/>
          <w:w w:val="105"/>
          <w:sz w:val="17"/>
        </w:rPr>
        <w:lastRenderedPageBreak/>
        <w:t>X</w:t>
      </w:r>
      <w:r>
        <w:rPr>
          <w:rFonts w:ascii="Tahoma"/>
          <w:color w:val="231F20"/>
          <w:sz w:val="17"/>
        </w:rPr>
        <w:tab/>
      </w:r>
      <w:proofErr w:type="spellStart"/>
      <w:r>
        <w:rPr>
          <w:rFonts w:ascii="Tahoma"/>
          <w:color w:val="231F20"/>
          <w:spacing w:val="-10"/>
          <w:w w:val="105"/>
          <w:sz w:val="17"/>
        </w:rPr>
        <w:t>X</w:t>
      </w:r>
      <w:proofErr w:type="spellEnd"/>
      <w:r>
        <w:rPr>
          <w:rFonts w:ascii="Tahoma"/>
          <w:color w:val="231F20"/>
          <w:sz w:val="17"/>
        </w:rPr>
        <w:tab/>
      </w:r>
      <w:proofErr w:type="spellStart"/>
      <w:r>
        <w:rPr>
          <w:rFonts w:ascii="Tahoma"/>
          <w:color w:val="231F20"/>
          <w:spacing w:val="-10"/>
          <w:w w:val="105"/>
          <w:sz w:val="17"/>
        </w:rPr>
        <w:t>X</w:t>
      </w:r>
      <w:proofErr w:type="spellEnd"/>
    </w:p>
    <w:p w:rsidR="00EC181D" w:rsidRDefault="00EC181D">
      <w:pPr>
        <w:spacing w:line="139" w:lineRule="exact"/>
        <w:rPr>
          <w:rFonts w:ascii="Tahoma"/>
          <w:sz w:val="17"/>
        </w:rPr>
        <w:sectPr w:rsidR="00EC181D">
          <w:type w:val="continuous"/>
          <w:pgSz w:w="10080" w:h="13050"/>
          <w:pgMar w:top="420" w:right="720" w:bottom="280" w:left="720" w:header="715" w:footer="0" w:gutter="0"/>
          <w:cols w:space="720"/>
        </w:sectPr>
      </w:pPr>
    </w:p>
    <w:p w:rsidR="00EC181D" w:rsidRDefault="00EC181D">
      <w:pPr>
        <w:pStyle w:val="BodyText"/>
        <w:spacing w:before="197"/>
        <w:rPr>
          <w:rFonts w:ascii="Tahoma"/>
          <w:sz w:val="17"/>
        </w:rPr>
      </w:pPr>
    </w:p>
    <w:p w:rsidR="00EC181D" w:rsidRDefault="00A55B62">
      <w:pPr>
        <w:ind w:right="38"/>
        <w:jc w:val="right"/>
        <w:rPr>
          <w:rFonts w:ascii="Tahoma"/>
          <w:sz w:val="17"/>
        </w:rPr>
      </w:pPr>
      <w:r>
        <w:rPr>
          <w:rFonts w:ascii="Tahoma"/>
          <w:color w:val="231F20"/>
          <w:spacing w:val="-10"/>
          <w:w w:val="105"/>
          <w:sz w:val="17"/>
        </w:rPr>
        <w:t>5</w:t>
      </w:r>
    </w:p>
    <w:p w:rsidR="00EC181D" w:rsidRDefault="00A55B62">
      <w:pPr>
        <w:spacing w:before="155"/>
        <w:ind w:right="383"/>
        <w:jc w:val="center"/>
        <w:rPr>
          <w:sz w:val="18"/>
        </w:rPr>
      </w:pPr>
      <w:r>
        <w:rPr>
          <w:noProof/>
          <w:sz w:val="18"/>
        </w:rPr>
        <mc:AlternateContent>
          <mc:Choice Requires="wps">
            <w:drawing>
              <wp:anchor distT="0" distB="0" distL="0" distR="0" simplePos="0" relativeHeight="251590144" behindDoc="0" locked="0" layoutInCell="1" allowOverlap="1">
                <wp:simplePos x="0" y="0"/>
                <wp:positionH relativeFrom="page">
                  <wp:posOffset>2060267</wp:posOffset>
                </wp:positionH>
                <wp:positionV relativeFrom="paragraph">
                  <wp:posOffset>160324</wp:posOffset>
                </wp:positionV>
                <wp:extent cx="591820" cy="186055"/>
                <wp:effectExtent l="0" t="0" r="0" b="0"/>
                <wp:wrapNone/>
                <wp:docPr id="505" name="Textbox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20" cy="186055"/>
                        </a:xfrm>
                        <a:prstGeom prst="rect">
                          <a:avLst/>
                        </a:prstGeom>
                        <a:ln w="6476">
                          <a:solidFill>
                            <a:srgbClr val="231F20"/>
                          </a:solidFill>
                          <a:prstDash val="solid"/>
                        </a:ln>
                      </wps:spPr>
                      <wps:txbx>
                        <w:txbxContent>
                          <w:p w:rsidR="00EC181D" w:rsidRDefault="00A55B62">
                            <w:pPr>
                              <w:spacing w:before="15"/>
                              <w:ind w:left="199"/>
                              <w:rPr>
                                <w:rFonts w:ascii="Tahoma"/>
                                <w:sz w:val="17"/>
                              </w:rPr>
                            </w:pPr>
                            <w:proofErr w:type="spellStart"/>
                            <w:proofErr w:type="gramStart"/>
                            <w:r>
                              <w:rPr>
                                <w:rFonts w:ascii="Trebuchet MS"/>
                                <w:i/>
                                <w:color w:val="231F20"/>
                                <w:spacing w:val="-8"/>
                                <w:sz w:val="17"/>
                              </w:rPr>
                              <w:t>lb</w:t>
                            </w:r>
                            <w:proofErr w:type="spellEnd"/>
                            <w:proofErr w:type="gramEnd"/>
                            <w:r>
                              <w:rPr>
                                <w:rFonts w:ascii="Trebuchet MS"/>
                                <w:i/>
                                <w:color w:val="231F20"/>
                                <w:spacing w:val="-5"/>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16</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2.225784pt;margin-top:12.623949pt;width:46.6pt;height:14.65pt;mso-position-horizontal-relative:page;mso-position-vertical-relative:paragraph;z-index:15817216" type="#_x0000_t202" id="docshape449" filled="false" stroked="true" strokeweight=".51pt" strokecolor="#231f20">
                <v:textbox inset="0,0,0,0">
                  <w:txbxContent>
                    <w:p>
                      <w:pPr>
                        <w:spacing w:before="15"/>
                        <w:ind w:left="199" w:right="0" w:firstLine="0"/>
                        <w:jc w:val="left"/>
                        <w:rPr>
                          <w:rFonts w:ascii="Tahoma"/>
                          <w:sz w:val="17"/>
                        </w:rPr>
                      </w:pPr>
                      <w:r>
                        <w:rPr>
                          <w:rFonts w:ascii="Trebuchet MS"/>
                          <w:i/>
                          <w:color w:val="231F20"/>
                          <w:spacing w:val="-8"/>
                          <w:sz w:val="17"/>
                        </w:rPr>
                        <w:t>lb</w:t>
                      </w:r>
                      <w:r>
                        <w:rPr>
                          <w:rFonts w:ascii="Trebuchet MS"/>
                          <w:i/>
                          <w:color w:val="231F20"/>
                          <w:spacing w:val="-5"/>
                          <w:sz w:val="17"/>
                        </w:rPr>
                        <w:t> </w:t>
                      </w:r>
                      <w:r>
                        <w:rPr>
                          <w:rFonts w:ascii="Tahoma"/>
                          <w:color w:val="231F20"/>
                          <w:spacing w:val="-8"/>
                          <w:sz w:val="17"/>
                        </w:rPr>
                        <w:t>=</w:t>
                      </w:r>
                      <w:r>
                        <w:rPr>
                          <w:rFonts w:ascii="Tahoma"/>
                          <w:color w:val="231F20"/>
                          <w:spacing w:val="-5"/>
                          <w:sz w:val="17"/>
                        </w:rPr>
                        <w:t> </w:t>
                      </w:r>
                      <w:r>
                        <w:rPr>
                          <w:rFonts w:ascii="Tahoma"/>
                          <w:color w:val="231F20"/>
                          <w:spacing w:val="-8"/>
                          <w:sz w:val="17"/>
                        </w:rPr>
                        <w:t>16</w:t>
                      </w:r>
                    </w:p>
                  </w:txbxContent>
                </v:textbox>
                <v:stroke dashstyle="solid"/>
                <w10:wrap type="none"/>
              </v:shape>
            </w:pict>
          </mc:Fallback>
        </mc:AlternateContent>
      </w:r>
      <w:r>
        <w:rPr>
          <w:color w:val="231F20"/>
          <w:spacing w:val="-5"/>
          <w:sz w:val="18"/>
        </w:rPr>
        <w:t>(a)</w:t>
      </w:r>
    </w:p>
    <w:p w:rsidR="00EC181D" w:rsidRDefault="00A55B62">
      <w:pPr>
        <w:spacing w:before="34" w:line="189" w:lineRule="auto"/>
        <w:ind w:left="1397" w:right="2" w:hanging="49"/>
        <w:jc w:val="center"/>
        <w:rPr>
          <w:rFonts w:ascii="Trebuchet MS"/>
          <w:i/>
          <w:sz w:val="17"/>
        </w:rPr>
      </w:pPr>
      <w:r>
        <w:br w:type="column"/>
      </w:r>
      <w:proofErr w:type="gramStart"/>
      <w:r>
        <w:rPr>
          <w:rFonts w:ascii="Trebuchet MS"/>
          <w:i/>
          <w:color w:val="231F20"/>
          <w:w w:val="105"/>
          <w:sz w:val="17"/>
        </w:rPr>
        <w:lastRenderedPageBreak/>
        <w:t>b</w:t>
      </w:r>
      <w:proofErr w:type="gramEnd"/>
      <w:r>
        <w:rPr>
          <w:rFonts w:ascii="Trebuchet MS"/>
          <w:i/>
          <w:color w:val="231F20"/>
          <w:w w:val="105"/>
          <w:sz w:val="17"/>
        </w:rPr>
        <w:t xml:space="preserve"> </w:t>
      </w:r>
      <w:r>
        <w:rPr>
          <w:rFonts w:ascii="Tahoma"/>
          <w:color w:val="231F20"/>
          <w:w w:val="105"/>
          <w:sz w:val="17"/>
        </w:rPr>
        <w:t xml:space="preserve">is not </w:t>
      </w:r>
      <w:r>
        <w:rPr>
          <w:rFonts w:ascii="Tahoma"/>
          <w:color w:val="231F20"/>
          <w:spacing w:val="-2"/>
          <w:w w:val="105"/>
          <w:sz w:val="17"/>
        </w:rPr>
        <w:t>before</w:t>
      </w:r>
      <w:r>
        <w:rPr>
          <w:rFonts w:ascii="Tahoma"/>
          <w:color w:val="231F20"/>
          <w:spacing w:val="-5"/>
          <w:w w:val="105"/>
          <w:sz w:val="17"/>
        </w:rPr>
        <w:t xml:space="preserve"> </w:t>
      </w:r>
      <w:r>
        <w:rPr>
          <w:rFonts w:ascii="Trebuchet MS"/>
          <w:i/>
          <w:color w:val="231F20"/>
          <w:spacing w:val="-10"/>
          <w:w w:val="105"/>
          <w:sz w:val="17"/>
        </w:rPr>
        <w:t>c</w:t>
      </w:r>
    </w:p>
    <w:p w:rsidR="00EC181D" w:rsidRDefault="00A55B62">
      <w:pPr>
        <w:spacing w:before="39"/>
        <w:ind w:left="1334"/>
        <w:jc w:val="center"/>
        <w:rPr>
          <w:rFonts w:ascii="Tahoma"/>
          <w:sz w:val="17"/>
        </w:rPr>
      </w:pPr>
      <w:r>
        <w:rPr>
          <w:rFonts w:ascii="Tahoma"/>
          <w:color w:val="231F20"/>
          <w:spacing w:val="-10"/>
          <w:w w:val="105"/>
          <w:sz w:val="17"/>
        </w:rPr>
        <w:t>7</w:t>
      </w:r>
    </w:p>
    <w:p w:rsidR="00EC181D" w:rsidRDefault="00A55B62">
      <w:pPr>
        <w:spacing w:before="17"/>
        <w:ind w:left="1144"/>
        <w:jc w:val="center"/>
        <w:rPr>
          <w:rFonts w:ascii="Trebuchet MS"/>
          <w:i/>
          <w:sz w:val="17"/>
        </w:rPr>
      </w:pPr>
      <w:proofErr w:type="gramStart"/>
      <w:r>
        <w:rPr>
          <w:rFonts w:ascii="Trebuchet MS"/>
          <w:i/>
          <w:color w:val="231F20"/>
          <w:spacing w:val="-8"/>
          <w:sz w:val="17"/>
        </w:rPr>
        <w:t>a</w:t>
      </w:r>
      <w:proofErr w:type="gramEnd"/>
      <w:r>
        <w:rPr>
          <w:rFonts w:ascii="Trebuchet MS"/>
          <w:i/>
          <w:color w:val="231F20"/>
          <w:spacing w:val="-8"/>
          <w:sz w:val="17"/>
        </w:rPr>
        <w:t>,</w:t>
      </w:r>
      <w:r>
        <w:rPr>
          <w:rFonts w:ascii="Trebuchet MS"/>
          <w:i/>
          <w:color w:val="231F20"/>
          <w:spacing w:val="-4"/>
          <w:sz w:val="17"/>
        </w:rPr>
        <w:t xml:space="preserve"> </w:t>
      </w:r>
      <w:r>
        <w:rPr>
          <w:rFonts w:ascii="Trebuchet MS"/>
          <w:i/>
          <w:color w:val="231F20"/>
          <w:spacing w:val="-8"/>
          <w:sz w:val="17"/>
        </w:rPr>
        <w:t>b,</w:t>
      </w:r>
      <w:r>
        <w:rPr>
          <w:rFonts w:ascii="Trebuchet MS"/>
          <w:i/>
          <w:color w:val="231F20"/>
          <w:spacing w:val="-3"/>
          <w:sz w:val="17"/>
        </w:rPr>
        <w:t xml:space="preserve"> </w:t>
      </w:r>
      <w:r>
        <w:rPr>
          <w:rFonts w:ascii="Trebuchet MS"/>
          <w:i/>
          <w:color w:val="231F20"/>
          <w:spacing w:val="-10"/>
          <w:sz w:val="17"/>
        </w:rPr>
        <w:t>e</w:t>
      </w:r>
    </w:p>
    <w:p w:rsidR="00EC181D" w:rsidRDefault="00A55B62">
      <w:pPr>
        <w:spacing w:before="16" w:line="250" w:lineRule="atLeast"/>
        <w:ind w:left="1321" w:right="147"/>
        <w:jc w:val="center"/>
        <w:rPr>
          <w:rFonts w:ascii="Tahoma"/>
          <w:sz w:val="17"/>
        </w:rPr>
      </w:pPr>
      <w:proofErr w:type="spellStart"/>
      <w:proofErr w:type="gramStart"/>
      <w:r>
        <w:rPr>
          <w:rFonts w:ascii="Trebuchet MS"/>
          <w:i/>
          <w:color w:val="231F20"/>
          <w:spacing w:val="-6"/>
          <w:sz w:val="17"/>
        </w:rPr>
        <w:t>lb</w:t>
      </w:r>
      <w:proofErr w:type="spellEnd"/>
      <w:proofErr w:type="gramEnd"/>
      <w:r>
        <w:rPr>
          <w:rFonts w:ascii="Trebuchet MS"/>
          <w:i/>
          <w:color w:val="231F20"/>
          <w:spacing w:val="-7"/>
          <w:sz w:val="17"/>
        </w:rPr>
        <w:t xml:space="preserve"> </w:t>
      </w:r>
      <w:r>
        <w:rPr>
          <w:rFonts w:ascii="Tahoma"/>
          <w:color w:val="231F20"/>
          <w:spacing w:val="-6"/>
          <w:sz w:val="17"/>
        </w:rPr>
        <w:t>=</w:t>
      </w:r>
      <w:r>
        <w:rPr>
          <w:rFonts w:ascii="Tahoma"/>
          <w:color w:val="231F20"/>
          <w:spacing w:val="-8"/>
          <w:sz w:val="17"/>
        </w:rPr>
        <w:t xml:space="preserve"> </w:t>
      </w:r>
      <w:r>
        <w:rPr>
          <w:rFonts w:ascii="Tahoma"/>
          <w:color w:val="231F20"/>
          <w:spacing w:val="-6"/>
          <w:sz w:val="17"/>
        </w:rPr>
        <w:t xml:space="preserve">19 </w:t>
      </w:r>
      <w:r>
        <w:rPr>
          <w:rFonts w:ascii="Tahoma"/>
          <w:color w:val="231F20"/>
          <w:spacing w:val="-10"/>
          <w:sz w:val="17"/>
        </w:rPr>
        <w:t>X</w:t>
      </w:r>
    </w:p>
    <w:p w:rsidR="00EC181D" w:rsidRDefault="00A55B62">
      <w:pPr>
        <w:spacing w:line="156" w:lineRule="exact"/>
        <w:ind w:left="1225"/>
        <w:jc w:val="center"/>
        <w:rPr>
          <w:rFonts w:ascii="Trebuchet MS"/>
          <w:i/>
          <w:sz w:val="17"/>
        </w:rPr>
      </w:pPr>
      <w:proofErr w:type="spellStart"/>
      <w:proofErr w:type="gramStart"/>
      <w:r>
        <w:rPr>
          <w:rFonts w:ascii="Trebuchet MS"/>
          <w:i/>
          <w:color w:val="231F20"/>
          <w:w w:val="95"/>
          <w:sz w:val="17"/>
        </w:rPr>
        <w:t>lb</w:t>
      </w:r>
      <w:proofErr w:type="spellEnd"/>
      <w:proofErr w:type="gramEnd"/>
      <w:r>
        <w:rPr>
          <w:rFonts w:ascii="Trebuchet MS"/>
          <w:i/>
          <w:color w:val="231F20"/>
          <w:spacing w:val="-7"/>
          <w:w w:val="95"/>
          <w:sz w:val="17"/>
        </w:rPr>
        <w:t xml:space="preserve"> </w:t>
      </w:r>
      <w:r>
        <w:rPr>
          <w:rFonts w:ascii="Tahoma"/>
          <w:color w:val="231F20"/>
          <w:w w:val="95"/>
          <w:sz w:val="17"/>
        </w:rPr>
        <w:t>&gt;</w:t>
      </w:r>
      <w:r>
        <w:rPr>
          <w:rFonts w:ascii="Tahoma"/>
          <w:color w:val="231F20"/>
          <w:spacing w:val="-8"/>
          <w:w w:val="95"/>
          <w:sz w:val="17"/>
        </w:rPr>
        <w:t xml:space="preserve"> </w:t>
      </w:r>
      <w:r>
        <w:rPr>
          <w:rFonts w:ascii="Trebuchet MS"/>
          <w:i/>
          <w:color w:val="231F20"/>
          <w:spacing w:val="-10"/>
          <w:w w:val="95"/>
          <w:sz w:val="17"/>
        </w:rPr>
        <w:t>l</w:t>
      </w:r>
    </w:p>
    <w:p w:rsidR="00EC181D" w:rsidRDefault="00A55B62">
      <w:pPr>
        <w:spacing w:line="183" w:lineRule="exact"/>
        <w:ind w:left="1225"/>
        <w:jc w:val="center"/>
        <w:rPr>
          <w:rFonts w:ascii="Tahoma"/>
          <w:sz w:val="17"/>
        </w:rPr>
      </w:pPr>
      <w:proofErr w:type="gramStart"/>
      <w:r>
        <w:rPr>
          <w:rFonts w:ascii="Tahoma"/>
          <w:color w:val="231F20"/>
          <w:w w:val="105"/>
          <w:sz w:val="17"/>
        </w:rPr>
        <w:t>of</w:t>
      </w:r>
      <w:proofErr w:type="gramEnd"/>
      <w:r>
        <w:rPr>
          <w:rFonts w:ascii="Tahoma"/>
          <w:color w:val="231F20"/>
          <w:spacing w:val="-10"/>
          <w:w w:val="105"/>
          <w:sz w:val="17"/>
        </w:rPr>
        <w:t xml:space="preserve"> </w:t>
      </w:r>
      <w:r>
        <w:rPr>
          <w:rFonts w:ascii="Tahoma"/>
          <w:color w:val="231F20"/>
          <w:w w:val="105"/>
          <w:sz w:val="17"/>
        </w:rPr>
        <w:t>node</w:t>
      </w:r>
      <w:r>
        <w:rPr>
          <w:rFonts w:ascii="Tahoma"/>
          <w:color w:val="231F20"/>
          <w:spacing w:val="-10"/>
          <w:w w:val="105"/>
          <w:sz w:val="17"/>
        </w:rPr>
        <w:t xml:space="preserve"> </w:t>
      </w:r>
      <w:r>
        <w:rPr>
          <w:rFonts w:ascii="Tahoma"/>
          <w:color w:val="231F20"/>
          <w:spacing w:val="-17"/>
          <w:w w:val="105"/>
          <w:sz w:val="17"/>
        </w:rPr>
        <w:t>11</w:t>
      </w:r>
    </w:p>
    <w:p w:rsidR="00EC181D" w:rsidRDefault="00A55B62">
      <w:pPr>
        <w:spacing w:before="40" w:line="186" w:lineRule="exact"/>
        <w:ind w:left="439"/>
        <w:jc w:val="center"/>
        <w:rPr>
          <w:rFonts w:ascii="Trebuchet MS"/>
          <w:i/>
          <w:sz w:val="17"/>
        </w:rPr>
      </w:pPr>
      <w:r>
        <w:br w:type="column"/>
      </w:r>
      <w:proofErr w:type="spellStart"/>
      <w:proofErr w:type="gramStart"/>
      <w:r>
        <w:rPr>
          <w:rFonts w:ascii="Trebuchet MS"/>
          <w:i/>
          <w:color w:val="231F20"/>
          <w:w w:val="95"/>
          <w:sz w:val="17"/>
        </w:rPr>
        <w:lastRenderedPageBreak/>
        <w:t>lb</w:t>
      </w:r>
      <w:proofErr w:type="spellEnd"/>
      <w:proofErr w:type="gramEnd"/>
      <w:r>
        <w:rPr>
          <w:rFonts w:ascii="Trebuchet MS"/>
          <w:i/>
          <w:color w:val="231F20"/>
          <w:spacing w:val="-9"/>
          <w:w w:val="95"/>
          <w:sz w:val="17"/>
        </w:rPr>
        <w:t xml:space="preserve"> </w:t>
      </w:r>
      <w:r>
        <w:rPr>
          <w:rFonts w:ascii="Tahoma"/>
          <w:color w:val="231F20"/>
          <w:w w:val="95"/>
          <w:sz w:val="17"/>
        </w:rPr>
        <w:t>&gt;=</w:t>
      </w:r>
      <w:r>
        <w:rPr>
          <w:rFonts w:ascii="Tahoma"/>
          <w:color w:val="231F20"/>
          <w:spacing w:val="-10"/>
          <w:w w:val="95"/>
          <w:sz w:val="17"/>
        </w:rPr>
        <w:t xml:space="preserve"> </w:t>
      </w:r>
      <w:r>
        <w:rPr>
          <w:rFonts w:ascii="Trebuchet MS"/>
          <w:i/>
          <w:color w:val="231F20"/>
          <w:spacing w:val="-10"/>
          <w:w w:val="95"/>
          <w:sz w:val="17"/>
        </w:rPr>
        <w:t>l</w:t>
      </w:r>
    </w:p>
    <w:p w:rsidR="00EC181D" w:rsidRDefault="00A55B62">
      <w:pPr>
        <w:spacing w:line="183" w:lineRule="exact"/>
        <w:ind w:left="439"/>
        <w:jc w:val="center"/>
        <w:rPr>
          <w:rFonts w:ascii="Tahoma"/>
          <w:sz w:val="17"/>
        </w:rPr>
      </w:pPr>
      <w:proofErr w:type="gramStart"/>
      <w:r>
        <w:rPr>
          <w:rFonts w:ascii="Tahoma"/>
          <w:color w:val="231F20"/>
          <w:w w:val="105"/>
          <w:sz w:val="17"/>
        </w:rPr>
        <w:t>of</w:t>
      </w:r>
      <w:proofErr w:type="gramEnd"/>
      <w:r>
        <w:rPr>
          <w:rFonts w:ascii="Tahoma"/>
          <w:color w:val="231F20"/>
          <w:spacing w:val="-10"/>
          <w:w w:val="105"/>
          <w:sz w:val="17"/>
        </w:rPr>
        <w:t xml:space="preserve"> </w:t>
      </w:r>
      <w:r>
        <w:rPr>
          <w:rFonts w:ascii="Tahoma"/>
          <w:color w:val="231F20"/>
          <w:w w:val="105"/>
          <w:sz w:val="17"/>
        </w:rPr>
        <w:t>node</w:t>
      </w:r>
      <w:r>
        <w:rPr>
          <w:rFonts w:ascii="Tahoma"/>
          <w:color w:val="231F20"/>
          <w:spacing w:val="-10"/>
          <w:w w:val="105"/>
          <w:sz w:val="17"/>
        </w:rPr>
        <w:t xml:space="preserve"> </w:t>
      </w:r>
      <w:r>
        <w:rPr>
          <w:rFonts w:ascii="Tahoma"/>
          <w:color w:val="231F20"/>
          <w:spacing w:val="-17"/>
          <w:w w:val="105"/>
          <w:sz w:val="17"/>
        </w:rPr>
        <w:t>11</w:t>
      </w:r>
    </w:p>
    <w:p w:rsidR="00EC181D" w:rsidRDefault="00A55B62">
      <w:pPr>
        <w:spacing w:before="40" w:line="186" w:lineRule="exact"/>
        <w:ind w:left="261"/>
        <w:jc w:val="center"/>
        <w:rPr>
          <w:rFonts w:ascii="Trebuchet MS"/>
          <w:i/>
          <w:sz w:val="17"/>
        </w:rPr>
      </w:pPr>
      <w:r>
        <w:br w:type="column"/>
      </w:r>
      <w:proofErr w:type="spellStart"/>
      <w:proofErr w:type="gramStart"/>
      <w:r>
        <w:rPr>
          <w:rFonts w:ascii="Trebuchet MS"/>
          <w:i/>
          <w:color w:val="231F20"/>
          <w:w w:val="95"/>
          <w:sz w:val="17"/>
        </w:rPr>
        <w:lastRenderedPageBreak/>
        <w:t>lb</w:t>
      </w:r>
      <w:proofErr w:type="spellEnd"/>
      <w:proofErr w:type="gramEnd"/>
      <w:r>
        <w:rPr>
          <w:rFonts w:ascii="Trebuchet MS"/>
          <w:i/>
          <w:color w:val="231F20"/>
          <w:spacing w:val="-7"/>
          <w:w w:val="95"/>
          <w:sz w:val="17"/>
        </w:rPr>
        <w:t xml:space="preserve"> </w:t>
      </w:r>
      <w:r>
        <w:rPr>
          <w:rFonts w:ascii="Tahoma"/>
          <w:color w:val="231F20"/>
          <w:w w:val="95"/>
          <w:sz w:val="17"/>
        </w:rPr>
        <w:t>&gt;</w:t>
      </w:r>
      <w:r>
        <w:rPr>
          <w:rFonts w:ascii="Tahoma"/>
          <w:color w:val="231F20"/>
          <w:spacing w:val="-8"/>
          <w:w w:val="95"/>
          <w:sz w:val="17"/>
        </w:rPr>
        <w:t xml:space="preserve"> </w:t>
      </w:r>
      <w:r>
        <w:rPr>
          <w:rFonts w:ascii="Trebuchet MS"/>
          <w:i/>
          <w:color w:val="231F20"/>
          <w:spacing w:val="-10"/>
          <w:w w:val="95"/>
          <w:sz w:val="17"/>
        </w:rPr>
        <w:t>l</w:t>
      </w:r>
    </w:p>
    <w:p w:rsidR="00EC181D" w:rsidRDefault="00A55B62">
      <w:pPr>
        <w:spacing w:line="183" w:lineRule="exact"/>
        <w:ind w:left="261"/>
        <w:jc w:val="center"/>
        <w:rPr>
          <w:rFonts w:ascii="Tahoma"/>
          <w:sz w:val="17"/>
        </w:rPr>
      </w:pPr>
      <w:proofErr w:type="gramStart"/>
      <w:r>
        <w:rPr>
          <w:rFonts w:ascii="Tahoma"/>
          <w:color w:val="231F20"/>
          <w:w w:val="105"/>
          <w:sz w:val="17"/>
        </w:rPr>
        <w:t>of</w:t>
      </w:r>
      <w:proofErr w:type="gramEnd"/>
      <w:r>
        <w:rPr>
          <w:rFonts w:ascii="Tahoma"/>
          <w:color w:val="231F20"/>
          <w:spacing w:val="-10"/>
          <w:w w:val="105"/>
          <w:sz w:val="17"/>
        </w:rPr>
        <w:t xml:space="preserve"> </w:t>
      </w:r>
      <w:r>
        <w:rPr>
          <w:rFonts w:ascii="Tahoma"/>
          <w:color w:val="231F20"/>
          <w:w w:val="105"/>
          <w:sz w:val="17"/>
        </w:rPr>
        <w:t>node</w:t>
      </w:r>
      <w:r>
        <w:rPr>
          <w:rFonts w:ascii="Tahoma"/>
          <w:color w:val="231F20"/>
          <w:spacing w:val="-10"/>
          <w:w w:val="105"/>
          <w:sz w:val="17"/>
        </w:rPr>
        <w:t xml:space="preserve"> </w:t>
      </w:r>
      <w:r>
        <w:rPr>
          <w:rFonts w:ascii="Tahoma"/>
          <w:color w:val="231F20"/>
          <w:spacing w:val="-5"/>
          <w:w w:val="105"/>
          <w:sz w:val="17"/>
        </w:rPr>
        <w:t>11</w:t>
      </w:r>
    </w:p>
    <w:p w:rsidR="00EC181D" w:rsidRDefault="00EC181D">
      <w:pPr>
        <w:spacing w:line="183" w:lineRule="exact"/>
        <w:jc w:val="center"/>
        <w:rPr>
          <w:rFonts w:ascii="Tahoma"/>
          <w:sz w:val="17"/>
        </w:rPr>
        <w:sectPr w:rsidR="00EC181D">
          <w:type w:val="continuous"/>
          <w:pgSz w:w="10080" w:h="13050"/>
          <w:pgMar w:top="420" w:right="720" w:bottom="280" w:left="720" w:header="715" w:footer="0" w:gutter="0"/>
          <w:cols w:num="4" w:space="720" w:equalWidth="0">
            <w:col w:w="3042" w:space="979"/>
            <w:col w:w="2035" w:space="39"/>
            <w:col w:w="1249" w:space="40"/>
            <w:col w:w="1256"/>
          </w:cols>
        </w:sectPr>
      </w:pPr>
    </w:p>
    <w:p w:rsidR="00EC181D" w:rsidRDefault="00A55B62">
      <w:pPr>
        <w:tabs>
          <w:tab w:val="left" w:pos="3346"/>
          <w:tab w:val="left" w:pos="4046"/>
          <w:tab w:val="left" w:pos="5226"/>
        </w:tabs>
        <w:spacing w:before="26"/>
        <w:ind w:left="2172"/>
        <w:rPr>
          <w:rFonts w:ascii="Tahoma"/>
          <w:sz w:val="17"/>
        </w:rPr>
      </w:pPr>
      <w:r>
        <w:rPr>
          <w:rFonts w:ascii="Tahoma"/>
          <w:noProof/>
          <w:sz w:val="17"/>
        </w:rPr>
        <w:lastRenderedPageBreak/>
        <mc:AlternateContent>
          <mc:Choice Requires="wps">
            <w:drawing>
              <wp:anchor distT="0" distB="0" distL="0" distR="0" simplePos="0" relativeHeight="251713024" behindDoc="1" locked="0" layoutInCell="1" allowOverlap="1">
                <wp:simplePos x="0" y="0"/>
                <wp:positionH relativeFrom="page">
                  <wp:posOffset>1595003</wp:posOffset>
                </wp:positionH>
                <wp:positionV relativeFrom="paragraph">
                  <wp:posOffset>-332170</wp:posOffset>
                </wp:positionV>
                <wp:extent cx="1242695" cy="938530"/>
                <wp:effectExtent l="0" t="0" r="0" b="0"/>
                <wp:wrapNone/>
                <wp:docPr id="506" name="Graphic 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695" cy="938530"/>
                        </a:xfrm>
                        <a:custGeom>
                          <a:avLst/>
                          <a:gdLst/>
                          <a:ahLst/>
                          <a:cxnLst/>
                          <a:rect l="l" t="t" r="r" b="b"/>
                          <a:pathLst>
                            <a:path w="1242695" h="938530">
                              <a:moveTo>
                                <a:pt x="591566" y="938085"/>
                              </a:moveTo>
                              <a:lnTo>
                                <a:pt x="0" y="938085"/>
                              </a:lnTo>
                              <a:lnTo>
                                <a:pt x="0" y="483654"/>
                              </a:lnTo>
                              <a:lnTo>
                                <a:pt x="591566" y="483654"/>
                              </a:lnTo>
                              <a:lnTo>
                                <a:pt x="591566" y="938085"/>
                              </a:lnTo>
                              <a:close/>
                            </a:path>
                            <a:path w="1242695" h="938530">
                              <a:moveTo>
                                <a:pt x="0" y="768616"/>
                              </a:moveTo>
                              <a:lnTo>
                                <a:pt x="591566" y="768616"/>
                              </a:lnTo>
                            </a:path>
                            <a:path w="1242695" h="938530">
                              <a:moveTo>
                                <a:pt x="1242504" y="938085"/>
                              </a:moveTo>
                              <a:lnTo>
                                <a:pt x="650938" y="938085"/>
                              </a:lnTo>
                              <a:lnTo>
                                <a:pt x="650938" y="483654"/>
                              </a:lnTo>
                              <a:lnTo>
                                <a:pt x="1242504" y="483654"/>
                              </a:lnTo>
                              <a:lnTo>
                                <a:pt x="1242504" y="938085"/>
                              </a:lnTo>
                              <a:close/>
                            </a:path>
                            <a:path w="1242695" h="938530">
                              <a:moveTo>
                                <a:pt x="650938" y="768616"/>
                              </a:moveTo>
                              <a:lnTo>
                                <a:pt x="1242504" y="768616"/>
                              </a:lnTo>
                            </a:path>
                            <a:path w="1242695" h="938530">
                              <a:moveTo>
                                <a:pt x="311962" y="484695"/>
                              </a:moveTo>
                              <a:lnTo>
                                <a:pt x="639051" y="0"/>
                              </a:lnTo>
                            </a:path>
                            <a:path w="1242695" h="938530">
                              <a:moveTo>
                                <a:pt x="798804" y="0"/>
                              </a:moveTo>
                              <a:lnTo>
                                <a:pt x="958570" y="484695"/>
                              </a:lnTo>
                            </a:path>
                          </a:pathLst>
                        </a:custGeom>
                        <a:ln w="6477">
                          <a:solidFill>
                            <a:srgbClr val="231F2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5.59079pt;margin-top:-26.155159pt;width:97.85pt;height:73.9pt;mso-position-horizontal-relative:page;mso-position-vertical-relative:paragraph;z-index:-18027008" id="docshape450" coordorigin="2512,-523" coordsize="1957,1478" path="m3443,954l2512,954,2512,239,3443,239,3443,954xm2512,687l3443,687m4469,954l3537,954,3537,239,4469,239,4469,954xm3537,687l4469,687m3003,240l3518,-523m3770,-523l4021,240e" filled="false" stroked="true" strokeweight=".51pt" strokecolor="#231f20">
                <v:path arrowok="t"/>
                <v:stroke dashstyle="solid"/>
                <w10:wrap type="none"/>
              </v:shape>
            </w:pict>
          </mc:Fallback>
        </mc:AlternateContent>
      </w:r>
      <w:r>
        <w:rPr>
          <w:rFonts w:ascii="Tahoma"/>
          <w:color w:val="231F20"/>
          <w:spacing w:val="-10"/>
          <w:w w:val="105"/>
          <w:sz w:val="17"/>
        </w:rPr>
        <w:t>8</w:t>
      </w:r>
      <w:r>
        <w:rPr>
          <w:rFonts w:ascii="Tahoma"/>
          <w:color w:val="231F20"/>
          <w:sz w:val="17"/>
        </w:rPr>
        <w:tab/>
      </w:r>
      <w:r>
        <w:rPr>
          <w:rFonts w:ascii="Tahoma"/>
          <w:color w:val="231F20"/>
          <w:spacing w:val="-10"/>
          <w:w w:val="105"/>
          <w:sz w:val="17"/>
        </w:rPr>
        <w:t>9</w:t>
      </w:r>
      <w:r>
        <w:rPr>
          <w:rFonts w:ascii="Tahoma"/>
          <w:color w:val="231F20"/>
          <w:sz w:val="17"/>
        </w:rPr>
        <w:tab/>
      </w:r>
      <w:r>
        <w:rPr>
          <w:rFonts w:ascii="Tahoma"/>
          <w:color w:val="231F20"/>
          <w:spacing w:val="-5"/>
          <w:w w:val="105"/>
          <w:sz w:val="17"/>
        </w:rPr>
        <w:t>10</w:t>
      </w:r>
      <w:r>
        <w:rPr>
          <w:rFonts w:ascii="Tahoma"/>
          <w:color w:val="231F20"/>
          <w:sz w:val="17"/>
        </w:rPr>
        <w:tab/>
      </w:r>
      <w:r>
        <w:rPr>
          <w:rFonts w:ascii="Tahoma"/>
          <w:color w:val="231F20"/>
          <w:spacing w:val="-7"/>
          <w:w w:val="105"/>
          <w:sz w:val="17"/>
        </w:rPr>
        <w:t>11</w:t>
      </w:r>
    </w:p>
    <w:p w:rsidR="00EC181D" w:rsidRDefault="00EC181D">
      <w:pPr>
        <w:rPr>
          <w:rFonts w:ascii="Tahoma"/>
          <w:sz w:val="17"/>
        </w:rPr>
        <w:sectPr w:rsidR="00EC181D">
          <w:type w:val="continuous"/>
          <w:pgSz w:w="10080" w:h="13050"/>
          <w:pgMar w:top="420" w:right="720" w:bottom="280" w:left="720" w:header="715" w:footer="0" w:gutter="0"/>
          <w:cols w:space="720"/>
        </w:sectPr>
      </w:pPr>
    </w:p>
    <w:p w:rsidR="00EC181D" w:rsidRDefault="00A55B62">
      <w:pPr>
        <w:spacing w:before="31" w:line="185" w:lineRule="exact"/>
        <w:ind w:left="1895"/>
        <w:jc w:val="center"/>
        <w:rPr>
          <w:rFonts w:ascii="Trebuchet MS"/>
          <w:i/>
          <w:sz w:val="17"/>
        </w:rPr>
      </w:pPr>
      <w:proofErr w:type="gramStart"/>
      <w:r>
        <w:rPr>
          <w:rFonts w:ascii="Trebuchet MS"/>
          <w:i/>
          <w:color w:val="231F20"/>
          <w:spacing w:val="-4"/>
          <w:sz w:val="17"/>
        </w:rPr>
        <w:lastRenderedPageBreak/>
        <w:t>a</w:t>
      </w:r>
      <w:proofErr w:type="gramEnd"/>
      <w:r>
        <w:rPr>
          <w:rFonts w:ascii="Trebuchet MS"/>
          <w:i/>
          <w:color w:val="231F20"/>
          <w:spacing w:val="-4"/>
          <w:sz w:val="17"/>
        </w:rPr>
        <w:t>,</w:t>
      </w:r>
      <w:r>
        <w:rPr>
          <w:rFonts w:ascii="Trebuchet MS"/>
          <w:i/>
          <w:color w:val="231F20"/>
          <w:spacing w:val="-9"/>
          <w:sz w:val="17"/>
        </w:rPr>
        <w:t xml:space="preserve"> </w:t>
      </w:r>
      <w:r>
        <w:rPr>
          <w:rFonts w:ascii="Trebuchet MS"/>
          <w:i/>
          <w:color w:val="231F20"/>
          <w:spacing w:val="-4"/>
          <w:sz w:val="17"/>
        </w:rPr>
        <w:t>b,</w:t>
      </w:r>
      <w:r>
        <w:rPr>
          <w:rFonts w:ascii="Trebuchet MS"/>
          <w:i/>
          <w:color w:val="231F20"/>
          <w:spacing w:val="-9"/>
          <w:sz w:val="17"/>
        </w:rPr>
        <w:t xml:space="preserve"> </w:t>
      </w:r>
      <w:r>
        <w:rPr>
          <w:rFonts w:ascii="Trebuchet MS"/>
          <w:i/>
          <w:color w:val="231F20"/>
          <w:spacing w:val="-4"/>
          <w:sz w:val="17"/>
        </w:rPr>
        <w:t>c,</w:t>
      </w:r>
      <w:r>
        <w:rPr>
          <w:rFonts w:ascii="Trebuchet MS"/>
          <w:i/>
          <w:color w:val="231F20"/>
          <w:spacing w:val="-8"/>
          <w:sz w:val="17"/>
        </w:rPr>
        <w:t xml:space="preserve"> </w:t>
      </w:r>
      <w:r>
        <w:rPr>
          <w:rFonts w:ascii="Trebuchet MS"/>
          <w:i/>
          <w:color w:val="231F20"/>
          <w:spacing w:val="-9"/>
          <w:sz w:val="17"/>
        </w:rPr>
        <w:t>d,</w:t>
      </w:r>
    </w:p>
    <w:p w:rsidR="00EC181D" w:rsidRDefault="00A55B62">
      <w:pPr>
        <w:spacing w:line="196" w:lineRule="exact"/>
        <w:ind w:left="1895"/>
        <w:jc w:val="center"/>
        <w:rPr>
          <w:rFonts w:ascii="Tahoma"/>
          <w:sz w:val="17"/>
        </w:rPr>
      </w:pPr>
      <w:r>
        <w:rPr>
          <w:rFonts w:ascii="Tahoma"/>
          <w:color w:val="231F20"/>
          <w:w w:val="90"/>
          <w:sz w:val="17"/>
        </w:rPr>
        <w:t>(</w:t>
      </w:r>
      <w:proofErr w:type="gramStart"/>
      <w:r>
        <w:rPr>
          <w:rFonts w:ascii="Trebuchet MS"/>
          <w:i/>
          <w:color w:val="231F20"/>
          <w:w w:val="90"/>
          <w:sz w:val="17"/>
        </w:rPr>
        <w:t>e</w:t>
      </w:r>
      <w:proofErr w:type="gramEnd"/>
      <w:r>
        <w:rPr>
          <w:rFonts w:ascii="Trebuchet MS"/>
          <w:i/>
          <w:color w:val="231F20"/>
          <w:w w:val="90"/>
          <w:sz w:val="17"/>
        </w:rPr>
        <w:t>,</w:t>
      </w:r>
      <w:r>
        <w:rPr>
          <w:rFonts w:ascii="Trebuchet MS"/>
          <w:i/>
          <w:color w:val="231F20"/>
          <w:spacing w:val="-4"/>
          <w:w w:val="90"/>
          <w:sz w:val="17"/>
        </w:rPr>
        <w:t xml:space="preserve"> </w:t>
      </w:r>
      <w:r>
        <w:rPr>
          <w:rFonts w:ascii="Trebuchet MS"/>
          <w:i/>
          <w:color w:val="231F20"/>
          <w:spacing w:val="-7"/>
          <w:w w:val="90"/>
          <w:sz w:val="17"/>
        </w:rPr>
        <w:t>a</w:t>
      </w:r>
      <w:r>
        <w:rPr>
          <w:rFonts w:ascii="Tahoma"/>
          <w:color w:val="231F20"/>
          <w:spacing w:val="-7"/>
          <w:w w:val="90"/>
          <w:sz w:val="17"/>
        </w:rPr>
        <w:t>)</w:t>
      </w:r>
    </w:p>
    <w:p w:rsidR="00EC181D" w:rsidRDefault="00A55B62">
      <w:pPr>
        <w:spacing w:before="54"/>
        <w:ind w:left="1912"/>
        <w:jc w:val="center"/>
        <w:rPr>
          <w:rFonts w:ascii="Tahoma"/>
          <w:sz w:val="17"/>
        </w:rPr>
      </w:pPr>
      <w:r>
        <w:rPr>
          <w:rFonts w:ascii="Trebuchet MS"/>
          <w:i/>
          <w:color w:val="231F20"/>
          <w:spacing w:val="-14"/>
          <w:sz w:val="17"/>
        </w:rPr>
        <w:t>l</w:t>
      </w:r>
      <w:r>
        <w:rPr>
          <w:rFonts w:ascii="Trebuchet MS"/>
          <w:i/>
          <w:color w:val="231F20"/>
          <w:spacing w:val="-3"/>
          <w:sz w:val="17"/>
        </w:rPr>
        <w:t xml:space="preserve"> </w:t>
      </w:r>
      <w:r>
        <w:rPr>
          <w:rFonts w:ascii="Tahoma"/>
          <w:color w:val="231F20"/>
          <w:spacing w:val="-14"/>
          <w:sz w:val="17"/>
        </w:rPr>
        <w:t>=</w:t>
      </w:r>
      <w:r>
        <w:rPr>
          <w:rFonts w:ascii="Tahoma"/>
          <w:color w:val="231F20"/>
          <w:spacing w:val="-4"/>
          <w:sz w:val="17"/>
        </w:rPr>
        <w:t xml:space="preserve"> </w:t>
      </w:r>
      <w:r>
        <w:rPr>
          <w:rFonts w:ascii="Tahoma"/>
          <w:color w:val="231F20"/>
          <w:spacing w:val="-14"/>
          <w:sz w:val="17"/>
        </w:rPr>
        <w:t>24</w:t>
      </w:r>
    </w:p>
    <w:p w:rsidR="00EC181D" w:rsidRDefault="00A55B62">
      <w:pPr>
        <w:spacing w:before="31" w:line="185" w:lineRule="exact"/>
        <w:ind w:left="281"/>
        <w:jc w:val="center"/>
        <w:rPr>
          <w:rFonts w:ascii="Trebuchet MS"/>
          <w:i/>
          <w:sz w:val="17"/>
        </w:rPr>
      </w:pPr>
      <w:r>
        <w:br w:type="column"/>
      </w:r>
      <w:proofErr w:type="gramStart"/>
      <w:r>
        <w:rPr>
          <w:rFonts w:ascii="Trebuchet MS"/>
          <w:i/>
          <w:color w:val="231F20"/>
          <w:spacing w:val="-4"/>
          <w:sz w:val="17"/>
        </w:rPr>
        <w:lastRenderedPageBreak/>
        <w:t>a</w:t>
      </w:r>
      <w:proofErr w:type="gramEnd"/>
      <w:r>
        <w:rPr>
          <w:rFonts w:ascii="Trebuchet MS"/>
          <w:i/>
          <w:color w:val="231F20"/>
          <w:spacing w:val="-4"/>
          <w:sz w:val="17"/>
        </w:rPr>
        <w:t>,</w:t>
      </w:r>
      <w:r>
        <w:rPr>
          <w:rFonts w:ascii="Trebuchet MS"/>
          <w:i/>
          <w:color w:val="231F20"/>
          <w:spacing w:val="-9"/>
          <w:sz w:val="17"/>
        </w:rPr>
        <w:t xml:space="preserve"> </w:t>
      </w:r>
      <w:r>
        <w:rPr>
          <w:rFonts w:ascii="Trebuchet MS"/>
          <w:i/>
          <w:color w:val="231F20"/>
          <w:spacing w:val="-4"/>
          <w:sz w:val="17"/>
        </w:rPr>
        <w:t>b,</w:t>
      </w:r>
      <w:r>
        <w:rPr>
          <w:rFonts w:ascii="Trebuchet MS"/>
          <w:i/>
          <w:color w:val="231F20"/>
          <w:spacing w:val="-9"/>
          <w:sz w:val="17"/>
        </w:rPr>
        <w:t xml:space="preserve"> </w:t>
      </w:r>
      <w:r>
        <w:rPr>
          <w:rFonts w:ascii="Trebuchet MS"/>
          <w:i/>
          <w:color w:val="231F20"/>
          <w:spacing w:val="-4"/>
          <w:sz w:val="17"/>
        </w:rPr>
        <w:t>c,</w:t>
      </w:r>
      <w:r>
        <w:rPr>
          <w:rFonts w:ascii="Trebuchet MS"/>
          <w:i/>
          <w:color w:val="231F20"/>
          <w:spacing w:val="-8"/>
          <w:sz w:val="17"/>
        </w:rPr>
        <w:t xml:space="preserve"> e,</w:t>
      </w:r>
    </w:p>
    <w:p w:rsidR="00EC181D" w:rsidRDefault="00A55B62">
      <w:pPr>
        <w:spacing w:line="196" w:lineRule="exact"/>
        <w:ind w:left="281"/>
        <w:jc w:val="center"/>
        <w:rPr>
          <w:rFonts w:ascii="Tahoma"/>
          <w:sz w:val="17"/>
        </w:rPr>
      </w:pPr>
      <w:r>
        <w:rPr>
          <w:rFonts w:ascii="Tahoma"/>
          <w:color w:val="231F20"/>
          <w:w w:val="90"/>
          <w:sz w:val="17"/>
        </w:rPr>
        <w:t>(</w:t>
      </w:r>
      <w:proofErr w:type="gramStart"/>
      <w:r>
        <w:rPr>
          <w:rFonts w:ascii="Trebuchet MS"/>
          <w:i/>
          <w:color w:val="231F20"/>
          <w:w w:val="90"/>
          <w:sz w:val="17"/>
        </w:rPr>
        <w:t>d</w:t>
      </w:r>
      <w:proofErr w:type="gramEnd"/>
      <w:r>
        <w:rPr>
          <w:rFonts w:ascii="Trebuchet MS"/>
          <w:i/>
          <w:color w:val="231F20"/>
          <w:w w:val="90"/>
          <w:sz w:val="17"/>
        </w:rPr>
        <w:t>,</w:t>
      </w:r>
      <w:r>
        <w:rPr>
          <w:rFonts w:ascii="Trebuchet MS"/>
          <w:i/>
          <w:color w:val="231F20"/>
          <w:spacing w:val="-7"/>
          <w:w w:val="90"/>
          <w:sz w:val="17"/>
        </w:rPr>
        <w:t xml:space="preserve"> </w:t>
      </w:r>
      <w:r>
        <w:rPr>
          <w:rFonts w:ascii="Trebuchet MS"/>
          <w:i/>
          <w:color w:val="231F20"/>
          <w:spacing w:val="-5"/>
          <w:w w:val="95"/>
          <w:sz w:val="17"/>
        </w:rPr>
        <w:t>a</w:t>
      </w:r>
      <w:r>
        <w:rPr>
          <w:rFonts w:ascii="Tahoma"/>
          <w:color w:val="231F20"/>
          <w:spacing w:val="-5"/>
          <w:w w:val="95"/>
          <w:sz w:val="17"/>
        </w:rPr>
        <w:t>)</w:t>
      </w:r>
    </w:p>
    <w:p w:rsidR="00EC181D" w:rsidRDefault="00A55B62">
      <w:pPr>
        <w:spacing w:before="54"/>
        <w:ind w:left="298"/>
        <w:jc w:val="center"/>
        <w:rPr>
          <w:rFonts w:ascii="Tahoma"/>
          <w:sz w:val="17"/>
        </w:rPr>
      </w:pPr>
      <w:r>
        <w:rPr>
          <w:rFonts w:ascii="Trebuchet MS"/>
          <w:i/>
          <w:color w:val="231F20"/>
          <w:w w:val="90"/>
          <w:sz w:val="17"/>
        </w:rPr>
        <w:t>l</w:t>
      </w:r>
      <w:r>
        <w:rPr>
          <w:rFonts w:ascii="Trebuchet MS"/>
          <w:i/>
          <w:color w:val="231F20"/>
          <w:spacing w:val="-4"/>
          <w:w w:val="90"/>
          <w:sz w:val="17"/>
        </w:rPr>
        <w:t xml:space="preserve"> </w:t>
      </w:r>
      <w:r>
        <w:rPr>
          <w:rFonts w:ascii="Tahoma"/>
          <w:color w:val="231F20"/>
          <w:w w:val="90"/>
          <w:sz w:val="17"/>
        </w:rPr>
        <w:t>=</w:t>
      </w:r>
      <w:r>
        <w:rPr>
          <w:rFonts w:ascii="Tahoma"/>
          <w:color w:val="231F20"/>
          <w:spacing w:val="-3"/>
          <w:w w:val="90"/>
          <w:sz w:val="17"/>
        </w:rPr>
        <w:t xml:space="preserve"> </w:t>
      </w:r>
      <w:r>
        <w:rPr>
          <w:rFonts w:ascii="Tahoma"/>
          <w:color w:val="231F20"/>
          <w:spacing w:val="-7"/>
          <w:w w:val="90"/>
          <w:sz w:val="17"/>
        </w:rPr>
        <w:t>19</w:t>
      </w:r>
    </w:p>
    <w:p w:rsidR="00EC181D" w:rsidRDefault="00A55B62">
      <w:pPr>
        <w:spacing w:before="31" w:line="185" w:lineRule="exact"/>
        <w:ind w:left="276"/>
        <w:jc w:val="center"/>
        <w:rPr>
          <w:rFonts w:ascii="Trebuchet MS"/>
          <w:i/>
          <w:sz w:val="17"/>
        </w:rPr>
      </w:pPr>
      <w:r>
        <w:br w:type="column"/>
      </w:r>
      <w:proofErr w:type="gramStart"/>
      <w:r>
        <w:rPr>
          <w:rFonts w:ascii="Trebuchet MS"/>
          <w:i/>
          <w:color w:val="231F20"/>
          <w:spacing w:val="-6"/>
          <w:sz w:val="17"/>
        </w:rPr>
        <w:lastRenderedPageBreak/>
        <w:t>a</w:t>
      </w:r>
      <w:proofErr w:type="gramEnd"/>
      <w:r>
        <w:rPr>
          <w:rFonts w:ascii="Trebuchet MS"/>
          <w:i/>
          <w:color w:val="231F20"/>
          <w:spacing w:val="-6"/>
          <w:sz w:val="17"/>
        </w:rPr>
        <w:t>,</w:t>
      </w:r>
      <w:r>
        <w:rPr>
          <w:rFonts w:ascii="Trebuchet MS"/>
          <w:i/>
          <w:color w:val="231F20"/>
          <w:spacing w:val="-7"/>
          <w:sz w:val="17"/>
        </w:rPr>
        <w:t xml:space="preserve"> </w:t>
      </w:r>
      <w:r>
        <w:rPr>
          <w:rFonts w:ascii="Trebuchet MS"/>
          <w:i/>
          <w:color w:val="231F20"/>
          <w:spacing w:val="-6"/>
          <w:sz w:val="17"/>
        </w:rPr>
        <w:t>b, d,</w:t>
      </w:r>
      <w:r>
        <w:rPr>
          <w:rFonts w:ascii="Trebuchet MS"/>
          <w:i/>
          <w:color w:val="231F20"/>
          <w:spacing w:val="-7"/>
          <w:sz w:val="17"/>
        </w:rPr>
        <w:t xml:space="preserve"> c,</w:t>
      </w:r>
    </w:p>
    <w:p w:rsidR="00EC181D" w:rsidRDefault="00A55B62">
      <w:pPr>
        <w:spacing w:line="196" w:lineRule="exact"/>
        <w:ind w:left="276"/>
        <w:jc w:val="center"/>
        <w:rPr>
          <w:rFonts w:ascii="Tahoma"/>
          <w:sz w:val="17"/>
        </w:rPr>
      </w:pPr>
      <w:r>
        <w:rPr>
          <w:rFonts w:ascii="Tahoma"/>
          <w:color w:val="231F20"/>
          <w:w w:val="90"/>
          <w:sz w:val="17"/>
        </w:rPr>
        <w:t>(</w:t>
      </w:r>
      <w:proofErr w:type="gramStart"/>
      <w:r>
        <w:rPr>
          <w:rFonts w:ascii="Trebuchet MS"/>
          <w:i/>
          <w:color w:val="231F20"/>
          <w:w w:val="90"/>
          <w:sz w:val="17"/>
        </w:rPr>
        <w:t>e</w:t>
      </w:r>
      <w:proofErr w:type="gramEnd"/>
      <w:r>
        <w:rPr>
          <w:rFonts w:ascii="Trebuchet MS"/>
          <w:i/>
          <w:color w:val="231F20"/>
          <w:w w:val="90"/>
          <w:sz w:val="17"/>
        </w:rPr>
        <w:t>,</w:t>
      </w:r>
      <w:r>
        <w:rPr>
          <w:rFonts w:ascii="Trebuchet MS"/>
          <w:i/>
          <w:color w:val="231F20"/>
          <w:spacing w:val="-4"/>
          <w:w w:val="90"/>
          <w:sz w:val="17"/>
        </w:rPr>
        <w:t xml:space="preserve"> </w:t>
      </w:r>
      <w:r>
        <w:rPr>
          <w:rFonts w:ascii="Trebuchet MS"/>
          <w:i/>
          <w:color w:val="231F20"/>
          <w:spacing w:val="-7"/>
          <w:w w:val="90"/>
          <w:sz w:val="17"/>
        </w:rPr>
        <w:t>a</w:t>
      </w:r>
      <w:r>
        <w:rPr>
          <w:rFonts w:ascii="Tahoma"/>
          <w:color w:val="231F20"/>
          <w:spacing w:val="-7"/>
          <w:w w:val="90"/>
          <w:sz w:val="17"/>
        </w:rPr>
        <w:t>)</w:t>
      </w:r>
    </w:p>
    <w:p w:rsidR="00EC181D" w:rsidRDefault="00A55B62">
      <w:pPr>
        <w:spacing w:before="54"/>
        <w:ind w:left="293"/>
        <w:jc w:val="center"/>
        <w:rPr>
          <w:rFonts w:ascii="Tahoma"/>
          <w:sz w:val="17"/>
        </w:rPr>
      </w:pPr>
      <w:r>
        <w:rPr>
          <w:rFonts w:ascii="Trebuchet MS"/>
          <w:i/>
          <w:color w:val="231F20"/>
          <w:spacing w:val="-14"/>
          <w:sz w:val="17"/>
        </w:rPr>
        <w:t>l</w:t>
      </w:r>
      <w:r>
        <w:rPr>
          <w:rFonts w:ascii="Trebuchet MS"/>
          <w:i/>
          <w:color w:val="231F20"/>
          <w:spacing w:val="-3"/>
          <w:sz w:val="17"/>
        </w:rPr>
        <w:t xml:space="preserve"> </w:t>
      </w:r>
      <w:r>
        <w:rPr>
          <w:rFonts w:ascii="Tahoma"/>
          <w:color w:val="231F20"/>
          <w:spacing w:val="-14"/>
          <w:sz w:val="17"/>
        </w:rPr>
        <w:t>=</w:t>
      </w:r>
      <w:r>
        <w:rPr>
          <w:rFonts w:ascii="Tahoma"/>
          <w:color w:val="231F20"/>
          <w:spacing w:val="-4"/>
          <w:sz w:val="17"/>
        </w:rPr>
        <w:t xml:space="preserve"> </w:t>
      </w:r>
      <w:r>
        <w:rPr>
          <w:rFonts w:ascii="Tahoma"/>
          <w:color w:val="231F20"/>
          <w:spacing w:val="-14"/>
          <w:sz w:val="17"/>
        </w:rPr>
        <w:t>24</w:t>
      </w:r>
    </w:p>
    <w:p w:rsidR="00EC181D" w:rsidRDefault="00A55B62">
      <w:pPr>
        <w:spacing w:before="31" w:line="185" w:lineRule="exact"/>
        <w:ind w:right="2697"/>
        <w:jc w:val="center"/>
        <w:rPr>
          <w:rFonts w:ascii="Trebuchet MS"/>
          <w:i/>
          <w:sz w:val="17"/>
        </w:rPr>
      </w:pPr>
      <w:r>
        <w:br w:type="column"/>
      </w:r>
      <w:proofErr w:type="gramStart"/>
      <w:r>
        <w:rPr>
          <w:rFonts w:ascii="Trebuchet MS"/>
          <w:i/>
          <w:color w:val="231F20"/>
          <w:spacing w:val="-6"/>
          <w:sz w:val="17"/>
        </w:rPr>
        <w:lastRenderedPageBreak/>
        <w:t>a</w:t>
      </w:r>
      <w:proofErr w:type="gramEnd"/>
      <w:r>
        <w:rPr>
          <w:rFonts w:ascii="Trebuchet MS"/>
          <w:i/>
          <w:color w:val="231F20"/>
          <w:spacing w:val="-6"/>
          <w:sz w:val="17"/>
        </w:rPr>
        <w:t>,</w:t>
      </w:r>
      <w:r>
        <w:rPr>
          <w:rFonts w:ascii="Trebuchet MS"/>
          <w:i/>
          <w:color w:val="231F20"/>
          <w:spacing w:val="-7"/>
          <w:sz w:val="17"/>
        </w:rPr>
        <w:t xml:space="preserve"> </w:t>
      </w:r>
      <w:r>
        <w:rPr>
          <w:rFonts w:ascii="Trebuchet MS"/>
          <w:i/>
          <w:color w:val="231F20"/>
          <w:spacing w:val="-6"/>
          <w:sz w:val="17"/>
        </w:rPr>
        <w:t>b, d,</w:t>
      </w:r>
      <w:r>
        <w:rPr>
          <w:rFonts w:ascii="Trebuchet MS"/>
          <w:i/>
          <w:color w:val="231F20"/>
          <w:spacing w:val="-7"/>
          <w:sz w:val="17"/>
        </w:rPr>
        <w:t xml:space="preserve"> </w:t>
      </w:r>
      <w:r>
        <w:rPr>
          <w:rFonts w:ascii="Trebuchet MS"/>
          <w:i/>
          <w:color w:val="231F20"/>
          <w:spacing w:val="-6"/>
          <w:sz w:val="17"/>
        </w:rPr>
        <w:t>e,</w:t>
      </w:r>
    </w:p>
    <w:p w:rsidR="00EC181D" w:rsidRDefault="00A55B62">
      <w:pPr>
        <w:spacing w:line="196" w:lineRule="exact"/>
        <w:ind w:right="2697"/>
        <w:jc w:val="center"/>
        <w:rPr>
          <w:rFonts w:ascii="Tahoma"/>
          <w:sz w:val="17"/>
        </w:rPr>
      </w:pPr>
      <w:r>
        <w:rPr>
          <w:rFonts w:ascii="Tahoma"/>
          <w:color w:val="231F20"/>
          <w:w w:val="90"/>
          <w:sz w:val="17"/>
        </w:rPr>
        <w:t>(</w:t>
      </w:r>
      <w:proofErr w:type="gramStart"/>
      <w:r>
        <w:rPr>
          <w:rFonts w:ascii="Trebuchet MS"/>
          <w:i/>
          <w:color w:val="231F20"/>
          <w:w w:val="90"/>
          <w:sz w:val="17"/>
        </w:rPr>
        <w:t>c</w:t>
      </w:r>
      <w:proofErr w:type="gramEnd"/>
      <w:r>
        <w:rPr>
          <w:rFonts w:ascii="Trebuchet MS"/>
          <w:i/>
          <w:color w:val="231F20"/>
          <w:w w:val="90"/>
          <w:sz w:val="17"/>
        </w:rPr>
        <w:t>,</w:t>
      </w:r>
      <w:r>
        <w:rPr>
          <w:rFonts w:ascii="Trebuchet MS"/>
          <w:i/>
          <w:color w:val="231F20"/>
          <w:spacing w:val="-3"/>
          <w:w w:val="90"/>
          <w:sz w:val="17"/>
        </w:rPr>
        <w:t xml:space="preserve"> </w:t>
      </w:r>
      <w:r>
        <w:rPr>
          <w:rFonts w:ascii="Trebuchet MS"/>
          <w:i/>
          <w:color w:val="231F20"/>
          <w:spacing w:val="-5"/>
          <w:w w:val="95"/>
          <w:sz w:val="17"/>
        </w:rPr>
        <w:t>a</w:t>
      </w:r>
      <w:r>
        <w:rPr>
          <w:rFonts w:ascii="Tahoma"/>
          <w:color w:val="231F20"/>
          <w:spacing w:val="-5"/>
          <w:w w:val="95"/>
          <w:sz w:val="17"/>
        </w:rPr>
        <w:t>)</w:t>
      </w:r>
    </w:p>
    <w:p w:rsidR="00EC181D" w:rsidRDefault="00A55B62">
      <w:pPr>
        <w:spacing w:before="54"/>
        <w:ind w:right="2680"/>
        <w:jc w:val="center"/>
        <w:rPr>
          <w:rFonts w:ascii="Tahoma"/>
          <w:sz w:val="17"/>
        </w:rPr>
      </w:pPr>
      <w:r>
        <w:rPr>
          <w:rFonts w:ascii="Trebuchet MS"/>
          <w:i/>
          <w:color w:val="231F20"/>
          <w:w w:val="90"/>
          <w:sz w:val="17"/>
        </w:rPr>
        <w:t>l</w:t>
      </w:r>
      <w:r>
        <w:rPr>
          <w:rFonts w:ascii="Trebuchet MS"/>
          <w:i/>
          <w:color w:val="231F20"/>
          <w:spacing w:val="-4"/>
          <w:w w:val="90"/>
          <w:sz w:val="17"/>
        </w:rPr>
        <w:t xml:space="preserve"> </w:t>
      </w:r>
      <w:r>
        <w:rPr>
          <w:rFonts w:ascii="Tahoma"/>
          <w:color w:val="231F20"/>
          <w:w w:val="90"/>
          <w:sz w:val="17"/>
        </w:rPr>
        <w:t>=</w:t>
      </w:r>
      <w:r>
        <w:rPr>
          <w:rFonts w:ascii="Tahoma"/>
          <w:color w:val="231F20"/>
          <w:spacing w:val="-3"/>
          <w:w w:val="90"/>
          <w:sz w:val="17"/>
        </w:rPr>
        <w:t xml:space="preserve"> </w:t>
      </w:r>
      <w:r>
        <w:rPr>
          <w:rFonts w:ascii="Tahoma"/>
          <w:color w:val="231F20"/>
          <w:spacing w:val="-7"/>
          <w:w w:val="90"/>
          <w:sz w:val="17"/>
        </w:rPr>
        <w:t>16</w:t>
      </w:r>
    </w:p>
    <w:p w:rsidR="00EC181D" w:rsidRDefault="00EC181D">
      <w:pPr>
        <w:jc w:val="center"/>
        <w:rPr>
          <w:rFonts w:ascii="Tahoma"/>
          <w:sz w:val="17"/>
        </w:rPr>
        <w:sectPr w:rsidR="00EC181D">
          <w:type w:val="continuous"/>
          <w:pgSz w:w="10080" w:h="13050"/>
          <w:pgMar w:top="420" w:right="720" w:bottom="280" w:left="720" w:header="715" w:footer="0" w:gutter="0"/>
          <w:cols w:num="4" w:space="720" w:equalWidth="0">
            <w:col w:w="2600" w:space="40"/>
            <w:col w:w="986" w:space="39"/>
            <w:col w:w="980" w:space="39"/>
            <w:col w:w="3956"/>
          </w:cols>
        </w:sectPr>
      </w:pPr>
    </w:p>
    <w:p w:rsidR="00EC181D" w:rsidRDefault="00A55B62">
      <w:pPr>
        <w:tabs>
          <w:tab w:val="left" w:pos="2868"/>
        </w:tabs>
        <w:spacing w:before="59"/>
        <w:ind w:left="1921"/>
        <w:rPr>
          <w:rFonts w:ascii="Tahoma"/>
          <w:sz w:val="17"/>
        </w:rPr>
      </w:pPr>
      <w:proofErr w:type="gramStart"/>
      <w:r>
        <w:rPr>
          <w:rFonts w:ascii="Tahoma"/>
          <w:color w:val="231F20"/>
          <w:sz w:val="17"/>
        </w:rPr>
        <w:lastRenderedPageBreak/>
        <w:t>first</w:t>
      </w:r>
      <w:proofErr w:type="gramEnd"/>
      <w:r>
        <w:rPr>
          <w:rFonts w:ascii="Tahoma"/>
          <w:color w:val="231F20"/>
          <w:spacing w:val="3"/>
          <w:sz w:val="17"/>
        </w:rPr>
        <w:t xml:space="preserve"> </w:t>
      </w:r>
      <w:r>
        <w:rPr>
          <w:rFonts w:ascii="Tahoma"/>
          <w:color w:val="231F20"/>
          <w:spacing w:val="-4"/>
          <w:sz w:val="17"/>
        </w:rPr>
        <w:t>tour</w:t>
      </w:r>
      <w:r>
        <w:rPr>
          <w:rFonts w:ascii="Tahoma"/>
          <w:color w:val="231F20"/>
          <w:sz w:val="17"/>
        </w:rPr>
        <w:tab/>
        <w:t>better</w:t>
      </w:r>
      <w:r>
        <w:rPr>
          <w:rFonts w:ascii="Tahoma"/>
          <w:color w:val="231F20"/>
          <w:spacing w:val="-3"/>
          <w:sz w:val="17"/>
        </w:rPr>
        <w:t xml:space="preserve"> </w:t>
      </w:r>
      <w:r>
        <w:rPr>
          <w:rFonts w:ascii="Tahoma"/>
          <w:color w:val="231F20"/>
          <w:sz w:val="17"/>
        </w:rPr>
        <w:t>tour</w:t>
      </w:r>
      <w:r>
        <w:rPr>
          <w:rFonts w:ascii="Tahoma"/>
          <w:color w:val="231F20"/>
          <w:spacing w:val="37"/>
          <w:sz w:val="17"/>
        </w:rPr>
        <w:t xml:space="preserve">  </w:t>
      </w:r>
      <w:r>
        <w:rPr>
          <w:rFonts w:ascii="Tahoma"/>
          <w:color w:val="231F20"/>
          <w:sz w:val="17"/>
        </w:rPr>
        <w:t>inferior</w:t>
      </w:r>
      <w:r>
        <w:rPr>
          <w:rFonts w:ascii="Tahoma"/>
          <w:color w:val="231F20"/>
          <w:spacing w:val="-2"/>
          <w:sz w:val="17"/>
        </w:rPr>
        <w:t xml:space="preserve"> </w:t>
      </w:r>
      <w:r>
        <w:rPr>
          <w:rFonts w:ascii="Tahoma"/>
          <w:color w:val="231F20"/>
          <w:sz w:val="17"/>
        </w:rPr>
        <w:t>tour</w:t>
      </w:r>
      <w:r>
        <w:rPr>
          <w:rFonts w:ascii="Tahoma"/>
          <w:color w:val="231F20"/>
          <w:spacing w:val="69"/>
          <w:w w:val="150"/>
          <w:sz w:val="17"/>
        </w:rPr>
        <w:t xml:space="preserve"> </w:t>
      </w:r>
      <w:r>
        <w:rPr>
          <w:rFonts w:ascii="Tahoma"/>
          <w:color w:val="231F20"/>
          <w:sz w:val="17"/>
        </w:rPr>
        <w:t>optimal</w:t>
      </w:r>
      <w:r>
        <w:rPr>
          <w:rFonts w:ascii="Tahoma"/>
          <w:color w:val="231F20"/>
          <w:spacing w:val="-3"/>
          <w:sz w:val="17"/>
        </w:rPr>
        <w:t xml:space="preserve"> </w:t>
      </w:r>
      <w:r>
        <w:rPr>
          <w:rFonts w:ascii="Tahoma"/>
          <w:color w:val="231F20"/>
          <w:spacing w:val="-4"/>
          <w:sz w:val="17"/>
        </w:rPr>
        <w:t>tour</w:t>
      </w:r>
    </w:p>
    <w:p w:rsidR="00EC181D" w:rsidRDefault="00A55B62">
      <w:pPr>
        <w:spacing w:before="164"/>
        <w:ind w:left="2246"/>
        <w:jc w:val="center"/>
        <w:rPr>
          <w:sz w:val="18"/>
        </w:rPr>
      </w:pPr>
      <w:r>
        <w:rPr>
          <w:color w:val="231F20"/>
          <w:spacing w:val="-5"/>
          <w:sz w:val="18"/>
        </w:rPr>
        <w:t>(b)</w:t>
      </w:r>
    </w:p>
    <w:p w:rsidR="00EC181D" w:rsidRDefault="00A55B62">
      <w:pPr>
        <w:spacing w:before="180" w:line="264" w:lineRule="auto"/>
        <w:ind w:left="2836" w:right="14" w:hanging="1147"/>
        <w:jc w:val="both"/>
        <w:rPr>
          <w:rFonts w:ascii="Tahoma"/>
          <w:sz w:val="18"/>
        </w:rPr>
      </w:pPr>
      <w:r>
        <w:rPr>
          <w:rFonts w:ascii="Tahoma"/>
          <w:b/>
          <w:spacing w:val="-4"/>
          <w:sz w:val="18"/>
        </w:rPr>
        <w:t>FIGURE</w:t>
      </w:r>
      <w:r>
        <w:rPr>
          <w:rFonts w:ascii="Tahoma"/>
          <w:b/>
          <w:spacing w:val="-10"/>
          <w:sz w:val="18"/>
        </w:rPr>
        <w:t xml:space="preserve"> </w:t>
      </w:r>
      <w:r>
        <w:rPr>
          <w:rFonts w:ascii="Tahoma"/>
          <w:b/>
          <w:spacing w:val="-4"/>
          <w:sz w:val="18"/>
        </w:rPr>
        <w:t>12.9</w:t>
      </w:r>
      <w:r>
        <w:rPr>
          <w:rFonts w:ascii="Tahoma"/>
          <w:b/>
          <w:spacing w:val="-9"/>
          <w:sz w:val="18"/>
        </w:rPr>
        <w:t xml:space="preserve"> </w:t>
      </w:r>
      <w:r>
        <w:rPr>
          <w:rFonts w:ascii="Tahoma"/>
          <w:spacing w:val="-4"/>
          <w:sz w:val="18"/>
        </w:rPr>
        <w:t>(a)</w:t>
      </w:r>
      <w:r>
        <w:rPr>
          <w:rFonts w:ascii="Tahoma"/>
          <w:spacing w:val="-10"/>
          <w:sz w:val="18"/>
        </w:rPr>
        <w:t xml:space="preserve"> </w:t>
      </w:r>
      <w:r>
        <w:rPr>
          <w:rFonts w:ascii="Tahoma"/>
          <w:spacing w:val="-4"/>
          <w:sz w:val="18"/>
        </w:rPr>
        <w:t>Weighted</w:t>
      </w:r>
      <w:r>
        <w:rPr>
          <w:rFonts w:ascii="Tahoma"/>
          <w:spacing w:val="-10"/>
          <w:sz w:val="18"/>
        </w:rPr>
        <w:t xml:space="preserve"> </w:t>
      </w:r>
      <w:r>
        <w:rPr>
          <w:rFonts w:ascii="Tahoma"/>
          <w:spacing w:val="-4"/>
          <w:sz w:val="18"/>
        </w:rPr>
        <w:t>graph.</w:t>
      </w:r>
      <w:r>
        <w:rPr>
          <w:rFonts w:ascii="Tahoma"/>
          <w:spacing w:val="-10"/>
          <w:sz w:val="18"/>
        </w:rPr>
        <w:t xml:space="preserve"> </w:t>
      </w:r>
      <w:r>
        <w:rPr>
          <w:rFonts w:ascii="Tahoma"/>
          <w:spacing w:val="-4"/>
          <w:sz w:val="18"/>
        </w:rPr>
        <w:t>(b)</w:t>
      </w:r>
      <w:r>
        <w:rPr>
          <w:rFonts w:ascii="Tahoma"/>
          <w:spacing w:val="-10"/>
          <w:sz w:val="18"/>
        </w:rPr>
        <w:t xml:space="preserve"> </w:t>
      </w:r>
      <w:r>
        <w:rPr>
          <w:rFonts w:ascii="Tahoma"/>
          <w:spacing w:val="-4"/>
          <w:sz w:val="18"/>
        </w:rPr>
        <w:t>State-space</w:t>
      </w:r>
      <w:r>
        <w:rPr>
          <w:rFonts w:ascii="Tahoma"/>
          <w:spacing w:val="-10"/>
          <w:sz w:val="18"/>
        </w:rPr>
        <w:t xml:space="preserve"> </w:t>
      </w:r>
      <w:r>
        <w:rPr>
          <w:rFonts w:ascii="Tahoma"/>
          <w:spacing w:val="-4"/>
          <w:sz w:val="18"/>
        </w:rPr>
        <w:t>tree</w:t>
      </w:r>
      <w:r>
        <w:rPr>
          <w:rFonts w:ascii="Tahoma"/>
          <w:spacing w:val="-10"/>
          <w:sz w:val="18"/>
        </w:rPr>
        <w:t xml:space="preserve"> </w:t>
      </w:r>
      <w:r>
        <w:rPr>
          <w:rFonts w:ascii="Tahoma"/>
          <w:spacing w:val="-4"/>
          <w:sz w:val="18"/>
        </w:rPr>
        <w:t>of</w:t>
      </w:r>
      <w:r>
        <w:rPr>
          <w:rFonts w:ascii="Tahoma"/>
          <w:spacing w:val="-10"/>
          <w:sz w:val="18"/>
        </w:rPr>
        <w:t xml:space="preserve"> </w:t>
      </w:r>
      <w:r>
        <w:rPr>
          <w:rFonts w:ascii="Tahoma"/>
          <w:spacing w:val="-4"/>
          <w:sz w:val="18"/>
        </w:rPr>
        <w:t>the</w:t>
      </w:r>
      <w:r>
        <w:rPr>
          <w:rFonts w:ascii="Tahoma"/>
          <w:spacing w:val="-10"/>
          <w:sz w:val="18"/>
        </w:rPr>
        <w:t xml:space="preserve"> </w:t>
      </w:r>
      <w:r>
        <w:rPr>
          <w:rFonts w:ascii="Tahoma"/>
          <w:spacing w:val="-4"/>
          <w:sz w:val="18"/>
        </w:rPr>
        <w:t>branch-and-bound</w:t>
      </w:r>
      <w:r>
        <w:rPr>
          <w:rFonts w:ascii="Tahoma"/>
          <w:spacing w:val="-10"/>
          <w:sz w:val="18"/>
        </w:rPr>
        <w:t xml:space="preserve"> </w:t>
      </w:r>
      <w:r>
        <w:rPr>
          <w:rFonts w:ascii="Tahoma"/>
          <w:spacing w:val="-4"/>
          <w:sz w:val="18"/>
        </w:rPr>
        <w:t xml:space="preserve">algorithm </w:t>
      </w:r>
      <w:r>
        <w:rPr>
          <w:rFonts w:ascii="Tahoma"/>
          <w:sz w:val="18"/>
        </w:rPr>
        <w:t>to find a shortest Hamiltonian circuit in this graph. The list of vertices in a</w:t>
      </w:r>
      <w:r>
        <w:rPr>
          <w:rFonts w:ascii="Tahoma"/>
          <w:spacing w:val="-2"/>
          <w:sz w:val="18"/>
        </w:rPr>
        <w:t xml:space="preserve"> </w:t>
      </w:r>
      <w:r>
        <w:rPr>
          <w:rFonts w:ascii="Tahoma"/>
          <w:sz w:val="18"/>
        </w:rPr>
        <w:t>node</w:t>
      </w:r>
      <w:r>
        <w:rPr>
          <w:rFonts w:ascii="Tahoma"/>
          <w:spacing w:val="-2"/>
          <w:sz w:val="18"/>
        </w:rPr>
        <w:t xml:space="preserve"> </w:t>
      </w:r>
      <w:r>
        <w:rPr>
          <w:rFonts w:ascii="Tahoma"/>
          <w:sz w:val="18"/>
        </w:rPr>
        <w:t>specifies</w:t>
      </w:r>
      <w:r>
        <w:rPr>
          <w:rFonts w:ascii="Tahoma"/>
          <w:spacing w:val="-2"/>
          <w:sz w:val="18"/>
        </w:rPr>
        <w:t xml:space="preserve"> </w:t>
      </w:r>
      <w:r>
        <w:rPr>
          <w:rFonts w:ascii="Tahoma"/>
          <w:sz w:val="18"/>
        </w:rPr>
        <w:t>a</w:t>
      </w:r>
      <w:r>
        <w:rPr>
          <w:rFonts w:ascii="Tahoma"/>
          <w:spacing w:val="-2"/>
          <w:sz w:val="18"/>
        </w:rPr>
        <w:t xml:space="preserve"> </w:t>
      </w:r>
      <w:r>
        <w:rPr>
          <w:rFonts w:ascii="Tahoma"/>
          <w:sz w:val="18"/>
        </w:rPr>
        <w:t>beginning</w:t>
      </w:r>
      <w:r>
        <w:rPr>
          <w:rFonts w:ascii="Tahoma"/>
          <w:spacing w:val="-2"/>
          <w:sz w:val="18"/>
        </w:rPr>
        <w:t xml:space="preserve"> </w:t>
      </w:r>
      <w:r>
        <w:rPr>
          <w:rFonts w:ascii="Tahoma"/>
          <w:sz w:val="18"/>
        </w:rPr>
        <w:t>part</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Hamiltonian</w:t>
      </w:r>
      <w:r>
        <w:rPr>
          <w:rFonts w:ascii="Tahoma"/>
          <w:spacing w:val="-2"/>
          <w:sz w:val="18"/>
        </w:rPr>
        <w:t xml:space="preserve"> </w:t>
      </w:r>
      <w:r>
        <w:rPr>
          <w:rFonts w:ascii="Tahoma"/>
          <w:sz w:val="18"/>
        </w:rPr>
        <w:t>circuits</w:t>
      </w:r>
      <w:r>
        <w:rPr>
          <w:rFonts w:ascii="Tahoma"/>
          <w:spacing w:val="-2"/>
          <w:sz w:val="18"/>
        </w:rPr>
        <w:t xml:space="preserve"> </w:t>
      </w:r>
      <w:r>
        <w:rPr>
          <w:rFonts w:ascii="Tahoma"/>
          <w:sz w:val="18"/>
        </w:rPr>
        <w:t>represented by the node.</w:t>
      </w:r>
    </w:p>
    <w:p w:rsidR="00EC181D" w:rsidRDefault="00EC181D">
      <w:pPr>
        <w:pStyle w:val="BodyText"/>
        <w:rPr>
          <w:rFonts w:ascii="Tahoma"/>
          <w:sz w:val="18"/>
        </w:rPr>
      </w:pPr>
    </w:p>
    <w:p w:rsidR="00EC181D" w:rsidRDefault="00EC181D">
      <w:pPr>
        <w:pStyle w:val="BodyText"/>
        <w:spacing w:before="197"/>
        <w:rPr>
          <w:rFonts w:ascii="Tahoma"/>
          <w:sz w:val="18"/>
        </w:rPr>
      </w:pPr>
    </w:p>
    <w:p w:rsidR="00EC181D" w:rsidRDefault="00A55B62">
      <w:pPr>
        <w:pStyle w:val="BodyText"/>
        <w:spacing w:line="244" w:lineRule="auto"/>
        <w:ind w:left="1690" w:right="13"/>
        <w:jc w:val="both"/>
      </w:pPr>
      <w:r>
        <w:rPr>
          <w:noProof/>
        </w:rPr>
        <mc:AlternateContent>
          <mc:Choice Requires="wps">
            <w:drawing>
              <wp:anchor distT="0" distB="0" distL="0" distR="0" simplePos="0" relativeHeight="251714048" behindDoc="1" locked="0" layoutInCell="1" allowOverlap="1">
                <wp:simplePos x="0" y="0"/>
                <wp:positionH relativeFrom="page">
                  <wp:posOffset>5195815</wp:posOffset>
                </wp:positionH>
                <wp:positionV relativeFrom="paragraph">
                  <wp:posOffset>479353</wp:posOffset>
                </wp:positionV>
                <wp:extent cx="310515" cy="215900"/>
                <wp:effectExtent l="0" t="0" r="0" b="0"/>
                <wp:wrapNone/>
                <wp:docPr id="508" name="Text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15"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35"/>
                                <w:sz w:val="20"/>
                              </w:rPr>
                              <w:t>—</w:t>
                            </w:r>
                            <w:r>
                              <w:rPr>
                                <w:rFonts w:ascii="MS PGothic" w:hAnsi="MS PGothic"/>
                                <w:spacing w:val="68"/>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9.119324pt;margin-top:37.7444pt;width:24.45pt;height:17pt;mso-position-horizontal-relative:page;mso-position-vertical-relative:paragraph;z-index:-18025472" type="#_x0000_t202" id="docshape451"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68"/>
                          <w:w w:val="135"/>
                          <w:sz w:val="20"/>
                        </w:rPr>
                        <w:t> </w:t>
                      </w:r>
                      <w:r>
                        <w:rPr>
                          <w:rFonts w:ascii="MS PGothic" w:hAnsi="MS PGothic"/>
                          <w:spacing w:val="-10"/>
                          <w:w w:val="135"/>
                          <w:sz w:val="20"/>
                        </w:rPr>
                        <w:t>=</w:t>
                      </w:r>
                    </w:p>
                  </w:txbxContent>
                </v:textbox>
                <w10:wrap type="none"/>
              </v:shape>
            </w:pict>
          </mc:Fallback>
        </mc:AlternateContent>
      </w:r>
      <w:proofErr w:type="gramStart"/>
      <w:r>
        <w:rPr>
          <w:w w:val="110"/>
        </w:rPr>
        <w:t>Figure</w:t>
      </w:r>
      <w:r>
        <w:rPr>
          <w:spacing w:val="-14"/>
          <w:w w:val="110"/>
        </w:rPr>
        <w:t xml:space="preserve"> </w:t>
      </w:r>
      <w:r>
        <w:rPr>
          <w:w w:val="110"/>
        </w:rPr>
        <w:t>12.9a.</w:t>
      </w:r>
      <w:proofErr w:type="gramEnd"/>
      <w:r>
        <w:rPr>
          <w:spacing w:val="-14"/>
          <w:w w:val="110"/>
        </w:rPr>
        <w:t xml:space="preserve"> </w:t>
      </w:r>
      <w:r>
        <w:rPr>
          <w:w w:val="110"/>
        </w:rPr>
        <w:t>To</w:t>
      </w:r>
      <w:r>
        <w:rPr>
          <w:spacing w:val="-14"/>
          <w:w w:val="110"/>
        </w:rPr>
        <w:t xml:space="preserve"> </w:t>
      </w:r>
      <w:r>
        <w:rPr>
          <w:w w:val="110"/>
        </w:rPr>
        <w:t>reduce</w:t>
      </w:r>
      <w:r>
        <w:rPr>
          <w:spacing w:val="-13"/>
          <w:w w:val="110"/>
        </w:rPr>
        <w:t xml:space="preserve"> </w:t>
      </w:r>
      <w:r>
        <w:rPr>
          <w:w w:val="110"/>
        </w:rPr>
        <w:t>the</w:t>
      </w:r>
      <w:r>
        <w:rPr>
          <w:spacing w:val="-14"/>
          <w:w w:val="110"/>
        </w:rPr>
        <w:t xml:space="preserve"> </w:t>
      </w:r>
      <w:r>
        <w:rPr>
          <w:w w:val="110"/>
        </w:rPr>
        <w:t>amount</w:t>
      </w:r>
      <w:r>
        <w:rPr>
          <w:spacing w:val="-14"/>
          <w:w w:val="110"/>
        </w:rPr>
        <w:t xml:space="preserve"> </w:t>
      </w:r>
      <w:r>
        <w:rPr>
          <w:w w:val="110"/>
        </w:rPr>
        <w:t>of</w:t>
      </w:r>
      <w:r>
        <w:rPr>
          <w:spacing w:val="-14"/>
          <w:w w:val="110"/>
        </w:rPr>
        <w:t xml:space="preserve"> </w:t>
      </w:r>
      <w:r>
        <w:rPr>
          <w:w w:val="110"/>
        </w:rPr>
        <w:t>potential</w:t>
      </w:r>
      <w:r>
        <w:rPr>
          <w:spacing w:val="-13"/>
          <w:w w:val="110"/>
        </w:rPr>
        <w:t xml:space="preserve"> </w:t>
      </w:r>
      <w:r>
        <w:rPr>
          <w:w w:val="110"/>
        </w:rPr>
        <w:t>work,</w:t>
      </w:r>
      <w:r>
        <w:rPr>
          <w:spacing w:val="-14"/>
          <w:w w:val="110"/>
        </w:rPr>
        <w:t xml:space="preserve"> </w:t>
      </w:r>
      <w:r>
        <w:rPr>
          <w:w w:val="110"/>
        </w:rPr>
        <w:t>we</w:t>
      </w:r>
      <w:r>
        <w:rPr>
          <w:spacing w:val="-14"/>
          <w:w w:val="110"/>
        </w:rPr>
        <w:t xml:space="preserve"> </w:t>
      </w:r>
      <w:r>
        <w:rPr>
          <w:w w:val="110"/>
        </w:rPr>
        <w:t>take</w:t>
      </w:r>
      <w:r>
        <w:rPr>
          <w:spacing w:val="-14"/>
          <w:w w:val="110"/>
        </w:rPr>
        <w:t xml:space="preserve"> </w:t>
      </w:r>
      <w:r>
        <w:rPr>
          <w:w w:val="110"/>
        </w:rPr>
        <w:t>advantage</w:t>
      </w:r>
      <w:r>
        <w:rPr>
          <w:spacing w:val="-13"/>
          <w:w w:val="110"/>
        </w:rPr>
        <w:t xml:space="preserve"> </w:t>
      </w:r>
      <w:r>
        <w:rPr>
          <w:w w:val="110"/>
        </w:rPr>
        <w:t>of</w:t>
      </w:r>
      <w:r>
        <w:rPr>
          <w:spacing w:val="-14"/>
          <w:w w:val="110"/>
        </w:rPr>
        <w:t xml:space="preserve"> </w:t>
      </w:r>
      <w:r>
        <w:rPr>
          <w:w w:val="110"/>
        </w:rPr>
        <w:t xml:space="preserve">two </w:t>
      </w:r>
      <w:r>
        <w:t xml:space="preserve">observations made in Section 3.4. First, without loss of generality, we can consider only tours that start at </w:t>
      </w:r>
      <w:r>
        <w:rPr>
          <w:rFonts w:ascii="Calibri" w:hAnsi="Calibri"/>
          <w:i/>
        </w:rPr>
        <w:t>a</w:t>
      </w:r>
      <w:r>
        <w:t xml:space="preserve">. Second, because our graph is undirected, we can generate </w:t>
      </w:r>
      <w:r>
        <w:rPr>
          <w:w w:val="110"/>
        </w:rPr>
        <w:t>only</w:t>
      </w:r>
      <w:r>
        <w:rPr>
          <w:spacing w:val="-14"/>
          <w:w w:val="110"/>
        </w:rPr>
        <w:t xml:space="preserve"> </w:t>
      </w:r>
      <w:r>
        <w:rPr>
          <w:w w:val="110"/>
        </w:rPr>
        <w:t>tours</w:t>
      </w:r>
      <w:r>
        <w:rPr>
          <w:spacing w:val="-14"/>
          <w:w w:val="110"/>
        </w:rPr>
        <w:t xml:space="preserve"> </w:t>
      </w:r>
      <w:r>
        <w:rPr>
          <w:w w:val="110"/>
        </w:rPr>
        <w:t>in</w:t>
      </w:r>
      <w:r>
        <w:rPr>
          <w:spacing w:val="-14"/>
          <w:w w:val="110"/>
        </w:rPr>
        <w:t xml:space="preserve"> </w:t>
      </w:r>
      <w:r>
        <w:rPr>
          <w:w w:val="110"/>
        </w:rPr>
        <w:t>which</w:t>
      </w:r>
      <w:r>
        <w:rPr>
          <w:spacing w:val="-13"/>
          <w:w w:val="110"/>
        </w:rPr>
        <w:t xml:space="preserve"> </w:t>
      </w:r>
      <w:r>
        <w:rPr>
          <w:rFonts w:ascii="Calibri" w:hAnsi="Calibri"/>
          <w:i/>
          <w:w w:val="110"/>
        </w:rPr>
        <w:t>b</w:t>
      </w:r>
      <w:r>
        <w:rPr>
          <w:rFonts w:ascii="Calibri" w:hAnsi="Calibri"/>
          <w:i/>
          <w:spacing w:val="-13"/>
          <w:w w:val="110"/>
        </w:rPr>
        <w:t xml:space="preserve"> </w:t>
      </w:r>
      <w:r>
        <w:rPr>
          <w:w w:val="110"/>
        </w:rPr>
        <w:t>is</w:t>
      </w:r>
      <w:r>
        <w:rPr>
          <w:spacing w:val="-14"/>
          <w:w w:val="110"/>
        </w:rPr>
        <w:t xml:space="preserve"> </w:t>
      </w:r>
      <w:r>
        <w:rPr>
          <w:w w:val="110"/>
        </w:rPr>
        <w:t>visited</w:t>
      </w:r>
      <w:r>
        <w:rPr>
          <w:spacing w:val="-13"/>
          <w:w w:val="110"/>
        </w:rPr>
        <w:t xml:space="preserve"> </w:t>
      </w:r>
      <w:r>
        <w:rPr>
          <w:w w:val="110"/>
        </w:rPr>
        <w:t>before</w:t>
      </w:r>
      <w:r>
        <w:rPr>
          <w:spacing w:val="-14"/>
          <w:w w:val="110"/>
        </w:rPr>
        <w:t xml:space="preserve"> </w:t>
      </w:r>
      <w:r>
        <w:rPr>
          <w:rFonts w:ascii="Calibri" w:hAnsi="Calibri"/>
          <w:i/>
          <w:w w:val="110"/>
        </w:rPr>
        <w:t>c.</w:t>
      </w:r>
      <w:r>
        <w:rPr>
          <w:rFonts w:ascii="Calibri" w:hAnsi="Calibri"/>
          <w:i/>
          <w:spacing w:val="-13"/>
          <w:w w:val="110"/>
        </w:rPr>
        <w:t xml:space="preserve"> </w:t>
      </w:r>
      <w:r>
        <w:rPr>
          <w:w w:val="110"/>
        </w:rPr>
        <w:t>In</w:t>
      </w:r>
      <w:r>
        <w:rPr>
          <w:spacing w:val="-13"/>
          <w:w w:val="110"/>
        </w:rPr>
        <w:t xml:space="preserve"> </w:t>
      </w:r>
      <w:r>
        <w:rPr>
          <w:w w:val="110"/>
        </w:rPr>
        <w:t>addition,</w:t>
      </w:r>
      <w:r>
        <w:rPr>
          <w:spacing w:val="-14"/>
          <w:w w:val="110"/>
        </w:rPr>
        <w:t xml:space="preserve"> </w:t>
      </w:r>
      <w:r>
        <w:rPr>
          <w:w w:val="110"/>
        </w:rPr>
        <w:t>after</w:t>
      </w:r>
      <w:r>
        <w:rPr>
          <w:spacing w:val="-14"/>
          <w:w w:val="110"/>
        </w:rPr>
        <w:t xml:space="preserve"> </w:t>
      </w:r>
      <w:r>
        <w:rPr>
          <w:w w:val="110"/>
        </w:rPr>
        <w:t>visiting</w:t>
      </w:r>
      <w:r>
        <w:rPr>
          <w:spacing w:val="-14"/>
          <w:w w:val="110"/>
        </w:rPr>
        <w:t xml:space="preserve"> </w:t>
      </w:r>
      <w:proofErr w:type="gramStart"/>
      <w:r>
        <w:rPr>
          <w:rFonts w:ascii="Calibri" w:hAnsi="Calibri"/>
          <w:i/>
          <w:w w:val="110"/>
        </w:rPr>
        <w:t>n</w:t>
      </w:r>
      <w:r>
        <w:rPr>
          <w:rFonts w:ascii="Calibri" w:hAnsi="Calibri"/>
          <w:i/>
          <w:spacing w:val="35"/>
          <w:w w:val="110"/>
        </w:rPr>
        <w:t xml:space="preserve">  </w:t>
      </w:r>
      <w:r>
        <w:rPr>
          <w:w w:val="110"/>
        </w:rPr>
        <w:t>1</w:t>
      </w:r>
      <w:proofErr w:type="gramEnd"/>
      <w:r>
        <w:rPr>
          <w:spacing w:val="39"/>
          <w:w w:val="110"/>
        </w:rPr>
        <w:t xml:space="preserve">  </w:t>
      </w:r>
      <w:r>
        <w:rPr>
          <w:w w:val="110"/>
        </w:rPr>
        <w:t>4</w:t>
      </w:r>
      <w:r>
        <w:rPr>
          <w:spacing w:val="-14"/>
          <w:w w:val="110"/>
        </w:rPr>
        <w:t xml:space="preserve"> </w:t>
      </w:r>
      <w:r>
        <w:rPr>
          <w:w w:val="110"/>
        </w:rPr>
        <w:t>cities, a tour has no choice but to visit the remaining unvisited city and return to the starting</w:t>
      </w:r>
      <w:r>
        <w:rPr>
          <w:spacing w:val="-6"/>
          <w:w w:val="110"/>
        </w:rPr>
        <w:t xml:space="preserve"> </w:t>
      </w:r>
      <w:r>
        <w:rPr>
          <w:w w:val="110"/>
        </w:rPr>
        <w:t>one.</w:t>
      </w:r>
      <w:r>
        <w:rPr>
          <w:spacing w:val="-6"/>
          <w:w w:val="110"/>
        </w:rPr>
        <w:t xml:space="preserve"> </w:t>
      </w:r>
      <w:r>
        <w:rPr>
          <w:w w:val="110"/>
        </w:rPr>
        <w:t>The</w:t>
      </w:r>
      <w:r>
        <w:rPr>
          <w:spacing w:val="-6"/>
          <w:w w:val="110"/>
        </w:rPr>
        <w:t xml:space="preserve"> </w:t>
      </w:r>
      <w:r>
        <w:rPr>
          <w:w w:val="110"/>
        </w:rPr>
        <w:t>state-space</w:t>
      </w:r>
      <w:r>
        <w:rPr>
          <w:spacing w:val="-6"/>
          <w:w w:val="110"/>
        </w:rPr>
        <w:t xml:space="preserve"> </w:t>
      </w:r>
      <w:r>
        <w:rPr>
          <w:w w:val="110"/>
        </w:rPr>
        <w:t>tree</w:t>
      </w:r>
      <w:r>
        <w:rPr>
          <w:spacing w:val="-6"/>
          <w:w w:val="110"/>
        </w:rPr>
        <w:t xml:space="preserve"> </w:t>
      </w:r>
      <w:r>
        <w:rPr>
          <w:w w:val="110"/>
        </w:rPr>
        <w:t>tracing</w:t>
      </w:r>
      <w:r>
        <w:rPr>
          <w:spacing w:val="-6"/>
          <w:w w:val="110"/>
        </w:rPr>
        <w:t xml:space="preserve"> </w:t>
      </w:r>
      <w:r>
        <w:rPr>
          <w:w w:val="110"/>
        </w:rPr>
        <w:t>the</w:t>
      </w:r>
      <w:r>
        <w:rPr>
          <w:spacing w:val="-6"/>
          <w:w w:val="110"/>
        </w:rPr>
        <w:t xml:space="preserve"> </w:t>
      </w:r>
      <w:r>
        <w:rPr>
          <w:w w:val="110"/>
        </w:rPr>
        <w:t>algorithm’s</w:t>
      </w:r>
      <w:r>
        <w:rPr>
          <w:spacing w:val="-6"/>
          <w:w w:val="110"/>
        </w:rPr>
        <w:t xml:space="preserve"> </w:t>
      </w:r>
      <w:r>
        <w:rPr>
          <w:w w:val="110"/>
        </w:rPr>
        <w:t>application</w:t>
      </w:r>
      <w:r>
        <w:rPr>
          <w:spacing w:val="-6"/>
          <w:w w:val="110"/>
        </w:rPr>
        <w:t xml:space="preserve"> </w:t>
      </w:r>
      <w:r>
        <w:rPr>
          <w:w w:val="110"/>
        </w:rPr>
        <w:t>is</w:t>
      </w:r>
      <w:r>
        <w:rPr>
          <w:spacing w:val="-6"/>
          <w:w w:val="110"/>
        </w:rPr>
        <w:t xml:space="preserve"> </w:t>
      </w:r>
      <w:r>
        <w:rPr>
          <w:w w:val="110"/>
        </w:rPr>
        <w:t>given</w:t>
      </w:r>
      <w:r>
        <w:rPr>
          <w:spacing w:val="-6"/>
          <w:w w:val="110"/>
        </w:rPr>
        <w:t xml:space="preserve"> </w:t>
      </w:r>
      <w:r>
        <w:rPr>
          <w:w w:val="110"/>
        </w:rPr>
        <w:t>in Figure 12.9b.</w:t>
      </w:r>
    </w:p>
    <w:p w:rsidR="00EC181D" w:rsidRDefault="00A55B62">
      <w:pPr>
        <w:pStyle w:val="BodyText"/>
        <w:spacing w:before="3" w:line="249" w:lineRule="auto"/>
        <w:ind w:left="1690" w:right="12" w:firstLine="358"/>
        <w:jc w:val="both"/>
      </w:pPr>
      <w:r>
        <w:t xml:space="preserve">The comments we made at the end of the preceding section about the strengths </w:t>
      </w:r>
      <w:r>
        <w:rPr>
          <w:w w:val="110"/>
        </w:rPr>
        <w:t>and</w:t>
      </w:r>
      <w:r>
        <w:rPr>
          <w:spacing w:val="-14"/>
          <w:w w:val="110"/>
        </w:rPr>
        <w:t xml:space="preserve"> </w:t>
      </w:r>
      <w:r>
        <w:rPr>
          <w:w w:val="110"/>
        </w:rPr>
        <w:t>weaknesses</w:t>
      </w:r>
      <w:r>
        <w:rPr>
          <w:spacing w:val="-14"/>
          <w:w w:val="110"/>
        </w:rPr>
        <w:t xml:space="preserve"> </w:t>
      </w:r>
      <w:r>
        <w:rPr>
          <w:w w:val="110"/>
        </w:rPr>
        <w:t>of</w:t>
      </w:r>
      <w:r>
        <w:rPr>
          <w:spacing w:val="-13"/>
          <w:w w:val="110"/>
        </w:rPr>
        <w:t xml:space="preserve"> </w:t>
      </w:r>
      <w:r>
        <w:rPr>
          <w:w w:val="110"/>
        </w:rPr>
        <w:t>backtracking</w:t>
      </w:r>
      <w:r>
        <w:rPr>
          <w:spacing w:val="-14"/>
          <w:w w:val="110"/>
        </w:rPr>
        <w:t xml:space="preserve"> </w:t>
      </w:r>
      <w:r>
        <w:rPr>
          <w:w w:val="110"/>
        </w:rPr>
        <w:t>are</w:t>
      </w:r>
      <w:r>
        <w:rPr>
          <w:spacing w:val="-14"/>
          <w:w w:val="110"/>
        </w:rPr>
        <w:t xml:space="preserve"> </w:t>
      </w:r>
      <w:r>
        <w:rPr>
          <w:w w:val="110"/>
        </w:rPr>
        <w:t>applicable</w:t>
      </w:r>
      <w:r>
        <w:rPr>
          <w:spacing w:val="-13"/>
          <w:w w:val="110"/>
        </w:rPr>
        <w:t xml:space="preserve"> </w:t>
      </w:r>
      <w:r>
        <w:rPr>
          <w:w w:val="110"/>
        </w:rPr>
        <w:t>to</w:t>
      </w:r>
      <w:r>
        <w:rPr>
          <w:spacing w:val="-14"/>
          <w:w w:val="110"/>
        </w:rPr>
        <w:t xml:space="preserve"> </w:t>
      </w:r>
      <w:r>
        <w:rPr>
          <w:w w:val="110"/>
        </w:rPr>
        <w:t>branch-and-bound</w:t>
      </w:r>
      <w:r>
        <w:rPr>
          <w:spacing w:val="-14"/>
          <w:w w:val="110"/>
        </w:rPr>
        <w:t xml:space="preserve"> </w:t>
      </w:r>
      <w:r>
        <w:rPr>
          <w:w w:val="110"/>
        </w:rPr>
        <w:t>as</w:t>
      </w:r>
      <w:r>
        <w:rPr>
          <w:spacing w:val="-13"/>
          <w:w w:val="110"/>
        </w:rPr>
        <w:t xml:space="preserve"> </w:t>
      </w:r>
      <w:r>
        <w:rPr>
          <w:w w:val="110"/>
        </w:rPr>
        <w:t>well.</w:t>
      </w:r>
      <w:r>
        <w:rPr>
          <w:spacing w:val="-14"/>
          <w:w w:val="110"/>
        </w:rPr>
        <w:t xml:space="preserve"> </w:t>
      </w:r>
      <w:r>
        <w:rPr>
          <w:w w:val="110"/>
        </w:rPr>
        <w:t xml:space="preserve">To reiterate the main point: these state-space tree techniques enable us to solve </w:t>
      </w:r>
      <w:r>
        <w:t>many large instances o</w:t>
      </w:r>
      <w:r>
        <w:t>f difficult combinatorial problems. As a rule, however, it is virtually impossible to predict which instances will be solvable in a realistic amount</w:t>
      </w:r>
      <w:r>
        <w:rPr>
          <w:spacing w:val="40"/>
          <w:w w:val="110"/>
        </w:rPr>
        <w:t xml:space="preserve"> </w:t>
      </w:r>
      <w:r>
        <w:rPr>
          <w:w w:val="110"/>
        </w:rPr>
        <w:t>of time and which will not.</w:t>
      </w:r>
    </w:p>
    <w:p w:rsidR="00EC181D" w:rsidRDefault="00A55B62">
      <w:pPr>
        <w:pStyle w:val="BodyText"/>
        <w:spacing w:line="249" w:lineRule="auto"/>
        <w:ind w:left="1690" w:right="13" w:firstLine="358"/>
        <w:jc w:val="both"/>
      </w:pPr>
      <w:r>
        <w:rPr>
          <w:w w:val="110"/>
        </w:rPr>
        <w:t xml:space="preserve">Incorporation of additional information, such as </w:t>
      </w:r>
      <w:proofErr w:type="gramStart"/>
      <w:r>
        <w:rPr>
          <w:w w:val="110"/>
        </w:rPr>
        <w:t>a symmetry</w:t>
      </w:r>
      <w:proofErr w:type="gramEnd"/>
      <w:r>
        <w:rPr>
          <w:w w:val="110"/>
        </w:rPr>
        <w:t xml:space="preserve"> of a game’s board,</w:t>
      </w:r>
      <w:r>
        <w:rPr>
          <w:spacing w:val="-8"/>
          <w:w w:val="110"/>
        </w:rPr>
        <w:t xml:space="preserve"> </w:t>
      </w:r>
      <w:r>
        <w:rPr>
          <w:w w:val="110"/>
        </w:rPr>
        <w:t>can</w:t>
      </w:r>
      <w:r>
        <w:rPr>
          <w:spacing w:val="-10"/>
          <w:w w:val="110"/>
        </w:rPr>
        <w:t xml:space="preserve"> </w:t>
      </w:r>
      <w:r>
        <w:rPr>
          <w:w w:val="110"/>
        </w:rPr>
        <w:t>widen</w:t>
      </w:r>
      <w:r>
        <w:rPr>
          <w:spacing w:val="-10"/>
          <w:w w:val="110"/>
        </w:rPr>
        <w:t xml:space="preserve"> </w:t>
      </w:r>
      <w:r>
        <w:rPr>
          <w:w w:val="110"/>
        </w:rPr>
        <w:t>the</w:t>
      </w:r>
      <w:r>
        <w:rPr>
          <w:spacing w:val="-10"/>
          <w:w w:val="110"/>
        </w:rPr>
        <w:t xml:space="preserve"> </w:t>
      </w:r>
      <w:r>
        <w:rPr>
          <w:w w:val="110"/>
        </w:rPr>
        <w:t>range</w:t>
      </w:r>
      <w:r>
        <w:rPr>
          <w:spacing w:val="-10"/>
          <w:w w:val="110"/>
        </w:rPr>
        <w:t xml:space="preserve"> </w:t>
      </w:r>
      <w:r>
        <w:rPr>
          <w:w w:val="110"/>
        </w:rPr>
        <w:t>of</w:t>
      </w:r>
      <w:r>
        <w:rPr>
          <w:spacing w:val="-10"/>
          <w:w w:val="110"/>
        </w:rPr>
        <w:t xml:space="preserve"> </w:t>
      </w:r>
      <w:r>
        <w:rPr>
          <w:w w:val="110"/>
        </w:rPr>
        <w:t>solvable</w:t>
      </w:r>
      <w:r>
        <w:rPr>
          <w:spacing w:val="-10"/>
          <w:w w:val="110"/>
        </w:rPr>
        <w:t xml:space="preserve"> </w:t>
      </w:r>
      <w:r>
        <w:rPr>
          <w:w w:val="110"/>
        </w:rPr>
        <w:t>instances.</w:t>
      </w:r>
      <w:r>
        <w:rPr>
          <w:spacing w:val="-10"/>
          <w:w w:val="110"/>
        </w:rPr>
        <w:t xml:space="preserve"> </w:t>
      </w:r>
      <w:r>
        <w:rPr>
          <w:w w:val="110"/>
        </w:rPr>
        <w:t>Along</w:t>
      </w:r>
      <w:r>
        <w:rPr>
          <w:spacing w:val="-10"/>
          <w:w w:val="110"/>
        </w:rPr>
        <w:t xml:space="preserve"> </w:t>
      </w:r>
      <w:r>
        <w:rPr>
          <w:w w:val="110"/>
        </w:rPr>
        <w:t>this</w:t>
      </w:r>
      <w:r>
        <w:rPr>
          <w:spacing w:val="-10"/>
          <w:w w:val="110"/>
        </w:rPr>
        <w:t xml:space="preserve"> </w:t>
      </w:r>
      <w:r>
        <w:rPr>
          <w:w w:val="110"/>
        </w:rPr>
        <w:t>line,</w:t>
      </w:r>
      <w:r>
        <w:rPr>
          <w:spacing w:val="-8"/>
          <w:w w:val="110"/>
        </w:rPr>
        <w:t xml:space="preserve"> </w:t>
      </w:r>
      <w:r>
        <w:rPr>
          <w:w w:val="110"/>
        </w:rPr>
        <w:t>a</w:t>
      </w:r>
      <w:r>
        <w:rPr>
          <w:spacing w:val="-10"/>
          <w:w w:val="110"/>
        </w:rPr>
        <w:t xml:space="preserve"> </w:t>
      </w:r>
      <w:r>
        <w:rPr>
          <w:w w:val="110"/>
        </w:rPr>
        <w:t>branch-and- bound</w:t>
      </w:r>
      <w:r>
        <w:rPr>
          <w:spacing w:val="-7"/>
          <w:w w:val="110"/>
        </w:rPr>
        <w:t xml:space="preserve"> </w:t>
      </w:r>
      <w:r>
        <w:rPr>
          <w:w w:val="110"/>
        </w:rPr>
        <w:t>algorithm</w:t>
      </w:r>
      <w:r>
        <w:rPr>
          <w:spacing w:val="-6"/>
          <w:w w:val="110"/>
        </w:rPr>
        <w:t xml:space="preserve"> </w:t>
      </w:r>
      <w:r>
        <w:rPr>
          <w:w w:val="110"/>
        </w:rPr>
        <w:t>can</w:t>
      </w:r>
      <w:r>
        <w:rPr>
          <w:spacing w:val="-6"/>
          <w:w w:val="110"/>
        </w:rPr>
        <w:t xml:space="preserve"> </w:t>
      </w:r>
      <w:r>
        <w:rPr>
          <w:w w:val="110"/>
        </w:rPr>
        <w:t>be</w:t>
      </w:r>
      <w:r>
        <w:rPr>
          <w:spacing w:val="-6"/>
          <w:w w:val="110"/>
        </w:rPr>
        <w:t xml:space="preserve"> </w:t>
      </w:r>
      <w:r>
        <w:rPr>
          <w:w w:val="110"/>
        </w:rPr>
        <w:t>sometimes</w:t>
      </w:r>
      <w:r>
        <w:rPr>
          <w:spacing w:val="-7"/>
          <w:w w:val="110"/>
        </w:rPr>
        <w:t xml:space="preserve"> </w:t>
      </w:r>
      <w:r>
        <w:rPr>
          <w:w w:val="110"/>
        </w:rPr>
        <w:t>accelerated</w:t>
      </w:r>
      <w:r>
        <w:rPr>
          <w:spacing w:val="-6"/>
          <w:w w:val="110"/>
        </w:rPr>
        <w:t xml:space="preserve"> </w:t>
      </w:r>
      <w:r>
        <w:rPr>
          <w:w w:val="110"/>
        </w:rPr>
        <w:t>by</w:t>
      </w:r>
      <w:r>
        <w:rPr>
          <w:spacing w:val="-6"/>
          <w:w w:val="110"/>
        </w:rPr>
        <w:t xml:space="preserve"> </w:t>
      </w:r>
      <w:proofErr w:type="gramStart"/>
      <w:r>
        <w:rPr>
          <w:w w:val="110"/>
        </w:rPr>
        <w:t>a</w:t>
      </w:r>
      <w:r>
        <w:rPr>
          <w:spacing w:val="-6"/>
          <w:w w:val="110"/>
        </w:rPr>
        <w:t xml:space="preserve"> </w:t>
      </w:r>
      <w:r>
        <w:rPr>
          <w:w w:val="110"/>
        </w:rPr>
        <w:t>knowledge</w:t>
      </w:r>
      <w:proofErr w:type="gramEnd"/>
      <w:r>
        <w:rPr>
          <w:spacing w:val="-7"/>
          <w:w w:val="110"/>
        </w:rPr>
        <w:t xml:space="preserve"> </w:t>
      </w:r>
      <w:r>
        <w:rPr>
          <w:w w:val="110"/>
        </w:rPr>
        <w:t>of</w:t>
      </w:r>
      <w:r>
        <w:rPr>
          <w:spacing w:val="-6"/>
          <w:w w:val="110"/>
        </w:rPr>
        <w:t xml:space="preserve"> </w:t>
      </w:r>
      <w:r>
        <w:rPr>
          <w:w w:val="110"/>
        </w:rPr>
        <w:t>the</w:t>
      </w:r>
      <w:r>
        <w:rPr>
          <w:spacing w:val="-6"/>
          <w:w w:val="110"/>
        </w:rPr>
        <w:t xml:space="preserve"> </w:t>
      </w:r>
      <w:r>
        <w:rPr>
          <w:spacing w:val="-2"/>
          <w:w w:val="110"/>
        </w:rPr>
        <w:t>objective</w:t>
      </w:r>
    </w:p>
    <w:p w:rsidR="00EC181D" w:rsidRDefault="00EC181D">
      <w:pPr>
        <w:pStyle w:val="BodyText"/>
        <w:spacing w:line="249" w:lineRule="auto"/>
        <w:jc w:val="both"/>
        <w:sectPr w:rsidR="00EC181D">
          <w:type w:val="continuous"/>
          <w:pgSz w:w="10080" w:h="13050"/>
          <w:pgMar w:top="420" w:right="720" w:bottom="280" w:left="720" w:header="715" w:footer="0" w:gutter="0"/>
          <w:cols w:space="720"/>
        </w:sectPr>
      </w:pPr>
    </w:p>
    <w:p w:rsidR="00EC181D" w:rsidRDefault="00A55B62">
      <w:pPr>
        <w:pStyle w:val="BodyText"/>
        <w:spacing w:before="89" w:line="249" w:lineRule="auto"/>
        <w:ind w:left="970" w:right="14"/>
        <w:jc w:val="both"/>
      </w:pPr>
      <w:proofErr w:type="gramStart"/>
      <w:r>
        <w:rPr>
          <w:w w:val="105"/>
        </w:rPr>
        <w:lastRenderedPageBreak/>
        <w:t>function’s</w:t>
      </w:r>
      <w:proofErr w:type="gramEnd"/>
      <w:r>
        <w:rPr>
          <w:w w:val="105"/>
        </w:rPr>
        <w:t xml:space="preserve"> value of some nontrivial feasible solution. The information might </w:t>
      </w:r>
      <w:r>
        <w:rPr>
          <w:w w:val="105"/>
        </w:rPr>
        <w:t>be obtainable—say, by exploiting specifics of the data or even, for some problems, generated randomly—before we start developing a state-space tree. Then we can use such a solution immediately as the best one seen so far rather than waiting for the branch-</w:t>
      </w:r>
      <w:r>
        <w:rPr>
          <w:w w:val="105"/>
        </w:rPr>
        <w:t>and-bound processing to lead us to the first feasible solution.</w:t>
      </w:r>
    </w:p>
    <w:p w:rsidR="00EC181D" w:rsidRDefault="00A55B62">
      <w:pPr>
        <w:pStyle w:val="BodyText"/>
        <w:spacing w:line="249" w:lineRule="auto"/>
        <w:ind w:left="970" w:right="13" w:firstLine="358"/>
        <w:jc w:val="both"/>
      </w:pPr>
      <w:r>
        <w:t>In</w:t>
      </w:r>
      <w:r>
        <w:rPr>
          <w:spacing w:val="26"/>
        </w:rPr>
        <w:t xml:space="preserve"> </w:t>
      </w:r>
      <w:r>
        <w:t>contrast</w:t>
      </w:r>
      <w:r>
        <w:rPr>
          <w:spacing w:val="26"/>
        </w:rPr>
        <w:t xml:space="preserve"> </w:t>
      </w:r>
      <w:r>
        <w:t>to</w:t>
      </w:r>
      <w:r>
        <w:rPr>
          <w:spacing w:val="26"/>
        </w:rPr>
        <w:t xml:space="preserve"> </w:t>
      </w:r>
      <w:r>
        <w:t>backtracking,</w:t>
      </w:r>
      <w:r>
        <w:rPr>
          <w:spacing w:val="29"/>
        </w:rPr>
        <w:t xml:space="preserve"> </w:t>
      </w:r>
      <w:r>
        <w:t>solving</w:t>
      </w:r>
      <w:r>
        <w:rPr>
          <w:spacing w:val="26"/>
        </w:rPr>
        <w:t xml:space="preserve"> </w:t>
      </w:r>
      <w:r>
        <w:t>a</w:t>
      </w:r>
      <w:r>
        <w:rPr>
          <w:spacing w:val="26"/>
        </w:rPr>
        <w:t xml:space="preserve"> </w:t>
      </w:r>
      <w:r>
        <w:t>problem</w:t>
      </w:r>
      <w:r>
        <w:rPr>
          <w:spacing w:val="26"/>
        </w:rPr>
        <w:t xml:space="preserve"> </w:t>
      </w:r>
      <w:r>
        <w:t>by</w:t>
      </w:r>
      <w:r>
        <w:rPr>
          <w:spacing w:val="26"/>
        </w:rPr>
        <w:t xml:space="preserve"> </w:t>
      </w:r>
      <w:r>
        <w:t>branch-and-bound</w:t>
      </w:r>
      <w:r>
        <w:rPr>
          <w:spacing w:val="26"/>
        </w:rPr>
        <w:t xml:space="preserve"> </w:t>
      </w:r>
      <w:r>
        <w:t>has</w:t>
      </w:r>
      <w:r>
        <w:rPr>
          <w:spacing w:val="26"/>
        </w:rPr>
        <w:t xml:space="preserve"> </w:t>
      </w:r>
      <w:r>
        <w:t xml:space="preserve">both </w:t>
      </w:r>
      <w:r>
        <w:rPr>
          <w:spacing w:val="-2"/>
          <w:w w:val="110"/>
        </w:rPr>
        <w:t>the</w:t>
      </w:r>
      <w:r>
        <w:rPr>
          <w:spacing w:val="-7"/>
          <w:w w:val="110"/>
        </w:rPr>
        <w:t xml:space="preserve"> </w:t>
      </w:r>
      <w:r>
        <w:rPr>
          <w:spacing w:val="-2"/>
          <w:w w:val="110"/>
        </w:rPr>
        <w:t>challenge</w:t>
      </w:r>
      <w:r>
        <w:rPr>
          <w:spacing w:val="-7"/>
          <w:w w:val="110"/>
        </w:rPr>
        <w:t xml:space="preserve"> </w:t>
      </w:r>
      <w:r>
        <w:rPr>
          <w:spacing w:val="-2"/>
          <w:w w:val="110"/>
        </w:rPr>
        <w:t>and</w:t>
      </w:r>
      <w:r>
        <w:rPr>
          <w:spacing w:val="-7"/>
          <w:w w:val="110"/>
        </w:rPr>
        <w:t xml:space="preserve"> </w:t>
      </w:r>
      <w:r>
        <w:rPr>
          <w:spacing w:val="-2"/>
          <w:w w:val="110"/>
        </w:rPr>
        <w:t>opportunity</w:t>
      </w:r>
      <w:r>
        <w:rPr>
          <w:spacing w:val="-7"/>
          <w:w w:val="110"/>
        </w:rPr>
        <w:t xml:space="preserve"> </w:t>
      </w:r>
      <w:r>
        <w:rPr>
          <w:spacing w:val="-2"/>
          <w:w w:val="110"/>
        </w:rPr>
        <w:t>of</w:t>
      </w:r>
      <w:r>
        <w:rPr>
          <w:spacing w:val="-7"/>
          <w:w w:val="110"/>
        </w:rPr>
        <w:t xml:space="preserve"> </w:t>
      </w:r>
      <w:r>
        <w:rPr>
          <w:spacing w:val="-2"/>
          <w:w w:val="110"/>
        </w:rPr>
        <w:t>choosing</w:t>
      </w:r>
      <w:r>
        <w:rPr>
          <w:spacing w:val="-7"/>
          <w:w w:val="110"/>
        </w:rPr>
        <w:t xml:space="preserve"> </w:t>
      </w:r>
      <w:r>
        <w:rPr>
          <w:spacing w:val="-2"/>
          <w:w w:val="110"/>
        </w:rPr>
        <w:t>the</w:t>
      </w:r>
      <w:r>
        <w:rPr>
          <w:spacing w:val="-7"/>
          <w:w w:val="110"/>
        </w:rPr>
        <w:t xml:space="preserve"> </w:t>
      </w:r>
      <w:r>
        <w:rPr>
          <w:spacing w:val="-2"/>
          <w:w w:val="110"/>
        </w:rPr>
        <w:t>order</w:t>
      </w:r>
      <w:r>
        <w:rPr>
          <w:spacing w:val="-7"/>
          <w:w w:val="110"/>
        </w:rPr>
        <w:t xml:space="preserve"> </w:t>
      </w:r>
      <w:r>
        <w:rPr>
          <w:spacing w:val="-2"/>
          <w:w w:val="110"/>
        </w:rPr>
        <w:t>of</w:t>
      </w:r>
      <w:r>
        <w:rPr>
          <w:spacing w:val="-7"/>
          <w:w w:val="110"/>
        </w:rPr>
        <w:t xml:space="preserve"> </w:t>
      </w:r>
      <w:r>
        <w:rPr>
          <w:spacing w:val="-2"/>
          <w:w w:val="110"/>
        </w:rPr>
        <w:t>node</w:t>
      </w:r>
      <w:r>
        <w:rPr>
          <w:spacing w:val="-7"/>
          <w:w w:val="110"/>
        </w:rPr>
        <w:t xml:space="preserve"> </w:t>
      </w:r>
      <w:r>
        <w:rPr>
          <w:spacing w:val="-2"/>
          <w:w w:val="110"/>
        </w:rPr>
        <w:t>generation</w:t>
      </w:r>
      <w:r>
        <w:rPr>
          <w:spacing w:val="-7"/>
          <w:w w:val="110"/>
        </w:rPr>
        <w:t xml:space="preserve"> </w:t>
      </w:r>
      <w:r>
        <w:rPr>
          <w:spacing w:val="-2"/>
          <w:w w:val="110"/>
        </w:rPr>
        <w:t>and</w:t>
      </w:r>
      <w:r>
        <w:rPr>
          <w:spacing w:val="-7"/>
          <w:w w:val="110"/>
        </w:rPr>
        <w:t xml:space="preserve"> </w:t>
      </w:r>
      <w:r>
        <w:rPr>
          <w:spacing w:val="-2"/>
          <w:w w:val="110"/>
        </w:rPr>
        <w:t xml:space="preserve">find- </w:t>
      </w:r>
      <w:proofErr w:type="spellStart"/>
      <w:r>
        <w:t>ing</w:t>
      </w:r>
      <w:proofErr w:type="spellEnd"/>
      <w:r>
        <w:t xml:space="preserve"> a good bounding function. Thoug</w:t>
      </w:r>
      <w:r>
        <w:t xml:space="preserve">h the best-first rule we used above is a sensible </w:t>
      </w:r>
      <w:r>
        <w:rPr>
          <w:w w:val="110"/>
        </w:rPr>
        <w:t>approach,</w:t>
      </w:r>
      <w:r>
        <w:rPr>
          <w:spacing w:val="-10"/>
          <w:w w:val="110"/>
        </w:rPr>
        <w:t xml:space="preserve"> </w:t>
      </w:r>
      <w:r>
        <w:rPr>
          <w:w w:val="110"/>
        </w:rPr>
        <w:t>it</w:t>
      </w:r>
      <w:r>
        <w:rPr>
          <w:spacing w:val="-10"/>
          <w:w w:val="110"/>
        </w:rPr>
        <w:t xml:space="preserve"> </w:t>
      </w:r>
      <w:r>
        <w:rPr>
          <w:w w:val="110"/>
        </w:rPr>
        <w:t>may</w:t>
      </w:r>
      <w:r>
        <w:rPr>
          <w:spacing w:val="-10"/>
          <w:w w:val="110"/>
        </w:rPr>
        <w:t xml:space="preserve"> </w:t>
      </w:r>
      <w:r>
        <w:rPr>
          <w:w w:val="110"/>
        </w:rPr>
        <w:t>or</w:t>
      </w:r>
      <w:r>
        <w:rPr>
          <w:spacing w:val="-10"/>
          <w:w w:val="110"/>
        </w:rPr>
        <w:t xml:space="preserve"> </w:t>
      </w:r>
      <w:r>
        <w:rPr>
          <w:w w:val="110"/>
        </w:rPr>
        <w:t>may</w:t>
      </w:r>
      <w:r>
        <w:rPr>
          <w:spacing w:val="-10"/>
          <w:w w:val="110"/>
        </w:rPr>
        <w:t xml:space="preserve"> </w:t>
      </w:r>
      <w:r>
        <w:rPr>
          <w:w w:val="110"/>
        </w:rPr>
        <w:t>not</w:t>
      </w:r>
      <w:r>
        <w:rPr>
          <w:spacing w:val="-10"/>
          <w:w w:val="110"/>
        </w:rPr>
        <w:t xml:space="preserve"> </w:t>
      </w:r>
      <w:r>
        <w:rPr>
          <w:w w:val="110"/>
        </w:rPr>
        <w:t>lead</w:t>
      </w:r>
      <w:r>
        <w:rPr>
          <w:spacing w:val="-10"/>
          <w:w w:val="110"/>
        </w:rPr>
        <w:t xml:space="preserve"> </w:t>
      </w:r>
      <w:r>
        <w:rPr>
          <w:w w:val="110"/>
        </w:rPr>
        <w:t>to</w:t>
      </w:r>
      <w:r>
        <w:rPr>
          <w:spacing w:val="-10"/>
          <w:w w:val="110"/>
        </w:rPr>
        <w:t xml:space="preserve"> </w:t>
      </w:r>
      <w:r>
        <w:rPr>
          <w:w w:val="110"/>
        </w:rPr>
        <w:t>a</w:t>
      </w:r>
      <w:r>
        <w:rPr>
          <w:spacing w:val="-10"/>
          <w:w w:val="110"/>
        </w:rPr>
        <w:t xml:space="preserve"> </w:t>
      </w:r>
      <w:r>
        <w:rPr>
          <w:w w:val="110"/>
        </w:rPr>
        <w:t>solution</w:t>
      </w:r>
      <w:r>
        <w:rPr>
          <w:spacing w:val="-10"/>
          <w:w w:val="110"/>
        </w:rPr>
        <w:t xml:space="preserve"> </w:t>
      </w:r>
      <w:r>
        <w:rPr>
          <w:w w:val="110"/>
        </w:rPr>
        <w:t>faster</w:t>
      </w:r>
      <w:r>
        <w:rPr>
          <w:spacing w:val="-10"/>
          <w:w w:val="110"/>
        </w:rPr>
        <w:t xml:space="preserve"> </w:t>
      </w:r>
      <w:r>
        <w:rPr>
          <w:w w:val="110"/>
        </w:rPr>
        <w:t>than</w:t>
      </w:r>
      <w:r>
        <w:rPr>
          <w:spacing w:val="-10"/>
          <w:w w:val="110"/>
        </w:rPr>
        <w:t xml:space="preserve"> </w:t>
      </w:r>
      <w:r>
        <w:rPr>
          <w:w w:val="110"/>
        </w:rPr>
        <w:t>other</w:t>
      </w:r>
      <w:r>
        <w:rPr>
          <w:spacing w:val="-10"/>
          <w:w w:val="110"/>
        </w:rPr>
        <w:t xml:space="preserve"> </w:t>
      </w:r>
      <w:r>
        <w:rPr>
          <w:w w:val="110"/>
        </w:rPr>
        <w:t>strategies.</w:t>
      </w:r>
      <w:r>
        <w:rPr>
          <w:spacing w:val="-10"/>
          <w:w w:val="110"/>
        </w:rPr>
        <w:t xml:space="preserve"> </w:t>
      </w:r>
      <w:r>
        <w:rPr>
          <w:w w:val="110"/>
        </w:rPr>
        <w:t>(</w:t>
      </w:r>
      <w:proofErr w:type="spellStart"/>
      <w:r>
        <w:rPr>
          <w:w w:val="110"/>
        </w:rPr>
        <w:t>Arti</w:t>
      </w:r>
      <w:proofErr w:type="spellEnd"/>
      <w:r>
        <w:rPr>
          <w:w w:val="110"/>
        </w:rPr>
        <w:t xml:space="preserve">- </w:t>
      </w:r>
      <w:proofErr w:type="spellStart"/>
      <w:r>
        <w:t>ficial</w:t>
      </w:r>
      <w:proofErr w:type="spellEnd"/>
      <w:r>
        <w:t xml:space="preserve"> intelligence researchers are particularly interested in different strategies for </w:t>
      </w:r>
      <w:r>
        <w:rPr>
          <w:w w:val="110"/>
        </w:rPr>
        <w:t>developing state-space trees.)</w:t>
      </w:r>
    </w:p>
    <w:p w:rsidR="00EC181D" w:rsidRDefault="00A55B62">
      <w:pPr>
        <w:pStyle w:val="BodyText"/>
        <w:spacing w:line="249" w:lineRule="auto"/>
        <w:ind w:left="970" w:right="13" w:firstLine="358"/>
        <w:jc w:val="both"/>
      </w:pPr>
      <w:r>
        <w:rPr>
          <w:noProof/>
        </w:rPr>
        <mc:AlternateContent>
          <mc:Choice Requires="wps">
            <w:drawing>
              <wp:anchor distT="0" distB="0" distL="0" distR="0" simplePos="0" relativeHeight="251715072" behindDoc="1" locked="0" layoutInCell="1" allowOverlap="1">
                <wp:simplePos x="0" y="0"/>
                <wp:positionH relativeFrom="page">
                  <wp:posOffset>1530451</wp:posOffset>
                </wp:positionH>
                <wp:positionV relativeFrom="paragraph">
                  <wp:posOffset>1124258</wp:posOffset>
                </wp:positionV>
                <wp:extent cx="4403725" cy="4000500"/>
                <wp:effectExtent l="0" t="0" r="0" b="0"/>
                <wp:wrapNone/>
                <wp:docPr id="511" name="Textbox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4000500"/>
                        </a:xfrm>
                        <a:prstGeom prst="rect">
                          <a:avLst/>
                        </a:prstGeom>
                      </wps:spPr>
                      <wps:txbx>
                        <w:txbxContent>
                          <w:p w:rsidR="00EC181D" w:rsidRDefault="00A55B6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4"/>
                                <w:sz w:val="28"/>
                              </w:rPr>
                              <w:t>12.2</w:t>
                            </w:r>
                          </w:p>
                          <w:p w:rsidR="00EC181D" w:rsidRDefault="00A55B62">
                            <w:pPr>
                              <w:pStyle w:val="BodyText"/>
                              <w:spacing w:before="232" w:line="249" w:lineRule="auto"/>
                              <w:ind w:left="358" w:hanging="250"/>
                              <w:jc w:val="both"/>
                            </w:pPr>
                            <w:r>
                              <w:rPr>
                                <w:b/>
                                <w:w w:val="110"/>
                              </w:rPr>
                              <w:t>1.</w:t>
                            </w:r>
                            <w:r>
                              <w:rPr>
                                <w:b/>
                                <w:spacing w:val="29"/>
                                <w:w w:val="110"/>
                              </w:rPr>
                              <w:t xml:space="preserve"> </w:t>
                            </w:r>
                            <w:r>
                              <w:rPr>
                                <w:w w:val="110"/>
                              </w:rPr>
                              <w:t>What</w:t>
                            </w:r>
                            <w:r>
                              <w:rPr>
                                <w:spacing w:val="-9"/>
                                <w:w w:val="110"/>
                              </w:rPr>
                              <w:t xml:space="preserve"> </w:t>
                            </w:r>
                            <w:r>
                              <w:rPr>
                                <w:w w:val="110"/>
                              </w:rPr>
                              <w:t>data</w:t>
                            </w:r>
                            <w:r>
                              <w:rPr>
                                <w:spacing w:val="-9"/>
                                <w:w w:val="110"/>
                              </w:rPr>
                              <w:t xml:space="preserve"> </w:t>
                            </w:r>
                            <w:r>
                              <w:rPr>
                                <w:w w:val="110"/>
                              </w:rPr>
                              <w:t>structure</w:t>
                            </w:r>
                            <w:r>
                              <w:rPr>
                                <w:spacing w:val="-9"/>
                                <w:w w:val="110"/>
                              </w:rPr>
                              <w:t xml:space="preserve"> </w:t>
                            </w:r>
                            <w:r>
                              <w:rPr>
                                <w:w w:val="110"/>
                              </w:rPr>
                              <w:t>would</w:t>
                            </w:r>
                            <w:r>
                              <w:rPr>
                                <w:spacing w:val="-9"/>
                                <w:w w:val="110"/>
                              </w:rPr>
                              <w:t xml:space="preserve"> </w:t>
                            </w:r>
                            <w:r>
                              <w:rPr>
                                <w:w w:val="110"/>
                              </w:rPr>
                              <w:t>you</w:t>
                            </w:r>
                            <w:r>
                              <w:rPr>
                                <w:spacing w:val="-9"/>
                                <w:w w:val="110"/>
                              </w:rPr>
                              <w:t xml:space="preserve"> </w:t>
                            </w:r>
                            <w:r>
                              <w:rPr>
                                <w:w w:val="110"/>
                              </w:rPr>
                              <w:t>use</w:t>
                            </w:r>
                            <w:r>
                              <w:rPr>
                                <w:spacing w:val="-9"/>
                                <w:w w:val="110"/>
                              </w:rPr>
                              <w:t xml:space="preserve"> </w:t>
                            </w:r>
                            <w:r>
                              <w:rPr>
                                <w:w w:val="110"/>
                              </w:rPr>
                              <w:t>to</w:t>
                            </w:r>
                            <w:r>
                              <w:rPr>
                                <w:spacing w:val="-9"/>
                                <w:w w:val="110"/>
                              </w:rPr>
                              <w:t xml:space="preserve"> </w:t>
                            </w:r>
                            <w:r>
                              <w:rPr>
                                <w:w w:val="110"/>
                              </w:rPr>
                              <w:t>keep</w:t>
                            </w:r>
                            <w:r>
                              <w:rPr>
                                <w:spacing w:val="-9"/>
                                <w:w w:val="110"/>
                              </w:rPr>
                              <w:t xml:space="preserve"> </w:t>
                            </w:r>
                            <w:r>
                              <w:rPr>
                                <w:w w:val="110"/>
                              </w:rPr>
                              <w:t>track</w:t>
                            </w:r>
                            <w:r>
                              <w:rPr>
                                <w:spacing w:val="-9"/>
                                <w:w w:val="110"/>
                              </w:rPr>
                              <w:t xml:space="preserve"> </w:t>
                            </w:r>
                            <w:r>
                              <w:rPr>
                                <w:w w:val="110"/>
                              </w:rPr>
                              <w:t>of</w:t>
                            </w:r>
                            <w:r>
                              <w:rPr>
                                <w:spacing w:val="-9"/>
                                <w:w w:val="110"/>
                              </w:rPr>
                              <w:t xml:space="preserve"> </w:t>
                            </w:r>
                            <w:r>
                              <w:rPr>
                                <w:w w:val="110"/>
                              </w:rPr>
                              <w:t>live</w:t>
                            </w:r>
                            <w:r>
                              <w:rPr>
                                <w:spacing w:val="-9"/>
                                <w:w w:val="110"/>
                              </w:rPr>
                              <w:t xml:space="preserve"> </w:t>
                            </w:r>
                            <w:r>
                              <w:rPr>
                                <w:w w:val="110"/>
                              </w:rPr>
                              <w:t>nodes</w:t>
                            </w:r>
                            <w:r>
                              <w:rPr>
                                <w:spacing w:val="-9"/>
                                <w:w w:val="110"/>
                              </w:rPr>
                              <w:t xml:space="preserve"> </w:t>
                            </w:r>
                            <w:r>
                              <w:rPr>
                                <w:w w:val="110"/>
                              </w:rPr>
                              <w:t>in</w:t>
                            </w:r>
                            <w:r>
                              <w:rPr>
                                <w:spacing w:val="-9"/>
                                <w:w w:val="110"/>
                              </w:rPr>
                              <w:t xml:space="preserve"> </w:t>
                            </w:r>
                            <w:r>
                              <w:rPr>
                                <w:w w:val="110"/>
                              </w:rPr>
                              <w:t>a</w:t>
                            </w:r>
                            <w:r>
                              <w:rPr>
                                <w:spacing w:val="-9"/>
                                <w:w w:val="110"/>
                              </w:rPr>
                              <w:t xml:space="preserve"> </w:t>
                            </w:r>
                            <w:r>
                              <w:rPr>
                                <w:w w:val="110"/>
                              </w:rPr>
                              <w:t>best-first branch-and-bound algorithm?</w:t>
                            </w:r>
                          </w:p>
                          <w:p w:rsidR="00EC181D" w:rsidRDefault="00A55B62">
                            <w:pPr>
                              <w:pStyle w:val="BodyText"/>
                              <w:spacing w:before="76" w:line="249" w:lineRule="auto"/>
                              <w:ind w:left="358" w:hanging="250"/>
                              <w:jc w:val="both"/>
                            </w:pPr>
                            <w:r>
                              <w:rPr>
                                <w:b/>
                                <w:w w:val="105"/>
                              </w:rPr>
                              <w:t>2.</w:t>
                            </w:r>
                            <w:r>
                              <w:rPr>
                                <w:b/>
                                <w:spacing w:val="40"/>
                                <w:w w:val="105"/>
                              </w:rPr>
                              <w:t xml:space="preserve"> </w:t>
                            </w:r>
                            <w:r>
                              <w:rPr>
                                <w:w w:val="105"/>
                              </w:rPr>
                              <w:t>Solve</w:t>
                            </w:r>
                            <w:r>
                              <w:rPr>
                                <w:spacing w:val="40"/>
                                <w:w w:val="105"/>
                              </w:rPr>
                              <w:t xml:space="preserve"> </w:t>
                            </w:r>
                            <w:r>
                              <w:rPr>
                                <w:w w:val="105"/>
                              </w:rPr>
                              <w:t>the</w:t>
                            </w:r>
                            <w:r>
                              <w:rPr>
                                <w:spacing w:val="40"/>
                                <w:w w:val="105"/>
                              </w:rPr>
                              <w:t xml:space="preserve"> </w:t>
                            </w:r>
                            <w:r>
                              <w:rPr>
                                <w:w w:val="105"/>
                              </w:rPr>
                              <w:t>same</w:t>
                            </w:r>
                            <w:r>
                              <w:rPr>
                                <w:spacing w:val="40"/>
                                <w:w w:val="105"/>
                              </w:rPr>
                              <w:t xml:space="preserve"> </w:t>
                            </w:r>
                            <w:r>
                              <w:rPr>
                                <w:w w:val="105"/>
                              </w:rPr>
                              <w:t>instance</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assignment</w:t>
                            </w:r>
                            <w:r>
                              <w:rPr>
                                <w:spacing w:val="40"/>
                                <w:w w:val="105"/>
                              </w:rPr>
                              <w:t xml:space="preserve"> </w:t>
                            </w:r>
                            <w:r>
                              <w:rPr>
                                <w:w w:val="105"/>
                              </w:rPr>
                              <w:t>problem</w:t>
                            </w:r>
                            <w:r>
                              <w:rPr>
                                <w:spacing w:val="40"/>
                                <w:w w:val="105"/>
                              </w:rPr>
                              <w:t xml:space="preserve"> </w:t>
                            </w:r>
                            <w:r>
                              <w:rPr>
                                <w:w w:val="105"/>
                              </w:rPr>
                              <w:t>as</w:t>
                            </w:r>
                            <w:r>
                              <w:rPr>
                                <w:spacing w:val="40"/>
                                <w:w w:val="105"/>
                              </w:rPr>
                              <w:t xml:space="preserve"> </w:t>
                            </w:r>
                            <w:r>
                              <w:rPr>
                                <w:w w:val="105"/>
                              </w:rPr>
                              <w:t>the</w:t>
                            </w:r>
                            <w:r>
                              <w:rPr>
                                <w:spacing w:val="40"/>
                                <w:w w:val="105"/>
                              </w:rPr>
                              <w:t xml:space="preserve"> </w:t>
                            </w:r>
                            <w:r>
                              <w:rPr>
                                <w:w w:val="105"/>
                              </w:rPr>
                              <w:t>one</w:t>
                            </w:r>
                            <w:r>
                              <w:rPr>
                                <w:spacing w:val="40"/>
                                <w:w w:val="105"/>
                              </w:rPr>
                              <w:t xml:space="preserve"> </w:t>
                            </w:r>
                            <w:r>
                              <w:rPr>
                                <w:w w:val="105"/>
                              </w:rPr>
                              <w:t>solved</w:t>
                            </w:r>
                            <w:r>
                              <w:rPr>
                                <w:spacing w:val="40"/>
                                <w:w w:val="105"/>
                              </w:rPr>
                              <w:t xml:space="preserve"> </w:t>
                            </w:r>
                            <w:r>
                              <w:rPr>
                                <w:w w:val="105"/>
                              </w:rPr>
                              <w:t>in the section by the best-first branch-and-bound algorithm with the bounding function based on matrix columns rather than rows.</w:t>
                            </w:r>
                          </w:p>
                          <w:p w:rsidR="00EC181D" w:rsidRDefault="00A55B62">
                            <w:pPr>
                              <w:pStyle w:val="BodyText"/>
                              <w:spacing w:before="76" w:line="249" w:lineRule="auto"/>
                              <w:ind w:left="617" w:right="1" w:hanging="509"/>
                              <w:jc w:val="both"/>
                            </w:pPr>
                            <w:r>
                              <w:rPr>
                                <w:b/>
                                <w:w w:val="105"/>
                              </w:rPr>
                              <w:t>3.</w:t>
                            </w:r>
                            <w:r>
                              <w:rPr>
                                <w:b/>
                                <w:spacing w:val="40"/>
                                <w:w w:val="105"/>
                              </w:rPr>
                              <w:t xml:space="preserve"> </w:t>
                            </w:r>
                            <w:r>
                              <w:rPr>
                                <w:b/>
                                <w:w w:val="105"/>
                              </w:rPr>
                              <w:t>a.</w:t>
                            </w:r>
                            <w:r>
                              <w:rPr>
                                <w:b/>
                                <w:spacing w:val="40"/>
                                <w:w w:val="105"/>
                              </w:rPr>
                              <w:t xml:space="preserve"> </w:t>
                            </w:r>
                            <w:r>
                              <w:rPr>
                                <w:w w:val="105"/>
                              </w:rPr>
                              <w:t xml:space="preserve">Give an example of the best-case input for the branch-and-bound </w:t>
                            </w:r>
                            <w:proofErr w:type="spellStart"/>
                            <w:r>
                              <w:rPr>
                                <w:w w:val="105"/>
                              </w:rPr>
                              <w:t>algo</w:t>
                            </w:r>
                            <w:proofErr w:type="spellEnd"/>
                            <w:r>
                              <w:rPr>
                                <w:w w:val="105"/>
                              </w:rPr>
                              <w:t xml:space="preserve">- </w:t>
                            </w:r>
                            <w:proofErr w:type="spellStart"/>
                            <w:r>
                              <w:rPr>
                                <w:w w:val="105"/>
                              </w:rPr>
                              <w:t>rithm</w:t>
                            </w:r>
                            <w:proofErr w:type="spellEnd"/>
                            <w:r>
                              <w:rPr>
                                <w:w w:val="105"/>
                              </w:rPr>
                              <w:t xml:space="preserve"> for the assignment problem.</w:t>
                            </w:r>
                          </w:p>
                          <w:p w:rsidR="00EC181D" w:rsidRDefault="00A55B62">
                            <w:pPr>
                              <w:pStyle w:val="BodyText"/>
                              <w:spacing w:before="59" w:line="249" w:lineRule="auto"/>
                              <w:ind w:left="617" w:hanging="260"/>
                              <w:jc w:val="both"/>
                            </w:pPr>
                            <w:r>
                              <w:rPr>
                                <w:b/>
                                <w:w w:val="110"/>
                              </w:rPr>
                              <w:t>b.</w:t>
                            </w:r>
                            <w:r>
                              <w:rPr>
                                <w:b/>
                                <w:spacing w:val="35"/>
                                <w:w w:val="110"/>
                              </w:rPr>
                              <w:t xml:space="preserve"> </w:t>
                            </w:r>
                            <w:r>
                              <w:rPr>
                                <w:w w:val="110"/>
                              </w:rPr>
                              <w:t>In the best ca</w:t>
                            </w:r>
                            <w:r>
                              <w:rPr>
                                <w:w w:val="110"/>
                              </w:rPr>
                              <w:t>se, how many nodes will be in the state-space tree of the branch-and-bound algorithm for the assignment problem?</w:t>
                            </w:r>
                          </w:p>
                          <w:p w:rsidR="00EC181D" w:rsidRDefault="00A55B62">
                            <w:pPr>
                              <w:pStyle w:val="BodyText"/>
                              <w:spacing w:before="76" w:line="249" w:lineRule="auto"/>
                              <w:ind w:left="358" w:hanging="250"/>
                              <w:jc w:val="both"/>
                            </w:pPr>
                            <w:r>
                              <w:rPr>
                                <w:b/>
                                <w:w w:val="105"/>
                              </w:rPr>
                              <w:t>4.</w:t>
                            </w:r>
                            <w:r>
                              <w:rPr>
                                <w:b/>
                                <w:spacing w:val="80"/>
                                <w:w w:val="105"/>
                              </w:rPr>
                              <w:t xml:space="preserve"> </w:t>
                            </w:r>
                            <w:r>
                              <w:rPr>
                                <w:w w:val="105"/>
                              </w:rPr>
                              <w:t>Write</w:t>
                            </w:r>
                            <w:r>
                              <w:rPr>
                                <w:spacing w:val="-10"/>
                                <w:w w:val="105"/>
                              </w:rPr>
                              <w:t xml:space="preserve"> </w:t>
                            </w:r>
                            <w:r>
                              <w:rPr>
                                <w:w w:val="105"/>
                              </w:rPr>
                              <w:t>a</w:t>
                            </w:r>
                            <w:r>
                              <w:rPr>
                                <w:spacing w:val="-10"/>
                                <w:w w:val="105"/>
                              </w:rPr>
                              <w:t xml:space="preserve"> </w:t>
                            </w:r>
                            <w:r>
                              <w:rPr>
                                <w:w w:val="105"/>
                              </w:rPr>
                              <w:t>program</w:t>
                            </w:r>
                            <w:r>
                              <w:rPr>
                                <w:spacing w:val="-10"/>
                                <w:w w:val="105"/>
                              </w:rPr>
                              <w:t xml:space="preserve"> </w:t>
                            </w:r>
                            <w:r>
                              <w:rPr>
                                <w:w w:val="105"/>
                              </w:rPr>
                              <w:t>for</w:t>
                            </w:r>
                            <w:r>
                              <w:rPr>
                                <w:spacing w:val="-10"/>
                                <w:w w:val="105"/>
                              </w:rPr>
                              <w:t xml:space="preserve"> </w:t>
                            </w:r>
                            <w:r>
                              <w:rPr>
                                <w:w w:val="105"/>
                              </w:rPr>
                              <w:t>solving</w:t>
                            </w:r>
                            <w:r>
                              <w:rPr>
                                <w:spacing w:val="-10"/>
                                <w:w w:val="105"/>
                              </w:rPr>
                              <w:t xml:space="preserve"> </w:t>
                            </w:r>
                            <w:r>
                              <w:rPr>
                                <w:w w:val="105"/>
                              </w:rPr>
                              <w:t>the</w:t>
                            </w:r>
                            <w:r>
                              <w:rPr>
                                <w:spacing w:val="-10"/>
                                <w:w w:val="105"/>
                              </w:rPr>
                              <w:t xml:space="preserve"> </w:t>
                            </w:r>
                            <w:r>
                              <w:rPr>
                                <w:w w:val="105"/>
                              </w:rPr>
                              <w:t>assignment</w:t>
                            </w:r>
                            <w:r>
                              <w:rPr>
                                <w:spacing w:val="-10"/>
                                <w:w w:val="105"/>
                              </w:rPr>
                              <w:t xml:space="preserve"> </w:t>
                            </w:r>
                            <w:r>
                              <w:rPr>
                                <w:w w:val="105"/>
                              </w:rPr>
                              <w:t>problem</w:t>
                            </w:r>
                            <w:r>
                              <w:rPr>
                                <w:spacing w:val="-10"/>
                                <w:w w:val="105"/>
                              </w:rPr>
                              <w:t xml:space="preserve"> </w:t>
                            </w:r>
                            <w:r>
                              <w:rPr>
                                <w:w w:val="105"/>
                              </w:rPr>
                              <w:t>by</w:t>
                            </w:r>
                            <w:r>
                              <w:rPr>
                                <w:spacing w:val="-10"/>
                                <w:w w:val="105"/>
                              </w:rPr>
                              <w:t xml:space="preserve"> </w:t>
                            </w:r>
                            <w:r>
                              <w:rPr>
                                <w:w w:val="105"/>
                              </w:rPr>
                              <w:t>the</w:t>
                            </w:r>
                            <w:r>
                              <w:rPr>
                                <w:spacing w:val="-10"/>
                                <w:w w:val="105"/>
                              </w:rPr>
                              <w:t xml:space="preserve"> </w:t>
                            </w:r>
                            <w:r>
                              <w:rPr>
                                <w:w w:val="105"/>
                              </w:rPr>
                              <w:t>branch-and-bound algorithm.</w:t>
                            </w:r>
                            <w:r>
                              <w:rPr>
                                <w:spacing w:val="-3"/>
                                <w:w w:val="105"/>
                              </w:rPr>
                              <w:t xml:space="preserve"> </w:t>
                            </w:r>
                            <w:r>
                              <w:rPr>
                                <w:w w:val="105"/>
                              </w:rPr>
                              <w:t>Experiment</w:t>
                            </w:r>
                            <w:r>
                              <w:rPr>
                                <w:spacing w:val="-3"/>
                                <w:w w:val="105"/>
                              </w:rPr>
                              <w:t xml:space="preserve"> </w:t>
                            </w:r>
                            <w:r>
                              <w:rPr>
                                <w:w w:val="105"/>
                              </w:rPr>
                              <w:t>with</w:t>
                            </w:r>
                            <w:r>
                              <w:rPr>
                                <w:spacing w:val="-3"/>
                                <w:w w:val="105"/>
                              </w:rPr>
                              <w:t xml:space="preserve"> </w:t>
                            </w:r>
                            <w:r>
                              <w:rPr>
                                <w:w w:val="105"/>
                              </w:rPr>
                              <w:t>your</w:t>
                            </w:r>
                            <w:r>
                              <w:rPr>
                                <w:spacing w:val="-3"/>
                                <w:w w:val="105"/>
                              </w:rPr>
                              <w:t xml:space="preserve"> </w:t>
                            </w:r>
                            <w:r>
                              <w:rPr>
                                <w:w w:val="105"/>
                              </w:rPr>
                              <w:t>program</w:t>
                            </w:r>
                            <w:r>
                              <w:rPr>
                                <w:spacing w:val="-3"/>
                                <w:w w:val="105"/>
                              </w:rPr>
                              <w:t xml:space="preserve"> </w:t>
                            </w:r>
                            <w:r>
                              <w:rPr>
                                <w:w w:val="105"/>
                              </w:rPr>
                              <w:t>to</w:t>
                            </w:r>
                            <w:r>
                              <w:rPr>
                                <w:spacing w:val="-3"/>
                                <w:w w:val="105"/>
                              </w:rPr>
                              <w:t xml:space="preserve"> </w:t>
                            </w:r>
                            <w:r>
                              <w:rPr>
                                <w:w w:val="105"/>
                              </w:rPr>
                              <w:t>determine</w:t>
                            </w:r>
                            <w:r>
                              <w:rPr>
                                <w:spacing w:val="-3"/>
                                <w:w w:val="105"/>
                              </w:rPr>
                              <w:t xml:space="preserve"> </w:t>
                            </w:r>
                            <w:r>
                              <w:rPr>
                                <w:w w:val="105"/>
                              </w:rPr>
                              <w:t>the</w:t>
                            </w:r>
                            <w:r>
                              <w:rPr>
                                <w:spacing w:val="-3"/>
                                <w:w w:val="105"/>
                              </w:rPr>
                              <w:t xml:space="preserve"> </w:t>
                            </w:r>
                            <w:r>
                              <w:rPr>
                                <w:w w:val="105"/>
                              </w:rPr>
                              <w:t>average</w:t>
                            </w:r>
                            <w:r>
                              <w:rPr>
                                <w:spacing w:val="-3"/>
                                <w:w w:val="105"/>
                              </w:rPr>
                              <w:t xml:space="preserve"> </w:t>
                            </w:r>
                            <w:r>
                              <w:rPr>
                                <w:w w:val="105"/>
                              </w:rPr>
                              <w:t>size</w:t>
                            </w:r>
                            <w:r>
                              <w:rPr>
                                <w:spacing w:val="-3"/>
                                <w:w w:val="105"/>
                              </w:rPr>
                              <w:t xml:space="preserve"> </w:t>
                            </w:r>
                            <w:r>
                              <w:rPr>
                                <w:w w:val="105"/>
                              </w:rPr>
                              <w:t>of</w:t>
                            </w:r>
                            <w:r>
                              <w:rPr>
                                <w:spacing w:val="-3"/>
                                <w:w w:val="105"/>
                              </w:rPr>
                              <w:t xml:space="preserve"> </w:t>
                            </w:r>
                            <w:r>
                              <w:rPr>
                                <w:w w:val="105"/>
                              </w:rPr>
                              <w:t>the cost matrices for which the problem is solved in a given amount of time, say, 1 minute on your computer.</w:t>
                            </w:r>
                          </w:p>
                          <w:p w:rsidR="00EC181D" w:rsidRDefault="00A55B62">
                            <w:pPr>
                              <w:pStyle w:val="BodyText"/>
                              <w:spacing w:before="75" w:line="249" w:lineRule="auto"/>
                              <w:ind w:left="358" w:right="1" w:hanging="250"/>
                              <w:jc w:val="both"/>
                            </w:pPr>
                            <w:r>
                              <w:rPr>
                                <w:b/>
                                <w:w w:val="105"/>
                              </w:rPr>
                              <w:t xml:space="preserve">5. </w:t>
                            </w:r>
                            <w:r>
                              <w:rPr>
                                <w:w w:val="105"/>
                              </w:rPr>
                              <w:t>Solve the following instance of the knapsack problem by the branch-and- bound algorithm:</w:t>
                            </w:r>
                          </w:p>
                          <w:p w:rsidR="00EC181D" w:rsidRDefault="00EC181D">
                            <w:pPr>
                              <w:pStyle w:val="BodyText"/>
                              <w:spacing w:before="91"/>
                            </w:pPr>
                          </w:p>
                          <w:p w:rsidR="00EC181D" w:rsidRDefault="00A55B62">
                            <w:pPr>
                              <w:tabs>
                                <w:tab w:val="left" w:pos="2820"/>
                                <w:tab w:val="left" w:pos="3754"/>
                              </w:tabs>
                              <w:ind w:left="2072"/>
                              <w:rPr>
                                <w:b/>
                                <w:sz w:val="20"/>
                              </w:rPr>
                            </w:pPr>
                            <w:proofErr w:type="gramStart"/>
                            <w:r>
                              <w:rPr>
                                <w:b/>
                                <w:spacing w:val="-4"/>
                                <w:sz w:val="20"/>
                              </w:rPr>
                              <w:t>item</w:t>
                            </w:r>
                            <w:proofErr w:type="gramEnd"/>
                            <w:r>
                              <w:rPr>
                                <w:b/>
                                <w:sz w:val="20"/>
                              </w:rPr>
                              <w:tab/>
                            </w:r>
                            <w:r>
                              <w:rPr>
                                <w:b/>
                                <w:spacing w:val="-2"/>
                                <w:sz w:val="20"/>
                              </w:rPr>
                              <w:t>weight</w:t>
                            </w:r>
                            <w:r>
                              <w:rPr>
                                <w:b/>
                                <w:sz w:val="20"/>
                              </w:rPr>
                              <w:tab/>
                            </w:r>
                            <w:r>
                              <w:rPr>
                                <w:b/>
                                <w:spacing w:val="-2"/>
                                <w:sz w:val="20"/>
                              </w:rPr>
                              <w:t>value</w:t>
                            </w:r>
                          </w:p>
                          <w:p w:rsidR="00EC181D" w:rsidRDefault="00EC181D">
                            <w:pPr>
                              <w:pStyle w:val="BodyText"/>
                              <w:spacing w:before="17"/>
                              <w:rPr>
                                <w:b/>
                              </w:rPr>
                            </w:pPr>
                          </w:p>
                          <w:p w:rsidR="00EC181D" w:rsidRDefault="00A55B62">
                            <w:pPr>
                              <w:tabs>
                                <w:tab w:val="left" w:pos="3017"/>
                                <w:tab w:val="left" w:pos="3805"/>
                              </w:tabs>
                              <w:ind w:left="2221"/>
                              <w:rPr>
                                <w:sz w:val="18"/>
                              </w:rPr>
                            </w:pPr>
                            <w:r>
                              <w:rPr>
                                <w:spacing w:val="-10"/>
                                <w:sz w:val="18"/>
                              </w:rPr>
                              <w:t>1</w:t>
                            </w:r>
                            <w:r>
                              <w:rPr>
                                <w:sz w:val="18"/>
                              </w:rPr>
                              <w:tab/>
                            </w:r>
                            <w:r>
                              <w:rPr>
                                <w:spacing w:val="-5"/>
                                <w:sz w:val="18"/>
                              </w:rPr>
                              <w:t>10</w:t>
                            </w:r>
                            <w:r>
                              <w:rPr>
                                <w:sz w:val="18"/>
                              </w:rPr>
                              <w:tab/>
                            </w:r>
                            <w:r>
                              <w:rPr>
                                <w:spacing w:val="-4"/>
                                <w:sz w:val="18"/>
                              </w:rPr>
                              <w:t>$100</w:t>
                            </w:r>
                          </w:p>
                          <w:p w:rsidR="00EC181D" w:rsidRDefault="00A55B62">
                            <w:pPr>
                              <w:tabs>
                                <w:tab w:val="left" w:pos="3062"/>
                                <w:tab w:val="left" w:pos="3850"/>
                                <w:tab w:val="left" w:pos="4837"/>
                              </w:tabs>
                              <w:spacing w:before="40"/>
                              <w:ind w:left="2221"/>
                              <w:rPr>
                                <w:sz w:val="18"/>
                              </w:rPr>
                            </w:pPr>
                            <w:r>
                              <w:rPr>
                                <w:spacing w:val="-10"/>
                                <w:w w:val="110"/>
                                <w:sz w:val="18"/>
                              </w:rPr>
                              <w:t>2</w:t>
                            </w:r>
                            <w:r>
                              <w:rPr>
                                <w:sz w:val="18"/>
                              </w:rPr>
                              <w:tab/>
                            </w:r>
                            <w:r>
                              <w:rPr>
                                <w:spacing w:val="-12"/>
                                <w:w w:val="110"/>
                                <w:sz w:val="18"/>
                              </w:rPr>
                              <w:t>7</w:t>
                            </w:r>
                            <w:r>
                              <w:rPr>
                                <w:sz w:val="18"/>
                              </w:rPr>
                              <w:tab/>
                            </w:r>
                            <w:r>
                              <w:rPr>
                                <w:spacing w:val="-5"/>
                                <w:w w:val="110"/>
                                <w:sz w:val="18"/>
                              </w:rPr>
                              <w:t>$63</w:t>
                            </w:r>
                            <w:r>
                              <w:rPr>
                                <w:sz w:val="18"/>
                              </w:rPr>
                              <w:tab/>
                            </w:r>
                            <w:r>
                              <w:rPr>
                                <w:rFonts w:ascii="Calibri"/>
                                <w:i/>
                                <w:w w:val="110"/>
                                <w:sz w:val="18"/>
                              </w:rPr>
                              <w:t>W</w:t>
                            </w:r>
                            <w:r>
                              <w:rPr>
                                <w:rFonts w:ascii="Calibri"/>
                                <w:i/>
                                <w:spacing w:val="1"/>
                                <w:w w:val="135"/>
                                <w:sz w:val="18"/>
                              </w:rPr>
                              <w:t xml:space="preserve"> </w:t>
                            </w:r>
                            <w:r>
                              <w:rPr>
                                <w:rFonts w:ascii="MS PGothic"/>
                                <w:w w:val="135"/>
                                <w:sz w:val="18"/>
                              </w:rPr>
                              <w:t>=</w:t>
                            </w:r>
                            <w:r>
                              <w:rPr>
                                <w:rFonts w:ascii="MS PGothic"/>
                                <w:spacing w:val="-34"/>
                                <w:w w:val="135"/>
                                <w:sz w:val="18"/>
                              </w:rPr>
                              <w:t xml:space="preserve"> </w:t>
                            </w:r>
                            <w:r>
                              <w:rPr>
                                <w:spacing w:val="-5"/>
                                <w:w w:val="110"/>
                                <w:sz w:val="18"/>
                              </w:rPr>
                              <w:t>16</w:t>
                            </w:r>
                          </w:p>
                          <w:p w:rsidR="00EC181D" w:rsidRDefault="00A55B62">
                            <w:pPr>
                              <w:tabs>
                                <w:tab w:val="left" w:pos="3062"/>
                                <w:tab w:val="left" w:pos="3850"/>
                              </w:tabs>
                              <w:spacing w:before="41"/>
                              <w:ind w:left="2221"/>
                              <w:rPr>
                                <w:sz w:val="18"/>
                              </w:rPr>
                            </w:pPr>
                            <w:r>
                              <w:rPr>
                                <w:spacing w:val="-10"/>
                                <w:sz w:val="18"/>
                              </w:rPr>
                              <w:t>3</w:t>
                            </w:r>
                            <w:r>
                              <w:rPr>
                                <w:sz w:val="18"/>
                              </w:rPr>
                              <w:tab/>
                            </w:r>
                            <w:r>
                              <w:rPr>
                                <w:spacing w:val="-10"/>
                                <w:sz w:val="18"/>
                              </w:rPr>
                              <w:t>8</w:t>
                            </w:r>
                            <w:r>
                              <w:rPr>
                                <w:sz w:val="18"/>
                              </w:rPr>
                              <w:tab/>
                            </w:r>
                            <w:r>
                              <w:rPr>
                                <w:spacing w:val="-5"/>
                                <w:sz w:val="18"/>
                              </w:rPr>
                              <w:t>$56</w:t>
                            </w:r>
                          </w:p>
                          <w:p w:rsidR="00EC181D" w:rsidRDefault="00A55B62">
                            <w:pPr>
                              <w:tabs>
                                <w:tab w:val="left" w:pos="3062"/>
                                <w:tab w:val="left" w:pos="3850"/>
                              </w:tabs>
                              <w:spacing w:before="52"/>
                              <w:ind w:left="2221"/>
                              <w:rPr>
                                <w:sz w:val="18"/>
                              </w:rPr>
                            </w:pPr>
                            <w:r>
                              <w:rPr>
                                <w:spacing w:val="-10"/>
                                <w:sz w:val="18"/>
                              </w:rPr>
                              <w:t>4</w:t>
                            </w:r>
                            <w:r>
                              <w:rPr>
                                <w:sz w:val="18"/>
                              </w:rPr>
                              <w:tab/>
                            </w:r>
                            <w:r>
                              <w:rPr>
                                <w:spacing w:val="-10"/>
                                <w:sz w:val="18"/>
                              </w:rPr>
                              <w:t>4</w:t>
                            </w:r>
                            <w:r>
                              <w:rPr>
                                <w:sz w:val="18"/>
                              </w:rPr>
                              <w:tab/>
                            </w:r>
                            <w:r>
                              <w:rPr>
                                <w:spacing w:val="-5"/>
                                <w:sz w:val="18"/>
                              </w:rPr>
                              <w:t>$12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988pt;margin-top:88.5243pt;width:346.75pt;height:315pt;mso-position-horizontal-relative:page;mso-position-vertical-relative:paragraph;z-index:-18023936" type="#_x0000_t202" id="docshape453"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4"/>
                          <w:sz w:val="28"/>
                        </w:rPr>
                        <w:t>12.2</w:t>
                      </w:r>
                    </w:p>
                    <w:p>
                      <w:pPr>
                        <w:pStyle w:val="BodyText"/>
                        <w:spacing w:line="249" w:lineRule="auto" w:before="232"/>
                        <w:ind w:left="358" w:hanging="250"/>
                        <w:jc w:val="both"/>
                      </w:pPr>
                      <w:r>
                        <w:rPr>
                          <w:b/>
                          <w:w w:val="110"/>
                        </w:rPr>
                        <w:t>1.</w:t>
                      </w:r>
                      <w:r>
                        <w:rPr>
                          <w:b/>
                          <w:spacing w:val="29"/>
                          <w:w w:val="110"/>
                        </w:rPr>
                        <w:t> </w:t>
                      </w:r>
                      <w:r>
                        <w:rPr>
                          <w:w w:val="110"/>
                        </w:rPr>
                        <w:t>What</w:t>
                      </w:r>
                      <w:r>
                        <w:rPr>
                          <w:spacing w:val="-9"/>
                          <w:w w:val="110"/>
                        </w:rPr>
                        <w:t> </w:t>
                      </w:r>
                      <w:r>
                        <w:rPr>
                          <w:w w:val="110"/>
                        </w:rPr>
                        <w:t>data</w:t>
                      </w:r>
                      <w:r>
                        <w:rPr>
                          <w:spacing w:val="-9"/>
                          <w:w w:val="110"/>
                        </w:rPr>
                        <w:t> </w:t>
                      </w:r>
                      <w:r>
                        <w:rPr>
                          <w:w w:val="110"/>
                        </w:rPr>
                        <w:t>structure</w:t>
                      </w:r>
                      <w:r>
                        <w:rPr>
                          <w:spacing w:val="-9"/>
                          <w:w w:val="110"/>
                        </w:rPr>
                        <w:t> </w:t>
                      </w:r>
                      <w:r>
                        <w:rPr>
                          <w:w w:val="110"/>
                        </w:rPr>
                        <w:t>would</w:t>
                      </w:r>
                      <w:r>
                        <w:rPr>
                          <w:spacing w:val="-9"/>
                          <w:w w:val="110"/>
                        </w:rPr>
                        <w:t> </w:t>
                      </w:r>
                      <w:r>
                        <w:rPr>
                          <w:w w:val="110"/>
                        </w:rPr>
                        <w:t>you</w:t>
                      </w:r>
                      <w:r>
                        <w:rPr>
                          <w:spacing w:val="-9"/>
                          <w:w w:val="110"/>
                        </w:rPr>
                        <w:t> </w:t>
                      </w:r>
                      <w:r>
                        <w:rPr>
                          <w:w w:val="110"/>
                        </w:rPr>
                        <w:t>use</w:t>
                      </w:r>
                      <w:r>
                        <w:rPr>
                          <w:spacing w:val="-9"/>
                          <w:w w:val="110"/>
                        </w:rPr>
                        <w:t> </w:t>
                      </w:r>
                      <w:r>
                        <w:rPr>
                          <w:w w:val="110"/>
                        </w:rPr>
                        <w:t>to</w:t>
                      </w:r>
                      <w:r>
                        <w:rPr>
                          <w:spacing w:val="-9"/>
                          <w:w w:val="110"/>
                        </w:rPr>
                        <w:t> </w:t>
                      </w:r>
                      <w:r>
                        <w:rPr>
                          <w:w w:val="110"/>
                        </w:rPr>
                        <w:t>keep</w:t>
                      </w:r>
                      <w:r>
                        <w:rPr>
                          <w:spacing w:val="-9"/>
                          <w:w w:val="110"/>
                        </w:rPr>
                        <w:t> </w:t>
                      </w:r>
                      <w:r>
                        <w:rPr>
                          <w:w w:val="110"/>
                        </w:rPr>
                        <w:t>track</w:t>
                      </w:r>
                      <w:r>
                        <w:rPr>
                          <w:spacing w:val="-9"/>
                          <w:w w:val="110"/>
                        </w:rPr>
                        <w:t> </w:t>
                      </w:r>
                      <w:r>
                        <w:rPr>
                          <w:w w:val="110"/>
                        </w:rPr>
                        <w:t>of</w:t>
                      </w:r>
                      <w:r>
                        <w:rPr>
                          <w:spacing w:val="-9"/>
                          <w:w w:val="110"/>
                        </w:rPr>
                        <w:t> </w:t>
                      </w:r>
                      <w:r>
                        <w:rPr>
                          <w:w w:val="110"/>
                        </w:rPr>
                        <w:t>live</w:t>
                      </w:r>
                      <w:r>
                        <w:rPr>
                          <w:spacing w:val="-9"/>
                          <w:w w:val="110"/>
                        </w:rPr>
                        <w:t> </w:t>
                      </w:r>
                      <w:r>
                        <w:rPr>
                          <w:w w:val="110"/>
                        </w:rPr>
                        <w:t>nodes</w:t>
                      </w:r>
                      <w:r>
                        <w:rPr>
                          <w:spacing w:val="-9"/>
                          <w:w w:val="110"/>
                        </w:rPr>
                        <w:t> </w:t>
                      </w:r>
                      <w:r>
                        <w:rPr>
                          <w:w w:val="110"/>
                        </w:rPr>
                        <w:t>in</w:t>
                      </w:r>
                      <w:r>
                        <w:rPr>
                          <w:spacing w:val="-9"/>
                          <w:w w:val="110"/>
                        </w:rPr>
                        <w:t> </w:t>
                      </w:r>
                      <w:r>
                        <w:rPr>
                          <w:w w:val="110"/>
                        </w:rPr>
                        <w:t>a</w:t>
                      </w:r>
                      <w:r>
                        <w:rPr>
                          <w:spacing w:val="-9"/>
                          <w:w w:val="110"/>
                        </w:rPr>
                        <w:t> </w:t>
                      </w:r>
                      <w:r>
                        <w:rPr>
                          <w:w w:val="110"/>
                        </w:rPr>
                        <w:t>best-</w:t>
                      </w:r>
                      <w:r>
                        <w:rPr>
                          <w:w w:val="110"/>
                        </w:rPr>
                        <w:t>first branch-and-bound algorithm?</w:t>
                      </w:r>
                    </w:p>
                    <w:p>
                      <w:pPr>
                        <w:pStyle w:val="BodyText"/>
                        <w:spacing w:line="249" w:lineRule="auto" w:before="76"/>
                        <w:ind w:left="358" w:hanging="250"/>
                        <w:jc w:val="both"/>
                      </w:pPr>
                      <w:r>
                        <w:rPr>
                          <w:b/>
                          <w:w w:val="105"/>
                        </w:rPr>
                        <w:t>2.</w:t>
                      </w:r>
                      <w:r>
                        <w:rPr>
                          <w:b/>
                          <w:spacing w:val="40"/>
                          <w:w w:val="105"/>
                        </w:rPr>
                        <w:t> </w:t>
                      </w:r>
                      <w:r>
                        <w:rPr>
                          <w:w w:val="105"/>
                        </w:rPr>
                        <w:t>Solve</w:t>
                      </w:r>
                      <w:r>
                        <w:rPr>
                          <w:spacing w:val="40"/>
                          <w:w w:val="105"/>
                        </w:rPr>
                        <w:t> </w:t>
                      </w:r>
                      <w:r>
                        <w:rPr>
                          <w:w w:val="105"/>
                        </w:rPr>
                        <w:t>the</w:t>
                      </w:r>
                      <w:r>
                        <w:rPr>
                          <w:spacing w:val="40"/>
                          <w:w w:val="105"/>
                        </w:rPr>
                        <w:t> </w:t>
                      </w:r>
                      <w:r>
                        <w:rPr>
                          <w:w w:val="105"/>
                        </w:rPr>
                        <w:t>same</w:t>
                      </w:r>
                      <w:r>
                        <w:rPr>
                          <w:spacing w:val="40"/>
                          <w:w w:val="105"/>
                        </w:rPr>
                        <w:t> </w:t>
                      </w:r>
                      <w:r>
                        <w:rPr>
                          <w:w w:val="105"/>
                        </w:rPr>
                        <w:t>instance</w:t>
                      </w:r>
                      <w:r>
                        <w:rPr>
                          <w:spacing w:val="40"/>
                          <w:w w:val="105"/>
                        </w:rPr>
                        <w:t> </w:t>
                      </w:r>
                      <w:r>
                        <w:rPr>
                          <w:w w:val="105"/>
                        </w:rPr>
                        <w:t>of</w:t>
                      </w:r>
                      <w:r>
                        <w:rPr>
                          <w:spacing w:val="40"/>
                          <w:w w:val="105"/>
                        </w:rPr>
                        <w:t> </w:t>
                      </w:r>
                      <w:r>
                        <w:rPr>
                          <w:w w:val="105"/>
                        </w:rPr>
                        <w:t>the</w:t>
                      </w:r>
                      <w:r>
                        <w:rPr>
                          <w:spacing w:val="40"/>
                          <w:w w:val="105"/>
                        </w:rPr>
                        <w:t> </w:t>
                      </w:r>
                      <w:r>
                        <w:rPr>
                          <w:w w:val="105"/>
                        </w:rPr>
                        <w:t>assignment</w:t>
                      </w:r>
                      <w:r>
                        <w:rPr>
                          <w:spacing w:val="40"/>
                          <w:w w:val="105"/>
                        </w:rPr>
                        <w:t> </w:t>
                      </w:r>
                      <w:r>
                        <w:rPr>
                          <w:w w:val="105"/>
                        </w:rPr>
                        <w:t>problem</w:t>
                      </w:r>
                      <w:r>
                        <w:rPr>
                          <w:spacing w:val="40"/>
                          <w:w w:val="105"/>
                        </w:rPr>
                        <w:t> </w:t>
                      </w:r>
                      <w:r>
                        <w:rPr>
                          <w:w w:val="105"/>
                        </w:rPr>
                        <w:t>as</w:t>
                      </w:r>
                      <w:r>
                        <w:rPr>
                          <w:spacing w:val="40"/>
                          <w:w w:val="105"/>
                        </w:rPr>
                        <w:t> </w:t>
                      </w:r>
                      <w:r>
                        <w:rPr>
                          <w:w w:val="105"/>
                        </w:rPr>
                        <w:t>the</w:t>
                      </w:r>
                      <w:r>
                        <w:rPr>
                          <w:spacing w:val="40"/>
                          <w:w w:val="105"/>
                        </w:rPr>
                        <w:t> </w:t>
                      </w:r>
                      <w:r>
                        <w:rPr>
                          <w:w w:val="105"/>
                        </w:rPr>
                        <w:t>one</w:t>
                      </w:r>
                      <w:r>
                        <w:rPr>
                          <w:spacing w:val="40"/>
                          <w:w w:val="105"/>
                        </w:rPr>
                        <w:t> </w:t>
                      </w:r>
                      <w:r>
                        <w:rPr>
                          <w:w w:val="105"/>
                        </w:rPr>
                        <w:t>solved</w:t>
                      </w:r>
                      <w:r>
                        <w:rPr>
                          <w:spacing w:val="40"/>
                          <w:w w:val="105"/>
                        </w:rPr>
                        <w:t> </w:t>
                      </w:r>
                      <w:r>
                        <w:rPr>
                          <w:w w:val="105"/>
                        </w:rPr>
                        <w:t>in the section by the best-first branch-and-bound algorithm with the </w:t>
                      </w:r>
                      <w:r>
                        <w:rPr>
                          <w:w w:val="105"/>
                        </w:rPr>
                        <w:t>bounding function based on matrix columns rather than rows.</w:t>
                      </w:r>
                    </w:p>
                    <w:p>
                      <w:pPr>
                        <w:pStyle w:val="BodyText"/>
                        <w:spacing w:line="249" w:lineRule="auto" w:before="76"/>
                        <w:ind w:left="617" w:right="1" w:hanging="509"/>
                        <w:jc w:val="both"/>
                      </w:pPr>
                      <w:r>
                        <w:rPr>
                          <w:b/>
                          <w:w w:val="105"/>
                        </w:rPr>
                        <w:t>3.</w:t>
                      </w:r>
                      <w:r>
                        <w:rPr>
                          <w:b/>
                          <w:spacing w:val="40"/>
                          <w:w w:val="105"/>
                        </w:rPr>
                        <w:t> </w:t>
                      </w:r>
                      <w:r>
                        <w:rPr>
                          <w:b/>
                          <w:w w:val="105"/>
                        </w:rPr>
                        <w:t>a.</w:t>
                      </w:r>
                      <w:r>
                        <w:rPr>
                          <w:b/>
                          <w:spacing w:val="40"/>
                          <w:w w:val="105"/>
                        </w:rPr>
                        <w:t> </w:t>
                      </w:r>
                      <w:r>
                        <w:rPr>
                          <w:w w:val="105"/>
                        </w:rPr>
                        <w:t>Give an example of the best-case input for the branch-and-bound </w:t>
                      </w:r>
                      <w:r>
                        <w:rPr>
                          <w:w w:val="105"/>
                        </w:rPr>
                        <w:t>algo- rithm for the assignment problem.</w:t>
                      </w:r>
                    </w:p>
                    <w:p>
                      <w:pPr>
                        <w:pStyle w:val="BodyText"/>
                        <w:spacing w:line="249" w:lineRule="auto" w:before="59"/>
                        <w:ind w:left="617" w:hanging="260"/>
                        <w:jc w:val="both"/>
                      </w:pPr>
                      <w:r>
                        <w:rPr>
                          <w:b/>
                          <w:w w:val="110"/>
                        </w:rPr>
                        <w:t>b.</w:t>
                      </w:r>
                      <w:r>
                        <w:rPr>
                          <w:b/>
                          <w:spacing w:val="35"/>
                          <w:w w:val="110"/>
                        </w:rPr>
                        <w:t> </w:t>
                      </w:r>
                      <w:r>
                        <w:rPr>
                          <w:w w:val="110"/>
                        </w:rPr>
                        <w:t>In the best case,</w:t>
                      </w:r>
                      <w:r>
                        <w:rPr>
                          <w:w w:val="110"/>
                        </w:rPr>
                        <w:t> how many nodes will be in the state-space tree of the branch-and-bound algorithm for the assignment problem?</w:t>
                      </w:r>
                    </w:p>
                    <w:p>
                      <w:pPr>
                        <w:pStyle w:val="BodyText"/>
                        <w:spacing w:line="249" w:lineRule="auto" w:before="76"/>
                        <w:ind w:left="358" w:hanging="250"/>
                        <w:jc w:val="both"/>
                      </w:pPr>
                      <w:r>
                        <w:rPr>
                          <w:b/>
                          <w:w w:val="105"/>
                        </w:rPr>
                        <w:t>4.</w:t>
                      </w:r>
                      <w:r>
                        <w:rPr>
                          <w:b/>
                          <w:spacing w:val="80"/>
                          <w:w w:val="105"/>
                        </w:rPr>
                        <w:t> </w:t>
                      </w:r>
                      <w:r>
                        <w:rPr>
                          <w:w w:val="105"/>
                        </w:rPr>
                        <w:t>Write</w:t>
                      </w:r>
                      <w:r>
                        <w:rPr>
                          <w:spacing w:val="-10"/>
                          <w:w w:val="105"/>
                        </w:rPr>
                        <w:t> </w:t>
                      </w:r>
                      <w:r>
                        <w:rPr>
                          <w:w w:val="105"/>
                        </w:rPr>
                        <w:t>a</w:t>
                      </w:r>
                      <w:r>
                        <w:rPr>
                          <w:spacing w:val="-10"/>
                          <w:w w:val="105"/>
                        </w:rPr>
                        <w:t> </w:t>
                      </w:r>
                      <w:r>
                        <w:rPr>
                          <w:w w:val="105"/>
                        </w:rPr>
                        <w:t>program</w:t>
                      </w:r>
                      <w:r>
                        <w:rPr>
                          <w:spacing w:val="-10"/>
                          <w:w w:val="105"/>
                        </w:rPr>
                        <w:t> </w:t>
                      </w:r>
                      <w:r>
                        <w:rPr>
                          <w:w w:val="105"/>
                        </w:rPr>
                        <w:t>for</w:t>
                      </w:r>
                      <w:r>
                        <w:rPr>
                          <w:spacing w:val="-10"/>
                          <w:w w:val="105"/>
                        </w:rPr>
                        <w:t> </w:t>
                      </w:r>
                      <w:r>
                        <w:rPr>
                          <w:w w:val="105"/>
                        </w:rPr>
                        <w:t>solving</w:t>
                      </w:r>
                      <w:r>
                        <w:rPr>
                          <w:spacing w:val="-10"/>
                          <w:w w:val="105"/>
                        </w:rPr>
                        <w:t> </w:t>
                      </w:r>
                      <w:r>
                        <w:rPr>
                          <w:w w:val="105"/>
                        </w:rPr>
                        <w:t>the</w:t>
                      </w:r>
                      <w:r>
                        <w:rPr>
                          <w:spacing w:val="-10"/>
                          <w:w w:val="105"/>
                        </w:rPr>
                        <w:t> </w:t>
                      </w:r>
                      <w:r>
                        <w:rPr>
                          <w:w w:val="105"/>
                        </w:rPr>
                        <w:t>assignment</w:t>
                      </w:r>
                      <w:r>
                        <w:rPr>
                          <w:spacing w:val="-10"/>
                          <w:w w:val="105"/>
                        </w:rPr>
                        <w:t> </w:t>
                      </w:r>
                      <w:r>
                        <w:rPr>
                          <w:w w:val="105"/>
                        </w:rPr>
                        <w:t>problem</w:t>
                      </w:r>
                      <w:r>
                        <w:rPr>
                          <w:spacing w:val="-10"/>
                          <w:w w:val="105"/>
                        </w:rPr>
                        <w:t> </w:t>
                      </w:r>
                      <w:r>
                        <w:rPr>
                          <w:w w:val="105"/>
                        </w:rPr>
                        <w:t>by</w:t>
                      </w:r>
                      <w:r>
                        <w:rPr>
                          <w:spacing w:val="-10"/>
                          <w:w w:val="105"/>
                        </w:rPr>
                        <w:t> </w:t>
                      </w:r>
                      <w:r>
                        <w:rPr>
                          <w:w w:val="105"/>
                        </w:rPr>
                        <w:t>the</w:t>
                      </w:r>
                      <w:r>
                        <w:rPr>
                          <w:spacing w:val="-10"/>
                          <w:w w:val="105"/>
                        </w:rPr>
                        <w:t> </w:t>
                      </w:r>
                      <w:r>
                        <w:rPr>
                          <w:w w:val="105"/>
                        </w:rPr>
                        <w:t>branch-and-bound algorithm.</w:t>
                      </w:r>
                      <w:r>
                        <w:rPr>
                          <w:spacing w:val="-3"/>
                          <w:w w:val="105"/>
                        </w:rPr>
                        <w:t> </w:t>
                      </w:r>
                      <w:r>
                        <w:rPr>
                          <w:w w:val="105"/>
                        </w:rPr>
                        <w:t>Experiment</w:t>
                      </w:r>
                      <w:r>
                        <w:rPr>
                          <w:spacing w:val="-3"/>
                          <w:w w:val="105"/>
                        </w:rPr>
                        <w:t> </w:t>
                      </w:r>
                      <w:r>
                        <w:rPr>
                          <w:w w:val="105"/>
                        </w:rPr>
                        <w:t>with</w:t>
                      </w:r>
                      <w:r>
                        <w:rPr>
                          <w:spacing w:val="-3"/>
                          <w:w w:val="105"/>
                        </w:rPr>
                        <w:t> </w:t>
                      </w:r>
                      <w:r>
                        <w:rPr>
                          <w:w w:val="105"/>
                        </w:rPr>
                        <w:t>your</w:t>
                      </w:r>
                      <w:r>
                        <w:rPr>
                          <w:spacing w:val="-3"/>
                          <w:w w:val="105"/>
                        </w:rPr>
                        <w:t> </w:t>
                      </w:r>
                      <w:r>
                        <w:rPr>
                          <w:w w:val="105"/>
                        </w:rPr>
                        <w:t>program</w:t>
                      </w:r>
                      <w:r>
                        <w:rPr>
                          <w:spacing w:val="-3"/>
                          <w:w w:val="105"/>
                        </w:rPr>
                        <w:t> </w:t>
                      </w:r>
                      <w:r>
                        <w:rPr>
                          <w:w w:val="105"/>
                        </w:rPr>
                        <w:t>to</w:t>
                      </w:r>
                      <w:r>
                        <w:rPr>
                          <w:spacing w:val="-3"/>
                          <w:w w:val="105"/>
                        </w:rPr>
                        <w:t> </w:t>
                      </w:r>
                      <w:r>
                        <w:rPr>
                          <w:w w:val="105"/>
                        </w:rPr>
                        <w:t>determine</w:t>
                      </w:r>
                      <w:r>
                        <w:rPr>
                          <w:spacing w:val="-3"/>
                          <w:w w:val="105"/>
                        </w:rPr>
                        <w:t> </w:t>
                      </w:r>
                      <w:r>
                        <w:rPr>
                          <w:w w:val="105"/>
                        </w:rPr>
                        <w:t>the</w:t>
                      </w:r>
                      <w:r>
                        <w:rPr>
                          <w:spacing w:val="-3"/>
                          <w:w w:val="105"/>
                        </w:rPr>
                        <w:t> </w:t>
                      </w:r>
                      <w:r>
                        <w:rPr>
                          <w:w w:val="105"/>
                        </w:rPr>
                        <w:t>average</w:t>
                      </w:r>
                      <w:r>
                        <w:rPr>
                          <w:spacing w:val="-3"/>
                          <w:w w:val="105"/>
                        </w:rPr>
                        <w:t> </w:t>
                      </w:r>
                      <w:r>
                        <w:rPr>
                          <w:w w:val="105"/>
                        </w:rPr>
                        <w:t>size</w:t>
                      </w:r>
                      <w:r>
                        <w:rPr>
                          <w:spacing w:val="-3"/>
                          <w:w w:val="105"/>
                        </w:rPr>
                        <w:t> </w:t>
                      </w:r>
                      <w:r>
                        <w:rPr>
                          <w:w w:val="105"/>
                        </w:rPr>
                        <w:t>of</w:t>
                      </w:r>
                      <w:r>
                        <w:rPr>
                          <w:spacing w:val="-3"/>
                          <w:w w:val="105"/>
                        </w:rPr>
                        <w:t> </w:t>
                      </w:r>
                      <w:r>
                        <w:rPr>
                          <w:w w:val="105"/>
                        </w:rPr>
                        <w:t>the cost matrices for which the problem is solved in a given amount of time, say, 1 minute on your computer.</w:t>
                      </w:r>
                    </w:p>
                    <w:p>
                      <w:pPr>
                        <w:pStyle w:val="BodyText"/>
                        <w:spacing w:line="249" w:lineRule="auto" w:before="75"/>
                        <w:ind w:left="358" w:right="1" w:hanging="250"/>
                        <w:jc w:val="both"/>
                      </w:pPr>
                      <w:r>
                        <w:rPr>
                          <w:b/>
                          <w:w w:val="105"/>
                        </w:rPr>
                        <w:t>5.</w:t>
                      </w:r>
                      <w:r>
                        <w:rPr>
                          <w:b/>
                          <w:w w:val="105"/>
                        </w:rPr>
                        <w:t> </w:t>
                      </w:r>
                      <w:r>
                        <w:rPr>
                          <w:w w:val="105"/>
                        </w:rPr>
                        <w:t>Solve</w:t>
                      </w:r>
                      <w:r>
                        <w:rPr>
                          <w:w w:val="105"/>
                        </w:rPr>
                        <w:t> the</w:t>
                      </w:r>
                      <w:r>
                        <w:rPr>
                          <w:w w:val="105"/>
                        </w:rPr>
                        <w:t> following</w:t>
                      </w:r>
                      <w:r>
                        <w:rPr>
                          <w:w w:val="105"/>
                        </w:rPr>
                        <w:t> instance</w:t>
                      </w:r>
                      <w:r>
                        <w:rPr>
                          <w:w w:val="105"/>
                        </w:rPr>
                        <w:t> of</w:t>
                      </w:r>
                      <w:r>
                        <w:rPr>
                          <w:w w:val="105"/>
                        </w:rPr>
                        <w:t> the</w:t>
                      </w:r>
                      <w:r>
                        <w:rPr>
                          <w:w w:val="105"/>
                        </w:rPr>
                        <w:t> knapsack</w:t>
                      </w:r>
                      <w:r>
                        <w:rPr>
                          <w:w w:val="105"/>
                        </w:rPr>
                        <w:t> problem</w:t>
                      </w:r>
                      <w:r>
                        <w:rPr>
                          <w:w w:val="105"/>
                        </w:rPr>
                        <w:t> by</w:t>
                      </w:r>
                      <w:r>
                        <w:rPr>
                          <w:w w:val="105"/>
                        </w:rPr>
                        <w:t> the</w:t>
                      </w:r>
                      <w:r>
                        <w:rPr>
                          <w:w w:val="105"/>
                        </w:rPr>
                        <w:t> branch-</w:t>
                      </w:r>
                      <w:r>
                        <w:rPr>
                          <w:w w:val="105"/>
                        </w:rPr>
                        <w:t>and- bound algorithm:</w:t>
                      </w:r>
                    </w:p>
                    <w:p>
                      <w:pPr>
                        <w:pStyle w:val="BodyText"/>
                        <w:spacing w:before="91"/>
                      </w:pPr>
                    </w:p>
                    <w:p>
                      <w:pPr>
                        <w:tabs>
                          <w:tab w:pos="2820" w:val="left" w:leader="none"/>
                          <w:tab w:pos="3754" w:val="left" w:leader="none"/>
                        </w:tabs>
                        <w:spacing w:before="0"/>
                        <w:ind w:left="2072" w:right="0" w:firstLine="0"/>
                        <w:jc w:val="left"/>
                        <w:rPr>
                          <w:b/>
                          <w:sz w:val="20"/>
                        </w:rPr>
                      </w:pPr>
                      <w:r>
                        <w:rPr>
                          <w:b/>
                          <w:spacing w:val="-4"/>
                          <w:sz w:val="20"/>
                        </w:rPr>
                        <w:t>item</w:t>
                      </w:r>
                      <w:r>
                        <w:rPr>
                          <w:b/>
                          <w:sz w:val="20"/>
                        </w:rPr>
                        <w:tab/>
                      </w:r>
                      <w:r>
                        <w:rPr>
                          <w:b/>
                          <w:spacing w:val="-2"/>
                          <w:sz w:val="20"/>
                        </w:rPr>
                        <w:t>weight</w:t>
                      </w:r>
                      <w:r>
                        <w:rPr>
                          <w:b/>
                          <w:sz w:val="20"/>
                        </w:rPr>
                        <w:tab/>
                      </w:r>
                      <w:r>
                        <w:rPr>
                          <w:b/>
                          <w:spacing w:val="-2"/>
                          <w:sz w:val="20"/>
                        </w:rPr>
                        <w:t>value</w:t>
                      </w:r>
                    </w:p>
                    <w:p>
                      <w:pPr>
                        <w:pStyle w:val="BodyText"/>
                        <w:spacing w:before="17"/>
                        <w:rPr>
                          <w:b/>
                        </w:rPr>
                      </w:pPr>
                    </w:p>
                    <w:p>
                      <w:pPr>
                        <w:tabs>
                          <w:tab w:pos="3017" w:val="left" w:leader="none"/>
                          <w:tab w:pos="3805" w:val="left" w:leader="none"/>
                        </w:tabs>
                        <w:spacing w:before="0"/>
                        <w:ind w:left="2221" w:right="0" w:firstLine="0"/>
                        <w:jc w:val="left"/>
                        <w:rPr>
                          <w:sz w:val="18"/>
                        </w:rPr>
                      </w:pPr>
                      <w:r>
                        <w:rPr>
                          <w:spacing w:val="-10"/>
                          <w:sz w:val="18"/>
                        </w:rPr>
                        <w:t>1</w:t>
                      </w:r>
                      <w:r>
                        <w:rPr>
                          <w:sz w:val="18"/>
                        </w:rPr>
                        <w:tab/>
                      </w:r>
                      <w:r>
                        <w:rPr>
                          <w:spacing w:val="-5"/>
                          <w:sz w:val="18"/>
                        </w:rPr>
                        <w:t>10</w:t>
                      </w:r>
                      <w:r>
                        <w:rPr>
                          <w:sz w:val="18"/>
                        </w:rPr>
                        <w:tab/>
                      </w:r>
                      <w:r>
                        <w:rPr>
                          <w:spacing w:val="-4"/>
                          <w:sz w:val="18"/>
                        </w:rPr>
                        <w:t>$100</w:t>
                      </w:r>
                    </w:p>
                    <w:p>
                      <w:pPr>
                        <w:tabs>
                          <w:tab w:pos="3062" w:val="left" w:leader="none"/>
                          <w:tab w:pos="3850" w:val="left" w:leader="none"/>
                          <w:tab w:pos="4837" w:val="left" w:leader="none"/>
                        </w:tabs>
                        <w:spacing w:before="40"/>
                        <w:ind w:left="2221" w:right="0" w:firstLine="0"/>
                        <w:jc w:val="left"/>
                        <w:rPr>
                          <w:sz w:val="18"/>
                        </w:rPr>
                      </w:pPr>
                      <w:r>
                        <w:rPr>
                          <w:spacing w:val="-10"/>
                          <w:w w:val="110"/>
                          <w:sz w:val="18"/>
                        </w:rPr>
                        <w:t>2</w:t>
                      </w:r>
                      <w:r>
                        <w:rPr>
                          <w:sz w:val="18"/>
                        </w:rPr>
                        <w:tab/>
                      </w:r>
                      <w:r>
                        <w:rPr>
                          <w:spacing w:val="-12"/>
                          <w:w w:val="110"/>
                          <w:sz w:val="18"/>
                        </w:rPr>
                        <w:t>7</w:t>
                      </w:r>
                      <w:r>
                        <w:rPr>
                          <w:sz w:val="18"/>
                        </w:rPr>
                        <w:tab/>
                      </w:r>
                      <w:r>
                        <w:rPr>
                          <w:spacing w:val="-5"/>
                          <w:w w:val="110"/>
                          <w:sz w:val="18"/>
                        </w:rPr>
                        <w:t>$63</w:t>
                      </w:r>
                      <w:r>
                        <w:rPr>
                          <w:sz w:val="18"/>
                        </w:rPr>
                        <w:tab/>
                      </w:r>
                      <w:r>
                        <w:rPr>
                          <w:rFonts w:ascii="Calibri"/>
                          <w:i/>
                          <w:w w:val="110"/>
                          <w:sz w:val="18"/>
                        </w:rPr>
                        <w:t>W</w:t>
                      </w:r>
                      <w:r>
                        <w:rPr>
                          <w:rFonts w:ascii="Calibri"/>
                          <w:i/>
                          <w:spacing w:val="1"/>
                          <w:w w:val="135"/>
                          <w:sz w:val="18"/>
                        </w:rPr>
                        <w:t> </w:t>
                      </w:r>
                      <w:r>
                        <w:rPr>
                          <w:rFonts w:ascii="MS PGothic"/>
                          <w:w w:val="135"/>
                          <w:sz w:val="18"/>
                        </w:rPr>
                        <w:t>=</w:t>
                      </w:r>
                      <w:r>
                        <w:rPr>
                          <w:rFonts w:ascii="MS PGothic"/>
                          <w:spacing w:val="-34"/>
                          <w:w w:val="135"/>
                          <w:sz w:val="18"/>
                        </w:rPr>
                        <w:t> </w:t>
                      </w:r>
                      <w:r>
                        <w:rPr>
                          <w:spacing w:val="-5"/>
                          <w:w w:val="110"/>
                          <w:sz w:val="18"/>
                        </w:rPr>
                        <w:t>16</w:t>
                      </w:r>
                    </w:p>
                    <w:p>
                      <w:pPr>
                        <w:tabs>
                          <w:tab w:pos="3062" w:val="left" w:leader="none"/>
                          <w:tab w:pos="3850" w:val="left" w:leader="none"/>
                        </w:tabs>
                        <w:spacing w:before="41"/>
                        <w:ind w:left="2221" w:right="0" w:firstLine="0"/>
                        <w:jc w:val="left"/>
                        <w:rPr>
                          <w:sz w:val="18"/>
                        </w:rPr>
                      </w:pPr>
                      <w:r>
                        <w:rPr>
                          <w:spacing w:val="-10"/>
                          <w:sz w:val="18"/>
                        </w:rPr>
                        <w:t>3</w:t>
                      </w:r>
                      <w:r>
                        <w:rPr>
                          <w:sz w:val="18"/>
                        </w:rPr>
                        <w:tab/>
                      </w:r>
                      <w:r>
                        <w:rPr>
                          <w:spacing w:val="-10"/>
                          <w:sz w:val="18"/>
                        </w:rPr>
                        <w:t>8</w:t>
                      </w:r>
                      <w:r>
                        <w:rPr>
                          <w:sz w:val="18"/>
                        </w:rPr>
                        <w:tab/>
                      </w:r>
                      <w:r>
                        <w:rPr>
                          <w:spacing w:val="-5"/>
                          <w:sz w:val="18"/>
                        </w:rPr>
                        <w:t>$56</w:t>
                      </w:r>
                    </w:p>
                    <w:p>
                      <w:pPr>
                        <w:tabs>
                          <w:tab w:pos="3062" w:val="left" w:leader="none"/>
                          <w:tab w:pos="3850" w:val="left" w:leader="none"/>
                        </w:tabs>
                        <w:spacing w:before="52"/>
                        <w:ind w:left="2221" w:right="0" w:firstLine="0"/>
                        <w:jc w:val="left"/>
                        <w:rPr>
                          <w:sz w:val="18"/>
                        </w:rPr>
                      </w:pPr>
                      <w:r>
                        <w:rPr>
                          <w:spacing w:val="-10"/>
                          <w:sz w:val="18"/>
                        </w:rPr>
                        <w:t>4</w:t>
                      </w:r>
                      <w:r>
                        <w:rPr>
                          <w:sz w:val="18"/>
                        </w:rPr>
                        <w:tab/>
                      </w:r>
                      <w:r>
                        <w:rPr>
                          <w:spacing w:val="-10"/>
                          <w:sz w:val="18"/>
                        </w:rPr>
                        <w:t>4</w:t>
                      </w:r>
                      <w:r>
                        <w:rPr>
                          <w:sz w:val="18"/>
                        </w:rPr>
                        <w:tab/>
                      </w:r>
                      <w:r>
                        <w:rPr>
                          <w:spacing w:val="-5"/>
                          <w:sz w:val="18"/>
                        </w:rPr>
                        <w:t>$12</w:t>
                      </w:r>
                    </w:p>
                  </w:txbxContent>
                </v:textbox>
                <w10:wrap type="none"/>
              </v:shape>
            </w:pict>
          </mc:Fallback>
        </mc:AlternateContent>
      </w:r>
      <w:r>
        <w:rPr>
          <w:w w:val="110"/>
        </w:rPr>
        <w:t>Finding a good bounding function is usually not a simple task. On the one hand,</w:t>
      </w:r>
      <w:r>
        <w:rPr>
          <w:spacing w:val="-5"/>
          <w:w w:val="110"/>
        </w:rPr>
        <w:t xml:space="preserve"> </w:t>
      </w:r>
      <w:r>
        <w:rPr>
          <w:w w:val="110"/>
        </w:rPr>
        <w:t>we</w:t>
      </w:r>
      <w:r>
        <w:rPr>
          <w:spacing w:val="-6"/>
          <w:w w:val="110"/>
        </w:rPr>
        <w:t xml:space="preserve"> </w:t>
      </w:r>
      <w:r>
        <w:rPr>
          <w:w w:val="110"/>
        </w:rPr>
        <w:t>want</w:t>
      </w:r>
      <w:r>
        <w:rPr>
          <w:spacing w:val="-6"/>
          <w:w w:val="110"/>
        </w:rPr>
        <w:t xml:space="preserve"> </w:t>
      </w:r>
      <w:r>
        <w:rPr>
          <w:w w:val="110"/>
        </w:rPr>
        <w:t>this</w:t>
      </w:r>
      <w:r>
        <w:rPr>
          <w:spacing w:val="-6"/>
          <w:w w:val="110"/>
        </w:rPr>
        <w:t xml:space="preserve"> </w:t>
      </w:r>
      <w:r>
        <w:rPr>
          <w:w w:val="110"/>
        </w:rPr>
        <w:t>function</w:t>
      </w:r>
      <w:r>
        <w:rPr>
          <w:spacing w:val="-6"/>
          <w:w w:val="110"/>
        </w:rPr>
        <w:t xml:space="preserve"> </w:t>
      </w:r>
      <w:r>
        <w:rPr>
          <w:w w:val="110"/>
        </w:rPr>
        <w:t>to</w:t>
      </w:r>
      <w:r>
        <w:rPr>
          <w:spacing w:val="-6"/>
          <w:w w:val="110"/>
        </w:rPr>
        <w:t xml:space="preserve"> </w:t>
      </w:r>
      <w:r>
        <w:rPr>
          <w:w w:val="110"/>
        </w:rPr>
        <w:t>be</w:t>
      </w:r>
      <w:r>
        <w:rPr>
          <w:spacing w:val="-6"/>
          <w:w w:val="110"/>
        </w:rPr>
        <w:t xml:space="preserve"> </w:t>
      </w:r>
      <w:r>
        <w:rPr>
          <w:w w:val="110"/>
        </w:rPr>
        <w:t>easy</w:t>
      </w:r>
      <w:r>
        <w:rPr>
          <w:spacing w:val="-6"/>
          <w:w w:val="110"/>
        </w:rPr>
        <w:t xml:space="preserve"> </w:t>
      </w:r>
      <w:r>
        <w:rPr>
          <w:w w:val="110"/>
        </w:rPr>
        <w:t>to</w:t>
      </w:r>
      <w:r>
        <w:rPr>
          <w:spacing w:val="-6"/>
          <w:w w:val="110"/>
        </w:rPr>
        <w:t xml:space="preserve"> </w:t>
      </w:r>
      <w:r>
        <w:rPr>
          <w:w w:val="110"/>
        </w:rPr>
        <w:t>compute.</w:t>
      </w:r>
      <w:r>
        <w:rPr>
          <w:spacing w:val="-6"/>
          <w:w w:val="110"/>
        </w:rPr>
        <w:t xml:space="preserve"> </w:t>
      </w:r>
      <w:r>
        <w:rPr>
          <w:w w:val="110"/>
        </w:rPr>
        <w:t>On</w:t>
      </w:r>
      <w:r>
        <w:rPr>
          <w:spacing w:val="-6"/>
          <w:w w:val="110"/>
        </w:rPr>
        <w:t xml:space="preserve"> </w:t>
      </w:r>
      <w:r>
        <w:rPr>
          <w:w w:val="110"/>
        </w:rPr>
        <w:t>the</w:t>
      </w:r>
      <w:r>
        <w:rPr>
          <w:spacing w:val="-6"/>
          <w:w w:val="110"/>
        </w:rPr>
        <w:t xml:space="preserve"> </w:t>
      </w:r>
      <w:r>
        <w:rPr>
          <w:w w:val="110"/>
        </w:rPr>
        <w:t>other</w:t>
      </w:r>
      <w:r>
        <w:rPr>
          <w:spacing w:val="-6"/>
          <w:w w:val="110"/>
        </w:rPr>
        <w:t xml:space="preserve"> </w:t>
      </w:r>
      <w:r>
        <w:rPr>
          <w:w w:val="110"/>
        </w:rPr>
        <w:t>hand,</w:t>
      </w:r>
      <w:r>
        <w:rPr>
          <w:spacing w:val="-5"/>
          <w:w w:val="110"/>
        </w:rPr>
        <w:t xml:space="preserve"> </w:t>
      </w:r>
      <w:r>
        <w:rPr>
          <w:w w:val="110"/>
        </w:rPr>
        <w:t>it</w:t>
      </w:r>
      <w:r>
        <w:rPr>
          <w:spacing w:val="-6"/>
          <w:w w:val="110"/>
        </w:rPr>
        <w:t xml:space="preserve"> </w:t>
      </w:r>
      <w:r>
        <w:rPr>
          <w:w w:val="110"/>
        </w:rPr>
        <w:t>cannot be</w:t>
      </w:r>
      <w:r>
        <w:rPr>
          <w:spacing w:val="-10"/>
          <w:w w:val="110"/>
        </w:rPr>
        <w:t xml:space="preserve"> </w:t>
      </w:r>
      <w:r>
        <w:rPr>
          <w:w w:val="110"/>
        </w:rPr>
        <w:t>too</w:t>
      </w:r>
      <w:r>
        <w:rPr>
          <w:spacing w:val="-10"/>
          <w:w w:val="110"/>
        </w:rPr>
        <w:t xml:space="preserve"> </w:t>
      </w:r>
      <w:r>
        <w:rPr>
          <w:w w:val="110"/>
        </w:rPr>
        <w:t>simplistic—</w:t>
      </w:r>
      <w:proofErr w:type="gramStart"/>
      <w:r>
        <w:rPr>
          <w:w w:val="110"/>
        </w:rPr>
        <w:t>otherwise,</w:t>
      </w:r>
      <w:proofErr w:type="gramEnd"/>
      <w:r>
        <w:rPr>
          <w:spacing w:val="-7"/>
          <w:w w:val="110"/>
        </w:rPr>
        <w:t xml:space="preserve"> </w:t>
      </w:r>
      <w:r>
        <w:rPr>
          <w:w w:val="110"/>
        </w:rPr>
        <w:t>it</w:t>
      </w:r>
      <w:r>
        <w:rPr>
          <w:spacing w:val="-10"/>
          <w:w w:val="110"/>
        </w:rPr>
        <w:t xml:space="preserve"> </w:t>
      </w:r>
      <w:r>
        <w:rPr>
          <w:w w:val="110"/>
        </w:rPr>
        <w:t>would</w:t>
      </w:r>
      <w:r>
        <w:rPr>
          <w:spacing w:val="-10"/>
          <w:w w:val="110"/>
        </w:rPr>
        <w:t xml:space="preserve"> </w:t>
      </w:r>
      <w:r>
        <w:rPr>
          <w:w w:val="110"/>
        </w:rPr>
        <w:t>fail</w:t>
      </w:r>
      <w:r>
        <w:rPr>
          <w:spacing w:val="-10"/>
          <w:w w:val="110"/>
        </w:rPr>
        <w:t xml:space="preserve"> </w:t>
      </w:r>
      <w:r>
        <w:rPr>
          <w:w w:val="110"/>
        </w:rPr>
        <w:t>in</w:t>
      </w:r>
      <w:r>
        <w:rPr>
          <w:spacing w:val="-10"/>
          <w:w w:val="110"/>
        </w:rPr>
        <w:t xml:space="preserve"> </w:t>
      </w:r>
      <w:r>
        <w:rPr>
          <w:w w:val="110"/>
        </w:rPr>
        <w:t>its</w:t>
      </w:r>
      <w:r>
        <w:rPr>
          <w:spacing w:val="-10"/>
          <w:w w:val="110"/>
        </w:rPr>
        <w:t xml:space="preserve"> </w:t>
      </w:r>
      <w:r>
        <w:rPr>
          <w:w w:val="110"/>
        </w:rPr>
        <w:t>principal</w:t>
      </w:r>
      <w:r>
        <w:rPr>
          <w:spacing w:val="-10"/>
          <w:w w:val="110"/>
        </w:rPr>
        <w:t xml:space="preserve"> </w:t>
      </w:r>
      <w:r>
        <w:rPr>
          <w:w w:val="110"/>
        </w:rPr>
        <w:t>task</w:t>
      </w:r>
      <w:r>
        <w:rPr>
          <w:spacing w:val="-10"/>
          <w:w w:val="110"/>
        </w:rPr>
        <w:t xml:space="preserve"> </w:t>
      </w:r>
      <w:r>
        <w:rPr>
          <w:w w:val="110"/>
        </w:rPr>
        <w:t>to</w:t>
      </w:r>
      <w:r>
        <w:rPr>
          <w:spacing w:val="-10"/>
          <w:w w:val="110"/>
        </w:rPr>
        <w:t xml:space="preserve"> </w:t>
      </w:r>
      <w:r>
        <w:rPr>
          <w:w w:val="110"/>
        </w:rPr>
        <w:t>prune</w:t>
      </w:r>
      <w:r>
        <w:rPr>
          <w:spacing w:val="-10"/>
          <w:w w:val="110"/>
        </w:rPr>
        <w:t xml:space="preserve"> </w:t>
      </w:r>
      <w:r>
        <w:rPr>
          <w:w w:val="110"/>
        </w:rPr>
        <w:t>as</w:t>
      </w:r>
      <w:r>
        <w:rPr>
          <w:spacing w:val="-10"/>
          <w:w w:val="110"/>
        </w:rPr>
        <w:t xml:space="preserve"> </w:t>
      </w:r>
      <w:r>
        <w:rPr>
          <w:w w:val="110"/>
        </w:rPr>
        <w:t>many branches</w:t>
      </w:r>
      <w:r>
        <w:rPr>
          <w:spacing w:val="-6"/>
          <w:w w:val="110"/>
        </w:rPr>
        <w:t xml:space="preserve"> </w:t>
      </w:r>
      <w:r>
        <w:rPr>
          <w:w w:val="110"/>
        </w:rPr>
        <w:t>of</w:t>
      </w:r>
      <w:r>
        <w:rPr>
          <w:spacing w:val="-6"/>
          <w:w w:val="110"/>
        </w:rPr>
        <w:t xml:space="preserve"> </w:t>
      </w:r>
      <w:r>
        <w:rPr>
          <w:w w:val="110"/>
        </w:rPr>
        <w:t>a</w:t>
      </w:r>
      <w:r>
        <w:rPr>
          <w:spacing w:val="-6"/>
          <w:w w:val="110"/>
        </w:rPr>
        <w:t xml:space="preserve"> </w:t>
      </w:r>
      <w:r>
        <w:rPr>
          <w:w w:val="110"/>
        </w:rPr>
        <w:t>state-space</w:t>
      </w:r>
      <w:r>
        <w:rPr>
          <w:spacing w:val="-6"/>
          <w:w w:val="110"/>
        </w:rPr>
        <w:t xml:space="preserve"> </w:t>
      </w:r>
      <w:r>
        <w:rPr>
          <w:w w:val="110"/>
        </w:rPr>
        <w:t>tree</w:t>
      </w:r>
      <w:r>
        <w:rPr>
          <w:spacing w:val="-6"/>
          <w:w w:val="110"/>
        </w:rPr>
        <w:t xml:space="preserve"> </w:t>
      </w:r>
      <w:r>
        <w:rPr>
          <w:w w:val="110"/>
        </w:rPr>
        <w:t>as</w:t>
      </w:r>
      <w:r>
        <w:rPr>
          <w:spacing w:val="-6"/>
          <w:w w:val="110"/>
        </w:rPr>
        <w:t xml:space="preserve"> </w:t>
      </w:r>
      <w:r>
        <w:rPr>
          <w:w w:val="110"/>
        </w:rPr>
        <w:t>soon</w:t>
      </w:r>
      <w:r>
        <w:rPr>
          <w:spacing w:val="-6"/>
          <w:w w:val="110"/>
        </w:rPr>
        <w:t xml:space="preserve"> </w:t>
      </w:r>
      <w:r>
        <w:rPr>
          <w:w w:val="110"/>
        </w:rPr>
        <w:t>as</w:t>
      </w:r>
      <w:r>
        <w:rPr>
          <w:spacing w:val="-6"/>
          <w:w w:val="110"/>
        </w:rPr>
        <w:t xml:space="preserve"> </w:t>
      </w:r>
      <w:r>
        <w:rPr>
          <w:w w:val="110"/>
        </w:rPr>
        <w:t>possible.</w:t>
      </w:r>
      <w:r>
        <w:rPr>
          <w:spacing w:val="-6"/>
          <w:w w:val="110"/>
        </w:rPr>
        <w:t xml:space="preserve"> </w:t>
      </w:r>
      <w:r>
        <w:rPr>
          <w:w w:val="110"/>
        </w:rPr>
        <w:t>Striking</w:t>
      </w:r>
      <w:r>
        <w:rPr>
          <w:spacing w:val="-6"/>
          <w:w w:val="110"/>
        </w:rPr>
        <w:t xml:space="preserve"> </w:t>
      </w:r>
      <w:r>
        <w:rPr>
          <w:w w:val="110"/>
        </w:rPr>
        <w:t>a</w:t>
      </w:r>
      <w:r>
        <w:rPr>
          <w:spacing w:val="-6"/>
          <w:w w:val="110"/>
        </w:rPr>
        <w:t xml:space="preserve"> </w:t>
      </w:r>
      <w:r>
        <w:rPr>
          <w:w w:val="110"/>
        </w:rPr>
        <w:t>proper</w:t>
      </w:r>
      <w:r>
        <w:rPr>
          <w:spacing w:val="-6"/>
          <w:w w:val="110"/>
        </w:rPr>
        <w:t xml:space="preserve"> </w:t>
      </w:r>
      <w:r>
        <w:rPr>
          <w:w w:val="110"/>
        </w:rPr>
        <w:t>balance</w:t>
      </w:r>
      <w:r>
        <w:rPr>
          <w:spacing w:val="-6"/>
          <w:w w:val="110"/>
        </w:rPr>
        <w:t xml:space="preserve"> </w:t>
      </w:r>
      <w:r>
        <w:rPr>
          <w:w w:val="110"/>
        </w:rPr>
        <w:t xml:space="preserve">be- </w:t>
      </w:r>
      <w:r>
        <w:rPr>
          <w:spacing w:val="-2"/>
          <w:w w:val="110"/>
        </w:rPr>
        <w:t>tween</w:t>
      </w:r>
      <w:r>
        <w:rPr>
          <w:spacing w:val="-3"/>
          <w:w w:val="110"/>
        </w:rPr>
        <w:t xml:space="preserve"> </w:t>
      </w:r>
      <w:r>
        <w:rPr>
          <w:spacing w:val="-2"/>
          <w:w w:val="110"/>
        </w:rPr>
        <w:t>these</w:t>
      </w:r>
      <w:r>
        <w:rPr>
          <w:spacing w:val="-3"/>
          <w:w w:val="110"/>
        </w:rPr>
        <w:t xml:space="preserve"> </w:t>
      </w:r>
      <w:r>
        <w:rPr>
          <w:spacing w:val="-2"/>
          <w:w w:val="110"/>
        </w:rPr>
        <w:t>two</w:t>
      </w:r>
      <w:r>
        <w:rPr>
          <w:spacing w:val="-3"/>
          <w:w w:val="110"/>
        </w:rPr>
        <w:t xml:space="preserve"> </w:t>
      </w:r>
      <w:r>
        <w:rPr>
          <w:spacing w:val="-2"/>
          <w:w w:val="110"/>
        </w:rPr>
        <w:t>competing</w:t>
      </w:r>
      <w:r>
        <w:rPr>
          <w:spacing w:val="-3"/>
          <w:w w:val="110"/>
        </w:rPr>
        <w:t xml:space="preserve"> </w:t>
      </w:r>
      <w:r>
        <w:rPr>
          <w:spacing w:val="-2"/>
          <w:w w:val="110"/>
        </w:rPr>
        <w:t>requirements</w:t>
      </w:r>
      <w:r>
        <w:rPr>
          <w:spacing w:val="-3"/>
          <w:w w:val="110"/>
        </w:rPr>
        <w:t xml:space="preserve"> </w:t>
      </w:r>
      <w:r>
        <w:rPr>
          <w:spacing w:val="-2"/>
          <w:w w:val="110"/>
        </w:rPr>
        <w:t>may</w:t>
      </w:r>
      <w:r>
        <w:rPr>
          <w:spacing w:val="-3"/>
          <w:w w:val="110"/>
        </w:rPr>
        <w:t xml:space="preserve"> </w:t>
      </w:r>
      <w:r>
        <w:rPr>
          <w:spacing w:val="-2"/>
          <w:w w:val="110"/>
        </w:rPr>
        <w:t>require</w:t>
      </w:r>
      <w:r>
        <w:rPr>
          <w:spacing w:val="-3"/>
          <w:w w:val="110"/>
        </w:rPr>
        <w:t xml:space="preserve"> </w:t>
      </w:r>
      <w:r>
        <w:rPr>
          <w:spacing w:val="-2"/>
          <w:w w:val="110"/>
        </w:rPr>
        <w:t>intensive</w:t>
      </w:r>
      <w:r>
        <w:rPr>
          <w:spacing w:val="-3"/>
          <w:w w:val="110"/>
        </w:rPr>
        <w:t xml:space="preserve"> </w:t>
      </w:r>
      <w:r>
        <w:rPr>
          <w:spacing w:val="-2"/>
          <w:w w:val="110"/>
        </w:rPr>
        <w:t xml:space="preserve">experimentation </w:t>
      </w:r>
      <w:r>
        <w:rPr>
          <w:w w:val="110"/>
        </w:rPr>
        <w:t>with a wide variety of instances of the problem in question.</w:t>
      </w:r>
    </w:p>
    <w:p w:rsidR="00EC181D" w:rsidRDefault="00EC181D">
      <w:pPr>
        <w:pStyle w:val="BodyText"/>
        <w:spacing w:line="249" w:lineRule="auto"/>
        <w:jc w:val="both"/>
        <w:sectPr w:rsidR="00EC181D">
          <w:pgSz w:w="10080" w:h="13050"/>
          <w:pgMar w:top="1180" w:right="720" w:bottom="280" w:left="1440" w:header="715" w:footer="0" w:gutter="0"/>
          <w:cols w:space="720"/>
        </w:sectPr>
      </w:pPr>
    </w:p>
    <w:p w:rsidR="00EC181D" w:rsidRDefault="00A55B62">
      <w:pPr>
        <w:pStyle w:val="BodyText"/>
        <w:rPr>
          <w:sz w:val="28"/>
        </w:rPr>
      </w:pPr>
      <w:r>
        <w:rPr>
          <w:noProof/>
          <w:sz w:val="28"/>
        </w:rPr>
        <w:lastRenderedPageBreak/>
        <mc:AlternateContent>
          <mc:Choice Requires="wps">
            <w:drawing>
              <wp:anchor distT="0" distB="0" distL="0" distR="0" simplePos="0" relativeHeight="251597312" behindDoc="0" locked="0" layoutInCell="1" allowOverlap="1">
                <wp:simplePos x="0" y="0"/>
                <wp:positionH relativeFrom="page">
                  <wp:posOffset>797824</wp:posOffset>
                </wp:positionH>
                <wp:positionV relativeFrom="page">
                  <wp:posOffset>7220660</wp:posOffset>
                </wp:positionV>
                <wp:extent cx="5288280" cy="749935"/>
                <wp:effectExtent l="0" t="0" r="0" b="0"/>
                <wp:wrapNone/>
                <wp:docPr id="513" name="Graphic 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8280" cy="749935"/>
                        </a:xfrm>
                        <a:custGeom>
                          <a:avLst/>
                          <a:gdLst/>
                          <a:ahLst/>
                          <a:cxnLst/>
                          <a:rect l="l" t="t" r="r" b="b"/>
                          <a:pathLst>
                            <a:path w="5288280" h="749935">
                              <a:moveTo>
                                <a:pt x="5288038" y="0"/>
                              </a:moveTo>
                              <a:lnTo>
                                <a:pt x="0" y="0"/>
                              </a:lnTo>
                              <a:lnTo>
                                <a:pt x="0" y="749904"/>
                              </a:lnTo>
                              <a:lnTo>
                                <a:pt x="5288038" y="749904"/>
                              </a:lnTo>
                              <a:lnTo>
                                <a:pt x="528803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id="Graphic 513" o:spid="_x0000_s1026" style="position:absolute;margin-left:62.8pt;margin-top:568.55pt;width:416.4pt;height:59.05pt;z-index:251597312;visibility:visible;mso-wrap-style:square;mso-wrap-distance-left:0;mso-wrap-distance-top:0;mso-wrap-distance-right:0;mso-wrap-distance-bottom:0;mso-position-horizontal:absolute;mso-position-horizontal-relative:page;mso-position-vertical:absolute;mso-position-vertical-relative:page;v-text-anchor:top" coordsize="5288280,74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" path="m5288038,l,,,749904r5288038,l5288038,xe" stroked="f">
                <v:path arrowok="t"/>
                <w10:wrap anchorx="page" anchory="page"/>
              </v:shape>
            </w:pict>
          </mc:Fallback>
        </mc:AlternateContent>
      </w: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rPr>
          <w:sz w:val="28"/>
        </w:rPr>
      </w:pPr>
    </w:p>
    <w:p w:rsidR="00EC181D" w:rsidRDefault="00EC181D">
      <w:pPr>
        <w:pStyle w:val="BodyText"/>
        <w:spacing w:before="108"/>
        <w:rPr>
          <w:sz w:val="28"/>
        </w:rPr>
      </w:pPr>
    </w:p>
    <w:p w:rsidR="00EC181D" w:rsidRDefault="00A55B62">
      <w:pPr>
        <w:pStyle w:val="Heading1"/>
        <w:numPr>
          <w:ilvl w:val="1"/>
          <w:numId w:val="1"/>
        </w:numPr>
        <w:tabs>
          <w:tab w:val="left" w:pos="968"/>
        </w:tabs>
        <w:spacing w:line="240" w:lineRule="auto"/>
        <w:ind w:left="968" w:hanging="889"/>
      </w:pPr>
      <w:r>
        <w:rPr>
          <w:noProof/>
        </w:rPr>
        <mc:AlternateContent>
          <mc:Choice Requires="wps">
            <w:drawing>
              <wp:anchor distT="0" distB="0" distL="0" distR="0" simplePos="0" relativeHeight="251716096" behindDoc="1" locked="0" layoutInCell="1" allowOverlap="1">
                <wp:simplePos x="0" y="0"/>
                <wp:positionH relativeFrom="page">
                  <wp:posOffset>1536766</wp:posOffset>
                </wp:positionH>
                <wp:positionV relativeFrom="paragraph">
                  <wp:posOffset>-4936654</wp:posOffset>
                </wp:positionV>
                <wp:extent cx="4397375" cy="4710430"/>
                <wp:effectExtent l="0" t="0" r="0" b="0"/>
                <wp:wrapNone/>
                <wp:docPr id="515" name="Text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7375" cy="4710430"/>
                        </a:xfrm>
                        <a:prstGeom prst="rect">
                          <a:avLst/>
                        </a:prstGeom>
                      </wps:spPr>
                      <wps:txbx>
                        <w:txbxContent>
                          <w:p w:rsidR="00EC181D" w:rsidRDefault="00A55B62">
                            <w:pPr>
                              <w:tabs>
                                <w:tab w:val="right" w:pos="6923"/>
                              </w:tabs>
                              <w:spacing w:line="232" w:lineRule="exact"/>
                              <w:ind w:left="836"/>
                              <w:rPr>
                                <w:rFonts w:ascii="Tahoma"/>
                                <w:b/>
                                <w:sz w:val="20"/>
                              </w:rPr>
                            </w:pPr>
                            <w:proofErr w:type="gramStart"/>
                            <w:r>
                              <w:rPr>
                                <w:rFonts w:ascii="Tahoma"/>
                                <w:b/>
                                <w:sz w:val="18"/>
                              </w:rPr>
                              <w:t>12.3</w:t>
                            </w:r>
                            <w:r>
                              <w:rPr>
                                <w:rFonts w:ascii="Tahoma"/>
                                <w:b/>
                                <w:spacing w:val="29"/>
                                <w:sz w:val="18"/>
                              </w:rPr>
                              <w:t xml:space="preserve">  </w:t>
                            </w:r>
                            <w:r>
                              <w:rPr>
                                <w:rFonts w:ascii="Tahoma"/>
                                <w:sz w:val="18"/>
                              </w:rPr>
                              <w:t>Approximation</w:t>
                            </w:r>
                            <w:proofErr w:type="gramEnd"/>
                            <w:r>
                              <w:rPr>
                                <w:rFonts w:ascii="Tahoma"/>
                                <w:spacing w:val="-11"/>
                                <w:sz w:val="18"/>
                              </w:rPr>
                              <w:t xml:space="preserve"> </w:t>
                            </w:r>
                            <w:r>
                              <w:rPr>
                                <w:rFonts w:ascii="Tahoma"/>
                                <w:sz w:val="18"/>
                              </w:rPr>
                              <w:t>Algorithms</w:t>
                            </w:r>
                            <w:r>
                              <w:rPr>
                                <w:rFonts w:ascii="Tahoma"/>
                                <w:spacing w:val="-10"/>
                                <w:sz w:val="18"/>
                              </w:rPr>
                              <w:t xml:space="preserve"> </w:t>
                            </w:r>
                            <w:r>
                              <w:rPr>
                                <w:rFonts w:ascii="Tahoma"/>
                                <w:sz w:val="18"/>
                              </w:rPr>
                              <w:t>for</w:t>
                            </w:r>
                            <w:r>
                              <w:rPr>
                                <w:rFonts w:ascii="Tahoma"/>
                                <w:spacing w:val="-11"/>
                                <w:sz w:val="18"/>
                              </w:rPr>
                              <w:t xml:space="preserve"> </w:t>
                            </w:r>
                            <w:r>
                              <w:rPr>
                                <w:rFonts w:ascii="Trebuchet MS"/>
                                <w:i/>
                                <w:sz w:val="18"/>
                              </w:rPr>
                              <w:t>NP</w:t>
                            </w:r>
                            <w:r>
                              <w:rPr>
                                <w:rFonts w:ascii="Trebuchet MS"/>
                                <w:i/>
                                <w:spacing w:val="-35"/>
                                <w:sz w:val="18"/>
                              </w:rPr>
                              <w:t xml:space="preserve"> </w:t>
                            </w:r>
                            <w:r>
                              <w:rPr>
                                <w:rFonts w:ascii="Tahoma"/>
                                <w:sz w:val="18"/>
                              </w:rPr>
                              <w:t>-Hard</w:t>
                            </w:r>
                            <w:r>
                              <w:rPr>
                                <w:rFonts w:ascii="Tahoma"/>
                                <w:spacing w:val="-11"/>
                                <w:sz w:val="18"/>
                              </w:rPr>
                              <w:t xml:space="preserve"> </w:t>
                            </w:r>
                            <w:r>
                              <w:rPr>
                                <w:rFonts w:ascii="Tahoma"/>
                                <w:spacing w:val="-2"/>
                                <w:sz w:val="18"/>
                              </w:rPr>
                              <w:t>Problems</w:t>
                            </w:r>
                            <w:r>
                              <w:rPr>
                                <w:rFonts w:ascii="Tahoma"/>
                                <w:sz w:val="18"/>
                              </w:rPr>
                              <w:tab/>
                            </w:r>
                            <w:r>
                              <w:rPr>
                                <w:rFonts w:ascii="Tahoma"/>
                                <w:b/>
                                <w:spacing w:val="-5"/>
                                <w:sz w:val="20"/>
                              </w:rPr>
                              <w:t>441</w:t>
                            </w:r>
                          </w:p>
                          <w:p w:rsidR="00EC181D" w:rsidRDefault="00EC181D">
                            <w:pPr>
                              <w:pStyle w:val="BodyText"/>
                              <w:spacing w:before="108"/>
                              <w:rPr>
                                <w:rFonts w:ascii="Tahoma"/>
                                <w:b/>
                                <w:sz w:val="18"/>
                              </w:rPr>
                            </w:pPr>
                          </w:p>
                          <w:p w:rsidR="00EC181D" w:rsidRDefault="00A55B62">
                            <w:pPr>
                              <w:pStyle w:val="BodyText"/>
                              <w:spacing w:line="249" w:lineRule="auto"/>
                              <w:ind w:left="607" w:right="1" w:hanging="509"/>
                              <w:jc w:val="both"/>
                            </w:pPr>
                            <w:r>
                              <w:rPr>
                                <w:b/>
                                <w:w w:val="110"/>
                              </w:rPr>
                              <w:t>6.</w:t>
                            </w:r>
                            <w:r>
                              <w:rPr>
                                <w:b/>
                                <w:spacing w:val="-2"/>
                                <w:w w:val="110"/>
                              </w:rPr>
                              <w:t xml:space="preserve"> </w:t>
                            </w:r>
                            <w:r>
                              <w:rPr>
                                <w:b/>
                                <w:w w:val="110"/>
                              </w:rPr>
                              <w:t>a.</w:t>
                            </w:r>
                            <w:r>
                              <w:rPr>
                                <w:b/>
                                <w:spacing w:val="25"/>
                                <w:w w:val="110"/>
                              </w:rPr>
                              <w:t xml:space="preserve"> </w:t>
                            </w:r>
                            <w:r>
                              <w:rPr>
                                <w:w w:val="110"/>
                              </w:rPr>
                              <w:t>Suggest</w:t>
                            </w:r>
                            <w:r>
                              <w:rPr>
                                <w:spacing w:val="-14"/>
                                <w:w w:val="110"/>
                              </w:rPr>
                              <w:t xml:space="preserve"> </w:t>
                            </w:r>
                            <w:r>
                              <w:rPr>
                                <w:w w:val="110"/>
                              </w:rPr>
                              <w:t>a</w:t>
                            </w:r>
                            <w:r>
                              <w:rPr>
                                <w:spacing w:val="-14"/>
                                <w:w w:val="110"/>
                              </w:rPr>
                              <w:t xml:space="preserve"> </w:t>
                            </w:r>
                            <w:r>
                              <w:rPr>
                                <w:w w:val="110"/>
                              </w:rPr>
                              <w:t>more</w:t>
                            </w:r>
                            <w:r>
                              <w:rPr>
                                <w:spacing w:val="-14"/>
                                <w:w w:val="110"/>
                              </w:rPr>
                              <w:t xml:space="preserve"> </w:t>
                            </w:r>
                            <w:r>
                              <w:rPr>
                                <w:w w:val="110"/>
                              </w:rPr>
                              <w:t>sophisticated</w:t>
                            </w:r>
                            <w:r>
                              <w:rPr>
                                <w:spacing w:val="-13"/>
                                <w:w w:val="110"/>
                              </w:rPr>
                              <w:t xml:space="preserve"> </w:t>
                            </w:r>
                            <w:r>
                              <w:rPr>
                                <w:w w:val="110"/>
                              </w:rPr>
                              <w:t>bounding</w:t>
                            </w:r>
                            <w:r>
                              <w:rPr>
                                <w:spacing w:val="-14"/>
                                <w:w w:val="110"/>
                              </w:rPr>
                              <w:t xml:space="preserve"> </w:t>
                            </w:r>
                            <w:r>
                              <w:rPr>
                                <w:w w:val="110"/>
                              </w:rPr>
                              <w:t>function</w:t>
                            </w:r>
                            <w:r>
                              <w:rPr>
                                <w:spacing w:val="-14"/>
                                <w:w w:val="110"/>
                              </w:rPr>
                              <w:t xml:space="preserve"> </w:t>
                            </w:r>
                            <w:r>
                              <w:rPr>
                                <w:w w:val="110"/>
                              </w:rPr>
                              <w:t>for</w:t>
                            </w:r>
                            <w:r>
                              <w:rPr>
                                <w:spacing w:val="-14"/>
                                <w:w w:val="110"/>
                              </w:rPr>
                              <w:t xml:space="preserve"> </w:t>
                            </w:r>
                            <w:r>
                              <w:rPr>
                                <w:w w:val="110"/>
                              </w:rPr>
                              <w:t>solving</w:t>
                            </w:r>
                            <w:r>
                              <w:rPr>
                                <w:spacing w:val="-13"/>
                                <w:w w:val="110"/>
                              </w:rPr>
                              <w:t xml:space="preserve"> </w:t>
                            </w:r>
                            <w:r>
                              <w:rPr>
                                <w:w w:val="110"/>
                              </w:rPr>
                              <w:t>the</w:t>
                            </w:r>
                            <w:r>
                              <w:rPr>
                                <w:spacing w:val="-14"/>
                                <w:w w:val="110"/>
                              </w:rPr>
                              <w:t xml:space="preserve"> </w:t>
                            </w:r>
                            <w:r>
                              <w:rPr>
                                <w:w w:val="110"/>
                              </w:rPr>
                              <w:t>knapsack problem than the one used in the section.</w:t>
                            </w:r>
                          </w:p>
                          <w:p w:rsidR="00EC181D" w:rsidRDefault="00A55B62">
                            <w:pPr>
                              <w:pStyle w:val="BodyText"/>
                              <w:spacing w:before="60" w:line="249" w:lineRule="auto"/>
                              <w:ind w:left="607" w:right="1" w:hanging="260"/>
                              <w:jc w:val="both"/>
                            </w:pPr>
                            <w:r>
                              <w:rPr>
                                <w:b/>
                                <w:w w:val="110"/>
                              </w:rPr>
                              <w:t>b.</w:t>
                            </w:r>
                            <w:r>
                              <w:rPr>
                                <w:b/>
                                <w:spacing w:val="27"/>
                                <w:w w:val="110"/>
                              </w:rPr>
                              <w:t xml:space="preserve"> </w:t>
                            </w:r>
                            <w:r>
                              <w:rPr>
                                <w:w w:val="110"/>
                              </w:rPr>
                              <w:t>Use</w:t>
                            </w:r>
                            <w:r>
                              <w:rPr>
                                <w:spacing w:val="-4"/>
                                <w:w w:val="110"/>
                              </w:rPr>
                              <w:t xml:space="preserve"> </w:t>
                            </w:r>
                            <w:r>
                              <w:rPr>
                                <w:w w:val="110"/>
                              </w:rPr>
                              <w:t>your</w:t>
                            </w:r>
                            <w:r>
                              <w:rPr>
                                <w:spacing w:val="-4"/>
                                <w:w w:val="110"/>
                              </w:rPr>
                              <w:t xml:space="preserve"> </w:t>
                            </w:r>
                            <w:r>
                              <w:rPr>
                                <w:w w:val="110"/>
                              </w:rPr>
                              <w:t>bounding</w:t>
                            </w:r>
                            <w:r>
                              <w:rPr>
                                <w:spacing w:val="-4"/>
                                <w:w w:val="110"/>
                              </w:rPr>
                              <w:t xml:space="preserve"> </w:t>
                            </w:r>
                            <w:r>
                              <w:rPr>
                                <w:w w:val="110"/>
                              </w:rPr>
                              <w:t>function</w:t>
                            </w:r>
                            <w:r>
                              <w:rPr>
                                <w:spacing w:val="-4"/>
                                <w:w w:val="110"/>
                              </w:rPr>
                              <w:t xml:space="preserve"> </w:t>
                            </w:r>
                            <w:r>
                              <w:rPr>
                                <w:w w:val="110"/>
                              </w:rPr>
                              <w:t>in</w:t>
                            </w:r>
                            <w:r>
                              <w:rPr>
                                <w:spacing w:val="-4"/>
                                <w:w w:val="110"/>
                              </w:rPr>
                              <w:t xml:space="preserve"> </w:t>
                            </w:r>
                            <w:r>
                              <w:rPr>
                                <w:w w:val="110"/>
                              </w:rPr>
                              <w:t>the</w:t>
                            </w:r>
                            <w:r>
                              <w:rPr>
                                <w:spacing w:val="-4"/>
                                <w:w w:val="110"/>
                              </w:rPr>
                              <w:t xml:space="preserve"> </w:t>
                            </w:r>
                            <w:r>
                              <w:rPr>
                                <w:w w:val="110"/>
                              </w:rPr>
                              <w:t>branch-and-bound</w:t>
                            </w:r>
                            <w:r>
                              <w:rPr>
                                <w:spacing w:val="-4"/>
                                <w:w w:val="110"/>
                              </w:rPr>
                              <w:t xml:space="preserve"> </w:t>
                            </w:r>
                            <w:r>
                              <w:rPr>
                                <w:w w:val="110"/>
                              </w:rPr>
                              <w:t>algorithm</w:t>
                            </w:r>
                            <w:r>
                              <w:rPr>
                                <w:spacing w:val="-4"/>
                                <w:w w:val="110"/>
                              </w:rPr>
                              <w:t xml:space="preserve"> </w:t>
                            </w:r>
                            <w:r>
                              <w:rPr>
                                <w:w w:val="110"/>
                              </w:rPr>
                              <w:t>applied to the instance of Problem 5.</w:t>
                            </w:r>
                          </w:p>
                          <w:p w:rsidR="00EC181D" w:rsidRDefault="00A55B62">
                            <w:pPr>
                              <w:pStyle w:val="BodyText"/>
                              <w:spacing w:before="77" w:line="249" w:lineRule="auto"/>
                              <w:ind w:left="348" w:right="1" w:hanging="250"/>
                              <w:jc w:val="both"/>
                            </w:pPr>
                            <w:r>
                              <w:rPr>
                                <w:b/>
                                <w:w w:val="110"/>
                              </w:rPr>
                              <w:t>7.</w:t>
                            </w:r>
                            <w:r>
                              <w:rPr>
                                <w:b/>
                                <w:spacing w:val="29"/>
                                <w:w w:val="110"/>
                              </w:rPr>
                              <w:t xml:space="preserve"> </w:t>
                            </w:r>
                            <w:r>
                              <w:rPr>
                                <w:w w:val="110"/>
                              </w:rPr>
                              <w:t>Write</w:t>
                            </w:r>
                            <w:r>
                              <w:rPr>
                                <w:spacing w:val="-9"/>
                                <w:w w:val="110"/>
                              </w:rPr>
                              <w:t xml:space="preserve"> </w:t>
                            </w:r>
                            <w:r>
                              <w:rPr>
                                <w:w w:val="110"/>
                              </w:rPr>
                              <w:t>a</w:t>
                            </w:r>
                            <w:r>
                              <w:rPr>
                                <w:spacing w:val="-9"/>
                                <w:w w:val="110"/>
                              </w:rPr>
                              <w:t xml:space="preserve"> </w:t>
                            </w:r>
                            <w:r>
                              <w:rPr>
                                <w:w w:val="110"/>
                              </w:rPr>
                              <w:t>program</w:t>
                            </w:r>
                            <w:r>
                              <w:rPr>
                                <w:spacing w:val="-9"/>
                                <w:w w:val="110"/>
                              </w:rPr>
                              <w:t xml:space="preserve"> </w:t>
                            </w:r>
                            <w:r>
                              <w:rPr>
                                <w:w w:val="110"/>
                              </w:rPr>
                              <w:t>to</w:t>
                            </w:r>
                            <w:r>
                              <w:rPr>
                                <w:spacing w:val="-9"/>
                                <w:w w:val="110"/>
                              </w:rPr>
                              <w:t xml:space="preserve"> </w:t>
                            </w:r>
                            <w:r>
                              <w:rPr>
                                <w:w w:val="110"/>
                              </w:rPr>
                              <w:t>solve</w:t>
                            </w:r>
                            <w:r>
                              <w:rPr>
                                <w:spacing w:val="-9"/>
                                <w:w w:val="110"/>
                              </w:rPr>
                              <w:t xml:space="preserve"> </w:t>
                            </w:r>
                            <w:r>
                              <w:rPr>
                                <w:w w:val="110"/>
                              </w:rPr>
                              <w:t>the</w:t>
                            </w:r>
                            <w:r>
                              <w:rPr>
                                <w:spacing w:val="-9"/>
                                <w:w w:val="110"/>
                              </w:rPr>
                              <w:t xml:space="preserve"> </w:t>
                            </w:r>
                            <w:r>
                              <w:rPr>
                                <w:w w:val="110"/>
                              </w:rPr>
                              <w:t>knapsack</w:t>
                            </w:r>
                            <w:r>
                              <w:rPr>
                                <w:spacing w:val="-9"/>
                                <w:w w:val="110"/>
                              </w:rPr>
                              <w:t xml:space="preserve"> </w:t>
                            </w:r>
                            <w:r>
                              <w:rPr>
                                <w:w w:val="110"/>
                              </w:rPr>
                              <w:t>problem</w:t>
                            </w:r>
                            <w:r>
                              <w:rPr>
                                <w:spacing w:val="-9"/>
                                <w:w w:val="110"/>
                              </w:rPr>
                              <w:t xml:space="preserve"> </w:t>
                            </w:r>
                            <w:r>
                              <w:rPr>
                                <w:w w:val="110"/>
                              </w:rPr>
                              <w:t>with</w:t>
                            </w:r>
                            <w:r>
                              <w:rPr>
                                <w:spacing w:val="-9"/>
                                <w:w w:val="110"/>
                              </w:rPr>
                              <w:t xml:space="preserve"> </w:t>
                            </w:r>
                            <w:r>
                              <w:rPr>
                                <w:w w:val="110"/>
                              </w:rPr>
                              <w:t>the</w:t>
                            </w:r>
                            <w:r>
                              <w:rPr>
                                <w:spacing w:val="-9"/>
                                <w:w w:val="110"/>
                              </w:rPr>
                              <w:t xml:space="preserve"> </w:t>
                            </w:r>
                            <w:r>
                              <w:rPr>
                                <w:w w:val="110"/>
                              </w:rPr>
                              <w:t xml:space="preserve">branch-and-bound </w:t>
                            </w:r>
                            <w:r>
                              <w:rPr>
                                <w:spacing w:val="-2"/>
                                <w:w w:val="110"/>
                              </w:rPr>
                              <w:t>algorithm.</w:t>
                            </w:r>
                          </w:p>
                          <w:p w:rsidR="00EC181D" w:rsidRDefault="00A55B62">
                            <w:pPr>
                              <w:pStyle w:val="BodyText"/>
                              <w:spacing w:before="77" w:line="249" w:lineRule="auto"/>
                              <w:ind w:left="607" w:hanging="509"/>
                              <w:jc w:val="both"/>
                            </w:pPr>
                            <w:r>
                              <w:rPr>
                                <w:b/>
                                <w:w w:val="105"/>
                              </w:rPr>
                              <w:t>8.</w:t>
                            </w:r>
                            <w:r>
                              <w:rPr>
                                <w:b/>
                                <w:spacing w:val="40"/>
                                <w:w w:val="105"/>
                              </w:rPr>
                              <w:t xml:space="preserve"> </w:t>
                            </w:r>
                            <w:r>
                              <w:rPr>
                                <w:b/>
                                <w:w w:val="105"/>
                              </w:rPr>
                              <w:t>a.</w:t>
                            </w:r>
                            <w:r>
                              <w:rPr>
                                <w:b/>
                                <w:spacing w:val="40"/>
                                <w:w w:val="105"/>
                              </w:rPr>
                              <w:t xml:space="preserve"> </w:t>
                            </w:r>
                            <w:r>
                              <w:rPr>
                                <w:w w:val="105"/>
                              </w:rPr>
                              <w:t>Prove</w:t>
                            </w:r>
                            <w:r>
                              <w:rPr>
                                <w:spacing w:val="-7"/>
                                <w:w w:val="105"/>
                              </w:rPr>
                              <w:t xml:space="preserve"> </w:t>
                            </w:r>
                            <w:r>
                              <w:rPr>
                                <w:w w:val="105"/>
                              </w:rPr>
                              <w:t>the</w:t>
                            </w:r>
                            <w:r>
                              <w:rPr>
                                <w:spacing w:val="-7"/>
                                <w:w w:val="105"/>
                              </w:rPr>
                              <w:t xml:space="preserve"> </w:t>
                            </w:r>
                            <w:r>
                              <w:rPr>
                                <w:w w:val="105"/>
                              </w:rPr>
                              <w:t>validity</w:t>
                            </w:r>
                            <w:r>
                              <w:rPr>
                                <w:spacing w:val="-7"/>
                                <w:w w:val="105"/>
                              </w:rPr>
                              <w:t xml:space="preserve"> </w:t>
                            </w:r>
                            <w:r>
                              <w:rPr>
                                <w:w w:val="105"/>
                              </w:rPr>
                              <w:t>of</w:t>
                            </w:r>
                            <w:r>
                              <w:rPr>
                                <w:spacing w:val="-7"/>
                                <w:w w:val="105"/>
                              </w:rPr>
                              <w:t xml:space="preserve"> </w:t>
                            </w:r>
                            <w:r>
                              <w:rPr>
                                <w:w w:val="105"/>
                              </w:rPr>
                              <w:t>the</w:t>
                            </w:r>
                            <w:r>
                              <w:rPr>
                                <w:spacing w:val="-7"/>
                                <w:w w:val="105"/>
                              </w:rPr>
                              <w:t xml:space="preserve"> </w:t>
                            </w:r>
                            <w:r>
                              <w:rPr>
                                <w:w w:val="105"/>
                              </w:rPr>
                              <w:t>lower</w:t>
                            </w:r>
                            <w:r>
                              <w:rPr>
                                <w:spacing w:val="-7"/>
                                <w:w w:val="105"/>
                              </w:rPr>
                              <w:t xml:space="preserve"> </w:t>
                            </w:r>
                            <w:r>
                              <w:rPr>
                                <w:w w:val="105"/>
                              </w:rPr>
                              <w:t>bound</w:t>
                            </w:r>
                            <w:r>
                              <w:rPr>
                                <w:spacing w:val="-7"/>
                                <w:w w:val="105"/>
                              </w:rPr>
                              <w:t xml:space="preserve"> </w:t>
                            </w:r>
                            <w:r>
                              <w:rPr>
                                <w:w w:val="105"/>
                              </w:rPr>
                              <w:t>given</w:t>
                            </w:r>
                            <w:r>
                              <w:rPr>
                                <w:spacing w:val="-7"/>
                                <w:w w:val="105"/>
                              </w:rPr>
                              <w:t xml:space="preserve"> </w:t>
                            </w:r>
                            <w:r>
                              <w:rPr>
                                <w:w w:val="105"/>
                              </w:rPr>
                              <w:t>by</w:t>
                            </w:r>
                            <w:r>
                              <w:rPr>
                                <w:spacing w:val="-7"/>
                                <w:w w:val="105"/>
                              </w:rPr>
                              <w:t xml:space="preserve"> </w:t>
                            </w:r>
                            <w:r>
                              <w:rPr>
                                <w:w w:val="105"/>
                              </w:rPr>
                              <w:t>formula</w:t>
                            </w:r>
                            <w:r>
                              <w:rPr>
                                <w:spacing w:val="-7"/>
                                <w:w w:val="105"/>
                              </w:rPr>
                              <w:t xml:space="preserve"> </w:t>
                            </w:r>
                            <w:r>
                              <w:rPr>
                                <w:w w:val="105"/>
                              </w:rPr>
                              <w:t>(12.2)</w:t>
                            </w:r>
                            <w:r>
                              <w:rPr>
                                <w:spacing w:val="-7"/>
                                <w:w w:val="105"/>
                              </w:rPr>
                              <w:t xml:space="preserve"> </w:t>
                            </w:r>
                            <w:r>
                              <w:rPr>
                                <w:w w:val="105"/>
                              </w:rPr>
                              <w:t>for</w:t>
                            </w:r>
                            <w:r>
                              <w:rPr>
                                <w:spacing w:val="-7"/>
                                <w:w w:val="105"/>
                              </w:rPr>
                              <w:t xml:space="preserve"> </w:t>
                            </w:r>
                            <w:r>
                              <w:rPr>
                                <w:w w:val="105"/>
                              </w:rPr>
                              <w:t>instances of the traveling salesman problem with</w:t>
                            </w:r>
                            <w:r>
                              <w:rPr>
                                <w:w w:val="105"/>
                              </w:rPr>
                              <w:t xml:space="preserve"> symmetric matrices of integer intercity distances.</w:t>
                            </w:r>
                          </w:p>
                          <w:p w:rsidR="00EC181D" w:rsidRDefault="00A55B62">
                            <w:pPr>
                              <w:pStyle w:val="BodyText"/>
                              <w:spacing w:before="60" w:line="249" w:lineRule="auto"/>
                              <w:ind w:left="607" w:hanging="260"/>
                              <w:jc w:val="both"/>
                            </w:pPr>
                            <w:r>
                              <w:rPr>
                                <w:b/>
                                <w:w w:val="105"/>
                              </w:rPr>
                              <w:t xml:space="preserve">b. </w:t>
                            </w:r>
                            <w:r>
                              <w:rPr>
                                <w:w w:val="105"/>
                              </w:rPr>
                              <w:t xml:space="preserve">How would you modify lower bound (12.2) for </w:t>
                            </w:r>
                            <w:proofErr w:type="spellStart"/>
                            <w:r>
                              <w:rPr>
                                <w:w w:val="105"/>
                              </w:rPr>
                              <w:t>nonsymmetric</w:t>
                            </w:r>
                            <w:proofErr w:type="spellEnd"/>
                            <w:r>
                              <w:rPr>
                                <w:w w:val="105"/>
                              </w:rPr>
                              <w:t xml:space="preserve"> distance </w:t>
                            </w:r>
                            <w:r>
                              <w:rPr>
                                <w:spacing w:val="-2"/>
                                <w:w w:val="105"/>
                              </w:rPr>
                              <w:t>matrices?</w:t>
                            </w:r>
                          </w:p>
                          <w:p w:rsidR="00EC181D" w:rsidRDefault="00A55B62">
                            <w:pPr>
                              <w:pStyle w:val="BodyText"/>
                              <w:spacing w:before="77" w:line="249" w:lineRule="auto"/>
                              <w:ind w:left="348" w:hanging="250"/>
                              <w:jc w:val="both"/>
                            </w:pPr>
                            <w:r>
                              <w:rPr>
                                <w:b/>
                                <w:spacing w:val="-2"/>
                                <w:w w:val="110"/>
                              </w:rPr>
                              <w:t>9.</w:t>
                            </w:r>
                            <w:r>
                              <w:rPr>
                                <w:b/>
                                <w:spacing w:val="40"/>
                                <w:w w:val="110"/>
                              </w:rPr>
                              <w:t xml:space="preserve"> </w:t>
                            </w:r>
                            <w:r>
                              <w:rPr>
                                <w:spacing w:val="-2"/>
                                <w:w w:val="110"/>
                              </w:rPr>
                              <w:t>Apply</w:t>
                            </w:r>
                            <w:r>
                              <w:rPr>
                                <w:spacing w:val="-11"/>
                                <w:w w:val="110"/>
                              </w:rPr>
                              <w:t xml:space="preserve"> </w:t>
                            </w:r>
                            <w:r>
                              <w:rPr>
                                <w:spacing w:val="-2"/>
                                <w:w w:val="110"/>
                              </w:rPr>
                              <w:t>the</w:t>
                            </w:r>
                            <w:r>
                              <w:rPr>
                                <w:spacing w:val="-11"/>
                                <w:w w:val="110"/>
                              </w:rPr>
                              <w:t xml:space="preserve"> </w:t>
                            </w:r>
                            <w:r>
                              <w:rPr>
                                <w:spacing w:val="-2"/>
                                <w:w w:val="110"/>
                              </w:rPr>
                              <w:t>branch-and-bound</w:t>
                            </w:r>
                            <w:r>
                              <w:rPr>
                                <w:spacing w:val="-11"/>
                                <w:w w:val="110"/>
                              </w:rPr>
                              <w:t xml:space="preserve"> </w:t>
                            </w:r>
                            <w:r>
                              <w:rPr>
                                <w:spacing w:val="-2"/>
                                <w:w w:val="110"/>
                              </w:rPr>
                              <w:t>algorithm</w:t>
                            </w:r>
                            <w:r>
                              <w:rPr>
                                <w:spacing w:val="-11"/>
                                <w:w w:val="110"/>
                              </w:rPr>
                              <w:t xml:space="preserve"> </w:t>
                            </w:r>
                            <w:r>
                              <w:rPr>
                                <w:spacing w:val="-2"/>
                                <w:w w:val="110"/>
                              </w:rPr>
                              <w:t>to</w:t>
                            </w:r>
                            <w:r>
                              <w:rPr>
                                <w:spacing w:val="-11"/>
                                <w:w w:val="110"/>
                              </w:rPr>
                              <w:t xml:space="preserve"> </w:t>
                            </w:r>
                            <w:r>
                              <w:rPr>
                                <w:spacing w:val="-2"/>
                                <w:w w:val="110"/>
                              </w:rPr>
                              <w:t>solve</w:t>
                            </w:r>
                            <w:r>
                              <w:rPr>
                                <w:spacing w:val="-11"/>
                                <w:w w:val="110"/>
                              </w:rPr>
                              <w:t xml:space="preserve"> </w:t>
                            </w:r>
                            <w:r>
                              <w:rPr>
                                <w:spacing w:val="-2"/>
                                <w:w w:val="110"/>
                              </w:rPr>
                              <w:t>the</w:t>
                            </w:r>
                            <w:r>
                              <w:rPr>
                                <w:spacing w:val="-11"/>
                                <w:w w:val="110"/>
                              </w:rPr>
                              <w:t xml:space="preserve"> </w:t>
                            </w:r>
                            <w:r>
                              <w:rPr>
                                <w:spacing w:val="-2"/>
                                <w:w w:val="110"/>
                              </w:rPr>
                              <w:t>traveling</w:t>
                            </w:r>
                            <w:r>
                              <w:rPr>
                                <w:spacing w:val="-11"/>
                                <w:w w:val="110"/>
                              </w:rPr>
                              <w:t xml:space="preserve"> </w:t>
                            </w:r>
                            <w:r>
                              <w:rPr>
                                <w:spacing w:val="-2"/>
                                <w:w w:val="110"/>
                              </w:rPr>
                              <w:t>salesman</w:t>
                            </w:r>
                            <w:r>
                              <w:rPr>
                                <w:spacing w:val="-11"/>
                                <w:w w:val="110"/>
                              </w:rPr>
                              <w:t xml:space="preserve"> </w:t>
                            </w:r>
                            <w:proofErr w:type="spellStart"/>
                            <w:r>
                              <w:rPr>
                                <w:spacing w:val="-2"/>
                                <w:w w:val="110"/>
                              </w:rPr>
                              <w:t>prob</w:t>
                            </w:r>
                            <w:proofErr w:type="spellEnd"/>
                            <w:r>
                              <w:rPr>
                                <w:spacing w:val="-2"/>
                                <w:w w:val="110"/>
                              </w:rPr>
                              <w:t xml:space="preserve">- </w:t>
                            </w:r>
                            <w:proofErr w:type="spellStart"/>
                            <w:r>
                              <w:rPr>
                                <w:w w:val="110"/>
                              </w:rPr>
                              <w:t>lem</w:t>
                            </w:r>
                            <w:proofErr w:type="spellEnd"/>
                            <w:r>
                              <w:rPr>
                                <w:w w:val="110"/>
                              </w:rPr>
                              <w:t xml:space="preserve"> for the following graph:</w:t>
                            </w:r>
                          </w:p>
                          <w:p w:rsidR="00EC181D" w:rsidRDefault="00A55B62">
                            <w:pPr>
                              <w:tabs>
                                <w:tab w:val="left" w:pos="1029"/>
                                <w:tab w:val="left" w:pos="1714"/>
                              </w:tabs>
                              <w:spacing w:before="67"/>
                              <w:ind w:left="314"/>
                              <w:jc w:val="center"/>
                              <w:rPr>
                                <w:rFonts w:ascii="Trebuchet MS"/>
                                <w:i/>
                                <w:sz w:val="17"/>
                              </w:rPr>
                            </w:pPr>
                            <w:proofErr w:type="gramStart"/>
                            <w:r>
                              <w:rPr>
                                <w:rFonts w:ascii="Trebuchet MS"/>
                                <w:i/>
                                <w:color w:val="231F20"/>
                                <w:spacing w:val="-10"/>
                                <w:sz w:val="17"/>
                              </w:rPr>
                              <w:t>a</w:t>
                            </w:r>
                            <w:proofErr w:type="gramEnd"/>
                            <w:r>
                              <w:rPr>
                                <w:rFonts w:ascii="Trebuchet MS"/>
                                <w:i/>
                                <w:color w:val="231F20"/>
                                <w:sz w:val="17"/>
                              </w:rPr>
                              <w:tab/>
                            </w:r>
                            <w:r>
                              <w:rPr>
                                <w:rFonts w:ascii="Tahoma"/>
                                <w:color w:val="231F20"/>
                                <w:spacing w:val="-10"/>
                                <w:position w:val="11"/>
                                <w:sz w:val="17"/>
                              </w:rPr>
                              <w:t>2</w:t>
                            </w:r>
                            <w:r>
                              <w:rPr>
                                <w:rFonts w:ascii="Tahoma"/>
                                <w:color w:val="231F20"/>
                                <w:position w:val="11"/>
                                <w:sz w:val="17"/>
                              </w:rPr>
                              <w:tab/>
                            </w:r>
                            <w:r>
                              <w:rPr>
                                <w:rFonts w:ascii="Trebuchet MS"/>
                                <w:i/>
                                <w:color w:val="231F20"/>
                                <w:spacing w:val="-10"/>
                                <w:sz w:val="17"/>
                              </w:rPr>
                              <w:t>b</w:t>
                            </w:r>
                          </w:p>
                          <w:p w:rsidR="00EC181D" w:rsidRDefault="00EC181D">
                            <w:pPr>
                              <w:pStyle w:val="BodyText"/>
                              <w:rPr>
                                <w:rFonts w:ascii="Trebuchet MS"/>
                                <w:i/>
                                <w:sz w:val="17"/>
                              </w:rPr>
                            </w:pPr>
                          </w:p>
                          <w:p w:rsidR="00EC181D" w:rsidRDefault="00EC181D">
                            <w:pPr>
                              <w:pStyle w:val="BodyText"/>
                              <w:spacing w:before="134"/>
                              <w:rPr>
                                <w:rFonts w:ascii="Trebuchet MS"/>
                                <w:i/>
                                <w:sz w:val="17"/>
                              </w:rPr>
                            </w:pPr>
                          </w:p>
                          <w:p w:rsidR="00EC181D" w:rsidRDefault="00A55B62">
                            <w:pPr>
                              <w:tabs>
                                <w:tab w:val="left" w:pos="3267"/>
                                <w:tab w:val="left" w:pos="3887"/>
                                <w:tab w:val="left" w:pos="4413"/>
                              </w:tabs>
                              <w:ind w:left="2767"/>
                              <w:rPr>
                                <w:rFonts w:ascii="Tahoma"/>
                                <w:position w:val="1"/>
                                <w:sz w:val="17"/>
                              </w:rPr>
                            </w:pPr>
                            <w:r>
                              <w:rPr>
                                <w:rFonts w:ascii="Tahoma"/>
                                <w:color w:val="231F20"/>
                                <w:spacing w:val="-10"/>
                                <w:sz w:val="17"/>
                              </w:rPr>
                              <w:t>5</w:t>
                            </w:r>
                            <w:r>
                              <w:rPr>
                                <w:rFonts w:ascii="Tahoma"/>
                                <w:color w:val="231F20"/>
                                <w:sz w:val="17"/>
                              </w:rPr>
                              <w:tab/>
                            </w:r>
                            <w:r>
                              <w:rPr>
                                <w:rFonts w:ascii="Tahoma"/>
                                <w:color w:val="231F20"/>
                                <w:spacing w:val="-10"/>
                                <w:position w:val="-10"/>
                                <w:sz w:val="17"/>
                              </w:rPr>
                              <w:t>8</w:t>
                            </w:r>
                            <w:r>
                              <w:rPr>
                                <w:rFonts w:ascii="Tahoma"/>
                                <w:color w:val="231F20"/>
                                <w:position w:val="-10"/>
                                <w:sz w:val="17"/>
                              </w:rPr>
                              <w:tab/>
                            </w:r>
                            <w:r>
                              <w:rPr>
                                <w:rFonts w:ascii="Tahoma"/>
                                <w:color w:val="231F20"/>
                                <w:spacing w:val="-10"/>
                                <w:position w:val="-11"/>
                                <w:sz w:val="17"/>
                              </w:rPr>
                              <w:t>7</w:t>
                            </w:r>
                            <w:r>
                              <w:rPr>
                                <w:rFonts w:ascii="Tahoma"/>
                                <w:color w:val="231F20"/>
                                <w:position w:val="-11"/>
                                <w:sz w:val="17"/>
                              </w:rPr>
                              <w:tab/>
                            </w:r>
                            <w:r>
                              <w:rPr>
                                <w:rFonts w:ascii="Tahoma"/>
                                <w:color w:val="231F20"/>
                                <w:spacing w:val="-10"/>
                                <w:position w:val="1"/>
                                <w:sz w:val="17"/>
                              </w:rPr>
                              <w:t>3</w:t>
                            </w:r>
                          </w:p>
                          <w:p w:rsidR="00EC181D" w:rsidRDefault="00EC181D">
                            <w:pPr>
                              <w:pStyle w:val="BodyText"/>
                              <w:spacing w:before="107"/>
                              <w:rPr>
                                <w:rFonts w:ascii="Tahoma"/>
                                <w:sz w:val="17"/>
                              </w:rPr>
                            </w:pPr>
                          </w:p>
                          <w:p w:rsidR="00EC181D" w:rsidRDefault="00A55B62">
                            <w:pPr>
                              <w:tabs>
                                <w:tab w:val="left" w:pos="1704"/>
                              </w:tabs>
                              <w:spacing w:line="190" w:lineRule="exact"/>
                              <w:ind w:left="309"/>
                              <w:jc w:val="center"/>
                              <w:rPr>
                                <w:rFonts w:ascii="Trebuchet MS"/>
                                <w:i/>
                                <w:sz w:val="17"/>
                              </w:rPr>
                            </w:pPr>
                            <w:proofErr w:type="gramStart"/>
                            <w:r>
                              <w:rPr>
                                <w:rFonts w:ascii="Trebuchet MS"/>
                                <w:i/>
                                <w:color w:val="231F20"/>
                                <w:spacing w:val="-10"/>
                                <w:w w:val="105"/>
                                <w:sz w:val="17"/>
                              </w:rPr>
                              <w:t>c</w:t>
                            </w:r>
                            <w:proofErr w:type="gramEnd"/>
                            <w:r>
                              <w:rPr>
                                <w:rFonts w:ascii="Trebuchet MS"/>
                                <w:i/>
                                <w:color w:val="231F20"/>
                                <w:sz w:val="17"/>
                              </w:rPr>
                              <w:tab/>
                            </w:r>
                            <w:r>
                              <w:rPr>
                                <w:rFonts w:ascii="Trebuchet MS"/>
                                <w:i/>
                                <w:color w:val="231F20"/>
                                <w:spacing w:val="-10"/>
                                <w:w w:val="105"/>
                                <w:sz w:val="17"/>
                              </w:rPr>
                              <w:t>d</w:t>
                            </w:r>
                          </w:p>
                          <w:p w:rsidR="00EC181D" w:rsidRDefault="00A55B62">
                            <w:pPr>
                              <w:spacing w:line="198" w:lineRule="exact"/>
                              <w:ind w:left="357"/>
                              <w:jc w:val="center"/>
                              <w:rPr>
                                <w:rFonts w:ascii="Tahoma"/>
                                <w:sz w:val="17"/>
                              </w:rPr>
                            </w:pPr>
                            <w:r>
                              <w:rPr>
                                <w:rFonts w:ascii="Tahoma"/>
                                <w:color w:val="231F20"/>
                                <w:spacing w:val="-10"/>
                                <w:sz w:val="17"/>
                              </w:rPr>
                              <w:t>1</w:t>
                            </w:r>
                          </w:p>
                          <w:p w:rsidR="00EC181D" w:rsidRDefault="00A55B62">
                            <w:pPr>
                              <w:pStyle w:val="BodyText"/>
                              <w:spacing w:before="182"/>
                              <w:ind w:left="348"/>
                              <w:jc w:val="both"/>
                            </w:pPr>
                            <w:r>
                              <w:rPr>
                                <w:w w:val="105"/>
                              </w:rPr>
                              <w:t>(We</w:t>
                            </w:r>
                            <w:r>
                              <w:rPr>
                                <w:spacing w:val="5"/>
                                <w:w w:val="105"/>
                              </w:rPr>
                              <w:t xml:space="preserve"> </w:t>
                            </w:r>
                            <w:r>
                              <w:rPr>
                                <w:w w:val="105"/>
                              </w:rPr>
                              <w:t>solved</w:t>
                            </w:r>
                            <w:r>
                              <w:rPr>
                                <w:spacing w:val="6"/>
                                <w:w w:val="105"/>
                              </w:rPr>
                              <w:t xml:space="preserve"> </w:t>
                            </w:r>
                            <w:r>
                              <w:rPr>
                                <w:w w:val="105"/>
                              </w:rPr>
                              <w:t>this</w:t>
                            </w:r>
                            <w:r>
                              <w:rPr>
                                <w:spacing w:val="6"/>
                                <w:w w:val="105"/>
                              </w:rPr>
                              <w:t xml:space="preserve"> </w:t>
                            </w:r>
                            <w:r>
                              <w:rPr>
                                <w:w w:val="105"/>
                              </w:rPr>
                              <w:t>problem</w:t>
                            </w:r>
                            <w:r>
                              <w:rPr>
                                <w:spacing w:val="5"/>
                                <w:w w:val="105"/>
                              </w:rPr>
                              <w:t xml:space="preserve"> </w:t>
                            </w:r>
                            <w:r>
                              <w:rPr>
                                <w:w w:val="105"/>
                              </w:rPr>
                              <w:t>by</w:t>
                            </w:r>
                            <w:r>
                              <w:rPr>
                                <w:spacing w:val="6"/>
                                <w:w w:val="105"/>
                              </w:rPr>
                              <w:t xml:space="preserve"> </w:t>
                            </w:r>
                            <w:r>
                              <w:rPr>
                                <w:w w:val="105"/>
                              </w:rPr>
                              <w:t>exhaustive</w:t>
                            </w:r>
                            <w:r>
                              <w:rPr>
                                <w:spacing w:val="6"/>
                                <w:w w:val="105"/>
                              </w:rPr>
                              <w:t xml:space="preserve"> </w:t>
                            </w:r>
                            <w:r>
                              <w:rPr>
                                <w:w w:val="105"/>
                              </w:rPr>
                              <w:t>search</w:t>
                            </w:r>
                            <w:r>
                              <w:rPr>
                                <w:spacing w:val="5"/>
                                <w:w w:val="105"/>
                              </w:rPr>
                              <w:t xml:space="preserve"> </w:t>
                            </w:r>
                            <w:r>
                              <w:rPr>
                                <w:w w:val="105"/>
                              </w:rPr>
                              <w:t>in</w:t>
                            </w:r>
                            <w:r>
                              <w:rPr>
                                <w:spacing w:val="6"/>
                                <w:w w:val="105"/>
                              </w:rPr>
                              <w:t xml:space="preserve"> </w:t>
                            </w:r>
                            <w:r>
                              <w:rPr>
                                <w:w w:val="105"/>
                              </w:rPr>
                              <w:t>Section</w:t>
                            </w:r>
                            <w:r>
                              <w:rPr>
                                <w:spacing w:val="6"/>
                                <w:w w:val="105"/>
                              </w:rPr>
                              <w:t xml:space="preserve"> </w:t>
                            </w:r>
                            <w:r>
                              <w:rPr>
                                <w:spacing w:val="-2"/>
                                <w:w w:val="105"/>
                              </w:rPr>
                              <w:t>3.4.)</w:t>
                            </w:r>
                          </w:p>
                          <w:p w:rsidR="00EC181D" w:rsidRDefault="00A55B62">
                            <w:pPr>
                              <w:pStyle w:val="BodyText"/>
                              <w:spacing w:before="82" w:line="249" w:lineRule="auto"/>
                              <w:ind w:left="348" w:hanging="349"/>
                              <w:jc w:val="both"/>
                              <w:rPr>
                                <w:i/>
                              </w:rPr>
                            </w:pPr>
                            <w:r>
                              <w:rPr>
                                <w:b/>
                                <w:w w:val="105"/>
                              </w:rPr>
                              <w:t>10.</w:t>
                            </w:r>
                            <w:r>
                              <w:rPr>
                                <w:b/>
                                <w:spacing w:val="40"/>
                                <w:w w:val="105"/>
                              </w:rPr>
                              <w:t xml:space="preserve"> </w:t>
                            </w:r>
                            <w:r>
                              <w:rPr>
                                <w:w w:val="105"/>
                              </w:rPr>
                              <w:t>As a research project, write a report on how state-space trees are used for programming</w:t>
                            </w:r>
                            <w:r>
                              <w:rPr>
                                <w:spacing w:val="-13"/>
                                <w:w w:val="105"/>
                              </w:rPr>
                              <w:t xml:space="preserve"> </w:t>
                            </w:r>
                            <w:r>
                              <w:rPr>
                                <w:w w:val="105"/>
                              </w:rPr>
                              <w:t>such</w:t>
                            </w:r>
                            <w:r>
                              <w:rPr>
                                <w:spacing w:val="-13"/>
                                <w:w w:val="105"/>
                              </w:rPr>
                              <w:t xml:space="preserve"> </w:t>
                            </w:r>
                            <w:r>
                              <w:rPr>
                                <w:w w:val="105"/>
                              </w:rPr>
                              <w:t>games</w:t>
                            </w:r>
                            <w:r>
                              <w:rPr>
                                <w:spacing w:val="-13"/>
                                <w:w w:val="105"/>
                              </w:rPr>
                              <w:t xml:space="preserve"> </w:t>
                            </w:r>
                            <w:r>
                              <w:rPr>
                                <w:w w:val="105"/>
                              </w:rPr>
                              <w:t>as</w:t>
                            </w:r>
                            <w:r>
                              <w:rPr>
                                <w:spacing w:val="-13"/>
                                <w:w w:val="105"/>
                              </w:rPr>
                              <w:t xml:space="preserve"> </w:t>
                            </w:r>
                            <w:r>
                              <w:rPr>
                                <w:w w:val="105"/>
                              </w:rPr>
                              <w:t>chess,</w:t>
                            </w:r>
                            <w:r>
                              <w:rPr>
                                <w:spacing w:val="-9"/>
                                <w:w w:val="105"/>
                              </w:rPr>
                              <w:t xml:space="preserve"> </w:t>
                            </w:r>
                            <w:r>
                              <w:rPr>
                                <w:w w:val="105"/>
                              </w:rPr>
                              <w:t>checkers,</w:t>
                            </w:r>
                            <w:r>
                              <w:rPr>
                                <w:spacing w:val="-9"/>
                                <w:w w:val="105"/>
                              </w:rPr>
                              <w:t xml:space="preserve"> </w:t>
                            </w:r>
                            <w:r>
                              <w:rPr>
                                <w:w w:val="105"/>
                              </w:rPr>
                              <w:t>and</w:t>
                            </w:r>
                            <w:r>
                              <w:rPr>
                                <w:spacing w:val="-13"/>
                                <w:w w:val="105"/>
                              </w:rPr>
                              <w:t xml:space="preserve"> </w:t>
                            </w:r>
                            <w:r>
                              <w:rPr>
                                <w:w w:val="105"/>
                              </w:rPr>
                              <w:t>tic-tac-toe.</w:t>
                            </w:r>
                            <w:r>
                              <w:rPr>
                                <w:spacing w:val="-13"/>
                                <w:w w:val="105"/>
                              </w:rPr>
                              <w:t xml:space="preserve"> </w:t>
                            </w:r>
                            <w:r>
                              <w:rPr>
                                <w:w w:val="105"/>
                              </w:rPr>
                              <w:t>The</w:t>
                            </w:r>
                            <w:r>
                              <w:rPr>
                                <w:spacing w:val="-13"/>
                                <w:w w:val="105"/>
                              </w:rPr>
                              <w:t xml:space="preserve"> </w:t>
                            </w:r>
                            <w:r>
                              <w:rPr>
                                <w:w w:val="105"/>
                              </w:rPr>
                              <w:t>two</w:t>
                            </w:r>
                            <w:r>
                              <w:rPr>
                                <w:spacing w:val="-13"/>
                                <w:w w:val="105"/>
                              </w:rPr>
                              <w:t xml:space="preserve"> </w:t>
                            </w:r>
                            <w:r>
                              <w:rPr>
                                <w:w w:val="105"/>
                              </w:rPr>
                              <w:t xml:space="preserve">principal algorithms you should read about are the </w:t>
                            </w:r>
                            <w:proofErr w:type="spellStart"/>
                            <w:r>
                              <w:rPr>
                                <w:w w:val="105"/>
                              </w:rPr>
                              <w:t>minimax</w:t>
                            </w:r>
                            <w:proofErr w:type="spellEnd"/>
                            <w:r>
                              <w:rPr>
                                <w:w w:val="105"/>
                              </w:rPr>
                              <w:t xml:space="preserve"> algorithm and alpha-beta </w:t>
                            </w:r>
                            <w:r>
                              <w:rPr>
                                <w:spacing w:val="-2"/>
                                <w:w w:val="105"/>
                              </w:rPr>
                              <w:t>pruning</w:t>
                            </w:r>
                            <w:r>
                              <w:rPr>
                                <w:i/>
                                <w:spacing w:val="-2"/>
                                <w:w w:val="10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1.005241pt;margin-top:-388.712982pt;width:346.25pt;height:370.9pt;mso-position-horizontal-relative:page;mso-position-vertical-relative:paragraph;z-index:-18022400" type="#_x0000_t202" id="docshape456" filled="false" stroked="false">
                <v:textbox inset="0,0,0,0">
                  <w:txbxContent>
                    <w:p>
                      <w:pPr>
                        <w:tabs>
                          <w:tab w:pos="6923" w:val="right" w:leader="none"/>
                        </w:tabs>
                        <w:spacing w:line="232" w:lineRule="exact" w:before="0"/>
                        <w:ind w:left="836" w:right="0" w:firstLine="0"/>
                        <w:jc w:val="left"/>
                        <w:rPr>
                          <w:rFonts w:ascii="Tahoma"/>
                          <w:b/>
                          <w:sz w:val="20"/>
                        </w:rPr>
                      </w:pPr>
                      <w:r>
                        <w:rPr>
                          <w:rFonts w:ascii="Tahoma"/>
                          <w:b/>
                          <w:sz w:val="18"/>
                        </w:rPr>
                        <w:t>12.3</w:t>
                      </w:r>
                      <w:r>
                        <w:rPr>
                          <w:rFonts w:ascii="Tahoma"/>
                          <w:b/>
                          <w:spacing w:val="29"/>
                          <w:sz w:val="18"/>
                        </w:rPr>
                        <w:t>  </w:t>
                      </w:r>
                      <w:r>
                        <w:rPr>
                          <w:rFonts w:ascii="Tahoma"/>
                          <w:sz w:val="18"/>
                        </w:rPr>
                        <w:t>Approximation</w:t>
                      </w:r>
                      <w:r>
                        <w:rPr>
                          <w:rFonts w:ascii="Tahoma"/>
                          <w:spacing w:val="-11"/>
                          <w:sz w:val="18"/>
                        </w:rPr>
                        <w:t> </w:t>
                      </w:r>
                      <w:r>
                        <w:rPr>
                          <w:rFonts w:ascii="Tahoma"/>
                          <w:sz w:val="18"/>
                        </w:rPr>
                        <w:t>Algorithms</w:t>
                      </w:r>
                      <w:r>
                        <w:rPr>
                          <w:rFonts w:ascii="Tahoma"/>
                          <w:spacing w:val="-10"/>
                          <w:sz w:val="18"/>
                        </w:rPr>
                        <w:t> </w:t>
                      </w:r>
                      <w:r>
                        <w:rPr>
                          <w:rFonts w:ascii="Tahoma"/>
                          <w:sz w:val="18"/>
                        </w:rPr>
                        <w:t>for</w:t>
                      </w:r>
                      <w:r>
                        <w:rPr>
                          <w:rFonts w:ascii="Tahoma"/>
                          <w:spacing w:val="-11"/>
                          <w:sz w:val="18"/>
                        </w:rPr>
                        <w:t> </w:t>
                      </w:r>
                      <w:r>
                        <w:rPr>
                          <w:rFonts w:ascii="Trebuchet MS"/>
                          <w:i/>
                          <w:sz w:val="18"/>
                        </w:rPr>
                        <w:t>NP</w:t>
                      </w:r>
                      <w:r>
                        <w:rPr>
                          <w:rFonts w:ascii="Trebuchet MS"/>
                          <w:i/>
                          <w:spacing w:val="-35"/>
                          <w:sz w:val="18"/>
                        </w:rPr>
                        <w:t> </w:t>
                      </w:r>
                      <w:r>
                        <w:rPr>
                          <w:rFonts w:ascii="Tahoma"/>
                          <w:sz w:val="18"/>
                        </w:rPr>
                        <w:t>-Hard</w:t>
                      </w:r>
                      <w:r>
                        <w:rPr>
                          <w:rFonts w:ascii="Tahoma"/>
                          <w:spacing w:val="-11"/>
                          <w:sz w:val="18"/>
                        </w:rPr>
                        <w:t> </w:t>
                      </w:r>
                      <w:r>
                        <w:rPr>
                          <w:rFonts w:ascii="Tahoma"/>
                          <w:spacing w:val="-2"/>
                          <w:sz w:val="18"/>
                        </w:rPr>
                        <w:t>Problems</w:t>
                      </w:r>
                      <w:r>
                        <w:rPr>
                          <w:rFonts w:ascii="Tahoma"/>
                          <w:sz w:val="18"/>
                        </w:rPr>
                        <w:tab/>
                      </w:r>
                      <w:r>
                        <w:rPr>
                          <w:rFonts w:ascii="Tahoma"/>
                          <w:b/>
                          <w:spacing w:val="-5"/>
                          <w:sz w:val="20"/>
                        </w:rPr>
                        <w:t>441</w:t>
                      </w:r>
                    </w:p>
                    <w:p>
                      <w:pPr>
                        <w:pStyle w:val="BodyText"/>
                        <w:spacing w:before="108"/>
                        <w:rPr>
                          <w:rFonts w:ascii="Tahoma"/>
                          <w:b/>
                          <w:sz w:val="18"/>
                        </w:rPr>
                      </w:pPr>
                    </w:p>
                    <w:p>
                      <w:pPr>
                        <w:pStyle w:val="BodyText"/>
                        <w:spacing w:line="249" w:lineRule="auto"/>
                        <w:ind w:left="607" w:right="1" w:hanging="509"/>
                        <w:jc w:val="both"/>
                      </w:pPr>
                      <w:r>
                        <w:rPr>
                          <w:b/>
                          <w:w w:val="110"/>
                        </w:rPr>
                        <w:t>6.</w:t>
                      </w:r>
                      <w:r>
                        <w:rPr>
                          <w:b/>
                          <w:spacing w:val="-2"/>
                          <w:w w:val="110"/>
                        </w:rPr>
                        <w:t> </w:t>
                      </w:r>
                      <w:r>
                        <w:rPr>
                          <w:b/>
                          <w:w w:val="110"/>
                        </w:rPr>
                        <w:t>a.</w:t>
                      </w:r>
                      <w:r>
                        <w:rPr>
                          <w:b/>
                          <w:spacing w:val="25"/>
                          <w:w w:val="110"/>
                        </w:rPr>
                        <w:t> </w:t>
                      </w:r>
                      <w:r>
                        <w:rPr>
                          <w:w w:val="110"/>
                        </w:rPr>
                        <w:t>Suggest</w:t>
                      </w:r>
                      <w:r>
                        <w:rPr>
                          <w:spacing w:val="-14"/>
                          <w:w w:val="110"/>
                        </w:rPr>
                        <w:t> </w:t>
                      </w:r>
                      <w:r>
                        <w:rPr>
                          <w:w w:val="110"/>
                        </w:rPr>
                        <w:t>a</w:t>
                      </w:r>
                      <w:r>
                        <w:rPr>
                          <w:spacing w:val="-14"/>
                          <w:w w:val="110"/>
                        </w:rPr>
                        <w:t> </w:t>
                      </w:r>
                      <w:r>
                        <w:rPr>
                          <w:w w:val="110"/>
                        </w:rPr>
                        <w:t>more</w:t>
                      </w:r>
                      <w:r>
                        <w:rPr>
                          <w:spacing w:val="-14"/>
                          <w:w w:val="110"/>
                        </w:rPr>
                        <w:t> </w:t>
                      </w:r>
                      <w:r>
                        <w:rPr>
                          <w:w w:val="110"/>
                        </w:rPr>
                        <w:t>sophisticated</w:t>
                      </w:r>
                      <w:r>
                        <w:rPr>
                          <w:spacing w:val="-13"/>
                          <w:w w:val="110"/>
                        </w:rPr>
                        <w:t> </w:t>
                      </w:r>
                      <w:r>
                        <w:rPr>
                          <w:w w:val="110"/>
                        </w:rPr>
                        <w:t>bounding</w:t>
                      </w:r>
                      <w:r>
                        <w:rPr>
                          <w:spacing w:val="-14"/>
                          <w:w w:val="110"/>
                        </w:rPr>
                        <w:t> </w:t>
                      </w:r>
                      <w:r>
                        <w:rPr>
                          <w:w w:val="110"/>
                        </w:rPr>
                        <w:t>function</w:t>
                      </w:r>
                      <w:r>
                        <w:rPr>
                          <w:spacing w:val="-14"/>
                          <w:w w:val="110"/>
                        </w:rPr>
                        <w:t> </w:t>
                      </w:r>
                      <w:r>
                        <w:rPr>
                          <w:w w:val="110"/>
                        </w:rPr>
                        <w:t>for</w:t>
                      </w:r>
                      <w:r>
                        <w:rPr>
                          <w:spacing w:val="-14"/>
                          <w:w w:val="110"/>
                        </w:rPr>
                        <w:t> </w:t>
                      </w:r>
                      <w:r>
                        <w:rPr>
                          <w:w w:val="110"/>
                        </w:rPr>
                        <w:t>solving</w:t>
                      </w:r>
                      <w:r>
                        <w:rPr>
                          <w:spacing w:val="-13"/>
                          <w:w w:val="110"/>
                        </w:rPr>
                        <w:t> </w:t>
                      </w:r>
                      <w:r>
                        <w:rPr>
                          <w:w w:val="110"/>
                        </w:rPr>
                        <w:t>the</w:t>
                      </w:r>
                      <w:r>
                        <w:rPr>
                          <w:spacing w:val="-14"/>
                          <w:w w:val="110"/>
                        </w:rPr>
                        <w:t> </w:t>
                      </w:r>
                      <w:r>
                        <w:rPr>
                          <w:w w:val="110"/>
                        </w:rPr>
                        <w:t>knapsack problem than the one used in the section.</w:t>
                      </w:r>
                    </w:p>
                    <w:p>
                      <w:pPr>
                        <w:pStyle w:val="BodyText"/>
                        <w:spacing w:line="249" w:lineRule="auto" w:before="60"/>
                        <w:ind w:left="607" w:right="1" w:hanging="260"/>
                        <w:jc w:val="both"/>
                      </w:pPr>
                      <w:r>
                        <w:rPr>
                          <w:b/>
                          <w:w w:val="110"/>
                        </w:rPr>
                        <w:t>b.</w:t>
                      </w:r>
                      <w:r>
                        <w:rPr>
                          <w:b/>
                          <w:spacing w:val="27"/>
                          <w:w w:val="110"/>
                        </w:rPr>
                        <w:t> </w:t>
                      </w:r>
                      <w:r>
                        <w:rPr>
                          <w:w w:val="110"/>
                        </w:rPr>
                        <w:t>Use</w:t>
                      </w:r>
                      <w:r>
                        <w:rPr>
                          <w:spacing w:val="-4"/>
                          <w:w w:val="110"/>
                        </w:rPr>
                        <w:t> </w:t>
                      </w:r>
                      <w:r>
                        <w:rPr>
                          <w:w w:val="110"/>
                        </w:rPr>
                        <w:t>your</w:t>
                      </w:r>
                      <w:r>
                        <w:rPr>
                          <w:spacing w:val="-4"/>
                          <w:w w:val="110"/>
                        </w:rPr>
                        <w:t> </w:t>
                      </w:r>
                      <w:r>
                        <w:rPr>
                          <w:w w:val="110"/>
                        </w:rPr>
                        <w:t>bounding</w:t>
                      </w:r>
                      <w:r>
                        <w:rPr>
                          <w:spacing w:val="-4"/>
                          <w:w w:val="110"/>
                        </w:rPr>
                        <w:t> </w:t>
                      </w:r>
                      <w:r>
                        <w:rPr>
                          <w:w w:val="110"/>
                        </w:rPr>
                        <w:t>function</w:t>
                      </w:r>
                      <w:r>
                        <w:rPr>
                          <w:spacing w:val="-4"/>
                          <w:w w:val="110"/>
                        </w:rPr>
                        <w:t> </w:t>
                      </w:r>
                      <w:r>
                        <w:rPr>
                          <w:w w:val="110"/>
                        </w:rPr>
                        <w:t>in</w:t>
                      </w:r>
                      <w:r>
                        <w:rPr>
                          <w:spacing w:val="-4"/>
                          <w:w w:val="110"/>
                        </w:rPr>
                        <w:t> </w:t>
                      </w:r>
                      <w:r>
                        <w:rPr>
                          <w:w w:val="110"/>
                        </w:rPr>
                        <w:t>the</w:t>
                      </w:r>
                      <w:r>
                        <w:rPr>
                          <w:spacing w:val="-4"/>
                          <w:w w:val="110"/>
                        </w:rPr>
                        <w:t> </w:t>
                      </w:r>
                      <w:r>
                        <w:rPr>
                          <w:w w:val="110"/>
                        </w:rPr>
                        <w:t>branch-and-bound</w:t>
                      </w:r>
                      <w:r>
                        <w:rPr>
                          <w:spacing w:val="-4"/>
                          <w:w w:val="110"/>
                        </w:rPr>
                        <w:t> </w:t>
                      </w:r>
                      <w:r>
                        <w:rPr>
                          <w:w w:val="110"/>
                        </w:rPr>
                        <w:t>algorithm</w:t>
                      </w:r>
                      <w:r>
                        <w:rPr>
                          <w:spacing w:val="-4"/>
                          <w:w w:val="110"/>
                        </w:rPr>
                        <w:t> </w:t>
                      </w:r>
                      <w:r>
                        <w:rPr>
                          <w:w w:val="110"/>
                        </w:rPr>
                        <w:t>applied to the instance of Problem 5.</w:t>
                      </w:r>
                    </w:p>
                    <w:p>
                      <w:pPr>
                        <w:pStyle w:val="BodyText"/>
                        <w:spacing w:line="249" w:lineRule="auto" w:before="77"/>
                        <w:ind w:left="348" w:right="1" w:hanging="250"/>
                        <w:jc w:val="both"/>
                      </w:pPr>
                      <w:r>
                        <w:rPr>
                          <w:b/>
                          <w:w w:val="110"/>
                        </w:rPr>
                        <w:t>7.</w:t>
                      </w:r>
                      <w:r>
                        <w:rPr>
                          <w:b/>
                          <w:spacing w:val="29"/>
                          <w:w w:val="110"/>
                        </w:rPr>
                        <w:t> </w:t>
                      </w:r>
                      <w:r>
                        <w:rPr>
                          <w:w w:val="110"/>
                        </w:rPr>
                        <w:t>Write</w:t>
                      </w:r>
                      <w:r>
                        <w:rPr>
                          <w:spacing w:val="-9"/>
                          <w:w w:val="110"/>
                        </w:rPr>
                        <w:t> </w:t>
                      </w:r>
                      <w:r>
                        <w:rPr>
                          <w:w w:val="110"/>
                        </w:rPr>
                        <w:t>a</w:t>
                      </w:r>
                      <w:r>
                        <w:rPr>
                          <w:spacing w:val="-9"/>
                          <w:w w:val="110"/>
                        </w:rPr>
                        <w:t> </w:t>
                      </w:r>
                      <w:r>
                        <w:rPr>
                          <w:w w:val="110"/>
                        </w:rPr>
                        <w:t>program</w:t>
                      </w:r>
                      <w:r>
                        <w:rPr>
                          <w:spacing w:val="-9"/>
                          <w:w w:val="110"/>
                        </w:rPr>
                        <w:t> </w:t>
                      </w:r>
                      <w:r>
                        <w:rPr>
                          <w:w w:val="110"/>
                        </w:rPr>
                        <w:t>to</w:t>
                      </w:r>
                      <w:r>
                        <w:rPr>
                          <w:spacing w:val="-9"/>
                          <w:w w:val="110"/>
                        </w:rPr>
                        <w:t> </w:t>
                      </w:r>
                      <w:r>
                        <w:rPr>
                          <w:w w:val="110"/>
                        </w:rPr>
                        <w:t>solve</w:t>
                      </w:r>
                      <w:r>
                        <w:rPr>
                          <w:spacing w:val="-9"/>
                          <w:w w:val="110"/>
                        </w:rPr>
                        <w:t> </w:t>
                      </w:r>
                      <w:r>
                        <w:rPr>
                          <w:w w:val="110"/>
                        </w:rPr>
                        <w:t>the</w:t>
                      </w:r>
                      <w:r>
                        <w:rPr>
                          <w:spacing w:val="-9"/>
                          <w:w w:val="110"/>
                        </w:rPr>
                        <w:t> </w:t>
                      </w:r>
                      <w:r>
                        <w:rPr>
                          <w:w w:val="110"/>
                        </w:rPr>
                        <w:t>knapsack</w:t>
                      </w:r>
                      <w:r>
                        <w:rPr>
                          <w:spacing w:val="-9"/>
                          <w:w w:val="110"/>
                        </w:rPr>
                        <w:t> </w:t>
                      </w:r>
                      <w:r>
                        <w:rPr>
                          <w:w w:val="110"/>
                        </w:rPr>
                        <w:t>problem</w:t>
                      </w:r>
                      <w:r>
                        <w:rPr>
                          <w:spacing w:val="-9"/>
                          <w:w w:val="110"/>
                        </w:rPr>
                        <w:t> </w:t>
                      </w:r>
                      <w:r>
                        <w:rPr>
                          <w:w w:val="110"/>
                        </w:rPr>
                        <w:t>with</w:t>
                      </w:r>
                      <w:r>
                        <w:rPr>
                          <w:spacing w:val="-9"/>
                          <w:w w:val="110"/>
                        </w:rPr>
                        <w:t> </w:t>
                      </w:r>
                      <w:r>
                        <w:rPr>
                          <w:w w:val="110"/>
                        </w:rPr>
                        <w:t>the</w:t>
                      </w:r>
                      <w:r>
                        <w:rPr>
                          <w:spacing w:val="-9"/>
                          <w:w w:val="110"/>
                        </w:rPr>
                        <w:t> </w:t>
                      </w:r>
                      <w:r>
                        <w:rPr>
                          <w:w w:val="110"/>
                        </w:rPr>
                        <w:t>branch-and-</w:t>
                      </w:r>
                      <w:r>
                        <w:rPr>
                          <w:w w:val="110"/>
                        </w:rPr>
                        <w:t>bound </w:t>
                      </w:r>
                      <w:r>
                        <w:rPr>
                          <w:spacing w:val="-2"/>
                          <w:w w:val="110"/>
                        </w:rPr>
                        <w:t>algorithm.</w:t>
                      </w:r>
                    </w:p>
                    <w:p>
                      <w:pPr>
                        <w:pStyle w:val="BodyText"/>
                        <w:spacing w:line="249" w:lineRule="auto" w:before="77"/>
                        <w:ind w:left="607" w:hanging="509"/>
                        <w:jc w:val="both"/>
                      </w:pPr>
                      <w:r>
                        <w:rPr>
                          <w:b/>
                          <w:w w:val="105"/>
                        </w:rPr>
                        <w:t>8.</w:t>
                      </w:r>
                      <w:r>
                        <w:rPr>
                          <w:b/>
                          <w:spacing w:val="40"/>
                          <w:w w:val="105"/>
                        </w:rPr>
                        <w:t> </w:t>
                      </w:r>
                      <w:r>
                        <w:rPr>
                          <w:b/>
                          <w:w w:val="105"/>
                        </w:rPr>
                        <w:t>a.</w:t>
                      </w:r>
                      <w:r>
                        <w:rPr>
                          <w:b/>
                          <w:spacing w:val="40"/>
                          <w:w w:val="105"/>
                        </w:rPr>
                        <w:t> </w:t>
                      </w:r>
                      <w:r>
                        <w:rPr>
                          <w:w w:val="105"/>
                        </w:rPr>
                        <w:t>Prove</w:t>
                      </w:r>
                      <w:r>
                        <w:rPr>
                          <w:spacing w:val="-7"/>
                          <w:w w:val="105"/>
                        </w:rPr>
                        <w:t> </w:t>
                      </w:r>
                      <w:r>
                        <w:rPr>
                          <w:w w:val="105"/>
                        </w:rPr>
                        <w:t>the</w:t>
                      </w:r>
                      <w:r>
                        <w:rPr>
                          <w:spacing w:val="-7"/>
                          <w:w w:val="105"/>
                        </w:rPr>
                        <w:t> </w:t>
                      </w:r>
                      <w:r>
                        <w:rPr>
                          <w:w w:val="105"/>
                        </w:rPr>
                        <w:t>validity</w:t>
                      </w:r>
                      <w:r>
                        <w:rPr>
                          <w:spacing w:val="-7"/>
                          <w:w w:val="105"/>
                        </w:rPr>
                        <w:t> </w:t>
                      </w:r>
                      <w:r>
                        <w:rPr>
                          <w:w w:val="105"/>
                        </w:rPr>
                        <w:t>of</w:t>
                      </w:r>
                      <w:r>
                        <w:rPr>
                          <w:spacing w:val="-7"/>
                          <w:w w:val="105"/>
                        </w:rPr>
                        <w:t> </w:t>
                      </w:r>
                      <w:r>
                        <w:rPr>
                          <w:w w:val="105"/>
                        </w:rPr>
                        <w:t>the</w:t>
                      </w:r>
                      <w:r>
                        <w:rPr>
                          <w:spacing w:val="-7"/>
                          <w:w w:val="105"/>
                        </w:rPr>
                        <w:t> </w:t>
                      </w:r>
                      <w:r>
                        <w:rPr>
                          <w:w w:val="105"/>
                        </w:rPr>
                        <w:t>lower</w:t>
                      </w:r>
                      <w:r>
                        <w:rPr>
                          <w:spacing w:val="-7"/>
                          <w:w w:val="105"/>
                        </w:rPr>
                        <w:t> </w:t>
                      </w:r>
                      <w:r>
                        <w:rPr>
                          <w:w w:val="105"/>
                        </w:rPr>
                        <w:t>bound</w:t>
                      </w:r>
                      <w:r>
                        <w:rPr>
                          <w:spacing w:val="-7"/>
                          <w:w w:val="105"/>
                        </w:rPr>
                        <w:t> </w:t>
                      </w:r>
                      <w:r>
                        <w:rPr>
                          <w:w w:val="105"/>
                        </w:rPr>
                        <w:t>given</w:t>
                      </w:r>
                      <w:r>
                        <w:rPr>
                          <w:spacing w:val="-7"/>
                          <w:w w:val="105"/>
                        </w:rPr>
                        <w:t> </w:t>
                      </w:r>
                      <w:r>
                        <w:rPr>
                          <w:w w:val="105"/>
                        </w:rPr>
                        <w:t>by</w:t>
                      </w:r>
                      <w:r>
                        <w:rPr>
                          <w:spacing w:val="-7"/>
                          <w:w w:val="105"/>
                        </w:rPr>
                        <w:t> </w:t>
                      </w:r>
                      <w:r>
                        <w:rPr>
                          <w:w w:val="105"/>
                        </w:rPr>
                        <w:t>formula</w:t>
                      </w:r>
                      <w:r>
                        <w:rPr>
                          <w:spacing w:val="-7"/>
                          <w:w w:val="105"/>
                        </w:rPr>
                        <w:t> </w:t>
                      </w:r>
                      <w:r>
                        <w:rPr>
                          <w:w w:val="105"/>
                        </w:rPr>
                        <w:t>(12.2)</w:t>
                      </w:r>
                      <w:r>
                        <w:rPr>
                          <w:spacing w:val="-7"/>
                          <w:w w:val="105"/>
                        </w:rPr>
                        <w:t> </w:t>
                      </w:r>
                      <w:r>
                        <w:rPr>
                          <w:w w:val="105"/>
                        </w:rPr>
                        <w:t>for</w:t>
                      </w:r>
                      <w:r>
                        <w:rPr>
                          <w:spacing w:val="-7"/>
                          <w:w w:val="105"/>
                        </w:rPr>
                        <w:t> </w:t>
                      </w:r>
                      <w:r>
                        <w:rPr>
                          <w:w w:val="105"/>
                        </w:rPr>
                        <w:t>instances of</w:t>
                      </w:r>
                      <w:r>
                        <w:rPr>
                          <w:w w:val="105"/>
                        </w:rPr>
                        <w:t> the</w:t>
                      </w:r>
                      <w:r>
                        <w:rPr>
                          <w:w w:val="105"/>
                        </w:rPr>
                        <w:t> traveling</w:t>
                      </w:r>
                      <w:r>
                        <w:rPr>
                          <w:w w:val="105"/>
                        </w:rPr>
                        <w:t> salesman</w:t>
                      </w:r>
                      <w:r>
                        <w:rPr>
                          <w:w w:val="105"/>
                        </w:rPr>
                        <w:t> problem</w:t>
                      </w:r>
                      <w:r>
                        <w:rPr>
                          <w:w w:val="105"/>
                        </w:rPr>
                        <w:t> with</w:t>
                      </w:r>
                      <w:r>
                        <w:rPr>
                          <w:w w:val="105"/>
                        </w:rPr>
                        <w:t> symmetric</w:t>
                      </w:r>
                      <w:r>
                        <w:rPr>
                          <w:w w:val="105"/>
                        </w:rPr>
                        <w:t> matrices</w:t>
                      </w:r>
                      <w:r>
                        <w:rPr>
                          <w:w w:val="105"/>
                        </w:rPr>
                        <w:t> of</w:t>
                      </w:r>
                      <w:r>
                        <w:rPr>
                          <w:w w:val="105"/>
                        </w:rPr>
                        <w:t> </w:t>
                      </w:r>
                      <w:r>
                        <w:rPr>
                          <w:w w:val="105"/>
                        </w:rPr>
                        <w:t>integer intercity distances.</w:t>
                      </w:r>
                    </w:p>
                    <w:p>
                      <w:pPr>
                        <w:pStyle w:val="BodyText"/>
                        <w:spacing w:line="249" w:lineRule="auto" w:before="60"/>
                        <w:ind w:left="607" w:hanging="260"/>
                        <w:jc w:val="both"/>
                      </w:pPr>
                      <w:r>
                        <w:rPr>
                          <w:b/>
                          <w:w w:val="105"/>
                        </w:rPr>
                        <w:t>b. </w:t>
                      </w:r>
                      <w:r>
                        <w:rPr>
                          <w:w w:val="105"/>
                        </w:rPr>
                        <w:t>How</w:t>
                      </w:r>
                      <w:r>
                        <w:rPr>
                          <w:w w:val="105"/>
                        </w:rPr>
                        <w:t> would</w:t>
                      </w:r>
                      <w:r>
                        <w:rPr>
                          <w:w w:val="105"/>
                        </w:rPr>
                        <w:t> you</w:t>
                      </w:r>
                      <w:r>
                        <w:rPr>
                          <w:w w:val="105"/>
                        </w:rPr>
                        <w:t> modify</w:t>
                      </w:r>
                      <w:r>
                        <w:rPr>
                          <w:w w:val="105"/>
                        </w:rPr>
                        <w:t> lower</w:t>
                      </w:r>
                      <w:r>
                        <w:rPr>
                          <w:w w:val="105"/>
                        </w:rPr>
                        <w:t> bound</w:t>
                      </w:r>
                      <w:r>
                        <w:rPr>
                          <w:w w:val="105"/>
                        </w:rPr>
                        <w:t> (12.2)</w:t>
                      </w:r>
                      <w:r>
                        <w:rPr>
                          <w:w w:val="105"/>
                        </w:rPr>
                        <w:t> for</w:t>
                      </w:r>
                      <w:r>
                        <w:rPr>
                          <w:w w:val="105"/>
                        </w:rPr>
                        <w:t> nonsymmetric</w:t>
                      </w:r>
                      <w:r>
                        <w:rPr>
                          <w:w w:val="105"/>
                        </w:rPr>
                        <w:t> </w:t>
                      </w:r>
                      <w:r>
                        <w:rPr>
                          <w:w w:val="105"/>
                        </w:rPr>
                        <w:t>distance </w:t>
                      </w:r>
                      <w:r>
                        <w:rPr>
                          <w:spacing w:val="-2"/>
                          <w:w w:val="105"/>
                        </w:rPr>
                        <w:t>matrices?</w:t>
                      </w:r>
                    </w:p>
                    <w:p>
                      <w:pPr>
                        <w:pStyle w:val="BodyText"/>
                        <w:spacing w:line="249" w:lineRule="auto" w:before="77"/>
                        <w:ind w:left="348" w:hanging="250"/>
                        <w:jc w:val="both"/>
                      </w:pPr>
                      <w:r>
                        <w:rPr>
                          <w:b/>
                          <w:spacing w:val="-2"/>
                          <w:w w:val="110"/>
                        </w:rPr>
                        <w:t>9.</w:t>
                      </w:r>
                      <w:r>
                        <w:rPr>
                          <w:b/>
                          <w:spacing w:val="40"/>
                          <w:w w:val="110"/>
                        </w:rPr>
                        <w:t> </w:t>
                      </w:r>
                      <w:r>
                        <w:rPr>
                          <w:spacing w:val="-2"/>
                          <w:w w:val="110"/>
                        </w:rPr>
                        <w:t>Apply</w:t>
                      </w:r>
                      <w:r>
                        <w:rPr>
                          <w:spacing w:val="-11"/>
                          <w:w w:val="110"/>
                        </w:rPr>
                        <w:t> </w:t>
                      </w:r>
                      <w:r>
                        <w:rPr>
                          <w:spacing w:val="-2"/>
                          <w:w w:val="110"/>
                        </w:rPr>
                        <w:t>the</w:t>
                      </w:r>
                      <w:r>
                        <w:rPr>
                          <w:spacing w:val="-11"/>
                          <w:w w:val="110"/>
                        </w:rPr>
                        <w:t> </w:t>
                      </w:r>
                      <w:r>
                        <w:rPr>
                          <w:spacing w:val="-2"/>
                          <w:w w:val="110"/>
                        </w:rPr>
                        <w:t>branch-and-bound</w:t>
                      </w:r>
                      <w:r>
                        <w:rPr>
                          <w:spacing w:val="-11"/>
                          <w:w w:val="110"/>
                        </w:rPr>
                        <w:t> </w:t>
                      </w:r>
                      <w:r>
                        <w:rPr>
                          <w:spacing w:val="-2"/>
                          <w:w w:val="110"/>
                        </w:rPr>
                        <w:t>algorithm</w:t>
                      </w:r>
                      <w:r>
                        <w:rPr>
                          <w:spacing w:val="-11"/>
                          <w:w w:val="110"/>
                        </w:rPr>
                        <w:t> </w:t>
                      </w:r>
                      <w:r>
                        <w:rPr>
                          <w:spacing w:val="-2"/>
                          <w:w w:val="110"/>
                        </w:rPr>
                        <w:t>to</w:t>
                      </w:r>
                      <w:r>
                        <w:rPr>
                          <w:spacing w:val="-11"/>
                          <w:w w:val="110"/>
                        </w:rPr>
                        <w:t> </w:t>
                      </w:r>
                      <w:r>
                        <w:rPr>
                          <w:spacing w:val="-2"/>
                          <w:w w:val="110"/>
                        </w:rPr>
                        <w:t>solve</w:t>
                      </w:r>
                      <w:r>
                        <w:rPr>
                          <w:spacing w:val="-11"/>
                          <w:w w:val="110"/>
                        </w:rPr>
                        <w:t> </w:t>
                      </w:r>
                      <w:r>
                        <w:rPr>
                          <w:spacing w:val="-2"/>
                          <w:w w:val="110"/>
                        </w:rPr>
                        <w:t>the</w:t>
                      </w:r>
                      <w:r>
                        <w:rPr>
                          <w:spacing w:val="-11"/>
                          <w:w w:val="110"/>
                        </w:rPr>
                        <w:t> </w:t>
                      </w:r>
                      <w:r>
                        <w:rPr>
                          <w:spacing w:val="-2"/>
                          <w:w w:val="110"/>
                        </w:rPr>
                        <w:t>traveling</w:t>
                      </w:r>
                      <w:r>
                        <w:rPr>
                          <w:spacing w:val="-11"/>
                          <w:w w:val="110"/>
                        </w:rPr>
                        <w:t> </w:t>
                      </w:r>
                      <w:r>
                        <w:rPr>
                          <w:spacing w:val="-2"/>
                          <w:w w:val="110"/>
                        </w:rPr>
                        <w:t>salesman</w:t>
                      </w:r>
                      <w:r>
                        <w:rPr>
                          <w:spacing w:val="-11"/>
                          <w:w w:val="110"/>
                        </w:rPr>
                        <w:t> </w:t>
                      </w:r>
                      <w:r>
                        <w:rPr>
                          <w:spacing w:val="-2"/>
                          <w:w w:val="110"/>
                        </w:rPr>
                        <w:t>prob- </w:t>
                      </w:r>
                      <w:r>
                        <w:rPr>
                          <w:w w:val="110"/>
                        </w:rPr>
                        <w:t>lem for the following graph:</w:t>
                      </w:r>
                    </w:p>
                    <w:p>
                      <w:pPr>
                        <w:tabs>
                          <w:tab w:pos="1029" w:val="left" w:leader="none"/>
                          <w:tab w:pos="1714" w:val="left" w:leader="none"/>
                        </w:tabs>
                        <w:spacing w:before="67"/>
                        <w:ind w:left="314" w:right="0" w:firstLine="0"/>
                        <w:jc w:val="center"/>
                        <w:rPr>
                          <w:rFonts w:ascii="Trebuchet MS"/>
                          <w:i/>
                          <w:sz w:val="17"/>
                        </w:rPr>
                      </w:pPr>
                      <w:r>
                        <w:rPr>
                          <w:rFonts w:ascii="Trebuchet MS"/>
                          <w:i/>
                          <w:color w:val="231F20"/>
                          <w:spacing w:val="-10"/>
                          <w:sz w:val="17"/>
                        </w:rPr>
                        <w:t>a</w:t>
                      </w:r>
                      <w:r>
                        <w:rPr>
                          <w:rFonts w:ascii="Trebuchet MS"/>
                          <w:i/>
                          <w:color w:val="231F20"/>
                          <w:sz w:val="17"/>
                        </w:rPr>
                        <w:tab/>
                      </w:r>
                      <w:r>
                        <w:rPr>
                          <w:rFonts w:ascii="Tahoma"/>
                          <w:color w:val="231F20"/>
                          <w:spacing w:val="-10"/>
                          <w:position w:val="11"/>
                          <w:sz w:val="17"/>
                        </w:rPr>
                        <w:t>2</w:t>
                      </w:r>
                      <w:r>
                        <w:rPr>
                          <w:rFonts w:ascii="Tahoma"/>
                          <w:color w:val="231F20"/>
                          <w:position w:val="11"/>
                          <w:sz w:val="17"/>
                        </w:rPr>
                        <w:tab/>
                      </w:r>
                      <w:r>
                        <w:rPr>
                          <w:rFonts w:ascii="Trebuchet MS"/>
                          <w:i/>
                          <w:color w:val="231F20"/>
                          <w:spacing w:val="-10"/>
                          <w:sz w:val="17"/>
                        </w:rPr>
                        <w:t>b</w:t>
                      </w:r>
                    </w:p>
                    <w:p>
                      <w:pPr>
                        <w:pStyle w:val="BodyText"/>
                        <w:rPr>
                          <w:rFonts w:ascii="Trebuchet MS"/>
                          <w:i/>
                          <w:sz w:val="17"/>
                        </w:rPr>
                      </w:pPr>
                    </w:p>
                    <w:p>
                      <w:pPr>
                        <w:pStyle w:val="BodyText"/>
                        <w:spacing w:before="134"/>
                        <w:rPr>
                          <w:rFonts w:ascii="Trebuchet MS"/>
                          <w:i/>
                          <w:sz w:val="17"/>
                        </w:rPr>
                      </w:pPr>
                    </w:p>
                    <w:p>
                      <w:pPr>
                        <w:tabs>
                          <w:tab w:pos="3267" w:val="left" w:leader="none"/>
                          <w:tab w:pos="3887" w:val="left" w:leader="none"/>
                          <w:tab w:pos="4413" w:val="left" w:leader="none"/>
                        </w:tabs>
                        <w:spacing w:before="0"/>
                        <w:ind w:left="2767" w:right="0" w:firstLine="0"/>
                        <w:jc w:val="left"/>
                        <w:rPr>
                          <w:rFonts w:ascii="Tahoma"/>
                          <w:position w:val="1"/>
                          <w:sz w:val="17"/>
                        </w:rPr>
                      </w:pPr>
                      <w:r>
                        <w:rPr>
                          <w:rFonts w:ascii="Tahoma"/>
                          <w:color w:val="231F20"/>
                          <w:spacing w:val="-10"/>
                          <w:sz w:val="17"/>
                        </w:rPr>
                        <w:t>5</w:t>
                      </w:r>
                      <w:r>
                        <w:rPr>
                          <w:rFonts w:ascii="Tahoma"/>
                          <w:color w:val="231F20"/>
                          <w:sz w:val="17"/>
                        </w:rPr>
                        <w:tab/>
                      </w:r>
                      <w:r>
                        <w:rPr>
                          <w:rFonts w:ascii="Tahoma"/>
                          <w:color w:val="231F20"/>
                          <w:spacing w:val="-10"/>
                          <w:position w:val="-10"/>
                          <w:sz w:val="17"/>
                        </w:rPr>
                        <w:t>8</w:t>
                      </w:r>
                      <w:r>
                        <w:rPr>
                          <w:rFonts w:ascii="Tahoma"/>
                          <w:color w:val="231F20"/>
                          <w:position w:val="-10"/>
                          <w:sz w:val="17"/>
                        </w:rPr>
                        <w:tab/>
                      </w:r>
                      <w:r>
                        <w:rPr>
                          <w:rFonts w:ascii="Tahoma"/>
                          <w:color w:val="231F20"/>
                          <w:spacing w:val="-10"/>
                          <w:position w:val="-11"/>
                          <w:sz w:val="17"/>
                        </w:rPr>
                        <w:t>7</w:t>
                      </w:r>
                      <w:r>
                        <w:rPr>
                          <w:rFonts w:ascii="Tahoma"/>
                          <w:color w:val="231F20"/>
                          <w:position w:val="-11"/>
                          <w:sz w:val="17"/>
                        </w:rPr>
                        <w:tab/>
                      </w:r>
                      <w:r>
                        <w:rPr>
                          <w:rFonts w:ascii="Tahoma"/>
                          <w:color w:val="231F20"/>
                          <w:spacing w:val="-10"/>
                          <w:position w:val="1"/>
                          <w:sz w:val="17"/>
                        </w:rPr>
                        <w:t>3</w:t>
                      </w:r>
                    </w:p>
                    <w:p>
                      <w:pPr>
                        <w:pStyle w:val="BodyText"/>
                        <w:spacing w:before="107"/>
                        <w:rPr>
                          <w:rFonts w:ascii="Tahoma"/>
                          <w:sz w:val="17"/>
                        </w:rPr>
                      </w:pPr>
                    </w:p>
                    <w:p>
                      <w:pPr>
                        <w:tabs>
                          <w:tab w:pos="1704" w:val="left" w:leader="none"/>
                        </w:tabs>
                        <w:spacing w:line="190" w:lineRule="exact" w:before="0"/>
                        <w:ind w:left="309" w:right="0" w:firstLine="0"/>
                        <w:jc w:val="center"/>
                        <w:rPr>
                          <w:rFonts w:ascii="Trebuchet MS"/>
                          <w:i/>
                          <w:sz w:val="17"/>
                        </w:rPr>
                      </w:pPr>
                      <w:r>
                        <w:rPr>
                          <w:rFonts w:ascii="Trebuchet MS"/>
                          <w:i/>
                          <w:color w:val="231F20"/>
                          <w:spacing w:val="-10"/>
                          <w:w w:val="105"/>
                          <w:sz w:val="17"/>
                        </w:rPr>
                        <w:t>c</w:t>
                      </w:r>
                      <w:r>
                        <w:rPr>
                          <w:rFonts w:ascii="Trebuchet MS"/>
                          <w:i/>
                          <w:color w:val="231F20"/>
                          <w:sz w:val="17"/>
                        </w:rPr>
                        <w:tab/>
                      </w:r>
                      <w:r>
                        <w:rPr>
                          <w:rFonts w:ascii="Trebuchet MS"/>
                          <w:i/>
                          <w:color w:val="231F20"/>
                          <w:spacing w:val="-10"/>
                          <w:w w:val="105"/>
                          <w:sz w:val="17"/>
                        </w:rPr>
                        <w:t>d</w:t>
                      </w:r>
                    </w:p>
                    <w:p>
                      <w:pPr>
                        <w:spacing w:line="198" w:lineRule="exact" w:before="0"/>
                        <w:ind w:left="357" w:right="0" w:firstLine="0"/>
                        <w:jc w:val="center"/>
                        <w:rPr>
                          <w:rFonts w:ascii="Tahoma"/>
                          <w:sz w:val="17"/>
                        </w:rPr>
                      </w:pPr>
                      <w:r>
                        <w:rPr>
                          <w:rFonts w:ascii="Tahoma"/>
                          <w:color w:val="231F20"/>
                          <w:spacing w:val="-10"/>
                          <w:sz w:val="17"/>
                        </w:rPr>
                        <w:t>1</w:t>
                      </w:r>
                    </w:p>
                    <w:p>
                      <w:pPr>
                        <w:pStyle w:val="BodyText"/>
                        <w:spacing w:before="182"/>
                        <w:ind w:left="348"/>
                        <w:jc w:val="both"/>
                      </w:pPr>
                      <w:r>
                        <w:rPr>
                          <w:w w:val="105"/>
                        </w:rPr>
                        <w:t>(We</w:t>
                      </w:r>
                      <w:r>
                        <w:rPr>
                          <w:spacing w:val="5"/>
                          <w:w w:val="105"/>
                        </w:rPr>
                        <w:t> </w:t>
                      </w:r>
                      <w:r>
                        <w:rPr>
                          <w:w w:val="105"/>
                        </w:rPr>
                        <w:t>solved</w:t>
                      </w:r>
                      <w:r>
                        <w:rPr>
                          <w:spacing w:val="6"/>
                          <w:w w:val="105"/>
                        </w:rPr>
                        <w:t> </w:t>
                      </w:r>
                      <w:r>
                        <w:rPr>
                          <w:w w:val="105"/>
                        </w:rPr>
                        <w:t>this</w:t>
                      </w:r>
                      <w:r>
                        <w:rPr>
                          <w:spacing w:val="6"/>
                          <w:w w:val="105"/>
                        </w:rPr>
                        <w:t> </w:t>
                      </w:r>
                      <w:r>
                        <w:rPr>
                          <w:w w:val="105"/>
                        </w:rPr>
                        <w:t>problem</w:t>
                      </w:r>
                      <w:r>
                        <w:rPr>
                          <w:spacing w:val="5"/>
                          <w:w w:val="105"/>
                        </w:rPr>
                        <w:t> </w:t>
                      </w:r>
                      <w:r>
                        <w:rPr>
                          <w:w w:val="105"/>
                        </w:rPr>
                        <w:t>by</w:t>
                      </w:r>
                      <w:r>
                        <w:rPr>
                          <w:spacing w:val="6"/>
                          <w:w w:val="105"/>
                        </w:rPr>
                        <w:t> </w:t>
                      </w:r>
                      <w:r>
                        <w:rPr>
                          <w:w w:val="105"/>
                        </w:rPr>
                        <w:t>exhaustive</w:t>
                      </w:r>
                      <w:r>
                        <w:rPr>
                          <w:spacing w:val="6"/>
                          <w:w w:val="105"/>
                        </w:rPr>
                        <w:t> </w:t>
                      </w:r>
                      <w:r>
                        <w:rPr>
                          <w:w w:val="105"/>
                        </w:rPr>
                        <w:t>search</w:t>
                      </w:r>
                      <w:r>
                        <w:rPr>
                          <w:spacing w:val="5"/>
                          <w:w w:val="105"/>
                        </w:rPr>
                        <w:t> </w:t>
                      </w:r>
                      <w:r>
                        <w:rPr>
                          <w:w w:val="105"/>
                        </w:rPr>
                        <w:t>in</w:t>
                      </w:r>
                      <w:r>
                        <w:rPr>
                          <w:spacing w:val="6"/>
                          <w:w w:val="105"/>
                        </w:rPr>
                        <w:t> </w:t>
                      </w:r>
                      <w:r>
                        <w:rPr>
                          <w:w w:val="105"/>
                        </w:rPr>
                        <w:t>Section</w:t>
                      </w:r>
                      <w:r>
                        <w:rPr>
                          <w:spacing w:val="6"/>
                          <w:w w:val="105"/>
                        </w:rPr>
                        <w:t> </w:t>
                      </w:r>
                      <w:r>
                        <w:rPr>
                          <w:spacing w:val="-2"/>
                          <w:w w:val="105"/>
                        </w:rPr>
                        <w:t>3.4.)</w:t>
                      </w:r>
                    </w:p>
                    <w:p>
                      <w:pPr>
                        <w:pStyle w:val="BodyText"/>
                        <w:spacing w:line="249" w:lineRule="auto" w:before="82"/>
                        <w:ind w:left="348" w:hanging="349"/>
                        <w:jc w:val="both"/>
                        <w:rPr>
                          <w:i/>
                        </w:rPr>
                      </w:pPr>
                      <w:r>
                        <w:rPr>
                          <w:b/>
                          <w:w w:val="105"/>
                        </w:rPr>
                        <w:t>10.</w:t>
                      </w:r>
                      <w:r>
                        <w:rPr>
                          <w:b/>
                          <w:spacing w:val="40"/>
                          <w:w w:val="105"/>
                        </w:rPr>
                        <w:t> </w:t>
                      </w:r>
                      <w:r>
                        <w:rPr>
                          <w:w w:val="105"/>
                        </w:rPr>
                        <w:t>As a research project, write a report on how state-space trees are used </w:t>
                      </w:r>
                      <w:r>
                        <w:rPr>
                          <w:w w:val="105"/>
                        </w:rPr>
                        <w:t>for programming</w:t>
                      </w:r>
                      <w:r>
                        <w:rPr>
                          <w:spacing w:val="-13"/>
                          <w:w w:val="105"/>
                        </w:rPr>
                        <w:t> </w:t>
                      </w:r>
                      <w:r>
                        <w:rPr>
                          <w:w w:val="105"/>
                        </w:rPr>
                        <w:t>such</w:t>
                      </w:r>
                      <w:r>
                        <w:rPr>
                          <w:spacing w:val="-13"/>
                          <w:w w:val="105"/>
                        </w:rPr>
                        <w:t> </w:t>
                      </w:r>
                      <w:r>
                        <w:rPr>
                          <w:w w:val="105"/>
                        </w:rPr>
                        <w:t>games</w:t>
                      </w:r>
                      <w:r>
                        <w:rPr>
                          <w:spacing w:val="-13"/>
                          <w:w w:val="105"/>
                        </w:rPr>
                        <w:t> </w:t>
                      </w:r>
                      <w:r>
                        <w:rPr>
                          <w:w w:val="105"/>
                        </w:rPr>
                        <w:t>as</w:t>
                      </w:r>
                      <w:r>
                        <w:rPr>
                          <w:spacing w:val="-13"/>
                          <w:w w:val="105"/>
                        </w:rPr>
                        <w:t> </w:t>
                      </w:r>
                      <w:r>
                        <w:rPr>
                          <w:w w:val="105"/>
                        </w:rPr>
                        <w:t>chess,</w:t>
                      </w:r>
                      <w:r>
                        <w:rPr>
                          <w:spacing w:val="-9"/>
                          <w:w w:val="105"/>
                        </w:rPr>
                        <w:t> </w:t>
                      </w:r>
                      <w:r>
                        <w:rPr>
                          <w:w w:val="105"/>
                        </w:rPr>
                        <w:t>checkers,</w:t>
                      </w:r>
                      <w:r>
                        <w:rPr>
                          <w:spacing w:val="-9"/>
                          <w:w w:val="105"/>
                        </w:rPr>
                        <w:t> </w:t>
                      </w:r>
                      <w:r>
                        <w:rPr>
                          <w:w w:val="105"/>
                        </w:rPr>
                        <w:t>and</w:t>
                      </w:r>
                      <w:r>
                        <w:rPr>
                          <w:spacing w:val="-13"/>
                          <w:w w:val="105"/>
                        </w:rPr>
                        <w:t> </w:t>
                      </w:r>
                      <w:r>
                        <w:rPr>
                          <w:w w:val="105"/>
                        </w:rPr>
                        <w:t>tic-tac-toe.</w:t>
                      </w:r>
                      <w:r>
                        <w:rPr>
                          <w:spacing w:val="-13"/>
                          <w:w w:val="105"/>
                        </w:rPr>
                        <w:t> </w:t>
                      </w:r>
                      <w:r>
                        <w:rPr>
                          <w:w w:val="105"/>
                        </w:rPr>
                        <w:t>The</w:t>
                      </w:r>
                      <w:r>
                        <w:rPr>
                          <w:spacing w:val="-13"/>
                          <w:w w:val="105"/>
                        </w:rPr>
                        <w:t> </w:t>
                      </w:r>
                      <w:r>
                        <w:rPr>
                          <w:w w:val="105"/>
                        </w:rPr>
                        <w:t>two</w:t>
                      </w:r>
                      <w:r>
                        <w:rPr>
                          <w:spacing w:val="-13"/>
                          <w:w w:val="105"/>
                        </w:rPr>
                        <w:t> </w:t>
                      </w:r>
                      <w:r>
                        <w:rPr>
                          <w:w w:val="105"/>
                        </w:rPr>
                        <w:t>principal algorithms you should read about are the minimax algorithm and alpha-beta </w:t>
                      </w:r>
                      <w:r>
                        <w:rPr>
                          <w:spacing w:val="-2"/>
                          <w:w w:val="105"/>
                        </w:rPr>
                        <w:t>pruning</w:t>
                      </w:r>
                      <w:r>
                        <w:rPr>
                          <w:i/>
                          <w:spacing w:val="-2"/>
                          <w:w w:val="105"/>
                        </w:rPr>
                        <w:t>.</w:t>
                      </w:r>
                    </w:p>
                  </w:txbxContent>
                </v:textbox>
                <w10:wrap type="none"/>
              </v:shape>
            </w:pict>
          </mc:Fallback>
        </mc:AlternateContent>
      </w:r>
      <w:hyperlink w:anchor="_bookmark0" w:history="1">
        <w:r>
          <w:rPr>
            <w:spacing w:val="-6"/>
          </w:rPr>
          <w:t>Approximation</w:t>
        </w:r>
        <w:r>
          <w:rPr>
            <w:spacing w:val="-9"/>
          </w:rPr>
          <w:t xml:space="preserve"> </w:t>
        </w:r>
        <w:r>
          <w:rPr>
            <w:spacing w:val="-6"/>
          </w:rPr>
          <w:t>Algorithms</w:t>
        </w:r>
        <w:r>
          <w:rPr>
            <w:spacing w:val="-8"/>
          </w:rPr>
          <w:t xml:space="preserve"> </w:t>
        </w:r>
        <w:r>
          <w:rPr>
            <w:spacing w:val="-6"/>
          </w:rPr>
          <w:t>for</w:t>
        </w:r>
        <w:r>
          <w:rPr>
            <w:spacing w:val="-8"/>
          </w:rPr>
          <w:t xml:space="preserve"> </w:t>
        </w:r>
        <w:r>
          <w:rPr>
            <w:rFonts w:ascii="Trebuchet MS"/>
            <w:i/>
            <w:spacing w:val="-6"/>
          </w:rPr>
          <w:t>NP</w:t>
        </w:r>
        <w:r>
          <w:rPr>
            <w:rFonts w:ascii="Trebuchet MS"/>
            <w:i/>
            <w:spacing w:val="-53"/>
          </w:rPr>
          <w:t xml:space="preserve"> </w:t>
        </w:r>
        <w:r>
          <w:rPr>
            <w:spacing w:val="-6"/>
          </w:rPr>
          <w:t>-Hard</w:t>
        </w:r>
        <w:r>
          <w:rPr>
            <w:spacing w:val="-8"/>
          </w:rPr>
          <w:t xml:space="preserve"> </w:t>
        </w:r>
        <w:r>
          <w:rPr>
            <w:spacing w:val="-6"/>
          </w:rPr>
          <w:t>Problems</w:t>
        </w:r>
      </w:hyperlink>
    </w:p>
    <w:p w:rsidR="00EC181D" w:rsidRDefault="00A55B62">
      <w:pPr>
        <w:pStyle w:val="BodyText"/>
        <w:spacing w:before="229" w:line="249" w:lineRule="auto"/>
        <w:ind w:left="970" w:right="12"/>
        <w:jc w:val="both"/>
      </w:pPr>
      <w:r>
        <w:rPr>
          <w:noProof/>
        </w:rPr>
        <mc:AlternateContent>
          <mc:Choice Requires="wps">
            <w:drawing>
              <wp:anchor distT="0" distB="0" distL="0" distR="0" simplePos="0" relativeHeight="251717120" behindDoc="1" locked="0" layoutInCell="1" allowOverlap="1">
                <wp:simplePos x="0" y="0"/>
                <wp:positionH relativeFrom="page">
                  <wp:posOffset>1309011</wp:posOffset>
                </wp:positionH>
                <wp:positionV relativeFrom="paragraph">
                  <wp:posOffset>1726559</wp:posOffset>
                </wp:positionV>
                <wp:extent cx="4625340" cy="372110"/>
                <wp:effectExtent l="0" t="0" r="0" b="0"/>
                <wp:wrapNone/>
                <wp:docPr id="516" name="Text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5340" cy="372110"/>
                        </a:xfrm>
                        <a:prstGeom prst="rect">
                          <a:avLst/>
                        </a:prstGeom>
                      </wps:spPr>
                      <wps:txbx>
                        <w:txbxContent>
                          <w:p w:rsidR="00EC181D" w:rsidRDefault="00A55B62">
                            <w:pPr>
                              <w:spacing w:line="259" w:lineRule="auto"/>
                              <w:ind w:left="348" w:hanging="349"/>
                              <w:jc w:val="both"/>
                              <w:rPr>
                                <w:sz w:val="16"/>
                              </w:rPr>
                            </w:pPr>
                            <w:r>
                              <w:rPr>
                                <w:sz w:val="16"/>
                              </w:rPr>
                              <w:t>2.</w:t>
                            </w:r>
                            <w:r>
                              <w:rPr>
                                <w:spacing w:val="80"/>
                                <w:sz w:val="16"/>
                              </w:rPr>
                              <w:t xml:space="preserve">  </w:t>
                            </w:r>
                            <w:r>
                              <w:rPr>
                                <w:sz w:val="16"/>
                              </w:rPr>
                              <w:t xml:space="preserve">The notion of an </w:t>
                            </w:r>
                            <w:r>
                              <w:rPr>
                                <w:i/>
                                <w:sz w:val="16"/>
                              </w:rPr>
                              <w:t>NP</w:t>
                            </w:r>
                            <w:r>
                              <w:rPr>
                                <w:sz w:val="16"/>
                              </w:rPr>
                              <w:t xml:space="preserve">-hard problem can be defined more formally by extending the </w:t>
                            </w:r>
                            <w:r>
                              <w:rPr>
                                <w:sz w:val="16"/>
                              </w:rPr>
                              <w:t>notion of polynomial</w:t>
                            </w:r>
                            <w:r>
                              <w:rPr>
                                <w:w w:val="110"/>
                                <w:sz w:val="16"/>
                              </w:rPr>
                              <w:t xml:space="preserve"> reducibility</w:t>
                            </w:r>
                            <w:r>
                              <w:rPr>
                                <w:spacing w:val="-10"/>
                                <w:w w:val="110"/>
                                <w:sz w:val="16"/>
                              </w:rPr>
                              <w:t xml:space="preserve"> </w:t>
                            </w:r>
                            <w:r>
                              <w:rPr>
                                <w:w w:val="110"/>
                                <w:sz w:val="16"/>
                              </w:rPr>
                              <w:t>to</w:t>
                            </w:r>
                            <w:r>
                              <w:rPr>
                                <w:spacing w:val="-10"/>
                                <w:w w:val="110"/>
                                <w:sz w:val="16"/>
                              </w:rPr>
                              <w:t xml:space="preserve"> </w:t>
                            </w:r>
                            <w:r>
                              <w:rPr>
                                <w:w w:val="110"/>
                                <w:sz w:val="16"/>
                              </w:rPr>
                              <w:t>problems</w:t>
                            </w:r>
                            <w:r>
                              <w:rPr>
                                <w:spacing w:val="-10"/>
                                <w:w w:val="110"/>
                                <w:sz w:val="16"/>
                              </w:rPr>
                              <w:t xml:space="preserve"> </w:t>
                            </w:r>
                            <w:r>
                              <w:rPr>
                                <w:w w:val="110"/>
                                <w:sz w:val="16"/>
                              </w:rPr>
                              <w:t>that</w:t>
                            </w:r>
                            <w:r>
                              <w:rPr>
                                <w:spacing w:val="-10"/>
                                <w:w w:val="110"/>
                                <w:sz w:val="16"/>
                              </w:rPr>
                              <w:t xml:space="preserve"> </w:t>
                            </w:r>
                            <w:r>
                              <w:rPr>
                                <w:w w:val="110"/>
                                <w:sz w:val="16"/>
                              </w:rPr>
                              <w:t>are</w:t>
                            </w:r>
                            <w:r>
                              <w:rPr>
                                <w:spacing w:val="-10"/>
                                <w:w w:val="110"/>
                                <w:sz w:val="16"/>
                              </w:rPr>
                              <w:t xml:space="preserve"> </w:t>
                            </w:r>
                            <w:r>
                              <w:rPr>
                                <w:w w:val="110"/>
                                <w:sz w:val="16"/>
                              </w:rPr>
                              <w:t>not</w:t>
                            </w:r>
                            <w:r>
                              <w:rPr>
                                <w:spacing w:val="-10"/>
                                <w:w w:val="110"/>
                                <w:sz w:val="16"/>
                              </w:rPr>
                              <w:t xml:space="preserve"> </w:t>
                            </w:r>
                            <w:r>
                              <w:rPr>
                                <w:w w:val="110"/>
                                <w:sz w:val="16"/>
                              </w:rPr>
                              <w:t>necessarily</w:t>
                            </w:r>
                            <w:r>
                              <w:rPr>
                                <w:spacing w:val="-10"/>
                                <w:w w:val="110"/>
                                <w:sz w:val="16"/>
                              </w:rPr>
                              <w:t xml:space="preserve"> </w:t>
                            </w:r>
                            <w:r>
                              <w:rPr>
                                <w:w w:val="110"/>
                                <w:sz w:val="16"/>
                              </w:rPr>
                              <w:t>in</w:t>
                            </w:r>
                            <w:r>
                              <w:rPr>
                                <w:spacing w:val="-10"/>
                                <w:w w:val="110"/>
                                <w:sz w:val="16"/>
                              </w:rPr>
                              <w:t xml:space="preserve"> </w:t>
                            </w:r>
                            <w:r>
                              <w:rPr>
                                <w:w w:val="110"/>
                                <w:sz w:val="16"/>
                              </w:rPr>
                              <w:t>class</w:t>
                            </w:r>
                            <w:r>
                              <w:rPr>
                                <w:spacing w:val="-9"/>
                                <w:w w:val="110"/>
                                <w:sz w:val="16"/>
                              </w:rPr>
                              <w:t xml:space="preserve"> </w:t>
                            </w:r>
                            <w:r>
                              <w:rPr>
                                <w:i/>
                                <w:w w:val="110"/>
                                <w:sz w:val="16"/>
                              </w:rPr>
                              <w:t>NP,</w:t>
                            </w:r>
                            <w:r>
                              <w:rPr>
                                <w:i/>
                                <w:spacing w:val="-8"/>
                                <w:w w:val="110"/>
                                <w:sz w:val="16"/>
                              </w:rPr>
                              <w:t xml:space="preserve"> </w:t>
                            </w:r>
                            <w:r>
                              <w:rPr>
                                <w:w w:val="110"/>
                                <w:sz w:val="16"/>
                              </w:rPr>
                              <w:t>including</w:t>
                            </w:r>
                            <w:r>
                              <w:rPr>
                                <w:spacing w:val="-10"/>
                                <w:w w:val="110"/>
                                <w:sz w:val="16"/>
                              </w:rPr>
                              <w:t xml:space="preserve"> </w:t>
                            </w:r>
                            <w:r>
                              <w:rPr>
                                <w:w w:val="110"/>
                                <w:sz w:val="16"/>
                              </w:rPr>
                              <w:t>optimization</w:t>
                            </w:r>
                            <w:r>
                              <w:rPr>
                                <w:spacing w:val="-10"/>
                                <w:w w:val="110"/>
                                <w:sz w:val="16"/>
                              </w:rPr>
                              <w:t xml:space="preserve"> </w:t>
                            </w:r>
                            <w:r>
                              <w:rPr>
                                <w:w w:val="110"/>
                                <w:sz w:val="16"/>
                              </w:rPr>
                              <w:t>problems</w:t>
                            </w:r>
                            <w:r>
                              <w:rPr>
                                <w:spacing w:val="-10"/>
                                <w:w w:val="110"/>
                                <w:sz w:val="16"/>
                              </w:rPr>
                              <w:t xml:space="preserve"> </w:t>
                            </w:r>
                            <w:r>
                              <w:rPr>
                                <w:w w:val="110"/>
                                <w:sz w:val="16"/>
                              </w:rPr>
                              <w:t>of</w:t>
                            </w:r>
                            <w:r>
                              <w:rPr>
                                <w:spacing w:val="-10"/>
                                <w:w w:val="110"/>
                                <w:sz w:val="16"/>
                              </w:rPr>
                              <w:t xml:space="preserve"> </w:t>
                            </w:r>
                            <w:r>
                              <w:rPr>
                                <w:w w:val="110"/>
                                <w:sz w:val="16"/>
                              </w:rPr>
                              <w:t>the type discussed in this section (see [Gar79, Chapter 5]).</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135.949585pt;width:364.2pt;height:29.3pt;mso-position-horizontal-relative:page;mso-position-vertical-relative:paragraph;z-index:-18021888" type="#_x0000_t202" id="docshape457" filled="false" stroked="false">
                <v:textbox inset="0,0,0,0">
                  <w:txbxContent>
                    <w:p>
                      <w:pPr>
                        <w:spacing w:line="259" w:lineRule="auto" w:before="0"/>
                        <w:ind w:left="348" w:right="0" w:hanging="349"/>
                        <w:jc w:val="both"/>
                        <w:rPr>
                          <w:sz w:val="16"/>
                        </w:rPr>
                      </w:pPr>
                      <w:r>
                        <w:rPr>
                          <w:sz w:val="16"/>
                        </w:rPr>
                        <w:t>2.</w:t>
                      </w:r>
                      <w:r>
                        <w:rPr>
                          <w:spacing w:val="80"/>
                          <w:sz w:val="16"/>
                        </w:rPr>
                        <w:t>  </w:t>
                      </w:r>
                      <w:r>
                        <w:rPr>
                          <w:sz w:val="16"/>
                        </w:rPr>
                        <w:t>The notion of an </w:t>
                      </w:r>
                      <w:r>
                        <w:rPr>
                          <w:i/>
                          <w:sz w:val="16"/>
                        </w:rPr>
                        <w:t>NP</w:t>
                      </w:r>
                      <w:r>
                        <w:rPr>
                          <w:sz w:val="16"/>
                        </w:rPr>
                        <w:t>-hard problem can be defined more formally by extending the notion of polynomial</w:t>
                      </w:r>
                      <w:r>
                        <w:rPr>
                          <w:w w:val="110"/>
                          <w:sz w:val="16"/>
                        </w:rPr>
                        <w:t> reducibility</w:t>
                      </w:r>
                      <w:r>
                        <w:rPr>
                          <w:spacing w:val="-10"/>
                          <w:w w:val="110"/>
                          <w:sz w:val="16"/>
                        </w:rPr>
                        <w:t> </w:t>
                      </w:r>
                      <w:r>
                        <w:rPr>
                          <w:w w:val="110"/>
                          <w:sz w:val="16"/>
                        </w:rPr>
                        <w:t>to</w:t>
                      </w:r>
                      <w:r>
                        <w:rPr>
                          <w:spacing w:val="-10"/>
                          <w:w w:val="110"/>
                          <w:sz w:val="16"/>
                        </w:rPr>
                        <w:t> </w:t>
                      </w:r>
                      <w:r>
                        <w:rPr>
                          <w:w w:val="110"/>
                          <w:sz w:val="16"/>
                        </w:rPr>
                        <w:t>problems</w:t>
                      </w:r>
                      <w:r>
                        <w:rPr>
                          <w:spacing w:val="-10"/>
                          <w:w w:val="110"/>
                          <w:sz w:val="16"/>
                        </w:rPr>
                        <w:t> </w:t>
                      </w:r>
                      <w:r>
                        <w:rPr>
                          <w:w w:val="110"/>
                          <w:sz w:val="16"/>
                        </w:rPr>
                        <w:t>that</w:t>
                      </w:r>
                      <w:r>
                        <w:rPr>
                          <w:spacing w:val="-10"/>
                          <w:w w:val="110"/>
                          <w:sz w:val="16"/>
                        </w:rPr>
                        <w:t> </w:t>
                      </w:r>
                      <w:r>
                        <w:rPr>
                          <w:w w:val="110"/>
                          <w:sz w:val="16"/>
                        </w:rPr>
                        <w:t>are</w:t>
                      </w:r>
                      <w:r>
                        <w:rPr>
                          <w:spacing w:val="-10"/>
                          <w:w w:val="110"/>
                          <w:sz w:val="16"/>
                        </w:rPr>
                        <w:t> </w:t>
                      </w:r>
                      <w:r>
                        <w:rPr>
                          <w:w w:val="110"/>
                          <w:sz w:val="16"/>
                        </w:rPr>
                        <w:t>not</w:t>
                      </w:r>
                      <w:r>
                        <w:rPr>
                          <w:spacing w:val="-10"/>
                          <w:w w:val="110"/>
                          <w:sz w:val="16"/>
                        </w:rPr>
                        <w:t> </w:t>
                      </w:r>
                      <w:r>
                        <w:rPr>
                          <w:w w:val="110"/>
                          <w:sz w:val="16"/>
                        </w:rPr>
                        <w:t>necessarily</w:t>
                      </w:r>
                      <w:r>
                        <w:rPr>
                          <w:spacing w:val="-10"/>
                          <w:w w:val="110"/>
                          <w:sz w:val="16"/>
                        </w:rPr>
                        <w:t> </w:t>
                      </w:r>
                      <w:r>
                        <w:rPr>
                          <w:w w:val="110"/>
                          <w:sz w:val="16"/>
                        </w:rPr>
                        <w:t>in</w:t>
                      </w:r>
                      <w:r>
                        <w:rPr>
                          <w:spacing w:val="-10"/>
                          <w:w w:val="110"/>
                          <w:sz w:val="16"/>
                        </w:rPr>
                        <w:t> </w:t>
                      </w:r>
                      <w:r>
                        <w:rPr>
                          <w:w w:val="110"/>
                          <w:sz w:val="16"/>
                        </w:rPr>
                        <w:t>class</w:t>
                      </w:r>
                      <w:r>
                        <w:rPr>
                          <w:spacing w:val="-9"/>
                          <w:w w:val="110"/>
                          <w:sz w:val="16"/>
                        </w:rPr>
                        <w:t> </w:t>
                      </w:r>
                      <w:r>
                        <w:rPr>
                          <w:i/>
                          <w:w w:val="110"/>
                          <w:sz w:val="16"/>
                        </w:rPr>
                        <w:t>NP,</w:t>
                      </w:r>
                      <w:r>
                        <w:rPr>
                          <w:i/>
                          <w:spacing w:val="-8"/>
                          <w:w w:val="110"/>
                          <w:sz w:val="16"/>
                        </w:rPr>
                        <w:t> </w:t>
                      </w:r>
                      <w:r>
                        <w:rPr>
                          <w:w w:val="110"/>
                          <w:sz w:val="16"/>
                        </w:rPr>
                        <w:t>including</w:t>
                      </w:r>
                      <w:r>
                        <w:rPr>
                          <w:spacing w:val="-10"/>
                          <w:w w:val="110"/>
                          <w:sz w:val="16"/>
                        </w:rPr>
                        <w:t> </w:t>
                      </w:r>
                      <w:r>
                        <w:rPr>
                          <w:w w:val="110"/>
                          <w:sz w:val="16"/>
                        </w:rPr>
                        <w:t>optimization</w:t>
                      </w:r>
                      <w:r>
                        <w:rPr>
                          <w:spacing w:val="-10"/>
                          <w:w w:val="110"/>
                          <w:sz w:val="16"/>
                        </w:rPr>
                        <w:t> </w:t>
                      </w:r>
                      <w:r>
                        <w:rPr>
                          <w:w w:val="110"/>
                          <w:sz w:val="16"/>
                        </w:rPr>
                        <w:t>problems</w:t>
                      </w:r>
                      <w:r>
                        <w:rPr>
                          <w:spacing w:val="-10"/>
                          <w:w w:val="110"/>
                          <w:sz w:val="16"/>
                        </w:rPr>
                        <w:t> </w:t>
                      </w:r>
                      <w:r>
                        <w:rPr>
                          <w:w w:val="110"/>
                          <w:sz w:val="16"/>
                        </w:rPr>
                        <w:t>of</w:t>
                      </w:r>
                      <w:r>
                        <w:rPr>
                          <w:spacing w:val="-10"/>
                          <w:w w:val="110"/>
                          <w:sz w:val="16"/>
                        </w:rPr>
                        <w:t> </w:t>
                      </w:r>
                      <w:r>
                        <w:rPr>
                          <w:w w:val="110"/>
                          <w:sz w:val="16"/>
                        </w:rPr>
                        <w:t>the type discussed in this section (see [Gar79, Chapter 5]).</w:t>
                      </w:r>
                    </w:p>
                  </w:txbxContent>
                </v:textbox>
                <w10:wrap type="none"/>
              </v:shape>
            </w:pict>
          </mc:Fallback>
        </mc:AlternateContent>
      </w:r>
      <w:r>
        <w:rPr>
          <w:w w:val="110"/>
        </w:rPr>
        <w:t>In this section, we discuss a different approach to handling difficult</w:t>
      </w:r>
      <w:r>
        <w:rPr>
          <w:w w:val="110"/>
        </w:rPr>
        <w:t xml:space="preserve"> problems of combinatorial optimization, such as the traveling salesman problem and the knapsack</w:t>
      </w:r>
      <w:r>
        <w:rPr>
          <w:spacing w:val="-1"/>
          <w:w w:val="110"/>
        </w:rPr>
        <w:t xml:space="preserve"> </w:t>
      </w:r>
      <w:r>
        <w:rPr>
          <w:w w:val="110"/>
        </w:rPr>
        <w:t>problem.</w:t>
      </w:r>
      <w:r>
        <w:rPr>
          <w:spacing w:val="-1"/>
          <w:w w:val="110"/>
        </w:rPr>
        <w:t xml:space="preserve"> </w:t>
      </w:r>
      <w:r>
        <w:rPr>
          <w:w w:val="110"/>
        </w:rPr>
        <w:t>As</w:t>
      </w:r>
      <w:r>
        <w:rPr>
          <w:spacing w:val="-1"/>
          <w:w w:val="110"/>
        </w:rPr>
        <w:t xml:space="preserve"> </w:t>
      </w:r>
      <w:r>
        <w:rPr>
          <w:w w:val="110"/>
        </w:rPr>
        <w:t>we</w:t>
      </w:r>
      <w:r>
        <w:rPr>
          <w:spacing w:val="-1"/>
          <w:w w:val="110"/>
        </w:rPr>
        <w:t xml:space="preserve"> </w:t>
      </w:r>
      <w:r>
        <w:rPr>
          <w:w w:val="110"/>
        </w:rPr>
        <w:t>pointed</w:t>
      </w:r>
      <w:r>
        <w:rPr>
          <w:spacing w:val="-1"/>
          <w:w w:val="110"/>
        </w:rPr>
        <w:t xml:space="preserve"> </w:t>
      </w:r>
      <w:r>
        <w:rPr>
          <w:w w:val="110"/>
        </w:rPr>
        <w:t>out</w:t>
      </w:r>
      <w:r>
        <w:rPr>
          <w:spacing w:val="-1"/>
          <w:w w:val="110"/>
        </w:rPr>
        <w:t xml:space="preserve"> </w:t>
      </w:r>
      <w:r>
        <w:rPr>
          <w:w w:val="110"/>
        </w:rPr>
        <w:t>in</w:t>
      </w:r>
      <w:r>
        <w:rPr>
          <w:spacing w:val="-1"/>
          <w:w w:val="110"/>
        </w:rPr>
        <w:t xml:space="preserve"> </w:t>
      </w:r>
      <w:r>
        <w:rPr>
          <w:w w:val="110"/>
        </w:rPr>
        <w:t>Section</w:t>
      </w:r>
      <w:r>
        <w:rPr>
          <w:spacing w:val="-1"/>
          <w:w w:val="110"/>
        </w:rPr>
        <w:t xml:space="preserve"> </w:t>
      </w:r>
      <w:r>
        <w:rPr>
          <w:w w:val="110"/>
        </w:rPr>
        <w:t>11.3, the</w:t>
      </w:r>
      <w:r>
        <w:rPr>
          <w:spacing w:val="-1"/>
          <w:w w:val="110"/>
        </w:rPr>
        <w:t xml:space="preserve"> </w:t>
      </w:r>
      <w:r>
        <w:rPr>
          <w:w w:val="110"/>
        </w:rPr>
        <w:t>decision</w:t>
      </w:r>
      <w:r>
        <w:rPr>
          <w:spacing w:val="-1"/>
          <w:w w:val="110"/>
        </w:rPr>
        <w:t xml:space="preserve"> </w:t>
      </w:r>
      <w:r>
        <w:rPr>
          <w:w w:val="110"/>
        </w:rPr>
        <w:t>versions</w:t>
      </w:r>
      <w:r>
        <w:rPr>
          <w:spacing w:val="-1"/>
          <w:w w:val="110"/>
        </w:rPr>
        <w:t xml:space="preserve"> </w:t>
      </w:r>
      <w:r>
        <w:rPr>
          <w:w w:val="110"/>
        </w:rPr>
        <w:t>of these</w:t>
      </w:r>
      <w:r>
        <w:rPr>
          <w:spacing w:val="-12"/>
          <w:w w:val="110"/>
        </w:rPr>
        <w:t xml:space="preserve"> </w:t>
      </w:r>
      <w:r>
        <w:rPr>
          <w:w w:val="110"/>
        </w:rPr>
        <w:t>problems</w:t>
      </w:r>
      <w:r>
        <w:rPr>
          <w:spacing w:val="-12"/>
          <w:w w:val="110"/>
        </w:rPr>
        <w:t xml:space="preserve"> </w:t>
      </w:r>
      <w:r>
        <w:rPr>
          <w:w w:val="110"/>
        </w:rPr>
        <w:t>are</w:t>
      </w:r>
      <w:r>
        <w:rPr>
          <w:spacing w:val="-12"/>
          <w:w w:val="110"/>
        </w:rPr>
        <w:t xml:space="preserve"> </w:t>
      </w:r>
      <w:r>
        <w:rPr>
          <w:i/>
          <w:w w:val="110"/>
        </w:rPr>
        <w:t>NP-</w:t>
      </w:r>
      <w:r>
        <w:rPr>
          <w:w w:val="110"/>
        </w:rPr>
        <w:t>complete.</w:t>
      </w:r>
      <w:r>
        <w:rPr>
          <w:spacing w:val="-12"/>
          <w:w w:val="110"/>
        </w:rPr>
        <w:t xml:space="preserve"> </w:t>
      </w:r>
      <w:r>
        <w:rPr>
          <w:w w:val="110"/>
        </w:rPr>
        <w:t>Their</w:t>
      </w:r>
      <w:r>
        <w:rPr>
          <w:spacing w:val="-12"/>
          <w:w w:val="110"/>
        </w:rPr>
        <w:t xml:space="preserve"> </w:t>
      </w:r>
      <w:r>
        <w:rPr>
          <w:w w:val="110"/>
        </w:rPr>
        <w:t>optimization</w:t>
      </w:r>
      <w:r>
        <w:rPr>
          <w:spacing w:val="-12"/>
          <w:w w:val="110"/>
        </w:rPr>
        <w:t xml:space="preserve"> </w:t>
      </w:r>
      <w:r>
        <w:rPr>
          <w:w w:val="110"/>
        </w:rPr>
        <w:t>versions</w:t>
      </w:r>
      <w:r>
        <w:rPr>
          <w:spacing w:val="-12"/>
          <w:w w:val="110"/>
        </w:rPr>
        <w:t xml:space="preserve"> </w:t>
      </w:r>
      <w:r>
        <w:rPr>
          <w:w w:val="110"/>
        </w:rPr>
        <w:t>fall</w:t>
      </w:r>
      <w:r>
        <w:rPr>
          <w:spacing w:val="-12"/>
          <w:w w:val="110"/>
        </w:rPr>
        <w:t xml:space="preserve"> </w:t>
      </w:r>
      <w:r>
        <w:rPr>
          <w:w w:val="110"/>
        </w:rPr>
        <w:t>in</w:t>
      </w:r>
      <w:r>
        <w:rPr>
          <w:spacing w:val="-12"/>
          <w:w w:val="110"/>
        </w:rPr>
        <w:t xml:space="preserve"> </w:t>
      </w:r>
      <w:r>
        <w:rPr>
          <w:w w:val="110"/>
        </w:rPr>
        <w:t>the</w:t>
      </w:r>
      <w:r>
        <w:rPr>
          <w:spacing w:val="-12"/>
          <w:w w:val="110"/>
        </w:rPr>
        <w:t xml:space="preserve"> </w:t>
      </w:r>
      <w:r>
        <w:rPr>
          <w:w w:val="110"/>
        </w:rPr>
        <w:t>class</w:t>
      </w:r>
      <w:r>
        <w:rPr>
          <w:spacing w:val="-12"/>
          <w:w w:val="110"/>
        </w:rPr>
        <w:t xml:space="preserve"> </w:t>
      </w:r>
      <w:r>
        <w:rPr>
          <w:w w:val="110"/>
        </w:rPr>
        <w:t xml:space="preserve">of </w:t>
      </w:r>
      <w:r>
        <w:rPr>
          <w:b/>
          <w:i/>
        </w:rPr>
        <w:t>NP-hard p</w:t>
      </w:r>
      <w:r>
        <w:rPr>
          <w:b/>
          <w:i/>
        </w:rPr>
        <w:t>roblems</w:t>
      </w:r>
      <w:r>
        <w:t xml:space="preserve">—problems that are at least as hard as </w:t>
      </w:r>
      <w:r>
        <w:rPr>
          <w:i/>
        </w:rPr>
        <w:t>NP-</w:t>
      </w:r>
      <w:r>
        <w:t>complete problems.</w:t>
      </w:r>
      <w:r>
        <w:rPr>
          <w:vertAlign w:val="superscript"/>
        </w:rPr>
        <w:t>2</w:t>
      </w:r>
      <w:r>
        <w:t xml:space="preserve"> </w:t>
      </w:r>
      <w:proofErr w:type="gramStart"/>
      <w:r>
        <w:rPr>
          <w:w w:val="110"/>
        </w:rPr>
        <w:t>Hence</w:t>
      </w:r>
      <w:proofErr w:type="gramEnd"/>
      <w:r>
        <w:rPr>
          <w:w w:val="110"/>
        </w:rPr>
        <w:t>,</w:t>
      </w:r>
      <w:r>
        <w:rPr>
          <w:spacing w:val="-10"/>
          <w:w w:val="110"/>
        </w:rPr>
        <w:t xml:space="preserve"> </w:t>
      </w:r>
      <w:r>
        <w:rPr>
          <w:w w:val="110"/>
        </w:rPr>
        <w:t>there</w:t>
      </w:r>
      <w:r>
        <w:rPr>
          <w:spacing w:val="-11"/>
          <w:w w:val="110"/>
        </w:rPr>
        <w:t xml:space="preserve"> </w:t>
      </w:r>
      <w:r>
        <w:rPr>
          <w:w w:val="110"/>
        </w:rPr>
        <w:t>are</w:t>
      </w:r>
      <w:r>
        <w:rPr>
          <w:spacing w:val="-11"/>
          <w:w w:val="110"/>
        </w:rPr>
        <w:t xml:space="preserve"> </w:t>
      </w:r>
      <w:r>
        <w:rPr>
          <w:w w:val="110"/>
        </w:rPr>
        <w:t>no</w:t>
      </w:r>
      <w:r>
        <w:rPr>
          <w:spacing w:val="-11"/>
          <w:w w:val="110"/>
        </w:rPr>
        <w:t xml:space="preserve"> </w:t>
      </w:r>
      <w:r>
        <w:rPr>
          <w:w w:val="110"/>
        </w:rPr>
        <w:t>known</w:t>
      </w:r>
      <w:r>
        <w:rPr>
          <w:spacing w:val="-11"/>
          <w:w w:val="110"/>
        </w:rPr>
        <w:t xml:space="preserve"> </w:t>
      </w:r>
      <w:r>
        <w:rPr>
          <w:w w:val="110"/>
        </w:rPr>
        <w:t>polynomial-time</w:t>
      </w:r>
      <w:r>
        <w:rPr>
          <w:spacing w:val="-11"/>
          <w:w w:val="110"/>
        </w:rPr>
        <w:t xml:space="preserve"> </w:t>
      </w:r>
      <w:r>
        <w:rPr>
          <w:w w:val="110"/>
        </w:rPr>
        <w:t>algorithms</w:t>
      </w:r>
      <w:r>
        <w:rPr>
          <w:spacing w:val="-11"/>
          <w:w w:val="110"/>
        </w:rPr>
        <w:t xml:space="preserve"> </w:t>
      </w:r>
      <w:r>
        <w:rPr>
          <w:w w:val="110"/>
        </w:rPr>
        <w:t>for</w:t>
      </w:r>
      <w:r>
        <w:rPr>
          <w:spacing w:val="-11"/>
          <w:w w:val="110"/>
        </w:rPr>
        <w:t xml:space="preserve"> </w:t>
      </w:r>
      <w:r>
        <w:rPr>
          <w:w w:val="110"/>
        </w:rPr>
        <w:t>these</w:t>
      </w:r>
      <w:r>
        <w:rPr>
          <w:spacing w:val="-11"/>
          <w:w w:val="110"/>
        </w:rPr>
        <w:t xml:space="preserve"> </w:t>
      </w:r>
      <w:r>
        <w:rPr>
          <w:w w:val="110"/>
        </w:rPr>
        <w:t>problems,</w:t>
      </w:r>
      <w:r>
        <w:rPr>
          <w:spacing w:val="-10"/>
          <w:w w:val="110"/>
        </w:rPr>
        <w:t xml:space="preserve"> </w:t>
      </w:r>
      <w:r>
        <w:rPr>
          <w:w w:val="110"/>
        </w:rPr>
        <w:t>and there</w:t>
      </w:r>
      <w:r>
        <w:rPr>
          <w:spacing w:val="-12"/>
          <w:w w:val="110"/>
        </w:rPr>
        <w:t xml:space="preserve"> </w:t>
      </w:r>
      <w:r>
        <w:rPr>
          <w:w w:val="110"/>
        </w:rPr>
        <w:t>are</w:t>
      </w:r>
      <w:r>
        <w:rPr>
          <w:spacing w:val="-12"/>
          <w:w w:val="110"/>
        </w:rPr>
        <w:t xml:space="preserve"> </w:t>
      </w:r>
      <w:r>
        <w:rPr>
          <w:w w:val="110"/>
        </w:rPr>
        <w:t>serious</w:t>
      </w:r>
      <w:r>
        <w:rPr>
          <w:spacing w:val="-12"/>
          <w:w w:val="110"/>
        </w:rPr>
        <w:t xml:space="preserve"> </w:t>
      </w:r>
      <w:r>
        <w:rPr>
          <w:w w:val="110"/>
        </w:rPr>
        <w:t>theoretical</w:t>
      </w:r>
      <w:r>
        <w:rPr>
          <w:spacing w:val="-12"/>
          <w:w w:val="110"/>
        </w:rPr>
        <w:t xml:space="preserve"> </w:t>
      </w:r>
      <w:r>
        <w:rPr>
          <w:w w:val="110"/>
        </w:rPr>
        <w:t>reasons</w:t>
      </w:r>
      <w:r>
        <w:rPr>
          <w:spacing w:val="-12"/>
          <w:w w:val="110"/>
        </w:rPr>
        <w:t xml:space="preserve"> </w:t>
      </w:r>
      <w:r>
        <w:rPr>
          <w:w w:val="110"/>
        </w:rPr>
        <w:t>to</w:t>
      </w:r>
      <w:r>
        <w:rPr>
          <w:spacing w:val="-12"/>
          <w:w w:val="110"/>
        </w:rPr>
        <w:t xml:space="preserve"> </w:t>
      </w:r>
      <w:r>
        <w:rPr>
          <w:w w:val="110"/>
        </w:rPr>
        <w:t>believe</w:t>
      </w:r>
      <w:r>
        <w:rPr>
          <w:spacing w:val="-12"/>
          <w:w w:val="110"/>
        </w:rPr>
        <w:t xml:space="preserve"> </w:t>
      </w:r>
      <w:r>
        <w:rPr>
          <w:w w:val="110"/>
        </w:rPr>
        <w:t>that</w:t>
      </w:r>
      <w:r>
        <w:rPr>
          <w:spacing w:val="-12"/>
          <w:w w:val="110"/>
        </w:rPr>
        <w:t xml:space="preserve"> </w:t>
      </w:r>
      <w:r>
        <w:rPr>
          <w:w w:val="110"/>
        </w:rPr>
        <w:t>such</w:t>
      </w:r>
      <w:r>
        <w:rPr>
          <w:spacing w:val="-12"/>
          <w:w w:val="110"/>
        </w:rPr>
        <w:t xml:space="preserve"> </w:t>
      </w:r>
      <w:r>
        <w:rPr>
          <w:w w:val="110"/>
        </w:rPr>
        <w:t>algorithms</w:t>
      </w:r>
      <w:r>
        <w:rPr>
          <w:spacing w:val="-12"/>
          <w:w w:val="110"/>
        </w:rPr>
        <w:t xml:space="preserve"> </w:t>
      </w:r>
      <w:r>
        <w:rPr>
          <w:w w:val="110"/>
        </w:rPr>
        <w:t>do</w:t>
      </w:r>
      <w:r>
        <w:rPr>
          <w:spacing w:val="-12"/>
          <w:w w:val="110"/>
        </w:rPr>
        <w:t xml:space="preserve"> </w:t>
      </w:r>
      <w:r>
        <w:rPr>
          <w:w w:val="110"/>
        </w:rPr>
        <w:t>not</w:t>
      </w:r>
      <w:r>
        <w:rPr>
          <w:spacing w:val="-12"/>
          <w:w w:val="110"/>
        </w:rPr>
        <w:t xml:space="preserve"> </w:t>
      </w:r>
      <w:r>
        <w:rPr>
          <w:w w:val="110"/>
        </w:rPr>
        <w:t>exist. What then are our options</w:t>
      </w:r>
      <w:r>
        <w:rPr>
          <w:w w:val="110"/>
        </w:rPr>
        <w:t xml:space="preserve"> for handling such problems, many of which are of significant practical importance?</w:t>
      </w:r>
    </w:p>
    <w:p w:rsidR="00EC181D" w:rsidRDefault="00EC181D">
      <w:pPr>
        <w:pStyle w:val="BodyText"/>
        <w:spacing w:line="249" w:lineRule="auto"/>
        <w:jc w:val="both"/>
        <w:sectPr w:rsidR="00EC181D">
          <w:headerReference w:type="default" r:id="rId48"/>
          <w:pgSz w:w="10080" w:h="13050"/>
          <w:pgMar w:top="320" w:right="720" w:bottom="280" w:left="1440" w:header="0" w:footer="0" w:gutter="0"/>
          <w:cols w:space="720"/>
        </w:sectPr>
      </w:pPr>
    </w:p>
    <w:p w:rsidR="00EC181D" w:rsidRDefault="00A55B62">
      <w:pPr>
        <w:pStyle w:val="BodyText"/>
        <w:spacing w:before="89" w:line="249" w:lineRule="auto"/>
        <w:ind w:left="970" w:right="13" w:firstLine="358"/>
        <w:jc w:val="both"/>
      </w:pPr>
      <w:r>
        <w:rPr>
          <w:w w:val="110"/>
        </w:rPr>
        <w:lastRenderedPageBreak/>
        <w:t>If</w:t>
      </w:r>
      <w:r>
        <w:rPr>
          <w:spacing w:val="-4"/>
          <w:w w:val="110"/>
        </w:rPr>
        <w:t xml:space="preserve"> </w:t>
      </w:r>
      <w:r>
        <w:rPr>
          <w:w w:val="110"/>
        </w:rPr>
        <w:t>an</w:t>
      </w:r>
      <w:r>
        <w:rPr>
          <w:spacing w:val="-4"/>
          <w:w w:val="110"/>
        </w:rPr>
        <w:t xml:space="preserve"> </w:t>
      </w:r>
      <w:r>
        <w:rPr>
          <w:w w:val="110"/>
        </w:rPr>
        <w:t>instance</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problem</w:t>
      </w:r>
      <w:r>
        <w:rPr>
          <w:spacing w:val="-4"/>
          <w:w w:val="110"/>
        </w:rPr>
        <w:t xml:space="preserve"> </w:t>
      </w:r>
      <w:r>
        <w:rPr>
          <w:w w:val="110"/>
        </w:rPr>
        <w:t>in</w:t>
      </w:r>
      <w:r>
        <w:rPr>
          <w:spacing w:val="-4"/>
          <w:w w:val="110"/>
        </w:rPr>
        <w:t xml:space="preserve"> </w:t>
      </w:r>
      <w:r>
        <w:rPr>
          <w:w w:val="110"/>
        </w:rPr>
        <w:t>question</w:t>
      </w:r>
      <w:r>
        <w:rPr>
          <w:spacing w:val="-4"/>
          <w:w w:val="110"/>
        </w:rPr>
        <w:t xml:space="preserve"> </w:t>
      </w:r>
      <w:r>
        <w:rPr>
          <w:w w:val="110"/>
        </w:rPr>
        <w:t>is</w:t>
      </w:r>
      <w:r>
        <w:rPr>
          <w:spacing w:val="-4"/>
          <w:w w:val="110"/>
        </w:rPr>
        <w:t xml:space="preserve"> </w:t>
      </w:r>
      <w:r>
        <w:rPr>
          <w:w w:val="110"/>
        </w:rPr>
        <w:t>very</w:t>
      </w:r>
      <w:r>
        <w:rPr>
          <w:spacing w:val="-4"/>
          <w:w w:val="110"/>
        </w:rPr>
        <w:t xml:space="preserve"> </w:t>
      </w:r>
      <w:r>
        <w:rPr>
          <w:w w:val="110"/>
        </w:rPr>
        <w:t>small,</w:t>
      </w:r>
      <w:r>
        <w:rPr>
          <w:spacing w:val="-1"/>
          <w:w w:val="110"/>
        </w:rPr>
        <w:t xml:space="preserve"> </w:t>
      </w:r>
      <w:r>
        <w:rPr>
          <w:w w:val="110"/>
        </w:rPr>
        <w:t>we</w:t>
      </w:r>
      <w:r>
        <w:rPr>
          <w:spacing w:val="-4"/>
          <w:w w:val="110"/>
        </w:rPr>
        <w:t xml:space="preserve"> </w:t>
      </w:r>
      <w:r>
        <w:rPr>
          <w:w w:val="110"/>
        </w:rPr>
        <w:t>might</w:t>
      </w:r>
      <w:r>
        <w:rPr>
          <w:spacing w:val="-4"/>
          <w:w w:val="110"/>
        </w:rPr>
        <w:t xml:space="preserve"> </w:t>
      </w:r>
      <w:r>
        <w:rPr>
          <w:w w:val="110"/>
        </w:rPr>
        <w:t>be</w:t>
      </w:r>
      <w:r>
        <w:rPr>
          <w:spacing w:val="-4"/>
          <w:w w:val="110"/>
        </w:rPr>
        <w:t xml:space="preserve"> </w:t>
      </w:r>
      <w:r>
        <w:rPr>
          <w:w w:val="110"/>
        </w:rPr>
        <w:t>able</w:t>
      </w:r>
      <w:r>
        <w:rPr>
          <w:spacing w:val="-4"/>
          <w:w w:val="110"/>
        </w:rPr>
        <w:t xml:space="preserve"> </w:t>
      </w:r>
      <w:r>
        <w:rPr>
          <w:w w:val="110"/>
        </w:rPr>
        <w:t xml:space="preserve">to </w:t>
      </w:r>
      <w:r>
        <w:t>solve</w:t>
      </w:r>
      <w:r>
        <w:rPr>
          <w:spacing w:val="30"/>
        </w:rPr>
        <w:t xml:space="preserve"> </w:t>
      </w:r>
      <w:r>
        <w:t>it</w:t>
      </w:r>
      <w:r>
        <w:rPr>
          <w:spacing w:val="30"/>
        </w:rPr>
        <w:t xml:space="preserve"> </w:t>
      </w:r>
      <w:r>
        <w:t>by</w:t>
      </w:r>
      <w:r>
        <w:rPr>
          <w:spacing w:val="30"/>
        </w:rPr>
        <w:t xml:space="preserve"> </w:t>
      </w:r>
      <w:r>
        <w:t>an</w:t>
      </w:r>
      <w:r>
        <w:rPr>
          <w:spacing w:val="30"/>
        </w:rPr>
        <w:t xml:space="preserve"> </w:t>
      </w:r>
      <w:r>
        <w:t>exhaustive-search</w:t>
      </w:r>
      <w:r>
        <w:rPr>
          <w:spacing w:val="30"/>
        </w:rPr>
        <w:t xml:space="preserve"> </w:t>
      </w:r>
      <w:r>
        <w:t>algorithm</w:t>
      </w:r>
      <w:r>
        <w:rPr>
          <w:spacing w:val="30"/>
        </w:rPr>
        <w:t xml:space="preserve"> </w:t>
      </w:r>
      <w:r>
        <w:t>(Section</w:t>
      </w:r>
      <w:r>
        <w:rPr>
          <w:spacing w:val="30"/>
        </w:rPr>
        <w:t xml:space="preserve"> </w:t>
      </w:r>
      <w:r>
        <w:t>3.4).</w:t>
      </w:r>
      <w:r>
        <w:rPr>
          <w:spacing w:val="30"/>
        </w:rPr>
        <w:t xml:space="preserve"> </w:t>
      </w:r>
      <w:r>
        <w:t>Some</w:t>
      </w:r>
      <w:r>
        <w:rPr>
          <w:spacing w:val="30"/>
        </w:rPr>
        <w:t xml:space="preserve"> </w:t>
      </w:r>
      <w:r>
        <w:t>such</w:t>
      </w:r>
      <w:r>
        <w:rPr>
          <w:spacing w:val="30"/>
        </w:rPr>
        <w:t xml:space="preserve"> </w:t>
      </w:r>
      <w:r>
        <w:t>problems</w:t>
      </w:r>
      <w:r>
        <w:rPr>
          <w:spacing w:val="30"/>
        </w:rPr>
        <w:t xml:space="preserve"> </w:t>
      </w:r>
      <w:r>
        <w:t xml:space="preserve">can be solved by the dynamic programming technique we demonstrated in Section 8.2. </w:t>
      </w:r>
      <w:r>
        <w:rPr>
          <w:w w:val="110"/>
        </w:rPr>
        <w:t>But even when this approach works in principle, its practicality is limited by dependence</w:t>
      </w:r>
      <w:r>
        <w:rPr>
          <w:spacing w:val="-10"/>
          <w:w w:val="110"/>
        </w:rPr>
        <w:t xml:space="preserve"> </w:t>
      </w:r>
      <w:r>
        <w:rPr>
          <w:w w:val="110"/>
        </w:rPr>
        <w:t>on</w:t>
      </w:r>
      <w:r>
        <w:rPr>
          <w:spacing w:val="-10"/>
          <w:w w:val="110"/>
        </w:rPr>
        <w:t xml:space="preserve"> </w:t>
      </w:r>
      <w:r>
        <w:rPr>
          <w:w w:val="110"/>
        </w:rPr>
        <w:t>the</w:t>
      </w:r>
      <w:r>
        <w:rPr>
          <w:spacing w:val="-10"/>
          <w:w w:val="110"/>
        </w:rPr>
        <w:t xml:space="preserve"> </w:t>
      </w:r>
      <w:r>
        <w:rPr>
          <w:w w:val="110"/>
        </w:rPr>
        <w:t>instance</w:t>
      </w:r>
      <w:r>
        <w:rPr>
          <w:spacing w:val="-10"/>
          <w:w w:val="110"/>
        </w:rPr>
        <w:t xml:space="preserve"> </w:t>
      </w:r>
      <w:r>
        <w:rPr>
          <w:w w:val="110"/>
        </w:rPr>
        <w:t>parameters</w:t>
      </w:r>
      <w:r>
        <w:rPr>
          <w:spacing w:val="-10"/>
          <w:w w:val="110"/>
        </w:rPr>
        <w:t xml:space="preserve"> </w:t>
      </w:r>
      <w:r>
        <w:rPr>
          <w:w w:val="110"/>
        </w:rPr>
        <w:t>being</w:t>
      </w:r>
      <w:r>
        <w:rPr>
          <w:spacing w:val="-10"/>
          <w:w w:val="110"/>
        </w:rPr>
        <w:t xml:space="preserve"> </w:t>
      </w:r>
      <w:r>
        <w:rPr>
          <w:w w:val="110"/>
        </w:rPr>
        <w:t>relatively</w:t>
      </w:r>
      <w:r>
        <w:rPr>
          <w:spacing w:val="-10"/>
          <w:w w:val="110"/>
        </w:rPr>
        <w:t xml:space="preserve"> </w:t>
      </w:r>
      <w:r>
        <w:rPr>
          <w:w w:val="110"/>
        </w:rPr>
        <w:t>small.</w:t>
      </w:r>
      <w:r>
        <w:rPr>
          <w:spacing w:val="-10"/>
          <w:w w:val="110"/>
        </w:rPr>
        <w:t xml:space="preserve"> </w:t>
      </w:r>
      <w:r>
        <w:rPr>
          <w:w w:val="110"/>
        </w:rPr>
        <w:t>The</w:t>
      </w:r>
      <w:r>
        <w:rPr>
          <w:spacing w:val="-10"/>
          <w:w w:val="110"/>
        </w:rPr>
        <w:t xml:space="preserve"> </w:t>
      </w:r>
      <w:r>
        <w:rPr>
          <w:w w:val="110"/>
        </w:rPr>
        <w:t>discovery</w:t>
      </w:r>
      <w:r>
        <w:rPr>
          <w:spacing w:val="-10"/>
          <w:w w:val="110"/>
        </w:rPr>
        <w:t xml:space="preserve"> </w:t>
      </w:r>
      <w:r>
        <w:rPr>
          <w:w w:val="110"/>
        </w:rPr>
        <w:t>of the branch-and-</w:t>
      </w:r>
      <w:r>
        <w:rPr>
          <w:w w:val="110"/>
        </w:rPr>
        <w:t xml:space="preserve">bound technique has proved to be an important breakthrough, </w:t>
      </w:r>
      <w:r>
        <w:t xml:space="preserve">because this technique makes it possible to solve many large instances of difficult </w:t>
      </w:r>
      <w:r>
        <w:rPr>
          <w:w w:val="110"/>
        </w:rPr>
        <w:t>optimization problems in an acceptable amount of time. However, such good performance cannot usually be guarante</w:t>
      </w:r>
      <w:r>
        <w:rPr>
          <w:w w:val="110"/>
        </w:rPr>
        <w:t>ed.</w:t>
      </w:r>
    </w:p>
    <w:p w:rsidR="00EC181D" w:rsidRDefault="00A55B62">
      <w:pPr>
        <w:pStyle w:val="BodyText"/>
        <w:spacing w:line="249" w:lineRule="auto"/>
        <w:ind w:left="970" w:right="12" w:firstLine="358"/>
        <w:jc w:val="both"/>
      </w:pPr>
      <w:r>
        <w:rPr>
          <w:w w:val="105"/>
        </w:rPr>
        <w:t xml:space="preserve">There is a radically different way of dealing with difficult optimization </w:t>
      </w:r>
      <w:proofErr w:type="spellStart"/>
      <w:r>
        <w:rPr>
          <w:w w:val="105"/>
        </w:rPr>
        <w:t>prob</w:t>
      </w:r>
      <w:proofErr w:type="spellEnd"/>
      <w:r>
        <w:rPr>
          <w:w w:val="105"/>
        </w:rPr>
        <w:t xml:space="preserve">- </w:t>
      </w:r>
      <w:proofErr w:type="spellStart"/>
      <w:r>
        <w:rPr>
          <w:w w:val="105"/>
        </w:rPr>
        <w:t>lems</w:t>
      </w:r>
      <w:proofErr w:type="spellEnd"/>
      <w:r>
        <w:rPr>
          <w:w w:val="105"/>
        </w:rPr>
        <w:t xml:space="preserve">: solve them approximately by a fast algorithm. This approach is particularly appealing for applications where a good but not necessarily optimal solution will suffice. Besides, in real-life applications, we often have to operate with inaccurate </w:t>
      </w:r>
      <w:r>
        <w:rPr>
          <w:w w:val="105"/>
        </w:rPr>
        <w:t>data to begin with. Under such circumstances, going for an approximate solution can be a particularly sensible choice.</w:t>
      </w:r>
    </w:p>
    <w:p w:rsidR="00EC181D" w:rsidRDefault="00A55B62">
      <w:pPr>
        <w:pStyle w:val="BodyText"/>
        <w:spacing w:line="249" w:lineRule="auto"/>
        <w:ind w:left="970" w:right="13" w:firstLine="358"/>
        <w:jc w:val="both"/>
      </w:pPr>
      <w:r>
        <w:rPr>
          <w:w w:val="110"/>
        </w:rPr>
        <w:t>Although</w:t>
      </w:r>
      <w:r>
        <w:rPr>
          <w:spacing w:val="-2"/>
          <w:w w:val="110"/>
        </w:rPr>
        <w:t xml:space="preserve"> </w:t>
      </w:r>
      <w:r>
        <w:rPr>
          <w:w w:val="110"/>
        </w:rPr>
        <w:t>approximation</w:t>
      </w:r>
      <w:r>
        <w:rPr>
          <w:spacing w:val="-2"/>
          <w:w w:val="110"/>
        </w:rPr>
        <w:t xml:space="preserve"> </w:t>
      </w:r>
      <w:r>
        <w:rPr>
          <w:w w:val="110"/>
        </w:rPr>
        <w:t>algorithms</w:t>
      </w:r>
      <w:r>
        <w:rPr>
          <w:spacing w:val="-2"/>
          <w:w w:val="110"/>
        </w:rPr>
        <w:t xml:space="preserve"> </w:t>
      </w:r>
      <w:r>
        <w:rPr>
          <w:w w:val="110"/>
        </w:rPr>
        <w:t>run</w:t>
      </w:r>
      <w:r>
        <w:rPr>
          <w:spacing w:val="-2"/>
          <w:w w:val="110"/>
        </w:rPr>
        <w:t xml:space="preserve"> </w:t>
      </w:r>
      <w:r>
        <w:rPr>
          <w:w w:val="110"/>
        </w:rPr>
        <w:t>a</w:t>
      </w:r>
      <w:r>
        <w:rPr>
          <w:spacing w:val="-2"/>
          <w:w w:val="110"/>
        </w:rPr>
        <w:t xml:space="preserve"> </w:t>
      </w:r>
      <w:r>
        <w:rPr>
          <w:w w:val="110"/>
        </w:rPr>
        <w:t>gamut</w:t>
      </w:r>
      <w:r>
        <w:rPr>
          <w:spacing w:val="-2"/>
          <w:w w:val="110"/>
        </w:rPr>
        <w:t xml:space="preserve"> </w:t>
      </w:r>
      <w:r>
        <w:rPr>
          <w:w w:val="110"/>
        </w:rPr>
        <w:t>in</w:t>
      </w:r>
      <w:r>
        <w:rPr>
          <w:spacing w:val="-2"/>
          <w:w w:val="110"/>
        </w:rPr>
        <w:t xml:space="preserve"> </w:t>
      </w:r>
      <w:r>
        <w:rPr>
          <w:w w:val="110"/>
        </w:rPr>
        <w:t>level</w:t>
      </w:r>
      <w:r>
        <w:rPr>
          <w:spacing w:val="-2"/>
          <w:w w:val="110"/>
        </w:rPr>
        <w:t xml:space="preserve"> </w:t>
      </w:r>
      <w:r>
        <w:rPr>
          <w:w w:val="110"/>
        </w:rPr>
        <w:t>of</w:t>
      </w:r>
      <w:r>
        <w:rPr>
          <w:spacing w:val="-2"/>
          <w:w w:val="110"/>
        </w:rPr>
        <w:t xml:space="preserve"> </w:t>
      </w:r>
      <w:r>
        <w:rPr>
          <w:w w:val="110"/>
        </w:rPr>
        <w:t xml:space="preserve">sophistication, most of them are based on some problem-specific heuristic. A </w:t>
      </w:r>
      <w:r>
        <w:rPr>
          <w:b/>
          <w:i/>
          <w:w w:val="110"/>
        </w:rPr>
        <w:t>he</w:t>
      </w:r>
      <w:r>
        <w:rPr>
          <w:b/>
          <w:i/>
          <w:w w:val="110"/>
        </w:rPr>
        <w:t xml:space="preserve">uristic </w:t>
      </w:r>
      <w:r>
        <w:rPr>
          <w:w w:val="110"/>
        </w:rPr>
        <w:t xml:space="preserve">is a common-sense rule drawn from experience rather than from a mathematically </w:t>
      </w:r>
      <w:r>
        <w:t xml:space="preserve">proved assertion. For example, going to the nearest unvisited city in the traveling </w:t>
      </w:r>
      <w:r>
        <w:rPr>
          <w:w w:val="110"/>
        </w:rPr>
        <w:t>salesman</w:t>
      </w:r>
      <w:r>
        <w:rPr>
          <w:spacing w:val="-6"/>
          <w:w w:val="110"/>
        </w:rPr>
        <w:t xml:space="preserve"> </w:t>
      </w:r>
      <w:r>
        <w:rPr>
          <w:w w:val="110"/>
        </w:rPr>
        <w:t>problem</w:t>
      </w:r>
      <w:r>
        <w:rPr>
          <w:spacing w:val="-6"/>
          <w:w w:val="110"/>
        </w:rPr>
        <w:t xml:space="preserve"> </w:t>
      </w:r>
      <w:r>
        <w:rPr>
          <w:w w:val="110"/>
        </w:rPr>
        <w:t>is</w:t>
      </w:r>
      <w:r>
        <w:rPr>
          <w:spacing w:val="-6"/>
          <w:w w:val="110"/>
        </w:rPr>
        <w:t xml:space="preserve"> </w:t>
      </w:r>
      <w:r>
        <w:rPr>
          <w:w w:val="110"/>
        </w:rPr>
        <w:t>a</w:t>
      </w:r>
      <w:r>
        <w:rPr>
          <w:spacing w:val="-6"/>
          <w:w w:val="110"/>
        </w:rPr>
        <w:t xml:space="preserve"> </w:t>
      </w:r>
      <w:r>
        <w:rPr>
          <w:w w:val="110"/>
        </w:rPr>
        <w:t>good</w:t>
      </w:r>
      <w:r>
        <w:rPr>
          <w:spacing w:val="-6"/>
          <w:w w:val="110"/>
        </w:rPr>
        <w:t xml:space="preserve"> </w:t>
      </w:r>
      <w:r>
        <w:rPr>
          <w:w w:val="110"/>
        </w:rPr>
        <w:t>illustration</w:t>
      </w:r>
      <w:r>
        <w:rPr>
          <w:spacing w:val="-6"/>
          <w:w w:val="110"/>
        </w:rPr>
        <w:t xml:space="preserve"> </w:t>
      </w:r>
      <w:r>
        <w:rPr>
          <w:w w:val="110"/>
        </w:rPr>
        <w:t>of</w:t>
      </w:r>
      <w:r>
        <w:rPr>
          <w:spacing w:val="-6"/>
          <w:w w:val="110"/>
        </w:rPr>
        <w:t xml:space="preserve"> </w:t>
      </w:r>
      <w:r>
        <w:rPr>
          <w:w w:val="110"/>
        </w:rPr>
        <w:t>this</w:t>
      </w:r>
      <w:r>
        <w:rPr>
          <w:spacing w:val="-6"/>
          <w:w w:val="110"/>
        </w:rPr>
        <w:t xml:space="preserve"> </w:t>
      </w:r>
      <w:r>
        <w:rPr>
          <w:w w:val="110"/>
        </w:rPr>
        <w:t>notion.</w:t>
      </w:r>
      <w:r>
        <w:rPr>
          <w:spacing w:val="-6"/>
          <w:w w:val="110"/>
        </w:rPr>
        <w:t xml:space="preserve"> </w:t>
      </w:r>
      <w:r>
        <w:rPr>
          <w:w w:val="110"/>
        </w:rPr>
        <w:t>We</w:t>
      </w:r>
      <w:r>
        <w:rPr>
          <w:spacing w:val="-6"/>
          <w:w w:val="110"/>
        </w:rPr>
        <w:t xml:space="preserve"> </w:t>
      </w:r>
      <w:r>
        <w:rPr>
          <w:w w:val="110"/>
        </w:rPr>
        <w:t>discuss</w:t>
      </w:r>
      <w:r>
        <w:rPr>
          <w:spacing w:val="-6"/>
          <w:w w:val="110"/>
        </w:rPr>
        <w:t xml:space="preserve"> </w:t>
      </w:r>
      <w:r>
        <w:rPr>
          <w:w w:val="110"/>
        </w:rPr>
        <w:t>an</w:t>
      </w:r>
      <w:r>
        <w:rPr>
          <w:spacing w:val="-6"/>
          <w:w w:val="110"/>
        </w:rPr>
        <w:t xml:space="preserve"> </w:t>
      </w:r>
      <w:r>
        <w:rPr>
          <w:w w:val="110"/>
        </w:rPr>
        <w:t>algorithm based on this heuristic later in this section.</w:t>
      </w:r>
    </w:p>
    <w:p w:rsidR="00EC181D" w:rsidRDefault="00A55B62">
      <w:pPr>
        <w:pStyle w:val="BodyText"/>
        <w:spacing w:line="249" w:lineRule="auto"/>
        <w:ind w:left="970" w:right="13" w:firstLine="358"/>
        <w:jc w:val="both"/>
      </w:pPr>
      <w:r>
        <w:t>Of course, if we use an algorithm whose output is just an approximation of the actual</w:t>
      </w:r>
      <w:r>
        <w:rPr>
          <w:spacing w:val="33"/>
        </w:rPr>
        <w:t xml:space="preserve"> </w:t>
      </w:r>
      <w:r>
        <w:t>optimal</w:t>
      </w:r>
      <w:r>
        <w:rPr>
          <w:spacing w:val="34"/>
        </w:rPr>
        <w:t xml:space="preserve"> </w:t>
      </w:r>
      <w:r>
        <w:t>solution,</w:t>
      </w:r>
      <w:r>
        <w:rPr>
          <w:spacing w:val="33"/>
        </w:rPr>
        <w:t xml:space="preserve"> </w:t>
      </w:r>
      <w:r>
        <w:t>we</w:t>
      </w:r>
      <w:r>
        <w:rPr>
          <w:spacing w:val="34"/>
        </w:rPr>
        <w:t xml:space="preserve"> </w:t>
      </w:r>
      <w:r>
        <w:t>would</w:t>
      </w:r>
      <w:r>
        <w:rPr>
          <w:spacing w:val="34"/>
        </w:rPr>
        <w:t xml:space="preserve"> </w:t>
      </w:r>
      <w:r>
        <w:t>like</w:t>
      </w:r>
      <w:r>
        <w:rPr>
          <w:spacing w:val="33"/>
        </w:rPr>
        <w:t xml:space="preserve"> </w:t>
      </w:r>
      <w:r>
        <w:t>to</w:t>
      </w:r>
      <w:r>
        <w:rPr>
          <w:spacing w:val="34"/>
        </w:rPr>
        <w:t xml:space="preserve"> </w:t>
      </w:r>
      <w:r>
        <w:t>know</w:t>
      </w:r>
      <w:r>
        <w:rPr>
          <w:spacing w:val="34"/>
        </w:rPr>
        <w:t xml:space="preserve"> </w:t>
      </w:r>
      <w:r>
        <w:t>how</w:t>
      </w:r>
      <w:r>
        <w:rPr>
          <w:spacing w:val="33"/>
        </w:rPr>
        <w:t xml:space="preserve"> </w:t>
      </w:r>
      <w:r>
        <w:t>accurate</w:t>
      </w:r>
      <w:r>
        <w:rPr>
          <w:spacing w:val="34"/>
        </w:rPr>
        <w:t xml:space="preserve"> </w:t>
      </w:r>
      <w:r>
        <w:t>this</w:t>
      </w:r>
      <w:r>
        <w:rPr>
          <w:spacing w:val="34"/>
        </w:rPr>
        <w:t xml:space="preserve"> </w:t>
      </w:r>
      <w:r>
        <w:rPr>
          <w:spacing w:val="-2"/>
        </w:rPr>
        <w:t>approximation</w:t>
      </w:r>
    </w:p>
    <w:p w:rsidR="00EC181D" w:rsidRDefault="00A55B62">
      <w:pPr>
        <w:pStyle w:val="BodyText"/>
        <w:spacing w:before="15" w:line="211" w:lineRule="auto"/>
        <w:ind w:left="970" w:right="13"/>
        <w:jc w:val="both"/>
      </w:pPr>
      <w:proofErr w:type="gramStart"/>
      <w:r>
        <w:rPr>
          <w:w w:val="110"/>
        </w:rPr>
        <w:t>is</w:t>
      </w:r>
      <w:proofErr w:type="gramEnd"/>
      <w:r>
        <w:rPr>
          <w:w w:val="110"/>
        </w:rPr>
        <w:t>.</w:t>
      </w:r>
      <w:r>
        <w:rPr>
          <w:spacing w:val="-3"/>
          <w:w w:val="110"/>
        </w:rPr>
        <w:t xml:space="preserve"> </w:t>
      </w:r>
      <w:r>
        <w:rPr>
          <w:w w:val="110"/>
        </w:rPr>
        <w:t>We</w:t>
      </w:r>
      <w:r>
        <w:rPr>
          <w:spacing w:val="-3"/>
          <w:w w:val="110"/>
        </w:rPr>
        <w:t xml:space="preserve"> </w:t>
      </w:r>
      <w:r>
        <w:rPr>
          <w:w w:val="110"/>
        </w:rPr>
        <w:t>can</w:t>
      </w:r>
      <w:r>
        <w:rPr>
          <w:spacing w:val="-3"/>
          <w:w w:val="110"/>
        </w:rPr>
        <w:t xml:space="preserve"> </w:t>
      </w:r>
      <w:r>
        <w:rPr>
          <w:w w:val="110"/>
        </w:rPr>
        <w:t>quantify</w:t>
      </w:r>
      <w:r>
        <w:rPr>
          <w:spacing w:val="-3"/>
          <w:w w:val="110"/>
        </w:rPr>
        <w:t xml:space="preserve"> </w:t>
      </w:r>
      <w:r>
        <w:rPr>
          <w:w w:val="110"/>
        </w:rPr>
        <w:t>the</w:t>
      </w:r>
      <w:r>
        <w:rPr>
          <w:spacing w:val="-3"/>
          <w:w w:val="110"/>
        </w:rPr>
        <w:t xml:space="preserve"> </w:t>
      </w:r>
      <w:r>
        <w:rPr>
          <w:w w:val="110"/>
        </w:rPr>
        <w:t>accuracy</w:t>
      </w:r>
      <w:r>
        <w:rPr>
          <w:spacing w:val="-3"/>
          <w:w w:val="110"/>
        </w:rPr>
        <w:t xml:space="preserve"> </w:t>
      </w:r>
      <w:r>
        <w:rPr>
          <w:w w:val="110"/>
        </w:rPr>
        <w:t>of</w:t>
      </w:r>
      <w:r>
        <w:rPr>
          <w:spacing w:val="-3"/>
          <w:w w:val="110"/>
        </w:rPr>
        <w:t xml:space="preserve"> </w:t>
      </w:r>
      <w:r>
        <w:rPr>
          <w:w w:val="110"/>
        </w:rPr>
        <w:t>an</w:t>
      </w:r>
      <w:r>
        <w:rPr>
          <w:spacing w:val="-3"/>
          <w:w w:val="110"/>
        </w:rPr>
        <w:t xml:space="preserve"> </w:t>
      </w:r>
      <w:r>
        <w:rPr>
          <w:w w:val="110"/>
        </w:rPr>
        <w:t>ap</w:t>
      </w:r>
      <w:r>
        <w:rPr>
          <w:w w:val="110"/>
        </w:rPr>
        <w:t>proximate</w:t>
      </w:r>
      <w:r>
        <w:rPr>
          <w:spacing w:val="-3"/>
          <w:w w:val="110"/>
        </w:rPr>
        <w:t xml:space="preserve"> </w:t>
      </w:r>
      <w:r>
        <w:rPr>
          <w:w w:val="110"/>
        </w:rPr>
        <w:t>solution</w:t>
      </w:r>
      <w:r>
        <w:rPr>
          <w:spacing w:val="-3"/>
          <w:w w:val="110"/>
        </w:rPr>
        <w:t xml:space="preserve"> </w:t>
      </w:r>
      <w:proofErr w:type="spellStart"/>
      <w:proofErr w:type="gramStart"/>
      <w:r>
        <w:rPr>
          <w:rFonts w:ascii="Calibri"/>
          <w:i/>
          <w:w w:val="110"/>
        </w:rPr>
        <w:t>s</w:t>
      </w:r>
      <w:proofErr w:type="spellEnd"/>
      <w:r>
        <w:rPr>
          <w:rFonts w:ascii="Calibri"/>
          <w:i/>
          <w:w w:val="110"/>
          <w:position w:val="-3"/>
          <w:sz w:val="15"/>
        </w:rPr>
        <w:t>a</w:t>
      </w:r>
      <w:proofErr w:type="gramEnd"/>
      <w:r>
        <w:rPr>
          <w:rFonts w:ascii="Calibri"/>
          <w:i/>
          <w:spacing w:val="24"/>
          <w:w w:val="110"/>
          <w:position w:val="-3"/>
          <w:sz w:val="15"/>
        </w:rPr>
        <w:t xml:space="preserve"> </w:t>
      </w:r>
      <w:r>
        <w:rPr>
          <w:w w:val="110"/>
        </w:rPr>
        <w:t>to</w:t>
      </w:r>
      <w:r>
        <w:rPr>
          <w:spacing w:val="-3"/>
          <w:w w:val="110"/>
        </w:rPr>
        <w:t xml:space="preserve"> </w:t>
      </w:r>
      <w:r>
        <w:rPr>
          <w:w w:val="110"/>
        </w:rPr>
        <w:t>a</w:t>
      </w:r>
      <w:r>
        <w:rPr>
          <w:spacing w:val="-3"/>
          <w:w w:val="110"/>
        </w:rPr>
        <w:t xml:space="preserve"> </w:t>
      </w:r>
      <w:r>
        <w:rPr>
          <w:w w:val="110"/>
        </w:rPr>
        <w:t>problem</w:t>
      </w:r>
      <w:r>
        <w:rPr>
          <w:spacing w:val="-3"/>
          <w:w w:val="110"/>
        </w:rPr>
        <w:t xml:space="preserve"> </w:t>
      </w:r>
      <w:r>
        <w:rPr>
          <w:w w:val="110"/>
        </w:rPr>
        <w:t xml:space="preserve">of </w:t>
      </w:r>
      <w:r>
        <w:t>minimizing</w:t>
      </w:r>
      <w:r>
        <w:rPr>
          <w:spacing w:val="14"/>
        </w:rPr>
        <w:t xml:space="preserve"> </w:t>
      </w:r>
      <w:r>
        <w:t>some</w:t>
      </w:r>
      <w:r>
        <w:rPr>
          <w:spacing w:val="14"/>
        </w:rPr>
        <w:t xml:space="preserve"> </w:t>
      </w:r>
      <w:r>
        <w:t>function</w:t>
      </w:r>
      <w:r>
        <w:rPr>
          <w:spacing w:val="14"/>
        </w:rPr>
        <w:t xml:space="preserve"> </w:t>
      </w:r>
      <w:r>
        <w:rPr>
          <w:rFonts w:ascii="Calibri"/>
          <w:i/>
        </w:rPr>
        <w:t>f</w:t>
      </w:r>
      <w:r>
        <w:rPr>
          <w:rFonts w:ascii="Calibri"/>
          <w:i/>
          <w:spacing w:val="77"/>
        </w:rPr>
        <w:t xml:space="preserve"> </w:t>
      </w:r>
      <w:r>
        <w:t>by</w:t>
      </w:r>
      <w:r>
        <w:rPr>
          <w:spacing w:val="15"/>
        </w:rPr>
        <w:t xml:space="preserve"> </w:t>
      </w:r>
      <w:r>
        <w:t>the</w:t>
      </w:r>
      <w:r>
        <w:rPr>
          <w:spacing w:val="14"/>
        </w:rPr>
        <w:t xml:space="preserve"> </w:t>
      </w:r>
      <w:r>
        <w:t>size</w:t>
      </w:r>
      <w:r>
        <w:rPr>
          <w:spacing w:val="14"/>
        </w:rPr>
        <w:t xml:space="preserve"> </w:t>
      </w:r>
      <w:r>
        <w:t>of</w:t>
      </w:r>
      <w:r>
        <w:rPr>
          <w:spacing w:val="15"/>
        </w:rPr>
        <w:t xml:space="preserve"> </w:t>
      </w:r>
      <w:r>
        <w:t>the</w:t>
      </w:r>
      <w:r>
        <w:rPr>
          <w:spacing w:val="14"/>
        </w:rPr>
        <w:t xml:space="preserve"> </w:t>
      </w:r>
      <w:r>
        <w:t>relative</w:t>
      </w:r>
      <w:r>
        <w:rPr>
          <w:spacing w:val="14"/>
        </w:rPr>
        <w:t xml:space="preserve"> </w:t>
      </w:r>
      <w:r>
        <w:t>error</w:t>
      </w:r>
      <w:r>
        <w:rPr>
          <w:spacing w:val="15"/>
        </w:rPr>
        <w:t xml:space="preserve"> </w:t>
      </w:r>
      <w:r>
        <w:t>of</w:t>
      </w:r>
      <w:r>
        <w:rPr>
          <w:spacing w:val="14"/>
        </w:rPr>
        <w:t xml:space="preserve"> </w:t>
      </w:r>
      <w:r>
        <w:t>this</w:t>
      </w:r>
      <w:r>
        <w:rPr>
          <w:spacing w:val="14"/>
        </w:rPr>
        <w:t xml:space="preserve"> </w:t>
      </w:r>
      <w:r>
        <w:rPr>
          <w:spacing w:val="-2"/>
        </w:rPr>
        <w:t>approximation,</w:t>
      </w:r>
    </w:p>
    <w:p w:rsidR="00EC181D" w:rsidRDefault="00A55B62">
      <w:pPr>
        <w:spacing w:before="158" w:line="79" w:lineRule="auto"/>
        <w:ind w:left="954"/>
        <w:jc w:val="center"/>
        <w:rPr>
          <w:rFonts w:ascii="Calibri" w:hAnsi="Calibri"/>
          <w:i/>
          <w:position w:val="-12"/>
          <w:sz w:val="20"/>
        </w:rPr>
      </w:pPr>
      <w:r>
        <w:rPr>
          <w:rFonts w:ascii="Calibri" w:hAnsi="Calibri"/>
          <w:i/>
          <w:noProof/>
          <w:position w:val="-12"/>
          <w:sz w:val="20"/>
        </w:rPr>
        <mc:AlternateContent>
          <mc:Choice Requires="wps">
            <w:drawing>
              <wp:anchor distT="0" distB="0" distL="0" distR="0" simplePos="0" relativeHeight="251790848" behindDoc="1" locked="0" layoutInCell="1" allowOverlap="1">
                <wp:simplePos x="0" y="0"/>
                <wp:positionH relativeFrom="page">
                  <wp:posOffset>3578859</wp:posOffset>
                </wp:positionH>
                <wp:positionV relativeFrom="paragraph">
                  <wp:posOffset>250258</wp:posOffset>
                </wp:positionV>
                <wp:extent cx="735965" cy="1270"/>
                <wp:effectExtent l="0" t="0" r="0" b="0"/>
                <wp:wrapTopAndBottom/>
                <wp:docPr id="522" name="Graphic 5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965" cy="1270"/>
                        </a:xfrm>
                        <a:custGeom>
                          <a:avLst/>
                          <a:gdLst/>
                          <a:ahLst/>
                          <a:cxnLst/>
                          <a:rect l="l" t="t" r="r" b="b"/>
                          <a:pathLst>
                            <a:path w="735965">
                              <a:moveTo>
                                <a:pt x="0" y="0"/>
                              </a:moveTo>
                              <a:lnTo>
                                <a:pt x="735863"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1.799988pt;margin-top:19.705402pt;width:57.95pt;height:.1pt;mso-position-horizontal-relative:page;mso-position-vertical-relative:paragraph;z-index:-15633408;mso-wrap-distance-left:0;mso-wrap-distance-right:0" id="docshape462" coordorigin="5636,394" coordsize="1159,0" path="m5636,394l6795,394e" filled="false" stroked="true" strokeweight=".498pt" strokecolor="#000000">
                <v:path arrowok="t"/>
                <v:stroke dashstyle="solid"/>
                <w10:wrap type="topAndBottom"/>
              </v:shape>
            </w:pict>
          </mc:Fallback>
        </mc:AlternateContent>
      </w:r>
      <w:r>
        <w:rPr>
          <w:rFonts w:ascii="Calibri" w:hAnsi="Calibri"/>
          <w:i/>
          <w:w w:val="120"/>
          <w:position w:val="-12"/>
          <w:sz w:val="20"/>
        </w:rPr>
        <w:t>re(</w:t>
      </w:r>
      <w:proofErr w:type="gramStart"/>
      <w:r>
        <w:rPr>
          <w:rFonts w:ascii="Calibri" w:hAnsi="Calibri"/>
          <w:i/>
          <w:w w:val="120"/>
          <w:position w:val="-12"/>
          <w:sz w:val="20"/>
        </w:rPr>
        <w:t>s</w:t>
      </w:r>
      <w:r>
        <w:rPr>
          <w:rFonts w:ascii="Calibri" w:hAnsi="Calibri"/>
          <w:i/>
          <w:spacing w:val="46"/>
          <w:w w:val="120"/>
          <w:position w:val="-12"/>
          <w:sz w:val="20"/>
        </w:rPr>
        <w:t xml:space="preserve"> </w:t>
      </w:r>
      <w:r>
        <w:rPr>
          <w:rFonts w:ascii="Calibri" w:hAnsi="Calibri"/>
          <w:i/>
          <w:w w:val="120"/>
          <w:position w:val="-12"/>
          <w:sz w:val="20"/>
        </w:rPr>
        <w:t>)</w:t>
      </w:r>
      <w:proofErr w:type="gramEnd"/>
      <w:r>
        <w:rPr>
          <w:rFonts w:ascii="Calibri" w:hAnsi="Calibri"/>
          <w:i/>
          <w:spacing w:val="-3"/>
          <w:w w:val="120"/>
          <w:position w:val="-12"/>
          <w:sz w:val="20"/>
        </w:rPr>
        <w:t xml:space="preserve"> </w:t>
      </w:r>
      <w:r>
        <w:rPr>
          <w:rFonts w:ascii="MS PGothic" w:hAnsi="MS PGothic"/>
          <w:w w:val="120"/>
          <w:position w:val="-12"/>
          <w:sz w:val="20"/>
        </w:rPr>
        <w:t>=</w:t>
      </w:r>
      <w:r>
        <w:rPr>
          <w:rFonts w:ascii="MS PGothic" w:hAnsi="MS PGothic"/>
          <w:spacing w:val="6"/>
          <w:w w:val="120"/>
          <w:position w:val="-12"/>
          <w:sz w:val="20"/>
        </w:rPr>
        <w:t xml:space="preserve"> </w:t>
      </w:r>
      <w:r>
        <w:rPr>
          <w:rFonts w:ascii="Calibri" w:hAnsi="Calibri"/>
          <w:i/>
          <w:w w:val="120"/>
          <w:sz w:val="20"/>
        </w:rPr>
        <w:t>f(s</w:t>
      </w:r>
      <w:r>
        <w:rPr>
          <w:rFonts w:ascii="Calibri" w:hAnsi="Calibri"/>
          <w:i/>
          <w:w w:val="120"/>
          <w:position w:val="-3"/>
          <w:sz w:val="15"/>
        </w:rPr>
        <w:t>a</w:t>
      </w:r>
      <w:r>
        <w:rPr>
          <w:rFonts w:ascii="Calibri" w:hAnsi="Calibri"/>
          <w:i/>
          <w:w w:val="120"/>
          <w:sz w:val="20"/>
        </w:rPr>
        <w:t>)</w:t>
      </w:r>
      <w:r>
        <w:rPr>
          <w:rFonts w:ascii="Calibri" w:hAnsi="Calibri"/>
          <w:i/>
          <w:spacing w:val="-3"/>
          <w:w w:val="120"/>
          <w:sz w:val="20"/>
        </w:rPr>
        <w:t xml:space="preserve"> </w:t>
      </w:r>
      <w:r>
        <w:rPr>
          <w:rFonts w:ascii="MS PGothic" w:hAnsi="MS PGothic"/>
          <w:w w:val="120"/>
          <w:sz w:val="20"/>
        </w:rPr>
        <w:t>—</w:t>
      </w:r>
      <w:r>
        <w:rPr>
          <w:rFonts w:ascii="MS PGothic" w:hAnsi="MS PGothic"/>
          <w:spacing w:val="-22"/>
          <w:w w:val="120"/>
          <w:sz w:val="20"/>
        </w:rPr>
        <w:t xml:space="preserve"> </w:t>
      </w:r>
      <w:r>
        <w:rPr>
          <w:rFonts w:ascii="Calibri" w:hAnsi="Calibri"/>
          <w:i/>
          <w:spacing w:val="9"/>
          <w:w w:val="120"/>
          <w:sz w:val="20"/>
        </w:rPr>
        <w:t>f(s</w:t>
      </w:r>
      <w:r>
        <w:rPr>
          <w:rFonts w:ascii="MS PGothic" w:hAnsi="MS PGothic"/>
          <w:spacing w:val="9"/>
          <w:w w:val="120"/>
          <w:sz w:val="20"/>
          <w:vertAlign w:val="superscript"/>
        </w:rPr>
        <w:t>∗</w:t>
      </w:r>
      <w:r>
        <w:rPr>
          <w:rFonts w:ascii="Calibri" w:hAnsi="Calibri"/>
          <w:i/>
          <w:spacing w:val="9"/>
          <w:w w:val="120"/>
          <w:sz w:val="20"/>
        </w:rPr>
        <w:t>)</w:t>
      </w:r>
      <w:r>
        <w:rPr>
          <w:rFonts w:ascii="Calibri" w:hAnsi="Calibri"/>
          <w:i/>
          <w:spacing w:val="9"/>
          <w:w w:val="120"/>
          <w:position w:val="-12"/>
          <w:sz w:val="20"/>
        </w:rPr>
        <w:t>,</w:t>
      </w:r>
    </w:p>
    <w:p w:rsidR="00EC181D" w:rsidRDefault="00A55B62">
      <w:pPr>
        <w:tabs>
          <w:tab w:val="left" w:pos="1630"/>
        </w:tabs>
        <w:ind w:left="853"/>
        <w:jc w:val="center"/>
        <w:rPr>
          <w:rFonts w:ascii="Calibri" w:hAnsi="Calibri"/>
          <w:i/>
          <w:sz w:val="20"/>
        </w:rPr>
      </w:pPr>
      <w:proofErr w:type="gramStart"/>
      <w:r>
        <w:rPr>
          <w:rFonts w:ascii="Calibri" w:hAnsi="Calibri"/>
          <w:i/>
          <w:spacing w:val="-10"/>
          <w:w w:val="120"/>
          <w:sz w:val="20"/>
          <w:vertAlign w:val="superscript"/>
        </w:rPr>
        <w:t>a</w:t>
      </w:r>
      <w:proofErr w:type="gramEnd"/>
      <w:r>
        <w:rPr>
          <w:rFonts w:ascii="Calibri" w:hAnsi="Calibri"/>
          <w:i/>
          <w:sz w:val="20"/>
        </w:rPr>
        <w:tab/>
      </w:r>
      <w:r>
        <w:rPr>
          <w:rFonts w:ascii="Calibri" w:hAnsi="Calibri"/>
          <w:i/>
          <w:spacing w:val="5"/>
          <w:w w:val="120"/>
          <w:sz w:val="20"/>
        </w:rPr>
        <w:t>f(s</w:t>
      </w:r>
      <w:r>
        <w:rPr>
          <w:rFonts w:ascii="MS PGothic" w:hAnsi="MS PGothic"/>
          <w:spacing w:val="5"/>
          <w:w w:val="120"/>
          <w:position w:val="6"/>
          <w:sz w:val="15"/>
        </w:rPr>
        <w:t>∗</w:t>
      </w:r>
      <w:r>
        <w:rPr>
          <w:rFonts w:ascii="Calibri" w:hAnsi="Calibri"/>
          <w:i/>
          <w:spacing w:val="5"/>
          <w:w w:val="120"/>
          <w:sz w:val="20"/>
        </w:rPr>
        <w:t>)</w:t>
      </w:r>
    </w:p>
    <w:p w:rsidR="00EC181D" w:rsidRDefault="00A55B62">
      <w:pPr>
        <w:spacing w:before="114" w:line="204" w:lineRule="auto"/>
        <w:ind w:left="970" w:hanging="1"/>
        <w:rPr>
          <w:b/>
          <w:i/>
          <w:sz w:val="20"/>
        </w:rPr>
      </w:pPr>
      <w:proofErr w:type="gramStart"/>
      <w:r>
        <w:rPr>
          <w:w w:val="110"/>
          <w:sz w:val="20"/>
        </w:rPr>
        <w:t>where</w:t>
      </w:r>
      <w:proofErr w:type="gramEnd"/>
      <w:r>
        <w:rPr>
          <w:w w:val="110"/>
          <w:sz w:val="20"/>
        </w:rPr>
        <w:t xml:space="preserve"> </w:t>
      </w:r>
      <w:r>
        <w:rPr>
          <w:rFonts w:ascii="Calibri" w:hAnsi="Calibri"/>
          <w:i/>
          <w:w w:val="110"/>
          <w:sz w:val="20"/>
        </w:rPr>
        <w:t>s</w:t>
      </w:r>
      <w:r>
        <w:rPr>
          <w:rFonts w:ascii="MS PGothic" w:hAnsi="MS PGothic"/>
          <w:w w:val="110"/>
          <w:sz w:val="20"/>
          <w:vertAlign w:val="superscript"/>
        </w:rPr>
        <w:t>∗</w:t>
      </w:r>
      <w:r>
        <w:rPr>
          <w:rFonts w:ascii="MS PGothic" w:hAnsi="MS PGothic"/>
          <w:spacing w:val="-4"/>
          <w:w w:val="110"/>
          <w:sz w:val="20"/>
        </w:rPr>
        <w:t xml:space="preserve"> </w:t>
      </w:r>
      <w:r>
        <w:rPr>
          <w:w w:val="110"/>
          <w:sz w:val="20"/>
        </w:rPr>
        <w:t xml:space="preserve">is an exact solution to the problem. Alternatively, since </w:t>
      </w:r>
      <w:proofErr w:type="gramStart"/>
      <w:r>
        <w:rPr>
          <w:rFonts w:ascii="Calibri" w:hAnsi="Calibri"/>
          <w:i/>
          <w:w w:val="110"/>
          <w:sz w:val="20"/>
        </w:rPr>
        <w:t>re(</w:t>
      </w:r>
      <w:proofErr w:type="gramEnd"/>
      <w:r>
        <w:rPr>
          <w:rFonts w:ascii="Calibri" w:hAnsi="Calibri"/>
          <w:i/>
          <w:w w:val="110"/>
          <w:sz w:val="20"/>
        </w:rPr>
        <w:t>s</w:t>
      </w:r>
      <w:r>
        <w:rPr>
          <w:rFonts w:ascii="Calibri" w:hAnsi="Calibri"/>
          <w:i/>
          <w:w w:val="110"/>
          <w:position w:val="-3"/>
          <w:sz w:val="15"/>
        </w:rPr>
        <w:t>a</w:t>
      </w:r>
      <w:r>
        <w:rPr>
          <w:rFonts w:ascii="Calibri" w:hAnsi="Calibri"/>
          <w:i/>
          <w:w w:val="110"/>
          <w:sz w:val="20"/>
        </w:rPr>
        <w:t>)</w:t>
      </w:r>
      <w:r>
        <w:rPr>
          <w:rFonts w:ascii="Calibri" w:hAnsi="Calibri"/>
          <w:i/>
          <w:spacing w:val="-2"/>
          <w:w w:val="110"/>
          <w:sz w:val="20"/>
        </w:rPr>
        <w:t xml:space="preserve"> </w:t>
      </w:r>
      <w:r>
        <w:rPr>
          <w:rFonts w:ascii="MS PGothic" w:hAnsi="MS PGothic"/>
          <w:w w:val="110"/>
          <w:sz w:val="20"/>
        </w:rPr>
        <w:t>=</w:t>
      </w:r>
      <w:r>
        <w:rPr>
          <w:rFonts w:ascii="MS PGothic" w:hAnsi="MS PGothic"/>
          <w:spacing w:val="-20"/>
          <w:w w:val="110"/>
          <w:sz w:val="20"/>
        </w:rPr>
        <w:t xml:space="preserve"> </w:t>
      </w:r>
      <w:r>
        <w:rPr>
          <w:rFonts w:ascii="Calibri" w:hAnsi="Calibri"/>
          <w:i/>
          <w:w w:val="110"/>
          <w:sz w:val="20"/>
        </w:rPr>
        <w:t>f(s</w:t>
      </w:r>
      <w:r>
        <w:rPr>
          <w:rFonts w:ascii="Calibri" w:hAnsi="Calibri"/>
          <w:i/>
          <w:w w:val="110"/>
          <w:position w:val="-3"/>
          <w:sz w:val="15"/>
        </w:rPr>
        <w:t>a</w:t>
      </w:r>
      <w:r>
        <w:rPr>
          <w:rFonts w:ascii="Calibri" w:hAnsi="Calibri"/>
          <w:i/>
          <w:w w:val="110"/>
          <w:sz w:val="20"/>
        </w:rPr>
        <w:t xml:space="preserve">)/ </w:t>
      </w:r>
      <w:r>
        <w:rPr>
          <w:rFonts w:ascii="Calibri" w:hAnsi="Calibri"/>
          <w:i/>
          <w:spacing w:val="9"/>
          <w:w w:val="115"/>
          <w:sz w:val="20"/>
        </w:rPr>
        <w:t>f(s</w:t>
      </w:r>
      <w:r>
        <w:rPr>
          <w:rFonts w:ascii="MS PGothic" w:hAnsi="MS PGothic"/>
          <w:spacing w:val="9"/>
          <w:w w:val="115"/>
          <w:sz w:val="20"/>
          <w:vertAlign w:val="superscript"/>
        </w:rPr>
        <w:t>∗</w:t>
      </w:r>
      <w:r>
        <w:rPr>
          <w:rFonts w:ascii="Calibri" w:hAnsi="Calibri"/>
          <w:i/>
          <w:spacing w:val="9"/>
          <w:w w:val="115"/>
          <w:sz w:val="20"/>
        </w:rPr>
        <w:t>)</w:t>
      </w:r>
      <w:r>
        <w:rPr>
          <w:rFonts w:ascii="Calibri" w:hAnsi="Calibri"/>
          <w:i/>
          <w:spacing w:val="-13"/>
          <w:w w:val="115"/>
          <w:sz w:val="20"/>
        </w:rPr>
        <w:t xml:space="preserve"> </w:t>
      </w:r>
      <w:r>
        <w:rPr>
          <w:rFonts w:ascii="MS PGothic" w:hAnsi="MS PGothic"/>
          <w:w w:val="115"/>
          <w:sz w:val="20"/>
        </w:rPr>
        <w:t>—</w:t>
      </w:r>
      <w:r>
        <w:rPr>
          <w:rFonts w:ascii="MS PGothic" w:hAnsi="MS PGothic"/>
          <w:spacing w:val="-27"/>
          <w:w w:val="115"/>
          <w:sz w:val="20"/>
        </w:rPr>
        <w:t xml:space="preserve"> </w:t>
      </w:r>
      <w:r>
        <w:rPr>
          <w:w w:val="115"/>
          <w:sz w:val="20"/>
        </w:rPr>
        <w:t>1</w:t>
      </w:r>
      <w:r>
        <w:rPr>
          <w:rFonts w:ascii="Calibri" w:hAnsi="Calibri"/>
          <w:i/>
          <w:w w:val="115"/>
          <w:sz w:val="20"/>
        </w:rPr>
        <w:t>,</w:t>
      </w:r>
      <w:r>
        <w:rPr>
          <w:rFonts w:ascii="Calibri" w:hAnsi="Calibri"/>
          <w:i/>
          <w:spacing w:val="-5"/>
          <w:w w:val="115"/>
          <w:sz w:val="20"/>
        </w:rPr>
        <w:t xml:space="preserve"> </w:t>
      </w:r>
      <w:r>
        <w:rPr>
          <w:w w:val="115"/>
          <w:sz w:val="20"/>
        </w:rPr>
        <w:t>we</w:t>
      </w:r>
      <w:r>
        <w:rPr>
          <w:spacing w:val="-12"/>
          <w:w w:val="115"/>
          <w:sz w:val="20"/>
        </w:rPr>
        <w:t xml:space="preserve"> </w:t>
      </w:r>
      <w:r>
        <w:rPr>
          <w:w w:val="115"/>
          <w:sz w:val="20"/>
        </w:rPr>
        <w:t>can</w:t>
      </w:r>
      <w:r>
        <w:rPr>
          <w:spacing w:val="-12"/>
          <w:w w:val="115"/>
          <w:sz w:val="20"/>
        </w:rPr>
        <w:t xml:space="preserve"> </w:t>
      </w:r>
      <w:r>
        <w:rPr>
          <w:w w:val="115"/>
          <w:sz w:val="20"/>
        </w:rPr>
        <w:t>simply</w:t>
      </w:r>
      <w:r>
        <w:rPr>
          <w:spacing w:val="-12"/>
          <w:w w:val="115"/>
          <w:sz w:val="20"/>
        </w:rPr>
        <w:t xml:space="preserve"> </w:t>
      </w:r>
      <w:r>
        <w:rPr>
          <w:w w:val="115"/>
          <w:sz w:val="20"/>
        </w:rPr>
        <w:t>use</w:t>
      </w:r>
      <w:r>
        <w:rPr>
          <w:spacing w:val="-12"/>
          <w:w w:val="115"/>
          <w:sz w:val="20"/>
        </w:rPr>
        <w:t xml:space="preserve"> </w:t>
      </w:r>
      <w:r>
        <w:rPr>
          <w:w w:val="115"/>
          <w:sz w:val="20"/>
        </w:rPr>
        <w:t>the</w:t>
      </w:r>
      <w:r>
        <w:rPr>
          <w:spacing w:val="-12"/>
          <w:w w:val="115"/>
          <w:sz w:val="20"/>
        </w:rPr>
        <w:t xml:space="preserve"> </w:t>
      </w:r>
      <w:r>
        <w:rPr>
          <w:b/>
          <w:i/>
          <w:w w:val="115"/>
          <w:sz w:val="20"/>
        </w:rPr>
        <w:t>accuracy</w:t>
      </w:r>
      <w:r>
        <w:rPr>
          <w:b/>
          <w:i/>
          <w:spacing w:val="-6"/>
          <w:w w:val="115"/>
          <w:sz w:val="20"/>
        </w:rPr>
        <w:t xml:space="preserve"> </w:t>
      </w:r>
      <w:r>
        <w:rPr>
          <w:b/>
          <w:i/>
          <w:w w:val="115"/>
          <w:sz w:val="20"/>
        </w:rPr>
        <w:t>ratio</w:t>
      </w:r>
    </w:p>
    <w:p w:rsidR="00EC181D" w:rsidRDefault="00A55B62">
      <w:pPr>
        <w:spacing w:before="118" w:line="251" w:lineRule="exact"/>
        <w:ind w:left="926"/>
        <w:jc w:val="center"/>
        <w:rPr>
          <w:rFonts w:ascii="Calibri"/>
          <w:i/>
          <w:position w:val="13"/>
          <w:sz w:val="20"/>
        </w:rPr>
      </w:pPr>
      <w:r>
        <w:rPr>
          <w:rFonts w:ascii="Calibri"/>
          <w:i/>
          <w:w w:val="130"/>
          <w:sz w:val="20"/>
        </w:rPr>
        <w:t>r(</w:t>
      </w:r>
      <w:proofErr w:type="gramStart"/>
      <w:r>
        <w:rPr>
          <w:rFonts w:ascii="Calibri"/>
          <w:i/>
          <w:w w:val="130"/>
          <w:sz w:val="20"/>
        </w:rPr>
        <w:t>s</w:t>
      </w:r>
      <w:r>
        <w:rPr>
          <w:rFonts w:ascii="Calibri"/>
          <w:i/>
          <w:spacing w:val="23"/>
          <w:w w:val="130"/>
          <w:sz w:val="20"/>
        </w:rPr>
        <w:t xml:space="preserve"> </w:t>
      </w:r>
      <w:r>
        <w:rPr>
          <w:rFonts w:ascii="Calibri"/>
          <w:i/>
          <w:w w:val="130"/>
          <w:sz w:val="20"/>
        </w:rPr>
        <w:t>)</w:t>
      </w:r>
      <w:proofErr w:type="gramEnd"/>
      <w:r>
        <w:rPr>
          <w:rFonts w:ascii="Calibri"/>
          <w:i/>
          <w:spacing w:val="-14"/>
          <w:w w:val="130"/>
          <w:sz w:val="20"/>
        </w:rPr>
        <w:t xml:space="preserve"> </w:t>
      </w:r>
      <w:r>
        <w:rPr>
          <w:rFonts w:ascii="MS PGothic"/>
          <w:w w:val="130"/>
          <w:sz w:val="20"/>
        </w:rPr>
        <w:t>=</w:t>
      </w:r>
      <w:r>
        <w:rPr>
          <w:rFonts w:ascii="MS PGothic"/>
          <w:spacing w:val="-10"/>
          <w:w w:val="130"/>
          <w:sz w:val="20"/>
        </w:rPr>
        <w:t xml:space="preserve"> </w:t>
      </w:r>
      <w:r>
        <w:rPr>
          <w:rFonts w:ascii="Calibri"/>
          <w:i/>
          <w:spacing w:val="-2"/>
          <w:w w:val="130"/>
          <w:position w:val="13"/>
          <w:sz w:val="20"/>
          <w:u w:val="single"/>
        </w:rPr>
        <w:t>f(s</w:t>
      </w:r>
      <w:r>
        <w:rPr>
          <w:rFonts w:ascii="Calibri"/>
          <w:i/>
          <w:spacing w:val="-2"/>
          <w:w w:val="130"/>
          <w:position w:val="9"/>
          <w:sz w:val="15"/>
          <w:u w:val="single"/>
        </w:rPr>
        <w:t>a</w:t>
      </w:r>
      <w:r>
        <w:rPr>
          <w:rFonts w:ascii="Calibri"/>
          <w:i/>
          <w:spacing w:val="-2"/>
          <w:w w:val="130"/>
          <w:position w:val="13"/>
          <w:sz w:val="20"/>
          <w:u w:val="single"/>
        </w:rPr>
        <w:t>)</w:t>
      </w:r>
    </w:p>
    <w:p w:rsidR="00EC181D" w:rsidRDefault="00A55B62">
      <w:pPr>
        <w:tabs>
          <w:tab w:val="left" w:pos="1604"/>
        </w:tabs>
        <w:spacing w:before="13"/>
        <w:ind w:left="1175"/>
        <w:jc w:val="center"/>
        <w:rPr>
          <w:rFonts w:ascii="Calibri" w:hAnsi="Calibri"/>
          <w:i/>
          <w:sz w:val="20"/>
        </w:rPr>
      </w:pPr>
      <w:proofErr w:type="gramStart"/>
      <w:r>
        <w:rPr>
          <w:rFonts w:ascii="Calibri" w:hAnsi="Calibri"/>
          <w:i/>
          <w:spacing w:val="-10"/>
          <w:w w:val="120"/>
          <w:sz w:val="20"/>
          <w:vertAlign w:val="superscript"/>
        </w:rPr>
        <w:t>a</w:t>
      </w:r>
      <w:proofErr w:type="gramEnd"/>
      <w:r>
        <w:rPr>
          <w:rFonts w:ascii="Calibri" w:hAnsi="Calibri"/>
          <w:i/>
          <w:sz w:val="20"/>
        </w:rPr>
        <w:tab/>
      </w:r>
      <w:r>
        <w:rPr>
          <w:rFonts w:ascii="Calibri" w:hAnsi="Calibri"/>
          <w:i/>
          <w:spacing w:val="5"/>
          <w:w w:val="120"/>
          <w:sz w:val="20"/>
        </w:rPr>
        <w:t>f(s</w:t>
      </w:r>
      <w:r>
        <w:rPr>
          <w:rFonts w:ascii="MS PGothic" w:hAnsi="MS PGothic"/>
          <w:spacing w:val="5"/>
          <w:w w:val="120"/>
          <w:position w:val="6"/>
          <w:sz w:val="15"/>
        </w:rPr>
        <w:t>∗</w:t>
      </w:r>
      <w:r>
        <w:rPr>
          <w:rFonts w:ascii="Calibri" w:hAnsi="Calibri"/>
          <w:i/>
          <w:spacing w:val="5"/>
          <w:w w:val="120"/>
          <w:sz w:val="20"/>
        </w:rPr>
        <w:t>)</w:t>
      </w:r>
    </w:p>
    <w:p w:rsidR="00EC181D" w:rsidRDefault="00A55B62">
      <w:pPr>
        <w:pStyle w:val="BodyText"/>
        <w:spacing w:before="114" w:line="230" w:lineRule="auto"/>
        <w:ind w:left="970" w:right="13"/>
        <w:jc w:val="both"/>
      </w:pPr>
      <w:proofErr w:type="gramStart"/>
      <w:r>
        <w:rPr>
          <w:w w:val="105"/>
        </w:rPr>
        <w:t>as</w:t>
      </w:r>
      <w:proofErr w:type="gramEnd"/>
      <w:r>
        <w:rPr>
          <w:w w:val="105"/>
        </w:rPr>
        <w:t xml:space="preserve"> a measure of accuracy of </w:t>
      </w:r>
      <w:r>
        <w:rPr>
          <w:rFonts w:ascii="Calibri"/>
          <w:i/>
          <w:w w:val="105"/>
        </w:rPr>
        <w:t>s</w:t>
      </w:r>
      <w:r>
        <w:rPr>
          <w:rFonts w:ascii="Calibri"/>
          <w:i/>
          <w:w w:val="105"/>
          <w:position w:val="-3"/>
          <w:sz w:val="15"/>
        </w:rPr>
        <w:t>a</w:t>
      </w:r>
      <w:r>
        <w:rPr>
          <w:rFonts w:ascii="Calibri"/>
          <w:i/>
          <w:w w:val="105"/>
        </w:rPr>
        <w:t xml:space="preserve">. </w:t>
      </w:r>
      <w:r>
        <w:rPr>
          <w:w w:val="105"/>
        </w:rPr>
        <w:t>Note that for the sake of scale uniformity, the accuracy</w:t>
      </w:r>
      <w:r>
        <w:rPr>
          <w:spacing w:val="-2"/>
          <w:w w:val="105"/>
        </w:rPr>
        <w:t xml:space="preserve"> </w:t>
      </w:r>
      <w:r>
        <w:rPr>
          <w:w w:val="105"/>
        </w:rPr>
        <w:t>ratio</w:t>
      </w:r>
      <w:r>
        <w:rPr>
          <w:spacing w:val="-2"/>
          <w:w w:val="105"/>
        </w:rPr>
        <w:t xml:space="preserve"> </w:t>
      </w:r>
      <w:r>
        <w:rPr>
          <w:w w:val="105"/>
        </w:rPr>
        <w:t>of</w:t>
      </w:r>
      <w:r>
        <w:rPr>
          <w:spacing w:val="-2"/>
          <w:w w:val="105"/>
        </w:rPr>
        <w:t xml:space="preserve"> </w:t>
      </w:r>
      <w:r>
        <w:rPr>
          <w:w w:val="105"/>
        </w:rPr>
        <w:t>approximate</w:t>
      </w:r>
      <w:r>
        <w:rPr>
          <w:spacing w:val="-2"/>
          <w:w w:val="105"/>
        </w:rPr>
        <w:t xml:space="preserve"> </w:t>
      </w:r>
      <w:r>
        <w:rPr>
          <w:w w:val="105"/>
        </w:rPr>
        <w:t>solutions</w:t>
      </w:r>
      <w:r>
        <w:rPr>
          <w:spacing w:val="-2"/>
          <w:w w:val="105"/>
        </w:rPr>
        <w:t xml:space="preserve"> </w:t>
      </w:r>
      <w:r>
        <w:rPr>
          <w:w w:val="105"/>
        </w:rPr>
        <w:t>to</w:t>
      </w:r>
      <w:r>
        <w:rPr>
          <w:spacing w:val="-2"/>
          <w:w w:val="105"/>
        </w:rPr>
        <w:t xml:space="preserve"> </w:t>
      </w:r>
      <w:r>
        <w:rPr>
          <w:w w:val="105"/>
        </w:rPr>
        <w:t>maximization</w:t>
      </w:r>
      <w:r>
        <w:rPr>
          <w:spacing w:val="-2"/>
          <w:w w:val="105"/>
        </w:rPr>
        <w:t xml:space="preserve"> </w:t>
      </w:r>
      <w:r>
        <w:rPr>
          <w:w w:val="105"/>
        </w:rPr>
        <w:t>problems</w:t>
      </w:r>
      <w:r>
        <w:rPr>
          <w:spacing w:val="-2"/>
          <w:w w:val="105"/>
        </w:rPr>
        <w:t xml:space="preserve"> </w:t>
      </w:r>
      <w:r>
        <w:rPr>
          <w:w w:val="105"/>
        </w:rPr>
        <w:t>is</w:t>
      </w:r>
      <w:r>
        <w:rPr>
          <w:spacing w:val="-2"/>
          <w:w w:val="105"/>
        </w:rPr>
        <w:t xml:space="preserve"> </w:t>
      </w:r>
      <w:r>
        <w:rPr>
          <w:w w:val="105"/>
        </w:rPr>
        <w:t>usually</w:t>
      </w:r>
      <w:r>
        <w:rPr>
          <w:spacing w:val="-2"/>
          <w:w w:val="105"/>
        </w:rPr>
        <w:t xml:space="preserve"> </w:t>
      </w:r>
      <w:r>
        <w:rPr>
          <w:w w:val="105"/>
        </w:rPr>
        <w:t xml:space="preserve">com- </w:t>
      </w:r>
      <w:proofErr w:type="spellStart"/>
      <w:r>
        <w:rPr>
          <w:w w:val="105"/>
        </w:rPr>
        <w:t>puted</w:t>
      </w:r>
      <w:proofErr w:type="spellEnd"/>
      <w:r>
        <w:rPr>
          <w:w w:val="105"/>
        </w:rPr>
        <w:t xml:space="preserve"> as</w:t>
      </w:r>
    </w:p>
    <w:p w:rsidR="00EC181D" w:rsidRDefault="00A55B62">
      <w:pPr>
        <w:spacing w:before="98" w:line="353" w:lineRule="exact"/>
        <w:ind w:left="930"/>
        <w:jc w:val="center"/>
        <w:rPr>
          <w:rFonts w:ascii="Calibri" w:hAnsi="Calibri"/>
          <w:i/>
          <w:position w:val="13"/>
          <w:sz w:val="20"/>
        </w:rPr>
      </w:pPr>
      <w:r>
        <w:rPr>
          <w:rFonts w:ascii="Calibri" w:hAnsi="Calibri"/>
          <w:i/>
          <w:noProof/>
          <w:position w:val="13"/>
          <w:sz w:val="20"/>
        </w:rPr>
        <mc:AlternateContent>
          <mc:Choice Requires="wps">
            <w:drawing>
              <wp:anchor distT="0" distB="0" distL="0" distR="0" simplePos="0" relativeHeight="251718144" behindDoc="1" locked="0" layoutInCell="1" allowOverlap="1">
                <wp:simplePos x="0" y="0"/>
                <wp:positionH relativeFrom="page">
                  <wp:posOffset>3791813</wp:posOffset>
                </wp:positionH>
                <wp:positionV relativeFrom="paragraph">
                  <wp:posOffset>252929</wp:posOffset>
                </wp:positionV>
                <wp:extent cx="293370" cy="1270"/>
                <wp:effectExtent l="0" t="0" r="0" b="0"/>
                <wp:wrapNone/>
                <wp:docPr id="523" name="Graphic 5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370" cy="1270"/>
                        </a:xfrm>
                        <a:custGeom>
                          <a:avLst/>
                          <a:gdLst/>
                          <a:ahLst/>
                          <a:cxnLst/>
                          <a:rect l="l" t="t" r="r" b="b"/>
                          <a:pathLst>
                            <a:path w="293370">
                              <a:moveTo>
                                <a:pt x="0" y="0"/>
                              </a:moveTo>
                              <a:lnTo>
                                <a:pt x="293128"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019328" from="298.567993pt,19.915689pt" to="321.648993pt,19.915689pt" stroked="true" strokeweight=".498pt" strokecolor="#000000">
                <v:stroke dashstyle="solid"/>
                <w10:wrap type="none"/>
              </v:line>
            </w:pict>
          </mc:Fallback>
        </mc:AlternateContent>
      </w:r>
      <w:r>
        <w:rPr>
          <w:rFonts w:ascii="Calibri" w:hAnsi="Calibri"/>
          <w:i/>
          <w:noProof/>
          <w:position w:val="13"/>
          <w:sz w:val="20"/>
        </w:rPr>
        <mc:AlternateContent>
          <mc:Choice Requires="wps">
            <w:drawing>
              <wp:anchor distT="0" distB="0" distL="0" distR="0" simplePos="0" relativeHeight="251719168" behindDoc="1" locked="0" layoutInCell="1" allowOverlap="1">
                <wp:simplePos x="0" y="0"/>
                <wp:positionH relativeFrom="page">
                  <wp:posOffset>3519627</wp:posOffset>
                </wp:positionH>
                <wp:positionV relativeFrom="paragraph">
                  <wp:posOffset>240778</wp:posOffset>
                </wp:positionV>
                <wp:extent cx="47625" cy="95250"/>
                <wp:effectExtent l="0" t="0" r="0" b="0"/>
                <wp:wrapNone/>
                <wp:docPr id="524" name="Textbox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4"/>
                                <w:sz w:val="15"/>
                              </w:rPr>
                              <w:t>a</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7.135986pt;margin-top:18.958925pt;width:3.75pt;height:7.5pt;mso-position-horizontal-relative:page;mso-position-vertical-relative:paragraph;z-index:-18018816" type="#_x0000_t202" id="docshape463" filled="false" stroked="false">
                <v:textbox inset="0,0,0,0">
                  <w:txbxContent>
                    <w:p>
                      <w:pPr>
                        <w:spacing w:line="149" w:lineRule="exact" w:before="0"/>
                        <w:ind w:left="0" w:right="0" w:firstLine="0"/>
                        <w:jc w:val="left"/>
                        <w:rPr>
                          <w:rFonts w:ascii="Calibri"/>
                          <w:i/>
                          <w:sz w:val="15"/>
                        </w:rPr>
                      </w:pPr>
                      <w:r>
                        <w:rPr>
                          <w:rFonts w:ascii="Calibri"/>
                          <w:i/>
                          <w:spacing w:val="-14"/>
                          <w:sz w:val="15"/>
                        </w:rPr>
                        <w:t>a</w:t>
                      </w:r>
                    </w:p>
                  </w:txbxContent>
                </v:textbox>
                <w10:wrap type="none"/>
              </v:shape>
            </w:pict>
          </mc:Fallback>
        </mc:AlternateContent>
      </w:r>
      <w:r>
        <w:rPr>
          <w:rFonts w:ascii="Calibri" w:hAnsi="Calibri"/>
          <w:i/>
          <w:w w:val="130"/>
          <w:sz w:val="20"/>
        </w:rPr>
        <w:t>r(</w:t>
      </w:r>
      <w:proofErr w:type="gramStart"/>
      <w:r>
        <w:rPr>
          <w:rFonts w:ascii="Calibri" w:hAnsi="Calibri"/>
          <w:i/>
          <w:w w:val="130"/>
          <w:sz w:val="20"/>
        </w:rPr>
        <w:t>s</w:t>
      </w:r>
      <w:r>
        <w:rPr>
          <w:rFonts w:ascii="Calibri" w:hAnsi="Calibri"/>
          <w:i/>
          <w:spacing w:val="23"/>
          <w:w w:val="130"/>
          <w:sz w:val="20"/>
        </w:rPr>
        <w:t xml:space="preserve"> </w:t>
      </w:r>
      <w:r>
        <w:rPr>
          <w:rFonts w:ascii="Calibri" w:hAnsi="Calibri"/>
          <w:i/>
          <w:w w:val="130"/>
          <w:sz w:val="20"/>
        </w:rPr>
        <w:t>)</w:t>
      </w:r>
      <w:proofErr w:type="gramEnd"/>
      <w:r>
        <w:rPr>
          <w:rFonts w:ascii="Calibri" w:hAnsi="Calibri"/>
          <w:i/>
          <w:spacing w:val="-14"/>
          <w:w w:val="130"/>
          <w:sz w:val="20"/>
        </w:rPr>
        <w:t xml:space="preserve"> </w:t>
      </w:r>
      <w:r>
        <w:rPr>
          <w:rFonts w:ascii="MS PGothic" w:hAnsi="MS PGothic"/>
          <w:w w:val="130"/>
          <w:sz w:val="20"/>
        </w:rPr>
        <w:t>=</w:t>
      </w:r>
      <w:r>
        <w:rPr>
          <w:rFonts w:ascii="MS PGothic" w:hAnsi="MS PGothic"/>
          <w:spacing w:val="-14"/>
          <w:w w:val="130"/>
          <w:sz w:val="20"/>
        </w:rPr>
        <w:t xml:space="preserve"> </w:t>
      </w:r>
      <w:r>
        <w:rPr>
          <w:rFonts w:ascii="Calibri" w:hAnsi="Calibri"/>
          <w:i/>
          <w:spacing w:val="7"/>
          <w:w w:val="130"/>
          <w:position w:val="13"/>
          <w:sz w:val="20"/>
        </w:rPr>
        <w:t>f(s</w:t>
      </w:r>
      <w:r>
        <w:rPr>
          <w:rFonts w:ascii="MS PGothic" w:hAnsi="MS PGothic"/>
          <w:spacing w:val="7"/>
          <w:w w:val="130"/>
          <w:position w:val="20"/>
          <w:sz w:val="15"/>
        </w:rPr>
        <w:t>∗</w:t>
      </w:r>
      <w:r>
        <w:rPr>
          <w:rFonts w:ascii="Calibri" w:hAnsi="Calibri"/>
          <w:i/>
          <w:spacing w:val="7"/>
          <w:w w:val="130"/>
          <w:position w:val="13"/>
          <w:sz w:val="20"/>
        </w:rPr>
        <w:t>)</w:t>
      </w:r>
    </w:p>
    <w:p w:rsidR="00EC181D" w:rsidRDefault="00A55B62">
      <w:pPr>
        <w:spacing w:line="232" w:lineRule="exact"/>
        <w:ind w:left="3192" w:right="1588"/>
        <w:jc w:val="center"/>
        <w:rPr>
          <w:rFonts w:ascii="Calibri"/>
          <w:i/>
          <w:sz w:val="20"/>
        </w:rPr>
      </w:pPr>
      <w:proofErr w:type="gramStart"/>
      <w:r>
        <w:rPr>
          <w:rFonts w:ascii="Calibri"/>
          <w:i/>
          <w:spacing w:val="-2"/>
          <w:w w:val="125"/>
          <w:sz w:val="20"/>
        </w:rPr>
        <w:t>f(</w:t>
      </w:r>
      <w:proofErr w:type="gramEnd"/>
      <w:r>
        <w:rPr>
          <w:rFonts w:ascii="Calibri"/>
          <w:i/>
          <w:spacing w:val="-2"/>
          <w:w w:val="125"/>
          <w:sz w:val="20"/>
        </w:rPr>
        <w:t>s</w:t>
      </w:r>
      <w:r>
        <w:rPr>
          <w:rFonts w:ascii="Calibri"/>
          <w:i/>
          <w:spacing w:val="-2"/>
          <w:w w:val="125"/>
          <w:position w:val="-3"/>
          <w:sz w:val="15"/>
        </w:rPr>
        <w:t>a</w:t>
      </w:r>
      <w:r>
        <w:rPr>
          <w:rFonts w:ascii="Calibri"/>
          <w:i/>
          <w:spacing w:val="-2"/>
          <w:w w:val="125"/>
          <w:sz w:val="20"/>
        </w:rPr>
        <w:t>)</w:t>
      </w:r>
    </w:p>
    <w:p w:rsidR="00EC181D" w:rsidRDefault="00A55B62">
      <w:pPr>
        <w:pStyle w:val="BodyText"/>
        <w:spacing w:before="90" w:line="244" w:lineRule="auto"/>
        <w:ind w:left="1328" w:right="14" w:hanging="359"/>
        <w:jc w:val="both"/>
      </w:pPr>
      <w:proofErr w:type="gramStart"/>
      <w:r>
        <w:rPr>
          <w:w w:val="110"/>
        </w:rPr>
        <w:t>to</w:t>
      </w:r>
      <w:proofErr w:type="gramEnd"/>
      <w:r>
        <w:rPr>
          <w:spacing w:val="-3"/>
          <w:w w:val="110"/>
        </w:rPr>
        <w:t xml:space="preserve"> </w:t>
      </w:r>
      <w:r>
        <w:rPr>
          <w:w w:val="110"/>
        </w:rPr>
        <w:t>make</w:t>
      </w:r>
      <w:r>
        <w:rPr>
          <w:spacing w:val="-3"/>
          <w:w w:val="110"/>
        </w:rPr>
        <w:t xml:space="preserve"> </w:t>
      </w:r>
      <w:r>
        <w:rPr>
          <w:w w:val="110"/>
        </w:rPr>
        <w:t>this</w:t>
      </w:r>
      <w:r>
        <w:rPr>
          <w:spacing w:val="-3"/>
          <w:w w:val="110"/>
        </w:rPr>
        <w:t xml:space="preserve"> </w:t>
      </w:r>
      <w:r>
        <w:rPr>
          <w:w w:val="110"/>
        </w:rPr>
        <w:t>ratio</w:t>
      </w:r>
      <w:r>
        <w:rPr>
          <w:spacing w:val="-3"/>
          <w:w w:val="110"/>
        </w:rPr>
        <w:t xml:space="preserve"> </w:t>
      </w:r>
      <w:r>
        <w:rPr>
          <w:w w:val="110"/>
        </w:rPr>
        <w:t>greater</w:t>
      </w:r>
      <w:r>
        <w:rPr>
          <w:spacing w:val="-3"/>
          <w:w w:val="110"/>
        </w:rPr>
        <w:t xml:space="preserve"> </w:t>
      </w:r>
      <w:r>
        <w:rPr>
          <w:w w:val="110"/>
        </w:rPr>
        <w:t>than</w:t>
      </w:r>
      <w:r>
        <w:rPr>
          <w:spacing w:val="-3"/>
          <w:w w:val="110"/>
        </w:rPr>
        <w:t xml:space="preserve"> </w:t>
      </w:r>
      <w:r>
        <w:rPr>
          <w:w w:val="110"/>
        </w:rPr>
        <w:t>or</w:t>
      </w:r>
      <w:r>
        <w:rPr>
          <w:spacing w:val="-3"/>
          <w:w w:val="110"/>
        </w:rPr>
        <w:t xml:space="preserve"> </w:t>
      </w:r>
      <w:r>
        <w:rPr>
          <w:w w:val="110"/>
        </w:rPr>
        <w:t>equal</w:t>
      </w:r>
      <w:r>
        <w:rPr>
          <w:spacing w:val="-3"/>
          <w:w w:val="110"/>
        </w:rPr>
        <w:t xml:space="preserve"> </w:t>
      </w:r>
      <w:r>
        <w:rPr>
          <w:w w:val="110"/>
        </w:rPr>
        <w:t>to</w:t>
      </w:r>
      <w:r>
        <w:rPr>
          <w:spacing w:val="-3"/>
          <w:w w:val="110"/>
        </w:rPr>
        <w:t xml:space="preserve"> </w:t>
      </w:r>
      <w:r>
        <w:rPr>
          <w:w w:val="110"/>
        </w:rPr>
        <w:t>1,</w:t>
      </w:r>
      <w:r>
        <w:rPr>
          <w:spacing w:val="-3"/>
          <w:w w:val="110"/>
        </w:rPr>
        <w:t xml:space="preserve"> </w:t>
      </w:r>
      <w:r>
        <w:rPr>
          <w:w w:val="110"/>
        </w:rPr>
        <w:t>as</w:t>
      </w:r>
      <w:r>
        <w:rPr>
          <w:spacing w:val="-3"/>
          <w:w w:val="110"/>
        </w:rPr>
        <w:t xml:space="preserve"> </w:t>
      </w:r>
      <w:r>
        <w:rPr>
          <w:w w:val="110"/>
        </w:rPr>
        <w:t>it</w:t>
      </w:r>
      <w:r>
        <w:rPr>
          <w:spacing w:val="-3"/>
          <w:w w:val="110"/>
        </w:rPr>
        <w:t xml:space="preserve"> </w:t>
      </w:r>
      <w:r>
        <w:rPr>
          <w:w w:val="110"/>
        </w:rPr>
        <w:t>is</w:t>
      </w:r>
      <w:r>
        <w:rPr>
          <w:spacing w:val="-3"/>
          <w:w w:val="110"/>
        </w:rPr>
        <w:t xml:space="preserve"> </w:t>
      </w:r>
      <w:r>
        <w:rPr>
          <w:w w:val="110"/>
        </w:rPr>
        <w:t>for</w:t>
      </w:r>
      <w:r>
        <w:rPr>
          <w:spacing w:val="-3"/>
          <w:w w:val="110"/>
        </w:rPr>
        <w:t xml:space="preserve"> </w:t>
      </w:r>
      <w:r>
        <w:rPr>
          <w:w w:val="110"/>
        </w:rPr>
        <w:t>minimization</w:t>
      </w:r>
      <w:r>
        <w:rPr>
          <w:spacing w:val="-3"/>
          <w:w w:val="110"/>
        </w:rPr>
        <w:t xml:space="preserve"> </w:t>
      </w:r>
      <w:r>
        <w:rPr>
          <w:w w:val="110"/>
        </w:rPr>
        <w:t>problems. Obviously,</w:t>
      </w:r>
      <w:r>
        <w:rPr>
          <w:spacing w:val="25"/>
          <w:w w:val="110"/>
        </w:rPr>
        <w:t xml:space="preserve"> </w:t>
      </w:r>
      <w:r>
        <w:rPr>
          <w:w w:val="110"/>
        </w:rPr>
        <w:t>the</w:t>
      </w:r>
      <w:r>
        <w:rPr>
          <w:spacing w:val="18"/>
          <w:w w:val="110"/>
        </w:rPr>
        <w:t xml:space="preserve"> </w:t>
      </w:r>
      <w:r>
        <w:rPr>
          <w:w w:val="110"/>
        </w:rPr>
        <w:t>closer</w:t>
      </w:r>
      <w:r>
        <w:rPr>
          <w:spacing w:val="19"/>
          <w:w w:val="110"/>
        </w:rPr>
        <w:t xml:space="preserve"> </w:t>
      </w:r>
      <w:proofErr w:type="gramStart"/>
      <w:r>
        <w:rPr>
          <w:rFonts w:ascii="Calibri"/>
          <w:i/>
          <w:w w:val="110"/>
        </w:rPr>
        <w:t>r(</w:t>
      </w:r>
      <w:proofErr w:type="gramEnd"/>
      <w:r>
        <w:rPr>
          <w:rFonts w:ascii="Calibri"/>
          <w:i/>
          <w:w w:val="110"/>
        </w:rPr>
        <w:t>s</w:t>
      </w:r>
      <w:r>
        <w:rPr>
          <w:rFonts w:ascii="Calibri"/>
          <w:i/>
          <w:w w:val="110"/>
          <w:position w:val="-3"/>
          <w:sz w:val="15"/>
        </w:rPr>
        <w:t>a</w:t>
      </w:r>
      <w:r>
        <w:rPr>
          <w:rFonts w:ascii="Calibri"/>
          <w:i/>
          <w:w w:val="110"/>
        </w:rPr>
        <w:t>)</w:t>
      </w:r>
      <w:r>
        <w:rPr>
          <w:rFonts w:ascii="Calibri"/>
          <w:i/>
          <w:spacing w:val="23"/>
          <w:w w:val="110"/>
        </w:rPr>
        <w:t xml:space="preserve"> </w:t>
      </w:r>
      <w:r>
        <w:rPr>
          <w:w w:val="110"/>
        </w:rPr>
        <w:t>is</w:t>
      </w:r>
      <w:r>
        <w:rPr>
          <w:spacing w:val="19"/>
          <w:w w:val="110"/>
        </w:rPr>
        <w:t xml:space="preserve"> </w:t>
      </w:r>
      <w:r>
        <w:rPr>
          <w:w w:val="110"/>
        </w:rPr>
        <w:t>to</w:t>
      </w:r>
      <w:r>
        <w:rPr>
          <w:spacing w:val="19"/>
          <w:w w:val="110"/>
        </w:rPr>
        <w:t xml:space="preserve"> </w:t>
      </w:r>
      <w:r>
        <w:rPr>
          <w:w w:val="110"/>
        </w:rPr>
        <w:t>1,</w:t>
      </w:r>
      <w:r>
        <w:rPr>
          <w:spacing w:val="25"/>
          <w:w w:val="110"/>
        </w:rPr>
        <w:t xml:space="preserve"> </w:t>
      </w:r>
      <w:r>
        <w:rPr>
          <w:w w:val="110"/>
        </w:rPr>
        <w:t>the</w:t>
      </w:r>
      <w:r>
        <w:rPr>
          <w:spacing w:val="19"/>
          <w:w w:val="110"/>
        </w:rPr>
        <w:t xml:space="preserve"> </w:t>
      </w:r>
      <w:r>
        <w:rPr>
          <w:w w:val="110"/>
        </w:rPr>
        <w:t>better</w:t>
      </w:r>
      <w:r>
        <w:rPr>
          <w:spacing w:val="19"/>
          <w:w w:val="110"/>
        </w:rPr>
        <w:t xml:space="preserve"> </w:t>
      </w:r>
      <w:r>
        <w:rPr>
          <w:w w:val="110"/>
        </w:rPr>
        <w:t>the</w:t>
      </w:r>
      <w:r>
        <w:rPr>
          <w:spacing w:val="18"/>
          <w:w w:val="110"/>
        </w:rPr>
        <w:t xml:space="preserve"> </w:t>
      </w:r>
      <w:r>
        <w:rPr>
          <w:w w:val="110"/>
        </w:rPr>
        <w:t>approximate</w:t>
      </w:r>
      <w:r>
        <w:rPr>
          <w:spacing w:val="19"/>
          <w:w w:val="110"/>
        </w:rPr>
        <w:t xml:space="preserve"> </w:t>
      </w:r>
      <w:r>
        <w:rPr>
          <w:w w:val="110"/>
        </w:rPr>
        <w:t>solution</w:t>
      </w:r>
      <w:r>
        <w:rPr>
          <w:spacing w:val="19"/>
          <w:w w:val="110"/>
        </w:rPr>
        <w:t xml:space="preserve"> </w:t>
      </w:r>
      <w:r>
        <w:rPr>
          <w:spacing w:val="-5"/>
          <w:w w:val="110"/>
        </w:rPr>
        <w:t>is.</w:t>
      </w:r>
    </w:p>
    <w:p w:rsidR="00EC181D" w:rsidRDefault="00A55B62">
      <w:pPr>
        <w:pStyle w:val="BodyText"/>
        <w:spacing w:line="196" w:lineRule="exact"/>
        <w:ind w:left="970"/>
        <w:jc w:val="both"/>
      </w:pPr>
      <w:r>
        <w:rPr>
          <w:w w:val="105"/>
        </w:rPr>
        <w:t>For</w:t>
      </w:r>
      <w:r>
        <w:rPr>
          <w:spacing w:val="13"/>
          <w:w w:val="105"/>
        </w:rPr>
        <w:t xml:space="preserve"> </w:t>
      </w:r>
      <w:r>
        <w:rPr>
          <w:w w:val="105"/>
        </w:rPr>
        <w:t>most</w:t>
      </w:r>
      <w:r>
        <w:rPr>
          <w:spacing w:val="14"/>
          <w:w w:val="105"/>
        </w:rPr>
        <w:t xml:space="preserve"> </w:t>
      </w:r>
      <w:r>
        <w:rPr>
          <w:w w:val="105"/>
        </w:rPr>
        <w:t>instances,</w:t>
      </w:r>
      <w:r>
        <w:rPr>
          <w:spacing w:val="15"/>
          <w:w w:val="105"/>
        </w:rPr>
        <w:t xml:space="preserve"> </w:t>
      </w:r>
      <w:r>
        <w:rPr>
          <w:w w:val="105"/>
        </w:rPr>
        <w:t>however,</w:t>
      </w:r>
      <w:r>
        <w:rPr>
          <w:spacing w:val="15"/>
          <w:w w:val="105"/>
        </w:rPr>
        <w:t xml:space="preserve"> </w:t>
      </w:r>
      <w:r>
        <w:rPr>
          <w:w w:val="105"/>
        </w:rPr>
        <w:t>we</w:t>
      </w:r>
      <w:r>
        <w:rPr>
          <w:spacing w:val="13"/>
          <w:w w:val="105"/>
        </w:rPr>
        <w:t xml:space="preserve"> </w:t>
      </w:r>
      <w:r>
        <w:rPr>
          <w:w w:val="105"/>
        </w:rPr>
        <w:t>cannot</w:t>
      </w:r>
      <w:r>
        <w:rPr>
          <w:spacing w:val="14"/>
          <w:w w:val="105"/>
        </w:rPr>
        <w:t xml:space="preserve"> </w:t>
      </w:r>
      <w:r>
        <w:rPr>
          <w:w w:val="105"/>
        </w:rPr>
        <w:t>compute</w:t>
      </w:r>
      <w:r>
        <w:rPr>
          <w:spacing w:val="14"/>
          <w:w w:val="105"/>
        </w:rPr>
        <w:t xml:space="preserve"> </w:t>
      </w:r>
      <w:r>
        <w:rPr>
          <w:w w:val="105"/>
        </w:rPr>
        <w:t>the</w:t>
      </w:r>
      <w:r>
        <w:rPr>
          <w:spacing w:val="13"/>
          <w:w w:val="105"/>
        </w:rPr>
        <w:t xml:space="preserve"> </w:t>
      </w:r>
      <w:r>
        <w:rPr>
          <w:w w:val="105"/>
        </w:rPr>
        <w:t>accuracy</w:t>
      </w:r>
      <w:r>
        <w:rPr>
          <w:spacing w:val="14"/>
          <w:w w:val="105"/>
        </w:rPr>
        <w:t xml:space="preserve"> </w:t>
      </w:r>
      <w:r>
        <w:rPr>
          <w:w w:val="105"/>
        </w:rPr>
        <w:t>ratio,</w:t>
      </w:r>
      <w:r>
        <w:rPr>
          <w:spacing w:val="15"/>
          <w:w w:val="105"/>
        </w:rPr>
        <w:t xml:space="preserve"> </w:t>
      </w:r>
      <w:r>
        <w:rPr>
          <w:w w:val="105"/>
        </w:rPr>
        <w:t>because</w:t>
      </w:r>
      <w:r>
        <w:rPr>
          <w:spacing w:val="13"/>
          <w:w w:val="105"/>
        </w:rPr>
        <w:t xml:space="preserve"> </w:t>
      </w:r>
      <w:r>
        <w:rPr>
          <w:spacing w:val="-5"/>
          <w:w w:val="105"/>
        </w:rPr>
        <w:t>we</w:t>
      </w:r>
    </w:p>
    <w:p w:rsidR="00EC181D" w:rsidRDefault="00A55B62">
      <w:pPr>
        <w:pStyle w:val="BodyText"/>
        <w:ind w:left="970" w:right="13"/>
        <w:jc w:val="both"/>
      </w:pPr>
      <w:proofErr w:type="gramStart"/>
      <w:r>
        <w:rPr>
          <w:w w:val="110"/>
        </w:rPr>
        <w:t>typically</w:t>
      </w:r>
      <w:proofErr w:type="gramEnd"/>
      <w:r>
        <w:rPr>
          <w:w w:val="110"/>
        </w:rPr>
        <w:t xml:space="preserve"> do not know </w:t>
      </w:r>
      <w:r>
        <w:rPr>
          <w:rFonts w:ascii="Calibri" w:hAnsi="Calibri"/>
          <w:i/>
          <w:w w:val="110"/>
        </w:rPr>
        <w:t>f(s</w:t>
      </w:r>
      <w:r>
        <w:rPr>
          <w:rFonts w:ascii="MS PGothic" w:hAnsi="MS PGothic"/>
          <w:w w:val="110"/>
          <w:vertAlign w:val="superscript"/>
        </w:rPr>
        <w:t>∗</w:t>
      </w:r>
      <w:r>
        <w:rPr>
          <w:rFonts w:ascii="Calibri" w:hAnsi="Calibri"/>
          <w:i/>
          <w:w w:val="110"/>
        </w:rPr>
        <w:t>)</w:t>
      </w:r>
      <w:r>
        <w:rPr>
          <w:w w:val="110"/>
        </w:rPr>
        <w:t xml:space="preserve">, the true optimal value of the objective function. Therefore, our hope should lie in obtaining a good upper bound on the values of </w:t>
      </w:r>
      <w:proofErr w:type="gramStart"/>
      <w:r>
        <w:rPr>
          <w:rFonts w:ascii="Calibri" w:hAnsi="Calibri"/>
          <w:i/>
          <w:w w:val="110"/>
        </w:rPr>
        <w:t>r(</w:t>
      </w:r>
      <w:proofErr w:type="gramEnd"/>
      <w:r>
        <w:rPr>
          <w:rFonts w:ascii="Calibri" w:hAnsi="Calibri"/>
          <w:i/>
          <w:w w:val="110"/>
        </w:rPr>
        <w:t>s</w:t>
      </w:r>
      <w:r>
        <w:rPr>
          <w:rFonts w:ascii="Calibri" w:hAnsi="Calibri"/>
          <w:i/>
          <w:w w:val="110"/>
          <w:position w:val="-3"/>
          <w:sz w:val="15"/>
        </w:rPr>
        <w:t>a</w:t>
      </w:r>
      <w:r>
        <w:rPr>
          <w:rFonts w:ascii="Calibri" w:hAnsi="Calibri"/>
          <w:i/>
          <w:w w:val="110"/>
        </w:rPr>
        <w:t xml:space="preserve">). </w:t>
      </w:r>
      <w:r>
        <w:rPr>
          <w:w w:val="110"/>
        </w:rPr>
        <w:t>This leads to the following definitions.</w:t>
      </w:r>
    </w:p>
    <w:p w:rsidR="00EC181D" w:rsidRDefault="00EC181D">
      <w:pPr>
        <w:pStyle w:val="BodyText"/>
        <w:jc w:val="both"/>
        <w:sectPr w:rsidR="00EC181D">
          <w:headerReference w:type="even" r:id="rId49"/>
          <w:headerReference w:type="default" r:id="rId50"/>
          <w:pgSz w:w="10080" w:h="13050"/>
          <w:pgMar w:top="1180" w:right="720" w:bottom="280" w:left="1440" w:header="715" w:footer="0" w:gutter="0"/>
          <w:pgNumType w:start="442"/>
          <w:cols w:space="720"/>
        </w:sectPr>
      </w:pPr>
    </w:p>
    <w:p w:rsidR="00EC181D" w:rsidRDefault="00A55B62">
      <w:pPr>
        <w:pStyle w:val="BodyText"/>
        <w:spacing w:before="80"/>
        <w:ind w:left="970" w:right="13"/>
        <w:jc w:val="both"/>
      </w:pPr>
      <w:r>
        <w:rPr>
          <w:noProof/>
        </w:rPr>
        <w:lastRenderedPageBreak/>
        <mc:AlternateContent>
          <mc:Choice Requires="wps">
            <w:drawing>
              <wp:anchor distT="0" distB="0" distL="0" distR="0" simplePos="0" relativeHeight="251720192" behindDoc="1" locked="0" layoutInCell="1" allowOverlap="1">
                <wp:simplePos x="0" y="0"/>
                <wp:positionH relativeFrom="page">
                  <wp:posOffset>3451872</wp:posOffset>
                </wp:positionH>
                <wp:positionV relativeFrom="paragraph">
                  <wp:posOffset>235297</wp:posOffset>
                </wp:positionV>
                <wp:extent cx="95885" cy="215900"/>
                <wp:effectExtent l="0" t="0" r="0" b="0"/>
                <wp:wrapNone/>
                <wp:docPr id="525" name="Text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1.800964pt;margin-top:18.527340pt;width:7.55pt;height:17pt;mso-position-horizontal-relative:page;mso-position-vertical-relative:paragraph;z-index:-18017792" type="#_x0000_t202" id="docshape464"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rFonts w:ascii="Tahoma"/>
          <w:b/>
          <w:w w:val="110"/>
        </w:rPr>
        <w:t>DEFINITION</w:t>
      </w:r>
      <w:r>
        <w:rPr>
          <w:rFonts w:ascii="Tahoma"/>
          <w:b/>
          <w:spacing w:val="40"/>
          <w:w w:val="110"/>
        </w:rPr>
        <w:t xml:space="preserve"> </w:t>
      </w:r>
      <w:r>
        <w:rPr>
          <w:w w:val="110"/>
        </w:rPr>
        <w:t>A</w:t>
      </w:r>
      <w:r>
        <w:rPr>
          <w:spacing w:val="-3"/>
          <w:w w:val="110"/>
        </w:rPr>
        <w:t xml:space="preserve"> </w:t>
      </w:r>
      <w:r>
        <w:rPr>
          <w:w w:val="110"/>
        </w:rPr>
        <w:t>polynomial-time</w:t>
      </w:r>
      <w:r>
        <w:rPr>
          <w:spacing w:val="-3"/>
          <w:w w:val="110"/>
        </w:rPr>
        <w:t xml:space="preserve"> </w:t>
      </w:r>
      <w:r>
        <w:rPr>
          <w:w w:val="110"/>
        </w:rPr>
        <w:t>approximation</w:t>
      </w:r>
      <w:r>
        <w:rPr>
          <w:spacing w:val="-3"/>
          <w:w w:val="110"/>
        </w:rPr>
        <w:t xml:space="preserve"> </w:t>
      </w:r>
      <w:r>
        <w:rPr>
          <w:w w:val="110"/>
        </w:rPr>
        <w:t>algorithm</w:t>
      </w:r>
      <w:r>
        <w:rPr>
          <w:spacing w:val="-3"/>
          <w:w w:val="110"/>
        </w:rPr>
        <w:t xml:space="preserve"> </w:t>
      </w:r>
      <w:r>
        <w:rPr>
          <w:w w:val="110"/>
        </w:rPr>
        <w:t>is</w:t>
      </w:r>
      <w:r>
        <w:rPr>
          <w:spacing w:val="-3"/>
          <w:w w:val="110"/>
        </w:rPr>
        <w:t xml:space="preserve"> </w:t>
      </w:r>
      <w:r>
        <w:rPr>
          <w:w w:val="110"/>
        </w:rPr>
        <w:t>said</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a</w:t>
      </w:r>
      <w:r>
        <w:rPr>
          <w:spacing w:val="-3"/>
          <w:w w:val="110"/>
        </w:rPr>
        <w:t xml:space="preserve"> </w:t>
      </w:r>
      <w:r>
        <w:rPr>
          <w:b/>
          <w:i/>
          <w:w w:val="110"/>
        </w:rPr>
        <w:t>c- approximation</w:t>
      </w:r>
      <w:r>
        <w:rPr>
          <w:b/>
          <w:i/>
          <w:spacing w:val="-14"/>
          <w:w w:val="110"/>
        </w:rPr>
        <w:t xml:space="preserve"> </w:t>
      </w:r>
      <w:r>
        <w:rPr>
          <w:b/>
          <w:i/>
          <w:w w:val="110"/>
        </w:rPr>
        <w:t>algorithm</w:t>
      </w:r>
      <w:r>
        <w:rPr>
          <w:w w:val="110"/>
        </w:rPr>
        <w:t>,</w:t>
      </w:r>
      <w:r>
        <w:rPr>
          <w:spacing w:val="-14"/>
          <w:w w:val="110"/>
        </w:rPr>
        <w:t xml:space="preserve"> </w:t>
      </w:r>
      <w:r>
        <w:rPr>
          <w:w w:val="110"/>
        </w:rPr>
        <w:t>where</w:t>
      </w:r>
      <w:r>
        <w:rPr>
          <w:spacing w:val="-14"/>
          <w:w w:val="110"/>
        </w:rPr>
        <w:t xml:space="preserve"> </w:t>
      </w:r>
      <w:r>
        <w:rPr>
          <w:rFonts w:ascii="Calibri"/>
          <w:i/>
          <w:w w:val="110"/>
        </w:rPr>
        <w:t>c</w:t>
      </w:r>
      <w:r>
        <w:rPr>
          <w:rFonts w:ascii="Calibri"/>
          <w:i/>
          <w:spacing w:val="42"/>
          <w:w w:val="110"/>
        </w:rPr>
        <w:t xml:space="preserve"> </w:t>
      </w:r>
      <w:r>
        <w:rPr>
          <w:w w:val="110"/>
        </w:rPr>
        <w:t>1</w:t>
      </w:r>
      <w:r>
        <w:rPr>
          <w:rFonts w:ascii="Calibri"/>
          <w:i/>
          <w:w w:val="110"/>
        </w:rPr>
        <w:t>,</w:t>
      </w:r>
      <w:r>
        <w:rPr>
          <w:rFonts w:ascii="Calibri"/>
          <w:i/>
          <w:spacing w:val="-12"/>
          <w:w w:val="110"/>
        </w:rPr>
        <w:t xml:space="preserve"> </w:t>
      </w:r>
      <w:r>
        <w:rPr>
          <w:w w:val="110"/>
        </w:rPr>
        <w:t>if</w:t>
      </w:r>
      <w:r>
        <w:rPr>
          <w:spacing w:val="-14"/>
          <w:w w:val="110"/>
        </w:rPr>
        <w:t xml:space="preserve"> </w:t>
      </w:r>
      <w:r>
        <w:rPr>
          <w:w w:val="110"/>
        </w:rPr>
        <w:t>the</w:t>
      </w:r>
      <w:r>
        <w:rPr>
          <w:spacing w:val="-14"/>
          <w:w w:val="110"/>
        </w:rPr>
        <w:t xml:space="preserve"> </w:t>
      </w:r>
      <w:r>
        <w:rPr>
          <w:w w:val="110"/>
        </w:rPr>
        <w:t>accuracy</w:t>
      </w:r>
      <w:r>
        <w:rPr>
          <w:spacing w:val="-14"/>
          <w:w w:val="110"/>
        </w:rPr>
        <w:t xml:space="preserve"> </w:t>
      </w:r>
      <w:r>
        <w:rPr>
          <w:w w:val="110"/>
        </w:rPr>
        <w:t>ratio</w:t>
      </w:r>
      <w:r>
        <w:rPr>
          <w:spacing w:val="-13"/>
          <w:w w:val="110"/>
        </w:rPr>
        <w:t xml:space="preserve"> </w:t>
      </w:r>
      <w:r>
        <w:rPr>
          <w:w w:val="110"/>
        </w:rPr>
        <w:t>of</w:t>
      </w:r>
      <w:r>
        <w:rPr>
          <w:spacing w:val="-14"/>
          <w:w w:val="110"/>
        </w:rPr>
        <w:t xml:space="preserve"> </w:t>
      </w:r>
      <w:r>
        <w:rPr>
          <w:w w:val="110"/>
        </w:rPr>
        <w:t>the</w:t>
      </w:r>
      <w:r>
        <w:rPr>
          <w:spacing w:val="-14"/>
          <w:w w:val="110"/>
        </w:rPr>
        <w:t xml:space="preserve"> </w:t>
      </w:r>
      <w:r>
        <w:rPr>
          <w:w w:val="110"/>
        </w:rPr>
        <w:t xml:space="preserve">approximation it produces does not exceed </w:t>
      </w:r>
      <w:r>
        <w:rPr>
          <w:rFonts w:ascii="Calibri"/>
          <w:i/>
          <w:w w:val="110"/>
        </w:rPr>
        <w:t xml:space="preserve">c </w:t>
      </w:r>
      <w:r>
        <w:rPr>
          <w:w w:val="110"/>
        </w:rPr>
        <w:t>for any instance of the problem in question:</w:t>
      </w:r>
    </w:p>
    <w:p w:rsidR="00EC181D" w:rsidRDefault="00A55B62">
      <w:pPr>
        <w:tabs>
          <w:tab w:val="left" w:pos="7400"/>
        </w:tabs>
        <w:spacing w:before="112"/>
        <w:ind w:left="4041"/>
        <w:rPr>
          <w:b/>
          <w:sz w:val="20"/>
        </w:rPr>
      </w:pPr>
      <w:proofErr w:type="gramStart"/>
      <w:r>
        <w:rPr>
          <w:rFonts w:ascii="Calibri" w:hAnsi="Calibri"/>
          <w:i/>
          <w:w w:val="115"/>
          <w:sz w:val="20"/>
        </w:rPr>
        <w:t>r(</w:t>
      </w:r>
      <w:proofErr w:type="gramEnd"/>
      <w:r>
        <w:rPr>
          <w:rFonts w:ascii="Calibri" w:hAnsi="Calibri"/>
          <w:i/>
          <w:w w:val="115"/>
          <w:sz w:val="20"/>
        </w:rPr>
        <w:t>s</w:t>
      </w:r>
      <w:r>
        <w:rPr>
          <w:rFonts w:ascii="Calibri" w:hAnsi="Calibri"/>
          <w:i/>
          <w:w w:val="115"/>
          <w:position w:val="-3"/>
          <w:sz w:val="15"/>
        </w:rPr>
        <w:t>a</w:t>
      </w:r>
      <w:r>
        <w:rPr>
          <w:rFonts w:ascii="Calibri" w:hAnsi="Calibri"/>
          <w:i/>
          <w:w w:val="115"/>
          <w:sz w:val="20"/>
        </w:rPr>
        <w:t>)</w:t>
      </w:r>
      <w:r>
        <w:rPr>
          <w:rFonts w:ascii="Calibri" w:hAnsi="Calibri"/>
          <w:i/>
          <w:spacing w:val="7"/>
          <w:w w:val="120"/>
          <w:sz w:val="20"/>
        </w:rPr>
        <w:t xml:space="preserve"> </w:t>
      </w:r>
      <w:r>
        <w:rPr>
          <w:rFonts w:ascii="MS PGothic" w:hAnsi="MS PGothic"/>
          <w:w w:val="120"/>
          <w:sz w:val="20"/>
        </w:rPr>
        <w:t>≤</w:t>
      </w:r>
      <w:r>
        <w:rPr>
          <w:rFonts w:ascii="MS PGothic" w:hAnsi="MS PGothic"/>
          <w:spacing w:val="-12"/>
          <w:w w:val="120"/>
          <w:sz w:val="20"/>
        </w:rPr>
        <w:t xml:space="preserve"> </w:t>
      </w:r>
      <w:r>
        <w:rPr>
          <w:rFonts w:ascii="Calibri" w:hAnsi="Calibri"/>
          <w:i/>
          <w:spacing w:val="-5"/>
          <w:w w:val="115"/>
          <w:sz w:val="20"/>
        </w:rPr>
        <w:t>c.</w:t>
      </w:r>
      <w:r>
        <w:rPr>
          <w:rFonts w:ascii="Calibri" w:hAnsi="Calibri"/>
          <w:i/>
          <w:sz w:val="20"/>
        </w:rPr>
        <w:tab/>
      </w:r>
      <w:r>
        <w:rPr>
          <w:b/>
          <w:spacing w:val="-2"/>
          <w:w w:val="105"/>
          <w:sz w:val="20"/>
        </w:rPr>
        <w:t>(12.3)</w:t>
      </w:r>
    </w:p>
    <w:p w:rsidR="00EC181D" w:rsidRDefault="00A55B62">
      <w:pPr>
        <w:pStyle w:val="BodyText"/>
        <w:spacing w:before="94" w:line="242" w:lineRule="auto"/>
        <w:ind w:left="970" w:right="13"/>
        <w:jc w:val="both"/>
      </w:pPr>
      <w:r>
        <w:rPr>
          <w:w w:val="110"/>
        </w:rPr>
        <w:t xml:space="preserve">The best (i.e., the smallest) value of </w:t>
      </w:r>
      <w:r>
        <w:rPr>
          <w:rFonts w:ascii="Calibri"/>
          <w:i/>
          <w:w w:val="110"/>
        </w:rPr>
        <w:t xml:space="preserve">c </w:t>
      </w:r>
      <w:r>
        <w:rPr>
          <w:w w:val="110"/>
        </w:rPr>
        <w:t xml:space="preserve">for which inequality (12.3) holds for all instances of the problem is called the </w:t>
      </w:r>
      <w:r>
        <w:rPr>
          <w:b/>
          <w:i/>
          <w:w w:val="110"/>
        </w:rPr>
        <w:t xml:space="preserve">performance ratio </w:t>
      </w:r>
      <w:r>
        <w:rPr>
          <w:w w:val="110"/>
        </w:rPr>
        <w:t xml:space="preserve">of the algorithm and denoted </w:t>
      </w:r>
      <w:r>
        <w:rPr>
          <w:rFonts w:ascii="Calibri"/>
          <w:i/>
          <w:w w:val="110"/>
        </w:rPr>
        <w:t>R</w:t>
      </w:r>
      <w:r>
        <w:rPr>
          <w:rFonts w:ascii="Calibri"/>
          <w:i/>
          <w:w w:val="110"/>
          <w:position w:val="-3"/>
          <w:sz w:val="15"/>
        </w:rPr>
        <w:t>A</w:t>
      </w:r>
      <w:r>
        <w:rPr>
          <w:w w:val="110"/>
        </w:rPr>
        <w:t>.</w:t>
      </w:r>
    </w:p>
    <w:p w:rsidR="00EC181D" w:rsidRDefault="00A55B62">
      <w:pPr>
        <w:pStyle w:val="BodyText"/>
        <w:tabs>
          <w:tab w:val="left" w:pos="6569"/>
        </w:tabs>
        <w:spacing w:before="167" w:line="232" w:lineRule="auto"/>
        <w:ind w:left="970" w:right="13" w:firstLine="358"/>
        <w:jc w:val="both"/>
      </w:pPr>
      <w:r>
        <w:rPr>
          <w:noProof/>
        </w:rPr>
        <mc:AlternateContent>
          <mc:Choice Requires="wps">
            <w:drawing>
              <wp:anchor distT="0" distB="0" distL="0" distR="0" simplePos="0" relativeHeight="251721216" behindDoc="1" locked="0" layoutInCell="1" allowOverlap="1">
                <wp:simplePos x="0" y="0"/>
                <wp:positionH relativeFrom="page">
                  <wp:posOffset>4830124</wp:posOffset>
                </wp:positionH>
                <wp:positionV relativeFrom="paragraph">
                  <wp:posOffset>581839</wp:posOffset>
                </wp:positionV>
                <wp:extent cx="256540" cy="215900"/>
                <wp:effectExtent l="0" t="0" r="0" b="0"/>
                <wp:wrapNone/>
                <wp:docPr id="527" name="Text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35"/>
                                <w:sz w:val="20"/>
                              </w:rPr>
                              <w:t>=</w:t>
                            </w:r>
                            <w:r>
                              <w:rPr>
                                <w:rFonts w:ascii="MS PGothic" w:hAnsi="MS PGothic"/>
                                <w:spacing w:val="-19"/>
                                <w:w w:val="135"/>
                                <w:sz w:val="20"/>
                              </w:rPr>
                              <w:t xml:space="preserve"> </w:t>
                            </w:r>
                            <w:r>
                              <w:rPr>
                                <w:rFonts w:ascii="MS PGothic" w:hAnsi="MS PGothic"/>
                                <w:spacing w:val="-26"/>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0.324799pt;margin-top:45.814098pt;width:20.2pt;height:17pt;mso-position-horizontal-relative:page;mso-position-vertical-relative:paragraph;z-index:-18017280" type="#_x0000_t202" id="docshape465"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19"/>
                          <w:w w:val="135"/>
                          <w:sz w:val="20"/>
                        </w:rPr>
                        <w:t> </w:t>
                      </w:r>
                      <w:r>
                        <w:rPr>
                          <w:rFonts w:ascii="MS PGothic" w:hAnsi="MS PGothic"/>
                          <w:spacing w:val="-26"/>
                          <w:w w:val="110"/>
                          <w:sz w:val="20"/>
                        </w:rPr>
                        <w:t>∞</w:t>
                      </w:r>
                    </w:p>
                  </w:txbxContent>
                </v:textbox>
                <w10:wrap type="none"/>
              </v:shape>
            </w:pict>
          </mc:Fallback>
        </mc:AlternateContent>
      </w:r>
      <w:r>
        <w:t>The</w:t>
      </w:r>
      <w:r>
        <w:rPr>
          <w:spacing w:val="36"/>
        </w:rPr>
        <w:t xml:space="preserve"> </w:t>
      </w:r>
      <w:r>
        <w:t>performance</w:t>
      </w:r>
      <w:r>
        <w:rPr>
          <w:spacing w:val="36"/>
        </w:rPr>
        <w:t xml:space="preserve"> </w:t>
      </w:r>
      <w:r>
        <w:t>ratio</w:t>
      </w:r>
      <w:r>
        <w:rPr>
          <w:spacing w:val="36"/>
        </w:rPr>
        <w:t xml:space="preserve"> </w:t>
      </w:r>
      <w:r>
        <w:t>serves</w:t>
      </w:r>
      <w:r>
        <w:rPr>
          <w:spacing w:val="36"/>
        </w:rPr>
        <w:t xml:space="preserve"> </w:t>
      </w:r>
      <w:r>
        <w:t>as</w:t>
      </w:r>
      <w:r>
        <w:rPr>
          <w:spacing w:val="36"/>
        </w:rPr>
        <w:t xml:space="preserve"> </w:t>
      </w:r>
      <w:r>
        <w:t>the</w:t>
      </w:r>
      <w:r>
        <w:rPr>
          <w:spacing w:val="36"/>
        </w:rPr>
        <w:t xml:space="preserve"> </w:t>
      </w:r>
      <w:r>
        <w:t>principal</w:t>
      </w:r>
      <w:r>
        <w:rPr>
          <w:spacing w:val="36"/>
        </w:rPr>
        <w:t xml:space="preserve"> </w:t>
      </w:r>
      <w:r>
        <w:t>metric</w:t>
      </w:r>
      <w:r>
        <w:rPr>
          <w:spacing w:val="36"/>
        </w:rPr>
        <w:t xml:space="preserve"> </w:t>
      </w:r>
      <w:r>
        <w:t>indicating</w:t>
      </w:r>
      <w:r>
        <w:rPr>
          <w:spacing w:val="36"/>
        </w:rPr>
        <w:t xml:space="preserve"> </w:t>
      </w:r>
      <w:r>
        <w:t>the</w:t>
      </w:r>
      <w:r>
        <w:rPr>
          <w:spacing w:val="36"/>
        </w:rPr>
        <w:t xml:space="preserve"> </w:t>
      </w:r>
      <w:r>
        <w:t>quality</w:t>
      </w:r>
      <w:r>
        <w:rPr>
          <w:spacing w:val="36"/>
        </w:rPr>
        <w:t xml:space="preserve"> </w:t>
      </w:r>
      <w:r>
        <w:t xml:space="preserve">of </w:t>
      </w:r>
      <w:r>
        <w:rPr>
          <w:w w:val="110"/>
        </w:rPr>
        <w:t>the</w:t>
      </w:r>
      <w:r>
        <w:rPr>
          <w:spacing w:val="-7"/>
          <w:w w:val="110"/>
        </w:rPr>
        <w:t xml:space="preserve"> </w:t>
      </w:r>
      <w:r>
        <w:rPr>
          <w:w w:val="110"/>
        </w:rPr>
        <w:t>approximation</w:t>
      </w:r>
      <w:r>
        <w:rPr>
          <w:spacing w:val="-7"/>
          <w:w w:val="110"/>
        </w:rPr>
        <w:t xml:space="preserve"> </w:t>
      </w:r>
      <w:r>
        <w:rPr>
          <w:w w:val="110"/>
        </w:rPr>
        <w:t>algorithm.</w:t>
      </w:r>
      <w:r>
        <w:rPr>
          <w:spacing w:val="-7"/>
          <w:w w:val="110"/>
        </w:rPr>
        <w:t xml:space="preserve"> </w:t>
      </w:r>
      <w:r>
        <w:rPr>
          <w:w w:val="110"/>
        </w:rPr>
        <w:t>We</w:t>
      </w:r>
      <w:r>
        <w:rPr>
          <w:spacing w:val="-7"/>
          <w:w w:val="110"/>
        </w:rPr>
        <w:t xml:space="preserve"> </w:t>
      </w:r>
      <w:r>
        <w:rPr>
          <w:w w:val="110"/>
        </w:rPr>
        <w:t>would</w:t>
      </w:r>
      <w:r>
        <w:rPr>
          <w:spacing w:val="-7"/>
          <w:w w:val="110"/>
        </w:rPr>
        <w:t xml:space="preserve"> </w:t>
      </w:r>
      <w:r>
        <w:rPr>
          <w:w w:val="110"/>
        </w:rPr>
        <w:t>like</w:t>
      </w:r>
      <w:r>
        <w:rPr>
          <w:spacing w:val="-7"/>
          <w:w w:val="110"/>
        </w:rPr>
        <w:t xml:space="preserve"> </w:t>
      </w:r>
      <w:r>
        <w:rPr>
          <w:w w:val="110"/>
        </w:rPr>
        <w:t>to</w:t>
      </w:r>
      <w:r>
        <w:rPr>
          <w:spacing w:val="-7"/>
          <w:w w:val="110"/>
        </w:rPr>
        <w:t xml:space="preserve"> </w:t>
      </w:r>
      <w:r>
        <w:rPr>
          <w:w w:val="110"/>
        </w:rPr>
        <w:t>have</w:t>
      </w:r>
      <w:r>
        <w:rPr>
          <w:spacing w:val="-7"/>
          <w:w w:val="110"/>
        </w:rPr>
        <w:t xml:space="preserve"> </w:t>
      </w:r>
      <w:r>
        <w:rPr>
          <w:w w:val="110"/>
        </w:rPr>
        <w:t>approximation</w:t>
      </w:r>
      <w:r>
        <w:rPr>
          <w:spacing w:val="-7"/>
          <w:w w:val="110"/>
        </w:rPr>
        <w:t xml:space="preserve"> </w:t>
      </w:r>
      <w:r>
        <w:rPr>
          <w:w w:val="110"/>
        </w:rPr>
        <w:t xml:space="preserve">algorithms </w:t>
      </w:r>
      <w:r>
        <w:t xml:space="preserve">with </w:t>
      </w:r>
      <w:r>
        <w:rPr>
          <w:rFonts w:ascii="Calibri"/>
          <w:i/>
        </w:rPr>
        <w:t>R</w:t>
      </w:r>
      <w:r>
        <w:rPr>
          <w:rFonts w:ascii="Calibri"/>
          <w:i/>
          <w:position w:val="-3"/>
          <w:sz w:val="15"/>
        </w:rPr>
        <w:t>A</w:t>
      </w:r>
      <w:r>
        <w:rPr>
          <w:rFonts w:ascii="Calibri"/>
          <w:i/>
          <w:spacing w:val="40"/>
          <w:position w:val="-3"/>
          <w:sz w:val="15"/>
        </w:rPr>
        <w:t xml:space="preserve"> </w:t>
      </w:r>
      <w:r>
        <w:t xml:space="preserve">as close to 1 as possible. Unfortunately, as we shall see, some </w:t>
      </w:r>
      <w:proofErr w:type="spellStart"/>
      <w:r>
        <w:t>approxima</w:t>
      </w:r>
      <w:proofErr w:type="spellEnd"/>
      <w:r>
        <w:t>-</w:t>
      </w:r>
      <w:r>
        <w:rPr>
          <w:spacing w:val="40"/>
          <w:w w:val="110"/>
        </w:rPr>
        <w:t xml:space="preserve"> </w:t>
      </w:r>
      <w:proofErr w:type="spellStart"/>
      <w:r>
        <w:rPr>
          <w:w w:val="110"/>
        </w:rPr>
        <w:t>tion</w:t>
      </w:r>
      <w:proofErr w:type="spellEnd"/>
      <w:r>
        <w:rPr>
          <w:w w:val="110"/>
        </w:rPr>
        <w:t xml:space="preserve"> algorithms have infinitely large performance ratios </w:t>
      </w:r>
      <w:r>
        <w:rPr>
          <w:rFonts w:ascii="Calibri"/>
          <w:i/>
          <w:w w:val="110"/>
        </w:rPr>
        <w:t>(R</w:t>
      </w:r>
      <w:r>
        <w:rPr>
          <w:rFonts w:ascii="Calibri"/>
          <w:i/>
          <w:w w:val="110"/>
          <w:position w:val="-3"/>
          <w:sz w:val="15"/>
        </w:rPr>
        <w:t>A</w:t>
      </w:r>
      <w:r>
        <w:rPr>
          <w:rFonts w:ascii="Calibri"/>
          <w:i/>
          <w:position w:val="-3"/>
          <w:sz w:val="15"/>
        </w:rPr>
        <w:tab/>
      </w:r>
      <w:r>
        <w:rPr>
          <w:rFonts w:ascii="Calibri"/>
          <w:i/>
          <w:w w:val="110"/>
        </w:rPr>
        <w:t>)</w:t>
      </w:r>
      <w:r>
        <w:rPr>
          <w:w w:val="110"/>
        </w:rPr>
        <w:t>.</w:t>
      </w:r>
      <w:r>
        <w:rPr>
          <w:spacing w:val="-14"/>
          <w:w w:val="110"/>
        </w:rPr>
        <w:t xml:space="preserve"> </w:t>
      </w:r>
      <w:r>
        <w:rPr>
          <w:w w:val="110"/>
        </w:rPr>
        <w:t>This</w:t>
      </w:r>
      <w:r>
        <w:rPr>
          <w:spacing w:val="-14"/>
          <w:w w:val="110"/>
        </w:rPr>
        <w:t xml:space="preserve"> </w:t>
      </w:r>
      <w:r>
        <w:rPr>
          <w:w w:val="110"/>
        </w:rPr>
        <w:t>does</w:t>
      </w:r>
      <w:r>
        <w:rPr>
          <w:spacing w:val="-14"/>
          <w:w w:val="110"/>
        </w:rPr>
        <w:t xml:space="preserve"> </w:t>
      </w:r>
      <w:r>
        <w:rPr>
          <w:w w:val="110"/>
        </w:rPr>
        <w:t xml:space="preserve">not </w:t>
      </w:r>
      <w:r>
        <w:t>necessarily</w:t>
      </w:r>
      <w:r>
        <w:rPr>
          <w:spacing w:val="24"/>
        </w:rPr>
        <w:t xml:space="preserve"> </w:t>
      </w:r>
      <w:r>
        <w:t>rule</w:t>
      </w:r>
      <w:r>
        <w:rPr>
          <w:spacing w:val="24"/>
        </w:rPr>
        <w:t xml:space="preserve"> </w:t>
      </w:r>
      <w:r>
        <w:t>out</w:t>
      </w:r>
      <w:r>
        <w:rPr>
          <w:spacing w:val="24"/>
        </w:rPr>
        <w:t xml:space="preserve"> </w:t>
      </w:r>
      <w:r>
        <w:t>using</w:t>
      </w:r>
      <w:r>
        <w:rPr>
          <w:spacing w:val="24"/>
        </w:rPr>
        <w:t xml:space="preserve"> </w:t>
      </w:r>
      <w:r>
        <w:t>such</w:t>
      </w:r>
      <w:r>
        <w:rPr>
          <w:spacing w:val="24"/>
        </w:rPr>
        <w:t xml:space="preserve"> </w:t>
      </w:r>
      <w:r>
        <w:t>algorithms,</w:t>
      </w:r>
      <w:r>
        <w:rPr>
          <w:spacing w:val="28"/>
        </w:rPr>
        <w:t xml:space="preserve"> </w:t>
      </w:r>
      <w:r>
        <w:t>but</w:t>
      </w:r>
      <w:r>
        <w:rPr>
          <w:spacing w:val="24"/>
        </w:rPr>
        <w:t xml:space="preserve"> </w:t>
      </w:r>
      <w:r>
        <w:t>it</w:t>
      </w:r>
      <w:r>
        <w:rPr>
          <w:spacing w:val="24"/>
        </w:rPr>
        <w:t xml:space="preserve"> </w:t>
      </w:r>
      <w:r>
        <w:t>does</w:t>
      </w:r>
      <w:r>
        <w:rPr>
          <w:spacing w:val="24"/>
        </w:rPr>
        <w:t xml:space="preserve"> </w:t>
      </w:r>
      <w:r>
        <w:t>call</w:t>
      </w:r>
      <w:r>
        <w:rPr>
          <w:spacing w:val="24"/>
        </w:rPr>
        <w:t xml:space="preserve"> </w:t>
      </w:r>
      <w:r>
        <w:t>for</w:t>
      </w:r>
      <w:r>
        <w:rPr>
          <w:spacing w:val="24"/>
        </w:rPr>
        <w:t xml:space="preserve"> </w:t>
      </w:r>
      <w:r>
        <w:t>a</w:t>
      </w:r>
      <w:r>
        <w:rPr>
          <w:spacing w:val="24"/>
        </w:rPr>
        <w:t xml:space="preserve"> </w:t>
      </w:r>
      <w:r>
        <w:t>cautious</w:t>
      </w:r>
      <w:r>
        <w:rPr>
          <w:spacing w:val="24"/>
        </w:rPr>
        <w:t xml:space="preserve"> </w:t>
      </w:r>
      <w:r>
        <w:t xml:space="preserve">treatment </w:t>
      </w:r>
      <w:r>
        <w:rPr>
          <w:w w:val="110"/>
        </w:rPr>
        <w:t>of their outputs.</w:t>
      </w:r>
    </w:p>
    <w:p w:rsidR="00EC181D" w:rsidRDefault="00A55B62">
      <w:pPr>
        <w:pStyle w:val="BodyText"/>
        <w:spacing w:before="10" w:line="249" w:lineRule="auto"/>
        <w:ind w:left="970" w:right="13" w:firstLine="358"/>
        <w:jc w:val="both"/>
      </w:pPr>
      <w:r>
        <w:rPr>
          <w:w w:val="110"/>
        </w:rPr>
        <w:t xml:space="preserve">There are two important facts about difficult combinatorial optimization problems worth keeping in mind. First, although the difficulty level of solving </w:t>
      </w:r>
      <w:r>
        <w:rPr>
          <w:spacing w:val="-2"/>
          <w:w w:val="110"/>
        </w:rPr>
        <w:t>most</w:t>
      </w:r>
      <w:r>
        <w:rPr>
          <w:spacing w:val="-5"/>
          <w:w w:val="110"/>
        </w:rPr>
        <w:t xml:space="preserve"> </w:t>
      </w:r>
      <w:r>
        <w:rPr>
          <w:spacing w:val="-2"/>
          <w:w w:val="110"/>
        </w:rPr>
        <w:t>such</w:t>
      </w:r>
      <w:r>
        <w:rPr>
          <w:spacing w:val="-5"/>
          <w:w w:val="110"/>
        </w:rPr>
        <w:t xml:space="preserve"> </w:t>
      </w:r>
      <w:r>
        <w:rPr>
          <w:spacing w:val="-2"/>
          <w:w w:val="110"/>
        </w:rPr>
        <w:t>problems</w:t>
      </w:r>
      <w:r>
        <w:rPr>
          <w:spacing w:val="-5"/>
          <w:w w:val="110"/>
        </w:rPr>
        <w:t xml:space="preserve"> </w:t>
      </w:r>
      <w:r>
        <w:rPr>
          <w:spacing w:val="-2"/>
          <w:w w:val="110"/>
        </w:rPr>
        <w:t>exactly</w:t>
      </w:r>
      <w:r>
        <w:rPr>
          <w:spacing w:val="-5"/>
          <w:w w:val="110"/>
        </w:rPr>
        <w:t xml:space="preserve"> </w:t>
      </w:r>
      <w:r>
        <w:rPr>
          <w:spacing w:val="-2"/>
          <w:w w:val="110"/>
        </w:rPr>
        <w:t>is</w:t>
      </w:r>
      <w:r>
        <w:rPr>
          <w:spacing w:val="-5"/>
          <w:w w:val="110"/>
        </w:rPr>
        <w:t xml:space="preserve"> </w:t>
      </w:r>
      <w:r>
        <w:rPr>
          <w:spacing w:val="-2"/>
          <w:w w:val="110"/>
        </w:rPr>
        <w:t>the</w:t>
      </w:r>
      <w:r>
        <w:rPr>
          <w:spacing w:val="-5"/>
          <w:w w:val="110"/>
        </w:rPr>
        <w:t xml:space="preserve"> </w:t>
      </w:r>
      <w:r>
        <w:rPr>
          <w:spacing w:val="-2"/>
          <w:w w:val="110"/>
        </w:rPr>
        <w:t>same</w:t>
      </w:r>
      <w:r>
        <w:rPr>
          <w:spacing w:val="-5"/>
          <w:w w:val="110"/>
        </w:rPr>
        <w:t xml:space="preserve"> </w:t>
      </w:r>
      <w:r>
        <w:rPr>
          <w:spacing w:val="-2"/>
          <w:w w:val="110"/>
        </w:rPr>
        <w:t>to</w:t>
      </w:r>
      <w:r>
        <w:rPr>
          <w:spacing w:val="-5"/>
          <w:w w:val="110"/>
        </w:rPr>
        <w:t xml:space="preserve"> </w:t>
      </w:r>
      <w:r>
        <w:rPr>
          <w:spacing w:val="-2"/>
          <w:w w:val="110"/>
        </w:rPr>
        <w:t>within</w:t>
      </w:r>
      <w:r>
        <w:rPr>
          <w:spacing w:val="-5"/>
          <w:w w:val="110"/>
        </w:rPr>
        <w:t xml:space="preserve"> </w:t>
      </w:r>
      <w:r>
        <w:rPr>
          <w:spacing w:val="-2"/>
          <w:w w:val="110"/>
        </w:rPr>
        <w:t>a</w:t>
      </w:r>
      <w:r>
        <w:rPr>
          <w:spacing w:val="-5"/>
          <w:w w:val="110"/>
        </w:rPr>
        <w:t xml:space="preserve"> </w:t>
      </w:r>
      <w:r>
        <w:rPr>
          <w:spacing w:val="-2"/>
          <w:w w:val="110"/>
        </w:rPr>
        <w:t>polynomial-time</w:t>
      </w:r>
      <w:r>
        <w:rPr>
          <w:spacing w:val="-5"/>
          <w:w w:val="110"/>
        </w:rPr>
        <w:t xml:space="preserve"> </w:t>
      </w:r>
      <w:proofErr w:type="spellStart"/>
      <w:r>
        <w:rPr>
          <w:spacing w:val="-2"/>
          <w:w w:val="110"/>
        </w:rPr>
        <w:t>transforma</w:t>
      </w:r>
      <w:proofErr w:type="spellEnd"/>
      <w:r>
        <w:rPr>
          <w:spacing w:val="-2"/>
          <w:w w:val="110"/>
        </w:rPr>
        <w:t xml:space="preserve">- </w:t>
      </w:r>
      <w:proofErr w:type="spellStart"/>
      <w:r>
        <w:rPr>
          <w:w w:val="110"/>
        </w:rPr>
        <w:t>tion</w:t>
      </w:r>
      <w:proofErr w:type="spellEnd"/>
      <w:r>
        <w:rPr>
          <w:spacing w:val="-14"/>
          <w:w w:val="110"/>
        </w:rPr>
        <w:t xml:space="preserve"> </w:t>
      </w:r>
      <w:r>
        <w:rPr>
          <w:w w:val="110"/>
        </w:rPr>
        <w:t>of</w:t>
      </w:r>
      <w:r>
        <w:rPr>
          <w:spacing w:val="-14"/>
          <w:w w:val="110"/>
        </w:rPr>
        <w:t xml:space="preserve"> </w:t>
      </w:r>
      <w:r>
        <w:rPr>
          <w:w w:val="110"/>
        </w:rPr>
        <w:t>one</w:t>
      </w:r>
      <w:r>
        <w:rPr>
          <w:spacing w:val="-14"/>
          <w:w w:val="110"/>
        </w:rPr>
        <w:t xml:space="preserve"> </w:t>
      </w:r>
      <w:r>
        <w:rPr>
          <w:w w:val="110"/>
        </w:rPr>
        <w:t>problem</w:t>
      </w:r>
      <w:r>
        <w:rPr>
          <w:spacing w:val="-13"/>
          <w:w w:val="110"/>
        </w:rPr>
        <w:t xml:space="preserve"> </w:t>
      </w:r>
      <w:r>
        <w:rPr>
          <w:w w:val="110"/>
        </w:rPr>
        <w:t>to</w:t>
      </w:r>
      <w:r>
        <w:rPr>
          <w:spacing w:val="-14"/>
          <w:w w:val="110"/>
        </w:rPr>
        <w:t xml:space="preserve"> </w:t>
      </w:r>
      <w:r>
        <w:rPr>
          <w:w w:val="110"/>
        </w:rPr>
        <w:t>another,</w:t>
      </w:r>
      <w:r>
        <w:rPr>
          <w:spacing w:val="-14"/>
          <w:w w:val="110"/>
        </w:rPr>
        <w:t xml:space="preserve"> </w:t>
      </w:r>
      <w:r>
        <w:rPr>
          <w:w w:val="110"/>
        </w:rPr>
        <w:t>this</w:t>
      </w:r>
      <w:r>
        <w:rPr>
          <w:spacing w:val="-14"/>
          <w:w w:val="110"/>
        </w:rPr>
        <w:t xml:space="preserve"> </w:t>
      </w:r>
      <w:r>
        <w:rPr>
          <w:w w:val="110"/>
        </w:rPr>
        <w:t>equivalence</w:t>
      </w:r>
      <w:r>
        <w:rPr>
          <w:spacing w:val="-13"/>
          <w:w w:val="110"/>
        </w:rPr>
        <w:t xml:space="preserve"> </w:t>
      </w:r>
      <w:r>
        <w:rPr>
          <w:w w:val="110"/>
        </w:rPr>
        <w:t>does</w:t>
      </w:r>
      <w:r>
        <w:rPr>
          <w:spacing w:val="-14"/>
          <w:w w:val="110"/>
        </w:rPr>
        <w:t xml:space="preserve"> </w:t>
      </w:r>
      <w:r>
        <w:rPr>
          <w:w w:val="110"/>
        </w:rPr>
        <w:t>not</w:t>
      </w:r>
      <w:r>
        <w:rPr>
          <w:spacing w:val="-14"/>
          <w:w w:val="110"/>
        </w:rPr>
        <w:t xml:space="preserve"> </w:t>
      </w:r>
      <w:r>
        <w:rPr>
          <w:w w:val="110"/>
        </w:rPr>
        <w:t>translate</w:t>
      </w:r>
      <w:r>
        <w:rPr>
          <w:spacing w:val="-14"/>
          <w:w w:val="110"/>
        </w:rPr>
        <w:t xml:space="preserve"> </w:t>
      </w:r>
      <w:r>
        <w:rPr>
          <w:w w:val="110"/>
        </w:rPr>
        <w:t>into</w:t>
      </w:r>
      <w:r>
        <w:rPr>
          <w:spacing w:val="-13"/>
          <w:w w:val="110"/>
        </w:rPr>
        <w:t xml:space="preserve"> </w:t>
      </w:r>
      <w:r>
        <w:rPr>
          <w:w w:val="110"/>
        </w:rPr>
        <w:t>the</w:t>
      </w:r>
      <w:r>
        <w:rPr>
          <w:spacing w:val="-14"/>
          <w:w w:val="110"/>
        </w:rPr>
        <w:t xml:space="preserve"> </w:t>
      </w:r>
      <w:r>
        <w:rPr>
          <w:w w:val="110"/>
        </w:rPr>
        <w:t xml:space="preserve">realm </w:t>
      </w:r>
      <w:r>
        <w:t>of</w:t>
      </w:r>
      <w:r>
        <w:rPr>
          <w:spacing w:val="40"/>
        </w:rPr>
        <w:t xml:space="preserve"> </w:t>
      </w:r>
      <w:r>
        <w:t>approximation</w:t>
      </w:r>
      <w:r>
        <w:rPr>
          <w:spacing w:val="40"/>
        </w:rPr>
        <w:t xml:space="preserve"> </w:t>
      </w:r>
      <w:r>
        <w:t>algorithms.</w:t>
      </w:r>
      <w:r>
        <w:rPr>
          <w:spacing w:val="40"/>
        </w:rPr>
        <w:t xml:space="preserve"> </w:t>
      </w:r>
      <w:r>
        <w:t>Finding</w:t>
      </w:r>
      <w:r>
        <w:rPr>
          <w:spacing w:val="40"/>
        </w:rPr>
        <w:t xml:space="preserve"> </w:t>
      </w:r>
      <w:r>
        <w:t>good</w:t>
      </w:r>
      <w:r>
        <w:rPr>
          <w:spacing w:val="40"/>
        </w:rPr>
        <w:t xml:space="preserve"> </w:t>
      </w:r>
      <w:r>
        <w:t>approximate</w:t>
      </w:r>
      <w:r>
        <w:rPr>
          <w:spacing w:val="40"/>
        </w:rPr>
        <w:t xml:space="preserve"> </w:t>
      </w:r>
      <w:r>
        <w:t>solutions</w:t>
      </w:r>
      <w:r>
        <w:rPr>
          <w:spacing w:val="40"/>
        </w:rPr>
        <w:t xml:space="preserve"> </w:t>
      </w:r>
      <w:r>
        <w:t>is</w:t>
      </w:r>
      <w:r>
        <w:rPr>
          <w:spacing w:val="40"/>
        </w:rPr>
        <w:t xml:space="preserve"> </w:t>
      </w:r>
      <w:r>
        <w:t>much</w:t>
      </w:r>
      <w:r>
        <w:rPr>
          <w:spacing w:val="40"/>
        </w:rPr>
        <w:t xml:space="preserve"> </w:t>
      </w:r>
      <w:r>
        <w:t xml:space="preserve">easier </w:t>
      </w:r>
      <w:r>
        <w:rPr>
          <w:w w:val="110"/>
        </w:rPr>
        <w:t>for</w:t>
      </w:r>
      <w:r>
        <w:rPr>
          <w:spacing w:val="-6"/>
          <w:w w:val="110"/>
        </w:rPr>
        <w:t xml:space="preserve"> </w:t>
      </w:r>
      <w:r>
        <w:rPr>
          <w:w w:val="110"/>
        </w:rPr>
        <w:t>some</w:t>
      </w:r>
      <w:r>
        <w:rPr>
          <w:spacing w:val="-6"/>
          <w:w w:val="110"/>
        </w:rPr>
        <w:t xml:space="preserve"> </w:t>
      </w:r>
      <w:r>
        <w:rPr>
          <w:w w:val="110"/>
        </w:rPr>
        <w:t>of</w:t>
      </w:r>
      <w:r>
        <w:rPr>
          <w:spacing w:val="-6"/>
          <w:w w:val="110"/>
        </w:rPr>
        <w:t xml:space="preserve"> </w:t>
      </w:r>
      <w:r>
        <w:rPr>
          <w:w w:val="110"/>
        </w:rPr>
        <w:t>these</w:t>
      </w:r>
      <w:r>
        <w:rPr>
          <w:spacing w:val="-6"/>
          <w:w w:val="110"/>
        </w:rPr>
        <w:t xml:space="preserve"> </w:t>
      </w:r>
      <w:r>
        <w:rPr>
          <w:w w:val="110"/>
        </w:rPr>
        <w:t>problems</w:t>
      </w:r>
      <w:r>
        <w:rPr>
          <w:spacing w:val="-6"/>
          <w:w w:val="110"/>
        </w:rPr>
        <w:t xml:space="preserve"> </w:t>
      </w:r>
      <w:r>
        <w:rPr>
          <w:w w:val="110"/>
        </w:rPr>
        <w:t>than</w:t>
      </w:r>
      <w:r>
        <w:rPr>
          <w:spacing w:val="-6"/>
          <w:w w:val="110"/>
        </w:rPr>
        <w:t xml:space="preserve"> </w:t>
      </w:r>
      <w:r>
        <w:rPr>
          <w:w w:val="110"/>
        </w:rPr>
        <w:t>for</w:t>
      </w:r>
      <w:r>
        <w:rPr>
          <w:spacing w:val="-6"/>
          <w:w w:val="110"/>
        </w:rPr>
        <w:t xml:space="preserve"> </w:t>
      </w:r>
      <w:r>
        <w:rPr>
          <w:w w:val="110"/>
        </w:rPr>
        <w:t>others.</w:t>
      </w:r>
      <w:r>
        <w:rPr>
          <w:spacing w:val="-6"/>
          <w:w w:val="110"/>
        </w:rPr>
        <w:t xml:space="preserve"> </w:t>
      </w:r>
      <w:r>
        <w:rPr>
          <w:w w:val="110"/>
        </w:rPr>
        <w:t>Second,</w:t>
      </w:r>
      <w:r>
        <w:rPr>
          <w:spacing w:val="-5"/>
          <w:w w:val="110"/>
        </w:rPr>
        <w:t xml:space="preserve"> </w:t>
      </w:r>
      <w:r>
        <w:rPr>
          <w:w w:val="110"/>
        </w:rPr>
        <w:t>some</w:t>
      </w:r>
      <w:r>
        <w:rPr>
          <w:spacing w:val="-6"/>
          <w:w w:val="110"/>
        </w:rPr>
        <w:t xml:space="preserve"> </w:t>
      </w:r>
      <w:r>
        <w:rPr>
          <w:w w:val="110"/>
        </w:rPr>
        <w:t>of</w:t>
      </w:r>
      <w:r>
        <w:rPr>
          <w:spacing w:val="-6"/>
          <w:w w:val="110"/>
        </w:rPr>
        <w:t xml:space="preserve"> </w:t>
      </w:r>
      <w:r>
        <w:rPr>
          <w:w w:val="110"/>
        </w:rPr>
        <w:t>the</w:t>
      </w:r>
      <w:r>
        <w:rPr>
          <w:spacing w:val="-6"/>
          <w:w w:val="110"/>
        </w:rPr>
        <w:t xml:space="preserve"> </w:t>
      </w:r>
      <w:r>
        <w:rPr>
          <w:w w:val="110"/>
        </w:rPr>
        <w:t>problems</w:t>
      </w:r>
      <w:r>
        <w:rPr>
          <w:spacing w:val="-6"/>
          <w:w w:val="110"/>
        </w:rPr>
        <w:t xml:space="preserve"> </w:t>
      </w:r>
      <w:r>
        <w:rPr>
          <w:w w:val="110"/>
        </w:rPr>
        <w:t xml:space="preserve">have </w:t>
      </w:r>
      <w:r>
        <w:t>special classes of instances that are b</w:t>
      </w:r>
      <w:r>
        <w:t xml:space="preserve">oth particularly important for real-life </w:t>
      </w:r>
      <w:proofErr w:type="spellStart"/>
      <w:r>
        <w:t>appli</w:t>
      </w:r>
      <w:proofErr w:type="spellEnd"/>
      <w:r>
        <w:t xml:space="preserve">- </w:t>
      </w:r>
      <w:proofErr w:type="spellStart"/>
      <w:r>
        <w:t>cations</w:t>
      </w:r>
      <w:proofErr w:type="spellEnd"/>
      <w:r>
        <w:t xml:space="preserve"> and easier to solve than their general counterparts. The traveling salesman </w:t>
      </w:r>
      <w:r>
        <w:rPr>
          <w:w w:val="110"/>
        </w:rPr>
        <w:t>problem is a prime example of this situation.</w:t>
      </w:r>
    </w:p>
    <w:p w:rsidR="00EC181D" w:rsidRDefault="00EC181D">
      <w:pPr>
        <w:pStyle w:val="BodyText"/>
        <w:spacing w:before="58"/>
      </w:pPr>
    </w:p>
    <w:p w:rsidR="00EC181D" w:rsidRDefault="00A55B62">
      <w:pPr>
        <w:pStyle w:val="Heading2"/>
        <w:spacing w:line="201" w:lineRule="auto"/>
        <w:ind w:right="1957"/>
        <w:jc w:val="left"/>
      </w:pPr>
      <w:hyperlink w:anchor="_bookmark0" w:history="1">
        <w:r>
          <w:rPr>
            <w:spacing w:val="-6"/>
          </w:rPr>
          <w:t>Approximation</w:t>
        </w:r>
        <w:r>
          <w:rPr>
            <w:spacing w:val="-12"/>
          </w:rPr>
          <w:t xml:space="preserve"> </w:t>
        </w:r>
        <w:r>
          <w:rPr>
            <w:spacing w:val="-6"/>
          </w:rPr>
          <w:t>Algorithms</w:t>
        </w:r>
        <w:r>
          <w:rPr>
            <w:spacing w:val="-12"/>
          </w:rPr>
          <w:t xml:space="preserve"> </w:t>
        </w:r>
        <w:r>
          <w:rPr>
            <w:spacing w:val="-6"/>
          </w:rPr>
          <w:t>for</w:t>
        </w:r>
        <w:r>
          <w:rPr>
            <w:spacing w:val="-11"/>
          </w:rPr>
          <w:t xml:space="preserve"> </w:t>
        </w:r>
        <w:r>
          <w:rPr>
            <w:spacing w:val="-6"/>
          </w:rPr>
          <w:t>the</w:t>
        </w:r>
        <w:r>
          <w:rPr>
            <w:spacing w:val="-12"/>
          </w:rPr>
          <w:t xml:space="preserve"> </w:t>
        </w:r>
        <w:r>
          <w:rPr>
            <w:spacing w:val="-6"/>
          </w:rPr>
          <w:t xml:space="preserve">Traveling </w:t>
        </w:r>
        <w:r>
          <w:t>Sale</w:t>
        </w:r>
        <w:r>
          <w:t>sman Problem</w:t>
        </w:r>
      </w:hyperlink>
    </w:p>
    <w:p w:rsidR="00EC181D" w:rsidRDefault="00A55B62">
      <w:pPr>
        <w:pStyle w:val="BodyText"/>
        <w:spacing w:before="130" w:line="249" w:lineRule="auto"/>
        <w:ind w:left="970" w:right="13"/>
        <w:jc w:val="both"/>
      </w:pPr>
      <w:r>
        <w:rPr>
          <w:w w:val="110"/>
        </w:rPr>
        <w:t>We</w:t>
      </w:r>
      <w:r>
        <w:rPr>
          <w:spacing w:val="-6"/>
          <w:w w:val="110"/>
        </w:rPr>
        <w:t xml:space="preserve"> </w:t>
      </w:r>
      <w:r>
        <w:rPr>
          <w:w w:val="110"/>
        </w:rPr>
        <w:t>solved</w:t>
      </w:r>
      <w:r>
        <w:rPr>
          <w:spacing w:val="-6"/>
          <w:w w:val="110"/>
        </w:rPr>
        <w:t xml:space="preserve"> </w:t>
      </w:r>
      <w:r>
        <w:rPr>
          <w:w w:val="110"/>
        </w:rPr>
        <w:t>the</w:t>
      </w:r>
      <w:r>
        <w:rPr>
          <w:spacing w:val="-6"/>
          <w:w w:val="110"/>
        </w:rPr>
        <w:t xml:space="preserve"> </w:t>
      </w:r>
      <w:r>
        <w:rPr>
          <w:w w:val="110"/>
        </w:rPr>
        <w:t>traveling</w:t>
      </w:r>
      <w:r>
        <w:rPr>
          <w:spacing w:val="-6"/>
          <w:w w:val="110"/>
        </w:rPr>
        <w:t xml:space="preserve"> </w:t>
      </w:r>
      <w:r>
        <w:rPr>
          <w:w w:val="110"/>
        </w:rPr>
        <w:t>salesman</w:t>
      </w:r>
      <w:r>
        <w:rPr>
          <w:spacing w:val="-6"/>
          <w:w w:val="110"/>
        </w:rPr>
        <w:t xml:space="preserve"> </w:t>
      </w:r>
      <w:r>
        <w:rPr>
          <w:w w:val="110"/>
        </w:rPr>
        <w:t>problem</w:t>
      </w:r>
      <w:r>
        <w:rPr>
          <w:spacing w:val="-6"/>
          <w:w w:val="110"/>
        </w:rPr>
        <w:t xml:space="preserve"> </w:t>
      </w:r>
      <w:r>
        <w:rPr>
          <w:w w:val="110"/>
        </w:rPr>
        <w:t>by</w:t>
      </w:r>
      <w:r>
        <w:rPr>
          <w:spacing w:val="-6"/>
          <w:w w:val="110"/>
        </w:rPr>
        <w:t xml:space="preserve"> </w:t>
      </w:r>
      <w:r>
        <w:rPr>
          <w:w w:val="110"/>
        </w:rPr>
        <w:t>exhaustive</w:t>
      </w:r>
      <w:r>
        <w:rPr>
          <w:spacing w:val="-6"/>
          <w:w w:val="110"/>
        </w:rPr>
        <w:t xml:space="preserve"> </w:t>
      </w:r>
      <w:r>
        <w:rPr>
          <w:w w:val="110"/>
        </w:rPr>
        <w:t>search</w:t>
      </w:r>
      <w:r>
        <w:rPr>
          <w:spacing w:val="-6"/>
          <w:w w:val="110"/>
        </w:rPr>
        <w:t xml:space="preserve"> </w:t>
      </w:r>
      <w:r>
        <w:rPr>
          <w:w w:val="110"/>
        </w:rPr>
        <w:t>in</w:t>
      </w:r>
      <w:r>
        <w:rPr>
          <w:spacing w:val="-6"/>
          <w:w w:val="110"/>
        </w:rPr>
        <w:t xml:space="preserve"> </w:t>
      </w:r>
      <w:r>
        <w:rPr>
          <w:w w:val="110"/>
        </w:rPr>
        <w:t>Section</w:t>
      </w:r>
      <w:r>
        <w:rPr>
          <w:spacing w:val="-6"/>
          <w:w w:val="110"/>
        </w:rPr>
        <w:t xml:space="preserve"> </w:t>
      </w:r>
      <w:r>
        <w:rPr>
          <w:w w:val="110"/>
        </w:rPr>
        <w:t xml:space="preserve">3.4, mentioned its decision version as one of the most well-known </w:t>
      </w:r>
      <w:r>
        <w:rPr>
          <w:i/>
          <w:w w:val="110"/>
        </w:rPr>
        <w:t>NP-</w:t>
      </w:r>
      <w:r>
        <w:rPr>
          <w:w w:val="110"/>
        </w:rPr>
        <w:t>complete problems</w:t>
      </w:r>
      <w:r>
        <w:rPr>
          <w:spacing w:val="-7"/>
          <w:w w:val="110"/>
        </w:rPr>
        <w:t xml:space="preserve"> </w:t>
      </w:r>
      <w:r>
        <w:rPr>
          <w:w w:val="110"/>
        </w:rPr>
        <w:t>in</w:t>
      </w:r>
      <w:r>
        <w:rPr>
          <w:spacing w:val="-7"/>
          <w:w w:val="110"/>
        </w:rPr>
        <w:t xml:space="preserve"> </w:t>
      </w:r>
      <w:r>
        <w:rPr>
          <w:w w:val="110"/>
        </w:rPr>
        <w:t>Section</w:t>
      </w:r>
      <w:r>
        <w:rPr>
          <w:spacing w:val="-7"/>
          <w:w w:val="110"/>
        </w:rPr>
        <w:t xml:space="preserve"> </w:t>
      </w:r>
      <w:r>
        <w:rPr>
          <w:w w:val="110"/>
        </w:rPr>
        <w:t>11.3,</w:t>
      </w:r>
      <w:r>
        <w:rPr>
          <w:spacing w:val="-5"/>
          <w:w w:val="110"/>
        </w:rPr>
        <w:t xml:space="preserve"> </w:t>
      </w:r>
      <w:r>
        <w:rPr>
          <w:w w:val="110"/>
        </w:rPr>
        <w:t>and</w:t>
      </w:r>
      <w:r>
        <w:rPr>
          <w:spacing w:val="-7"/>
          <w:w w:val="110"/>
        </w:rPr>
        <w:t xml:space="preserve"> </w:t>
      </w:r>
      <w:r>
        <w:rPr>
          <w:w w:val="110"/>
        </w:rPr>
        <w:t>saw</w:t>
      </w:r>
      <w:r>
        <w:rPr>
          <w:spacing w:val="-7"/>
          <w:w w:val="110"/>
        </w:rPr>
        <w:t xml:space="preserve"> </w:t>
      </w:r>
      <w:r>
        <w:rPr>
          <w:w w:val="110"/>
        </w:rPr>
        <w:t>how</w:t>
      </w:r>
      <w:r>
        <w:rPr>
          <w:spacing w:val="-7"/>
          <w:w w:val="110"/>
        </w:rPr>
        <w:t xml:space="preserve"> </w:t>
      </w:r>
      <w:r>
        <w:rPr>
          <w:w w:val="110"/>
        </w:rPr>
        <w:t>its</w:t>
      </w:r>
      <w:r>
        <w:rPr>
          <w:spacing w:val="-7"/>
          <w:w w:val="110"/>
        </w:rPr>
        <w:t xml:space="preserve"> </w:t>
      </w:r>
      <w:r>
        <w:rPr>
          <w:w w:val="110"/>
        </w:rPr>
        <w:t>instances</w:t>
      </w:r>
      <w:r>
        <w:rPr>
          <w:spacing w:val="-7"/>
          <w:w w:val="110"/>
        </w:rPr>
        <w:t xml:space="preserve"> </w:t>
      </w:r>
      <w:r>
        <w:rPr>
          <w:w w:val="110"/>
        </w:rPr>
        <w:t>can</w:t>
      </w:r>
      <w:r>
        <w:rPr>
          <w:spacing w:val="-7"/>
          <w:w w:val="110"/>
        </w:rPr>
        <w:t xml:space="preserve"> </w:t>
      </w:r>
      <w:r>
        <w:rPr>
          <w:w w:val="110"/>
        </w:rPr>
        <w:t>be</w:t>
      </w:r>
      <w:r>
        <w:rPr>
          <w:spacing w:val="-7"/>
          <w:w w:val="110"/>
        </w:rPr>
        <w:t xml:space="preserve"> </w:t>
      </w:r>
      <w:r>
        <w:rPr>
          <w:w w:val="110"/>
        </w:rPr>
        <w:t>solved</w:t>
      </w:r>
      <w:r>
        <w:rPr>
          <w:spacing w:val="-7"/>
          <w:w w:val="110"/>
        </w:rPr>
        <w:t xml:space="preserve"> </w:t>
      </w:r>
      <w:r>
        <w:rPr>
          <w:w w:val="110"/>
        </w:rPr>
        <w:t>by</w:t>
      </w:r>
      <w:r>
        <w:rPr>
          <w:spacing w:val="-7"/>
          <w:w w:val="110"/>
        </w:rPr>
        <w:t xml:space="preserve"> </w:t>
      </w:r>
      <w:r>
        <w:rPr>
          <w:w w:val="110"/>
        </w:rPr>
        <w:t>a</w:t>
      </w:r>
      <w:r>
        <w:rPr>
          <w:spacing w:val="-7"/>
          <w:w w:val="110"/>
        </w:rPr>
        <w:t xml:space="preserve"> </w:t>
      </w:r>
      <w:r>
        <w:rPr>
          <w:w w:val="110"/>
        </w:rPr>
        <w:t>branch- and-bound</w:t>
      </w:r>
      <w:r>
        <w:rPr>
          <w:spacing w:val="-7"/>
          <w:w w:val="110"/>
        </w:rPr>
        <w:t xml:space="preserve"> </w:t>
      </w:r>
      <w:r>
        <w:rPr>
          <w:w w:val="110"/>
        </w:rPr>
        <w:t>algorithm</w:t>
      </w:r>
      <w:r>
        <w:rPr>
          <w:spacing w:val="-7"/>
          <w:w w:val="110"/>
        </w:rPr>
        <w:t xml:space="preserve"> </w:t>
      </w:r>
      <w:r>
        <w:rPr>
          <w:w w:val="110"/>
        </w:rPr>
        <w:t>in</w:t>
      </w:r>
      <w:r>
        <w:rPr>
          <w:spacing w:val="-7"/>
          <w:w w:val="110"/>
        </w:rPr>
        <w:t xml:space="preserve"> </w:t>
      </w:r>
      <w:r>
        <w:rPr>
          <w:w w:val="110"/>
        </w:rPr>
        <w:t>Section</w:t>
      </w:r>
      <w:r>
        <w:rPr>
          <w:spacing w:val="-7"/>
          <w:w w:val="110"/>
        </w:rPr>
        <w:t xml:space="preserve"> </w:t>
      </w:r>
      <w:r>
        <w:rPr>
          <w:w w:val="110"/>
        </w:rPr>
        <w:t>12.2.</w:t>
      </w:r>
      <w:r>
        <w:rPr>
          <w:spacing w:val="-7"/>
          <w:w w:val="110"/>
        </w:rPr>
        <w:t xml:space="preserve"> </w:t>
      </w:r>
      <w:r>
        <w:rPr>
          <w:w w:val="110"/>
        </w:rPr>
        <w:t>Here,</w:t>
      </w:r>
      <w:r>
        <w:rPr>
          <w:spacing w:val="-4"/>
          <w:w w:val="110"/>
        </w:rPr>
        <w:t xml:space="preserve"> </w:t>
      </w:r>
      <w:r>
        <w:rPr>
          <w:w w:val="110"/>
        </w:rPr>
        <w:t>we</w:t>
      </w:r>
      <w:r>
        <w:rPr>
          <w:spacing w:val="-7"/>
          <w:w w:val="110"/>
        </w:rPr>
        <w:t xml:space="preserve"> </w:t>
      </w:r>
      <w:r>
        <w:rPr>
          <w:w w:val="110"/>
        </w:rPr>
        <w:t>consider</w:t>
      </w:r>
      <w:r>
        <w:rPr>
          <w:spacing w:val="-7"/>
          <w:w w:val="110"/>
        </w:rPr>
        <w:t xml:space="preserve"> </w:t>
      </w:r>
      <w:r>
        <w:rPr>
          <w:w w:val="110"/>
        </w:rPr>
        <w:t>several</w:t>
      </w:r>
      <w:r>
        <w:rPr>
          <w:spacing w:val="-7"/>
          <w:w w:val="110"/>
        </w:rPr>
        <w:t xml:space="preserve"> </w:t>
      </w:r>
      <w:r>
        <w:rPr>
          <w:w w:val="110"/>
        </w:rPr>
        <w:t xml:space="preserve">approximation </w:t>
      </w:r>
      <w:r>
        <w:t>algorithms,</w:t>
      </w:r>
      <w:r>
        <w:rPr>
          <w:spacing w:val="31"/>
        </w:rPr>
        <w:t xml:space="preserve"> </w:t>
      </w:r>
      <w:r>
        <w:t>a</w:t>
      </w:r>
      <w:r>
        <w:rPr>
          <w:spacing w:val="31"/>
        </w:rPr>
        <w:t xml:space="preserve"> </w:t>
      </w:r>
      <w:r>
        <w:t>small</w:t>
      </w:r>
      <w:r>
        <w:rPr>
          <w:spacing w:val="31"/>
        </w:rPr>
        <w:t xml:space="preserve"> </w:t>
      </w:r>
      <w:r>
        <w:t>sample</w:t>
      </w:r>
      <w:r>
        <w:rPr>
          <w:spacing w:val="31"/>
        </w:rPr>
        <w:t xml:space="preserve"> </w:t>
      </w:r>
      <w:r>
        <w:t>of</w:t>
      </w:r>
      <w:r>
        <w:rPr>
          <w:spacing w:val="31"/>
        </w:rPr>
        <w:t xml:space="preserve"> </w:t>
      </w:r>
      <w:r>
        <w:t>dozens</w:t>
      </w:r>
      <w:r>
        <w:rPr>
          <w:spacing w:val="31"/>
        </w:rPr>
        <w:t xml:space="preserve"> </w:t>
      </w:r>
      <w:r>
        <w:t>of</w:t>
      </w:r>
      <w:r>
        <w:rPr>
          <w:spacing w:val="31"/>
        </w:rPr>
        <w:t xml:space="preserve"> </w:t>
      </w:r>
      <w:r>
        <w:t>such</w:t>
      </w:r>
      <w:r>
        <w:rPr>
          <w:spacing w:val="31"/>
        </w:rPr>
        <w:t xml:space="preserve"> </w:t>
      </w:r>
      <w:r>
        <w:t>algorithms</w:t>
      </w:r>
      <w:r>
        <w:rPr>
          <w:spacing w:val="31"/>
        </w:rPr>
        <w:t xml:space="preserve"> </w:t>
      </w:r>
      <w:r>
        <w:t>suggested</w:t>
      </w:r>
      <w:r>
        <w:rPr>
          <w:spacing w:val="31"/>
        </w:rPr>
        <w:t xml:space="preserve"> </w:t>
      </w:r>
      <w:r>
        <w:t>over</w:t>
      </w:r>
      <w:r>
        <w:rPr>
          <w:spacing w:val="31"/>
        </w:rPr>
        <w:t xml:space="preserve"> </w:t>
      </w:r>
      <w:r>
        <w:t>the</w:t>
      </w:r>
      <w:r>
        <w:rPr>
          <w:spacing w:val="31"/>
        </w:rPr>
        <w:t xml:space="preserve"> </w:t>
      </w:r>
      <w:r>
        <w:t xml:space="preserve">years </w:t>
      </w:r>
      <w:r>
        <w:rPr>
          <w:w w:val="110"/>
        </w:rPr>
        <w:t>for</w:t>
      </w:r>
      <w:r>
        <w:rPr>
          <w:spacing w:val="-7"/>
          <w:w w:val="110"/>
        </w:rPr>
        <w:t xml:space="preserve"> </w:t>
      </w:r>
      <w:r>
        <w:rPr>
          <w:w w:val="110"/>
        </w:rPr>
        <w:t>this</w:t>
      </w:r>
      <w:r>
        <w:rPr>
          <w:spacing w:val="-7"/>
          <w:w w:val="110"/>
        </w:rPr>
        <w:t xml:space="preserve"> </w:t>
      </w:r>
      <w:r>
        <w:rPr>
          <w:w w:val="110"/>
        </w:rPr>
        <w:t>famous</w:t>
      </w:r>
      <w:r>
        <w:rPr>
          <w:spacing w:val="-7"/>
          <w:w w:val="110"/>
        </w:rPr>
        <w:t xml:space="preserve"> </w:t>
      </w:r>
      <w:r>
        <w:rPr>
          <w:w w:val="110"/>
        </w:rPr>
        <w:t>problem.</w:t>
      </w:r>
      <w:r>
        <w:rPr>
          <w:spacing w:val="-7"/>
          <w:w w:val="110"/>
        </w:rPr>
        <w:t xml:space="preserve"> </w:t>
      </w:r>
      <w:proofErr w:type="gramStart"/>
      <w:r>
        <w:rPr>
          <w:w w:val="110"/>
        </w:rPr>
        <w:t>(For</w:t>
      </w:r>
      <w:r>
        <w:rPr>
          <w:spacing w:val="-7"/>
          <w:w w:val="110"/>
        </w:rPr>
        <w:t xml:space="preserve"> </w:t>
      </w:r>
      <w:r>
        <w:rPr>
          <w:w w:val="110"/>
        </w:rPr>
        <w:t>a</w:t>
      </w:r>
      <w:r>
        <w:rPr>
          <w:spacing w:val="-7"/>
          <w:w w:val="110"/>
        </w:rPr>
        <w:t xml:space="preserve"> </w:t>
      </w:r>
      <w:r>
        <w:rPr>
          <w:w w:val="110"/>
        </w:rPr>
        <w:t>much</w:t>
      </w:r>
      <w:r>
        <w:rPr>
          <w:spacing w:val="-7"/>
          <w:w w:val="110"/>
        </w:rPr>
        <w:t xml:space="preserve"> </w:t>
      </w:r>
      <w:r>
        <w:rPr>
          <w:w w:val="110"/>
        </w:rPr>
        <w:t>more</w:t>
      </w:r>
      <w:r>
        <w:rPr>
          <w:spacing w:val="-7"/>
          <w:w w:val="110"/>
        </w:rPr>
        <w:t xml:space="preserve"> </w:t>
      </w:r>
      <w:r>
        <w:rPr>
          <w:w w:val="110"/>
        </w:rPr>
        <w:t>detailed</w:t>
      </w:r>
      <w:r>
        <w:rPr>
          <w:spacing w:val="-7"/>
          <w:w w:val="110"/>
        </w:rPr>
        <w:t xml:space="preserve"> </w:t>
      </w:r>
      <w:r>
        <w:rPr>
          <w:w w:val="110"/>
        </w:rPr>
        <w:t>discussion</w:t>
      </w:r>
      <w:r>
        <w:rPr>
          <w:spacing w:val="-7"/>
          <w:w w:val="110"/>
        </w:rPr>
        <w:t xml:space="preserve"> </w:t>
      </w:r>
      <w:r>
        <w:rPr>
          <w:w w:val="110"/>
        </w:rPr>
        <w:t>of</w:t>
      </w:r>
      <w:r>
        <w:rPr>
          <w:spacing w:val="-7"/>
          <w:w w:val="110"/>
        </w:rPr>
        <w:t xml:space="preserve"> </w:t>
      </w:r>
      <w:r>
        <w:rPr>
          <w:w w:val="110"/>
        </w:rPr>
        <w:t>the</w:t>
      </w:r>
      <w:r>
        <w:rPr>
          <w:spacing w:val="-7"/>
          <w:w w:val="110"/>
        </w:rPr>
        <w:t xml:space="preserve"> </w:t>
      </w:r>
      <w:r>
        <w:rPr>
          <w:w w:val="110"/>
        </w:rPr>
        <w:t>topic,</w:t>
      </w:r>
      <w:r>
        <w:rPr>
          <w:spacing w:val="-5"/>
          <w:w w:val="110"/>
        </w:rPr>
        <w:t xml:space="preserve"> </w:t>
      </w:r>
      <w:r>
        <w:rPr>
          <w:w w:val="110"/>
        </w:rPr>
        <w:t>see [Law85],</w:t>
      </w:r>
      <w:r>
        <w:rPr>
          <w:spacing w:val="-3"/>
          <w:w w:val="110"/>
        </w:rPr>
        <w:t xml:space="preserve"> </w:t>
      </w:r>
      <w:r>
        <w:rPr>
          <w:w w:val="110"/>
        </w:rPr>
        <w:t>[Hoc97],</w:t>
      </w:r>
      <w:r>
        <w:rPr>
          <w:spacing w:val="-3"/>
          <w:w w:val="110"/>
        </w:rPr>
        <w:t xml:space="preserve"> </w:t>
      </w:r>
      <w:r>
        <w:rPr>
          <w:w w:val="110"/>
        </w:rPr>
        <w:t>[App07],</w:t>
      </w:r>
      <w:r>
        <w:rPr>
          <w:spacing w:val="-3"/>
          <w:w w:val="110"/>
        </w:rPr>
        <w:t xml:space="preserve"> </w:t>
      </w:r>
      <w:r>
        <w:rPr>
          <w:w w:val="110"/>
        </w:rPr>
        <w:t>and</w:t>
      </w:r>
      <w:r>
        <w:rPr>
          <w:spacing w:val="-3"/>
          <w:w w:val="110"/>
        </w:rPr>
        <w:t xml:space="preserve"> </w:t>
      </w:r>
      <w:r>
        <w:rPr>
          <w:w w:val="110"/>
        </w:rPr>
        <w:t>[Gut07].)</w:t>
      </w:r>
      <w:proofErr w:type="gramEnd"/>
    </w:p>
    <w:p w:rsidR="00EC181D" w:rsidRDefault="00A55B62">
      <w:pPr>
        <w:pStyle w:val="BodyText"/>
        <w:spacing w:line="244" w:lineRule="auto"/>
        <w:ind w:left="970" w:right="13" w:firstLine="358"/>
        <w:jc w:val="both"/>
      </w:pPr>
      <w:r>
        <w:rPr>
          <w:w w:val="110"/>
        </w:rPr>
        <w:t>But first let us answer the question of whether we should hope to find a polynomial-time</w:t>
      </w:r>
      <w:r>
        <w:rPr>
          <w:spacing w:val="-13"/>
          <w:w w:val="110"/>
        </w:rPr>
        <w:t xml:space="preserve"> </w:t>
      </w:r>
      <w:r>
        <w:rPr>
          <w:w w:val="110"/>
        </w:rPr>
        <w:t>approximation</w:t>
      </w:r>
      <w:r>
        <w:rPr>
          <w:spacing w:val="-13"/>
          <w:w w:val="110"/>
        </w:rPr>
        <w:t xml:space="preserve"> </w:t>
      </w:r>
      <w:r>
        <w:rPr>
          <w:w w:val="110"/>
        </w:rPr>
        <w:t>algorithm</w:t>
      </w:r>
      <w:r>
        <w:rPr>
          <w:spacing w:val="-13"/>
          <w:w w:val="110"/>
        </w:rPr>
        <w:t xml:space="preserve"> </w:t>
      </w:r>
      <w:r>
        <w:rPr>
          <w:w w:val="110"/>
        </w:rPr>
        <w:t>with</w:t>
      </w:r>
      <w:r>
        <w:rPr>
          <w:spacing w:val="-13"/>
          <w:w w:val="110"/>
        </w:rPr>
        <w:t xml:space="preserve"> </w:t>
      </w:r>
      <w:r>
        <w:rPr>
          <w:w w:val="110"/>
        </w:rPr>
        <w:t>a</w:t>
      </w:r>
      <w:r>
        <w:rPr>
          <w:spacing w:val="-13"/>
          <w:w w:val="110"/>
        </w:rPr>
        <w:t xml:space="preserve"> </w:t>
      </w:r>
      <w:r>
        <w:rPr>
          <w:w w:val="110"/>
        </w:rPr>
        <w:t>finite</w:t>
      </w:r>
      <w:r>
        <w:rPr>
          <w:spacing w:val="-13"/>
          <w:w w:val="110"/>
        </w:rPr>
        <w:t xml:space="preserve"> </w:t>
      </w:r>
      <w:r>
        <w:rPr>
          <w:w w:val="110"/>
        </w:rPr>
        <w:t>performance</w:t>
      </w:r>
      <w:r>
        <w:rPr>
          <w:spacing w:val="-13"/>
          <w:w w:val="110"/>
        </w:rPr>
        <w:t xml:space="preserve"> </w:t>
      </w:r>
      <w:r>
        <w:rPr>
          <w:w w:val="110"/>
        </w:rPr>
        <w:t>ratio</w:t>
      </w:r>
      <w:r>
        <w:rPr>
          <w:spacing w:val="-13"/>
          <w:w w:val="110"/>
        </w:rPr>
        <w:t xml:space="preserve"> </w:t>
      </w:r>
      <w:r>
        <w:rPr>
          <w:w w:val="110"/>
        </w:rPr>
        <w:t>on</w:t>
      </w:r>
      <w:r>
        <w:rPr>
          <w:spacing w:val="-13"/>
          <w:w w:val="110"/>
        </w:rPr>
        <w:t xml:space="preserve"> </w:t>
      </w:r>
      <w:r>
        <w:rPr>
          <w:w w:val="110"/>
        </w:rPr>
        <w:t>all instances</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traveling</w:t>
      </w:r>
      <w:r>
        <w:rPr>
          <w:spacing w:val="-8"/>
          <w:w w:val="110"/>
        </w:rPr>
        <w:t xml:space="preserve"> </w:t>
      </w:r>
      <w:r>
        <w:rPr>
          <w:w w:val="110"/>
        </w:rPr>
        <w:t>salesman</w:t>
      </w:r>
      <w:r>
        <w:rPr>
          <w:spacing w:val="-8"/>
          <w:w w:val="110"/>
        </w:rPr>
        <w:t xml:space="preserve"> </w:t>
      </w:r>
      <w:r>
        <w:rPr>
          <w:w w:val="110"/>
        </w:rPr>
        <w:t>problem.</w:t>
      </w:r>
      <w:r>
        <w:rPr>
          <w:spacing w:val="-8"/>
          <w:w w:val="110"/>
        </w:rPr>
        <w:t xml:space="preserve"> </w:t>
      </w:r>
      <w:r>
        <w:rPr>
          <w:w w:val="110"/>
        </w:rPr>
        <w:t>As</w:t>
      </w:r>
      <w:r>
        <w:rPr>
          <w:spacing w:val="-8"/>
          <w:w w:val="110"/>
        </w:rPr>
        <w:t xml:space="preserve"> </w:t>
      </w:r>
      <w:r>
        <w:rPr>
          <w:w w:val="110"/>
        </w:rPr>
        <w:t>the</w:t>
      </w:r>
      <w:r>
        <w:rPr>
          <w:spacing w:val="-8"/>
          <w:w w:val="110"/>
        </w:rPr>
        <w:t xml:space="preserve"> </w:t>
      </w:r>
      <w:r>
        <w:rPr>
          <w:w w:val="110"/>
        </w:rPr>
        <w:t>following</w:t>
      </w:r>
      <w:r>
        <w:rPr>
          <w:spacing w:val="-8"/>
          <w:w w:val="110"/>
        </w:rPr>
        <w:t xml:space="preserve"> </w:t>
      </w:r>
      <w:r>
        <w:rPr>
          <w:w w:val="110"/>
        </w:rPr>
        <w:t>theorem</w:t>
      </w:r>
      <w:r>
        <w:rPr>
          <w:spacing w:val="-8"/>
          <w:w w:val="110"/>
        </w:rPr>
        <w:t xml:space="preserve"> </w:t>
      </w:r>
      <w:r>
        <w:rPr>
          <w:w w:val="110"/>
        </w:rPr>
        <w:t>[Sah76] shows, the a</w:t>
      </w:r>
      <w:r>
        <w:rPr>
          <w:w w:val="110"/>
        </w:rPr>
        <w:t xml:space="preserve">nswer turns out to be no, unless </w:t>
      </w:r>
      <w:r>
        <w:rPr>
          <w:rFonts w:ascii="Calibri"/>
          <w:i/>
          <w:w w:val="110"/>
        </w:rPr>
        <w:t>P</w:t>
      </w:r>
      <w:r>
        <w:rPr>
          <w:rFonts w:ascii="Calibri"/>
          <w:i/>
          <w:spacing w:val="35"/>
          <w:w w:val="125"/>
        </w:rPr>
        <w:t xml:space="preserve"> </w:t>
      </w:r>
      <w:r>
        <w:rPr>
          <w:rFonts w:ascii="MS PGothic"/>
          <w:w w:val="125"/>
        </w:rPr>
        <w:t>=</w:t>
      </w:r>
      <w:r>
        <w:rPr>
          <w:rFonts w:ascii="MS PGothic"/>
          <w:spacing w:val="-21"/>
          <w:w w:val="125"/>
        </w:rPr>
        <w:t xml:space="preserve"> </w:t>
      </w:r>
      <w:proofErr w:type="gramStart"/>
      <w:r>
        <w:rPr>
          <w:rFonts w:ascii="Calibri"/>
          <w:i/>
          <w:spacing w:val="9"/>
          <w:w w:val="110"/>
        </w:rPr>
        <w:t>NP</w:t>
      </w:r>
      <w:r>
        <w:rPr>
          <w:rFonts w:ascii="Calibri"/>
          <w:i/>
          <w:spacing w:val="-13"/>
          <w:w w:val="110"/>
        </w:rPr>
        <w:t xml:space="preserve"> </w:t>
      </w:r>
      <w:r>
        <w:rPr>
          <w:w w:val="110"/>
        </w:rPr>
        <w:t>.</w:t>
      </w:r>
      <w:proofErr w:type="gramEnd"/>
    </w:p>
    <w:p w:rsidR="00EC181D" w:rsidRDefault="00A55B62">
      <w:pPr>
        <w:pStyle w:val="BodyText"/>
        <w:spacing w:before="170" w:line="244" w:lineRule="auto"/>
        <w:ind w:left="970" w:right="14"/>
        <w:jc w:val="both"/>
      </w:pPr>
      <w:r>
        <w:rPr>
          <w:noProof/>
        </w:rPr>
        <mc:AlternateContent>
          <mc:Choice Requires="wps">
            <w:drawing>
              <wp:anchor distT="0" distB="0" distL="0" distR="0" simplePos="0" relativeHeight="251722240" behindDoc="1" locked="0" layoutInCell="1" allowOverlap="1">
                <wp:simplePos x="0" y="0"/>
                <wp:positionH relativeFrom="page">
                  <wp:posOffset>2682206</wp:posOffset>
                </wp:positionH>
                <wp:positionV relativeFrom="paragraph">
                  <wp:posOffset>140258</wp:posOffset>
                </wp:positionV>
                <wp:extent cx="102870" cy="215900"/>
                <wp:effectExtent l="0" t="0" r="0" b="0"/>
                <wp:wrapNone/>
                <wp:docPr id="528" name="Textbox 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215900"/>
                        </a:xfrm>
                        <a:prstGeom prst="rect">
                          <a:avLst/>
                        </a:prstGeom>
                      </wps:spPr>
                      <wps:txbx>
                        <w:txbxContent>
                          <w:p w:rsidR="00EC181D" w:rsidRDefault="00A55B62">
                            <w:pPr>
                              <w:spacing w:line="206" w:lineRule="exact"/>
                              <w:rPr>
                                <w:rFonts w:ascii="MS PGothic"/>
                                <w:sz w:val="20"/>
                              </w:rPr>
                            </w:pPr>
                            <w:r>
                              <w:rPr>
                                <w:rFonts w:ascii="MS PGothic"/>
                                <w:spacing w:val="-201"/>
                                <w:w w:val="197"/>
                                <w:sz w:val="20"/>
                              </w:rPr>
                              <w:t>/</w:t>
                            </w:r>
                            <w:r>
                              <w:rPr>
                                <w:rFonts w:ascii="MS PGothic"/>
                                <w:spacing w:val="-7"/>
                                <w:w w:val="153"/>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1.197342pt;margin-top:11.043977pt;width:8.1pt;height:17pt;mso-position-horizontal-relative:page;mso-position-vertical-relative:paragraph;z-index:-18016768" type="#_x0000_t202" id="docshape466" filled="false" stroked="false">
                <v:textbox inset="0,0,0,0">
                  <w:txbxContent>
                    <w:p>
                      <w:pPr>
                        <w:spacing w:line="206" w:lineRule="exact" w:before="0"/>
                        <w:ind w:left="0" w:right="0" w:firstLine="0"/>
                        <w:jc w:val="left"/>
                        <w:rPr>
                          <w:rFonts w:ascii="MS PGothic"/>
                          <w:sz w:val="20"/>
                        </w:rPr>
                      </w:pPr>
                      <w:r>
                        <w:rPr>
                          <w:rFonts w:ascii="MS PGothic"/>
                          <w:spacing w:val="-201"/>
                          <w:w w:val="197"/>
                          <w:sz w:val="20"/>
                        </w:rPr>
                        <w:t>/</w:t>
                      </w:r>
                      <w:r>
                        <w:rPr>
                          <w:rFonts w:ascii="MS PGothic"/>
                          <w:spacing w:val="-7"/>
                          <w:w w:val="153"/>
                          <w:sz w:val="20"/>
                        </w:rPr>
                        <w:t>=</w:t>
                      </w:r>
                    </w:p>
                  </w:txbxContent>
                </v:textbox>
                <w10:wrap type="none"/>
              </v:shape>
            </w:pict>
          </mc:Fallback>
        </mc:AlternateContent>
      </w:r>
      <w:r>
        <w:rPr>
          <w:rFonts w:ascii="Tahoma"/>
          <w:b/>
          <w:w w:val="110"/>
        </w:rPr>
        <w:t>THEOREM 1</w:t>
      </w:r>
      <w:r>
        <w:rPr>
          <w:rFonts w:ascii="Tahoma"/>
          <w:b/>
          <w:spacing w:val="40"/>
          <w:w w:val="110"/>
        </w:rPr>
        <w:t xml:space="preserve"> </w:t>
      </w:r>
      <w:r>
        <w:rPr>
          <w:w w:val="110"/>
        </w:rPr>
        <w:t xml:space="preserve">If </w:t>
      </w:r>
      <w:r>
        <w:rPr>
          <w:rFonts w:ascii="Calibri"/>
          <w:i/>
          <w:w w:val="110"/>
        </w:rPr>
        <w:t>P</w:t>
      </w:r>
      <w:r>
        <w:rPr>
          <w:rFonts w:ascii="Calibri"/>
          <w:i/>
          <w:spacing w:val="80"/>
          <w:w w:val="110"/>
        </w:rPr>
        <w:t xml:space="preserve"> </w:t>
      </w:r>
      <w:r>
        <w:rPr>
          <w:i/>
          <w:w w:val="110"/>
        </w:rPr>
        <w:t>NP</w:t>
      </w:r>
      <w:r>
        <w:rPr>
          <w:w w:val="110"/>
        </w:rPr>
        <w:t xml:space="preserve">, there exists no </w:t>
      </w:r>
      <w:r>
        <w:rPr>
          <w:rFonts w:ascii="Calibri"/>
          <w:i/>
          <w:w w:val="110"/>
        </w:rPr>
        <w:t>c</w:t>
      </w:r>
      <w:r>
        <w:rPr>
          <w:w w:val="110"/>
        </w:rPr>
        <w:t xml:space="preserve">-approximation algorithm for the </w:t>
      </w:r>
      <w:r>
        <w:rPr>
          <w:spacing w:val="-2"/>
          <w:w w:val="110"/>
        </w:rPr>
        <w:t xml:space="preserve">traveling salesman problem, i.e., there exists no polynomial-time approximation </w:t>
      </w:r>
      <w:r>
        <w:rPr>
          <w:w w:val="110"/>
        </w:rPr>
        <w:t>algorithm for this problem so that for all instances</w:t>
      </w:r>
    </w:p>
    <w:p w:rsidR="00EC181D" w:rsidRDefault="00A55B62">
      <w:pPr>
        <w:spacing w:before="115"/>
        <w:ind w:left="954"/>
        <w:jc w:val="center"/>
        <w:rPr>
          <w:rFonts w:ascii="Calibri" w:hAnsi="Calibri"/>
          <w:i/>
          <w:sz w:val="20"/>
        </w:rPr>
      </w:pPr>
      <w:proofErr w:type="gramStart"/>
      <w:r>
        <w:rPr>
          <w:rFonts w:ascii="Calibri" w:hAnsi="Calibri"/>
          <w:i/>
          <w:w w:val="125"/>
          <w:sz w:val="20"/>
        </w:rPr>
        <w:t>f(</w:t>
      </w:r>
      <w:proofErr w:type="gramEnd"/>
      <w:r>
        <w:rPr>
          <w:rFonts w:ascii="Calibri" w:hAnsi="Calibri"/>
          <w:i/>
          <w:w w:val="125"/>
          <w:sz w:val="20"/>
        </w:rPr>
        <w:t>s</w:t>
      </w:r>
      <w:r>
        <w:rPr>
          <w:rFonts w:ascii="Calibri" w:hAnsi="Calibri"/>
          <w:i/>
          <w:w w:val="125"/>
          <w:position w:val="-3"/>
          <w:sz w:val="15"/>
        </w:rPr>
        <w:t>a</w:t>
      </w:r>
      <w:r>
        <w:rPr>
          <w:rFonts w:ascii="Calibri" w:hAnsi="Calibri"/>
          <w:i/>
          <w:w w:val="125"/>
          <w:sz w:val="20"/>
        </w:rPr>
        <w:t>)</w:t>
      </w:r>
      <w:r>
        <w:rPr>
          <w:rFonts w:ascii="Calibri" w:hAnsi="Calibri"/>
          <w:i/>
          <w:spacing w:val="4"/>
          <w:w w:val="125"/>
          <w:sz w:val="20"/>
        </w:rPr>
        <w:t xml:space="preserve"> </w:t>
      </w:r>
      <w:r>
        <w:rPr>
          <w:rFonts w:ascii="MS PGothic" w:hAnsi="MS PGothic"/>
          <w:w w:val="125"/>
          <w:sz w:val="20"/>
        </w:rPr>
        <w:t>≤</w:t>
      </w:r>
      <w:r>
        <w:rPr>
          <w:rFonts w:ascii="MS PGothic" w:hAnsi="MS PGothic"/>
          <w:spacing w:val="-15"/>
          <w:w w:val="125"/>
          <w:sz w:val="20"/>
        </w:rPr>
        <w:t xml:space="preserve"> </w:t>
      </w:r>
      <w:proofErr w:type="spellStart"/>
      <w:r>
        <w:rPr>
          <w:rFonts w:ascii="Calibri" w:hAnsi="Calibri"/>
          <w:i/>
          <w:w w:val="125"/>
          <w:sz w:val="20"/>
        </w:rPr>
        <w:t>cf</w:t>
      </w:r>
      <w:proofErr w:type="spellEnd"/>
      <w:r>
        <w:rPr>
          <w:rFonts w:ascii="Calibri" w:hAnsi="Calibri"/>
          <w:i/>
          <w:spacing w:val="-11"/>
          <w:w w:val="125"/>
          <w:sz w:val="20"/>
        </w:rPr>
        <w:t xml:space="preserve"> </w:t>
      </w:r>
      <w:r>
        <w:rPr>
          <w:rFonts w:ascii="Calibri" w:hAnsi="Calibri"/>
          <w:i/>
          <w:spacing w:val="-4"/>
          <w:w w:val="125"/>
          <w:sz w:val="20"/>
        </w:rPr>
        <w:t>(s</w:t>
      </w:r>
      <w:r>
        <w:rPr>
          <w:rFonts w:ascii="MS PGothic" w:hAnsi="MS PGothic"/>
          <w:spacing w:val="-4"/>
          <w:w w:val="125"/>
          <w:sz w:val="20"/>
          <w:vertAlign w:val="superscript"/>
        </w:rPr>
        <w:t>∗</w:t>
      </w:r>
      <w:r>
        <w:rPr>
          <w:rFonts w:ascii="Calibri" w:hAnsi="Calibri"/>
          <w:i/>
          <w:spacing w:val="-4"/>
          <w:w w:val="125"/>
          <w:sz w:val="20"/>
        </w:rPr>
        <w:t>)</w:t>
      </w:r>
    </w:p>
    <w:p w:rsidR="00EC181D" w:rsidRDefault="00A55B62">
      <w:pPr>
        <w:pStyle w:val="BodyText"/>
        <w:spacing w:before="94"/>
        <w:ind w:left="970"/>
        <w:rPr>
          <w:rFonts w:ascii="Calibri"/>
          <w:i/>
        </w:rPr>
      </w:pPr>
      <w:proofErr w:type="gramStart"/>
      <w:r>
        <w:rPr>
          <w:w w:val="110"/>
        </w:rPr>
        <w:t>for</w:t>
      </w:r>
      <w:proofErr w:type="gramEnd"/>
      <w:r>
        <w:rPr>
          <w:spacing w:val="-14"/>
          <w:w w:val="110"/>
        </w:rPr>
        <w:t xml:space="preserve"> </w:t>
      </w:r>
      <w:r>
        <w:rPr>
          <w:w w:val="110"/>
        </w:rPr>
        <w:t>some</w:t>
      </w:r>
      <w:r>
        <w:rPr>
          <w:spacing w:val="-13"/>
          <w:w w:val="110"/>
        </w:rPr>
        <w:t xml:space="preserve"> </w:t>
      </w:r>
      <w:r>
        <w:rPr>
          <w:w w:val="110"/>
        </w:rPr>
        <w:t>constant</w:t>
      </w:r>
      <w:r>
        <w:rPr>
          <w:spacing w:val="-13"/>
          <w:w w:val="110"/>
        </w:rPr>
        <w:t xml:space="preserve"> </w:t>
      </w:r>
      <w:r>
        <w:rPr>
          <w:rFonts w:ascii="Calibri"/>
          <w:i/>
          <w:spacing w:val="-5"/>
          <w:w w:val="110"/>
        </w:rPr>
        <w:t>c.</w:t>
      </w:r>
    </w:p>
    <w:p w:rsidR="00EC181D" w:rsidRDefault="00EC181D">
      <w:pPr>
        <w:pStyle w:val="BodyText"/>
        <w:rPr>
          <w:rFonts w:ascii="Calibri"/>
          <w:i/>
        </w:rPr>
        <w:sectPr w:rsidR="00EC181D">
          <w:pgSz w:w="10080" w:h="13050"/>
          <w:pgMar w:top="1160" w:right="720" w:bottom="280" w:left="1440" w:header="715" w:footer="0" w:gutter="0"/>
          <w:cols w:space="720"/>
        </w:sectPr>
      </w:pPr>
    </w:p>
    <w:p w:rsidR="00EC181D" w:rsidRDefault="00A55B62">
      <w:pPr>
        <w:pStyle w:val="BodyText"/>
        <w:tabs>
          <w:tab w:val="left" w:pos="5102"/>
          <w:tab w:val="left" w:pos="5276"/>
          <w:tab w:val="left" w:pos="6941"/>
          <w:tab w:val="left" w:pos="7101"/>
        </w:tabs>
        <w:spacing w:before="89" w:line="240" w:lineRule="exact"/>
        <w:ind w:left="970" w:right="13"/>
      </w:pPr>
      <w:r>
        <w:rPr>
          <w:noProof/>
        </w:rPr>
        <w:lastRenderedPageBreak/>
        <mc:AlternateContent>
          <mc:Choice Requires="wps">
            <w:drawing>
              <wp:anchor distT="0" distB="0" distL="0" distR="0" simplePos="0" relativeHeight="251723264" behindDoc="1" locked="0" layoutInCell="1" allowOverlap="1">
                <wp:simplePos x="0" y="0"/>
                <wp:positionH relativeFrom="page">
                  <wp:posOffset>5895581</wp:posOffset>
                </wp:positionH>
                <wp:positionV relativeFrom="paragraph">
                  <wp:posOffset>2683562</wp:posOffset>
                </wp:positionV>
                <wp:extent cx="1270" cy="76200"/>
                <wp:effectExtent l="0" t="0" r="0" b="0"/>
                <wp:wrapNone/>
                <wp:docPr id="529" name="Graphic 5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015232" from="464.218994pt,217.282169pt" to="464.218994pt,211.304169pt" stroked="true" strokeweight="5.978pt" strokecolor="#7f7f7f">
                <v:stroke dashstyle="solid"/>
                <w10:wrap type="none"/>
              </v:line>
            </w:pict>
          </mc:Fallback>
        </mc:AlternateContent>
      </w:r>
      <w:r>
        <w:rPr>
          <w:noProof/>
        </w:rPr>
        <mc:AlternateContent>
          <mc:Choice Requires="wps">
            <w:drawing>
              <wp:anchor distT="0" distB="0" distL="0" distR="0" simplePos="0" relativeHeight="251724288" behindDoc="1" locked="0" layoutInCell="1" allowOverlap="1">
                <wp:simplePos x="0" y="0"/>
                <wp:positionH relativeFrom="page">
                  <wp:posOffset>4139010</wp:posOffset>
                </wp:positionH>
                <wp:positionV relativeFrom="paragraph">
                  <wp:posOffset>1146280</wp:posOffset>
                </wp:positionV>
                <wp:extent cx="99060" cy="215900"/>
                <wp:effectExtent l="0" t="0" r="0" b="0"/>
                <wp:wrapNone/>
                <wp:docPr id="530" name="Text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5.906372pt;margin-top:90.258339pt;width:7.8pt;height:17pt;mso-position-horizontal-relative:page;mso-position-vertical-relative:paragraph;z-index:-18014720" type="#_x0000_t202" id="docshape467"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725312" behindDoc="1" locked="0" layoutInCell="1" allowOverlap="1">
                <wp:simplePos x="0" y="0"/>
                <wp:positionH relativeFrom="page">
                  <wp:posOffset>5299869</wp:posOffset>
                </wp:positionH>
                <wp:positionV relativeFrom="paragraph">
                  <wp:posOffset>1601777</wp:posOffset>
                </wp:positionV>
                <wp:extent cx="95885" cy="215900"/>
                <wp:effectExtent l="0" t="0" r="0" b="0"/>
                <wp:wrapNone/>
                <wp:docPr id="531" name="Text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17.312561pt;margin-top:126.124222pt;width:7.55pt;height:17pt;mso-position-horizontal-relative:page;mso-position-vertical-relative:paragraph;z-index:-18014208" type="#_x0000_t202" id="docshape46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noProof/>
        </w:rPr>
        <mc:AlternateContent>
          <mc:Choice Requires="wps">
            <w:drawing>
              <wp:anchor distT="0" distB="0" distL="0" distR="0" simplePos="0" relativeHeight="251726336" behindDoc="1" locked="0" layoutInCell="1" allowOverlap="1">
                <wp:simplePos x="0" y="0"/>
                <wp:positionH relativeFrom="page">
                  <wp:posOffset>5834918</wp:posOffset>
                </wp:positionH>
                <wp:positionV relativeFrom="paragraph">
                  <wp:posOffset>2512762</wp:posOffset>
                </wp:positionV>
                <wp:extent cx="99060" cy="215900"/>
                <wp:effectExtent l="0" t="0" r="0" b="0"/>
                <wp:wrapNone/>
                <wp:docPr id="532" name="Textbox 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9.442383pt;margin-top:197.855347pt;width:7.8pt;height:17pt;mso-position-horizontal-relative:page;mso-position-vertical-relative:paragraph;z-index:-18013696" type="#_x0000_t202" id="docshape469"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727360" behindDoc="1" locked="0" layoutInCell="1" allowOverlap="1">
                <wp:simplePos x="0" y="0"/>
                <wp:positionH relativeFrom="page">
                  <wp:posOffset>4027456</wp:posOffset>
                </wp:positionH>
                <wp:positionV relativeFrom="paragraph">
                  <wp:posOffset>1905434</wp:posOffset>
                </wp:positionV>
                <wp:extent cx="1266825" cy="215900"/>
                <wp:effectExtent l="0" t="0" r="0" b="0"/>
                <wp:wrapNone/>
                <wp:docPr id="533" name="Textbox 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6825" cy="215900"/>
                        </a:xfrm>
                        <a:prstGeom prst="rect">
                          <a:avLst/>
                        </a:prstGeom>
                      </wps:spPr>
                      <wps:txbx>
                        <w:txbxContent>
                          <w:p w:rsidR="00EC181D" w:rsidRDefault="00A55B62">
                            <w:pPr>
                              <w:tabs>
                                <w:tab w:val="left" w:pos="1844"/>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2"/>
                                <w:w w:val="15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17.122559pt;margin-top:150.034225pt;width:99.75pt;height:17pt;mso-position-horizontal-relative:page;mso-position-vertical-relative:paragraph;z-index:-18013184" type="#_x0000_t202" id="docshape470" filled="false" stroked="false">
                <v:textbox inset="0,0,0,0">
                  <w:txbxContent>
                    <w:p>
                      <w:pPr>
                        <w:tabs>
                          <w:tab w:pos="1844" w:val="left" w:leader="none"/>
                        </w:tabs>
                        <w:spacing w:line="206" w:lineRule="exact" w:before="0"/>
                        <w:ind w:left="0" w:right="0" w:firstLine="0"/>
                        <w:jc w:val="lef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2"/>
                          <w:w w:val="150"/>
                          <w:sz w:val="20"/>
                        </w:rPr>
                        <w:t>≥</w:t>
                      </w:r>
                    </w:p>
                  </w:txbxContent>
                </v:textbox>
                <w10:wrap type="none"/>
              </v:shape>
            </w:pict>
          </mc:Fallback>
        </mc:AlternateContent>
      </w:r>
      <w:proofErr w:type="gramStart"/>
      <w:r>
        <w:rPr>
          <w:rFonts w:ascii="Tahoma" w:hAnsi="Tahoma"/>
          <w:b/>
        </w:rPr>
        <w:t>PROOF</w:t>
      </w:r>
      <w:r>
        <w:rPr>
          <w:rFonts w:ascii="Tahoma" w:hAnsi="Tahoma"/>
          <w:b/>
          <w:spacing w:val="80"/>
        </w:rPr>
        <w:t xml:space="preserve">  </w:t>
      </w:r>
      <w:r>
        <w:t>By</w:t>
      </w:r>
      <w:proofErr w:type="gramEnd"/>
      <w:r>
        <w:rPr>
          <w:spacing w:val="13"/>
        </w:rPr>
        <w:t xml:space="preserve"> </w:t>
      </w:r>
      <w:r>
        <w:t>way</w:t>
      </w:r>
      <w:r>
        <w:rPr>
          <w:spacing w:val="13"/>
        </w:rPr>
        <w:t xml:space="preserve"> </w:t>
      </w:r>
      <w:r>
        <w:t>of</w:t>
      </w:r>
      <w:r>
        <w:rPr>
          <w:spacing w:val="13"/>
        </w:rPr>
        <w:t xml:space="preserve"> </w:t>
      </w:r>
      <w:r>
        <w:t>contradiction,</w:t>
      </w:r>
      <w:r>
        <w:rPr>
          <w:spacing w:val="18"/>
        </w:rPr>
        <w:t xml:space="preserve"> </w:t>
      </w:r>
      <w:r>
        <w:t>suppose</w:t>
      </w:r>
      <w:r>
        <w:rPr>
          <w:spacing w:val="13"/>
        </w:rPr>
        <w:t xml:space="preserve"> </w:t>
      </w:r>
      <w:r>
        <w:t>that</w:t>
      </w:r>
      <w:r>
        <w:rPr>
          <w:spacing w:val="13"/>
        </w:rPr>
        <w:t xml:space="preserve"> </w:t>
      </w:r>
      <w:r>
        <w:t>such</w:t>
      </w:r>
      <w:r>
        <w:rPr>
          <w:spacing w:val="13"/>
        </w:rPr>
        <w:t xml:space="preserve"> </w:t>
      </w:r>
      <w:r>
        <w:t>an</w:t>
      </w:r>
      <w:r>
        <w:rPr>
          <w:spacing w:val="13"/>
        </w:rPr>
        <w:t xml:space="preserve"> </w:t>
      </w:r>
      <w:r>
        <w:t>approximation</w:t>
      </w:r>
      <w:r>
        <w:rPr>
          <w:spacing w:val="13"/>
        </w:rPr>
        <w:t xml:space="preserve"> </w:t>
      </w:r>
      <w:r>
        <w:t xml:space="preserve">algorithm </w:t>
      </w:r>
      <w:r>
        <w:rPr>
          <w:rFonts w:ascii="Calibri" w:hAnsi="Calibri"/>
          <w:i/>
          <w:w w:val="110"/>
        </w:rPr>
        <w:t xml:space="preserve">A </w:t>
      </w:r>
      <w:r>
        <w:rPr>
          <w:w w:val="110"/>
        </w:rPr>
        <w:t xml:space="preserve">and a constant </w:t>
      </w:r>
      <w:r>
        <w:rPr>
          <w:rFonts w:ascii="Calibri" w:hAnsi="Calibri"/>
          <w:i/>
          <w:w w:val="110"/>
        </w:rPr>
        <w:t xml:space="preserve">c </w:t>
      </w:r>
      <w:r>
        <w:rPr>
          <w:w w:val="110"/>
        </w:rPr>
        <w:t xml:space="preserve">exist. (Without loss of generality, we can assume that </w:t>
      </w:r>
      <w:r>
        <w:rPr>
          <w:rFonts w:ascii="Calibri" w:hAnsi="Calibri"/>
          <w:i/>
          <w:w w:val="110"/>
        </w:rPr>
        <w:t xml:space="preserve">c </w:t>
      </w:r>
      <w:r>
        <w:rPr>
          <w:w w:val="110"/>
        </w:rPr>
        <w:t xml:space="preserve">is a </w:t>
      </w:r>
      <w:r>
        <w:t>positive</w:t>
      </w:r>
      <w:r>
        <w:rPr>
          <w:spacing w:val="30"/>
        </w:rPr>
        <w:t xml:space="preserve"> </w:t>
      </w:r>
      <w:r>
        <w:t>integer.)</w:t>
      </w:r>
      <w:r>
        <w:rPr>
          <w:spacing w:val="30"/>
        </w:rPr>
        <w:t xml:space="preserve"> </w:t>
      </w:r>
      <w:r>
        <w:t>We</w:t>
      </w:r>
      <w:r>
        <w:rPr>
          <w:spacing w:val="30"/>
        </w:rPr>
        <w:t xml:space="preserve"> </w:t>
      </w:r>
      <w:r>
        <w:t>will</w:t>
      </w:r>
      <w:r>
        <w:rPr>
          <w:spacing w:val="30"/>
        </w:rPr>
        <w:t xml:space="preserve"> </w:t>
      </w:r>
      <w:r>
        <w:t>show</w:t>
      </w:r>
      <w:r>
        <w:rPr>
          <w:spacing w:val="30"/>
        </w:rPr>
        <w:t xml:space="preserve"> </w:t>
      </w:r>
      <w:r>
        <w:t>that</w:t>
      </w:r>
      <w:r>
        <w:rPr>
          <w:spacing w:val="30"/>
        </w:rPr>
        <w:t xml:space="preserve"> </w:t>
      </w:r>
      <w:r>
        <w:t>this</w:t>
      </w:r>
      <w:r>
        <w:rPr>
          <w:spacing w:val="30"/>
        </w:rPr>
        <w:t xml:space="preserve"> </w:t>
      </w:r>
      <w:r>
        <w:t>algorithm</w:t>
      </w:r>
      <w:r>
        <w:rPr>
          <w:spacing w:val="30"/>
        </w:rPr>
        <w:t xml:space="preserve"> </w:t>
      </w:r>
      <w:r>
        <w:t>could</w:t>
      </w:r>
      <w:r>
        <w:rPr>
          <w:spacing w:val="30"/>
        </w:rPr>
        <w:t xml:space="preserve"> </w:t>
      </w:r>
      <w:r>
        <w:t>then</w:t>
      </w:r>
      <w:r>
        <w:rPr>
          <w:spacing w:val="30"/>
        </w:rPr>
        <w:t xml:space="preserve"> </w:t>
      </w:r>
      <w:r>
        <w:t>be</w:t>
      </w:r>
      <w:r>
        <w:rPr>
          <w:spacing w:val="30"/>
        </w:rPr>
        <w:t xml:space="preserve"> </w:t>
      </w:r>
      <w:r>
        <w:t>used</w:t>
      </w:r>
      <w:r>
        <w:rPr>
          <w:spacing w:val="30"/>
        </w:rPr>
        <w:t xml:space="preserve"> </w:t>
      </w:r>
      <w:r>
        <w:t>for</w:t>
      </w:r>
      <w:r>
        <w:rPr>
          <w:spacing w:val="30"/>
        </w:rPr>
        <w:t xml:space="preserve"> </w:t>
      </w:r>
      <w:r>
        <w:t xml:space="preserve">solving </w:t>
      </w:r>
      <w:r>
        <w:rPr>
          <w:w w:val="110"/>
        </w:rPr>
        <w:t>the</w:t>
      </w:r>
      <w:r>
        <w:rPr>
          <w:spacing w:val="-8"/>
          <w:w w:val="110"/>
        </w:rPr>
        <w:t xml:space="preserve"> </w:t>
      </w:r>
      <w:r>
        <w:rPr>
          <w:w w:val="110"/>
        </w:rPr>
        <w:t>Hamiltonian</w:t>
      </w:r>
      <w:r>
        <w:rPr>
          <w:spacing w:val="-8"/>
          <w:w w:val="110"/>
        </w:rPr>
        <w:t xml:space="preserve"> </w:t>
      </w:r>
      <w:r>
        <w:rPr>
          <w:w w:val="110"/>
        </w:rPr>
        <w:t>circuit</w:t>
      </w:r>
      <w:r>
        <w:rPr>
          <w:spacing w:val="-8"/>
          <w:w w:val="110"/>
        </w:rPr>
        <w:t xml:space="preserve"> </w:t>
      </w:r>
      <w:r>
        <w:rPr>
          <w:w w:val="110"/>
        </w:rPr>
        <w:t>problem</w:t>
      </w:r>
      <w:r>
        <w:rPr>
          <w:spacing w:val="-8"/>
          <w:w w:val="110"/>
        </w:rPr>
        <w:t xml:space="preserve"> </w:t>
      </w:r>
      <w:r>
        <w:rPr>
          <w:w w:val="110"/>
        </w:rPr>
        <w:t>in</w:t>
      </w:r>
      <w:r>
        <w:rPr>
          <w:spacing w:val="-8"/>
          <w:w w:val="110"/>
        </w:rPr>
        <w:t xml:space="preserve"> </w:t>
      </w:r>
      <w:r>
        <w:rPr>
          <w:w w:val="110"/>
        </w:rPr>
        <w:t>polynomial</w:t>
      </w:r>
      <w:r>
        <w:rPr>
          <w:spacing w:val="-8"/>
          <w:w w:val="110"/>
        </w:rPr>
        <w:t xml:space="preserve"> </w:t>
      </w:r>
      <w:r>
        <w:rPr>
          <w:w w:val="110"/>
        </w:rPr>
        <w:t>time.</w:t>
      </w:r>
      <w:r>
        <w:rPr>
          <w:spacing w:val="-8"/>
          <w:w w:val="110"/>
        </w:rPr>
        <w:t xml:space="preserve"> </w:t>
      </w:r>
      <w:r>
        <w:rPr>
          <w:w w:val="110"/>
        </w:rPr>
        <w:t>We</w:t>
      </w:r>
      <w:r>
        <w:rPr>
          <w:spacing w:val="-8"/>
          <w:w w:val="110"/>
        </w:rPr>
        <w:t xml:space="preserve"> </w:t>
      </w:r>
      <w:r>
        <w:rPr>
          <w:w w:val="110"/>
        </w:rPr>
        <w:t>will</w:t>
      </w:r>
      <w:r>
        <w:rPr>
          <w:spacing w:val="-8"/>
          <w:w w:val="110"/>
        </w:rPr>
        <w:t xml:space="preserve"> </w:t>
      </w:r>
      <w:r>
        <w:rPr>
          <w:w w:val="110"/>
        </w:rPr>
        <w:t>take</w:t>
      </w:r>
      <w:r>
        <w:rPr>
          <w:spacing w:val="-8"/>
          <w:w w:val="110"/>
        </w:rPr>
        <w:t xml:space="preserve"> </w:t>
      </w:r>
      <w:r>
        <w:rPr>
          <w:w w:val="110"/>
        </w:rPr>
        <w:t>advantage</w:t>
      </w:r>
      <w:r>
        <w:rPr>
          <w:spacing w:val="-8"/>
          <w:w w:val="110"/>
        </w:rPr>
        <w:t xml:space="preserve"> </w:t>
      </w:r>
      <w:r>
        <w:rPr>
          <w:w w:val="110"/>
        </w:rPr>
        <w:t>of a</w:t>
      </w:r>
      <w:r>
        <w:rPr>
          <w:spacing w:val="-12"/>
          <w:w w:val="110"/>
        </w:rPr>
        <w:t xml:space="preserve"> </w:t>
      </w:r>
      <w:r>
        <w:rPr>
          <w:w w:val="110"/>
        </w:rPr>
        <w:t>variation</w:t>
      </w:r>
      <w:r>
        <w:rPr>
          <w:spacing w:val="-12"/>
          <w:w w:val="110"/>
        </w:rPr>
        <w:t xml:space="preserve"> </w:t>
      </w:r>
      <w:r>
        <w:rPr>
          <w:w w:val="110"/>
        </w:rPr>
        <w:t>of</w:t>
      </w:r>
      <w:r>
        <w:rPr>
          <w:spacing w:val="-12"/>
          <w:w w:val="110"/>
        </w:rPr>
        <w:t xml:space="preserve"> </w:t>
      </w:r>
      <w:r>
        <w:rPr>
          <w:w w:val="110"/>
        </w:rPr>
        <w:t>the</w:t>
      </w:r>
      <w:r>
        <w:rPr>
          <w:spacing w:val="-12"/>
          <w:w w:val="110"/>
        </w:rPr>
        <w:t xml:space="preserve"> </w:t>
      </w:r>
      <w:r>
        <w:rPr>
          <w:w w:val="110"/>
        </w:rPr>
        <w:t>transformation</w:t>
      </w:r>
      <w:r>
        <w:rPr>
          <w:spacing w:val="-12"/>
          <w:w w:val="110"/>
        </w:rPr>
        <w:t xml:space="preserve"> </w:t>
      </w:r>
      <w:r>
        <w:rPr>
          <w:w w:val="110"/>
        </w:rPr>
        <w:t>used</w:t>
      </w:r>
      <w:r>
        <w:rPr>
          <w:spacing w:val="-12"/>
          <w:w w:val="110"/>
        </w:rPr>
        <w:t xml:space="preserve"> </w:t>
      </w:r>
      <w:r>
        <w:rPr>
          <w:w w:val="110"/>
        </w:rPr>
        <w:t>in</w:t>
      </w:r>
      <w:r>
        <w:rPr>
          <w:spacing w:val="-12"/>
          <w:w w:val="110"/>
        </w:rPr>
        <w:t xml:space="preserve"> </w:t>
      </w:r>
      <w:r>
        <w:rPr>
          <w:w w:val="110"/>
        </w:rPr>
        <w:t>Section</w:t>
      </w:r>
      <w:r>
        <w:rPr>
          <w:spacing w:val="-12"/>
          <w:w w:val="110"/>
        </w:rPr>
        <w:t xml:space="preserve"> </w:t>
      </w:r>
      <w:r>
        <w:rPr>
          <w:w w:val="110"/>
        </w:rPr>
        <w:t>11.3</w:t>
      </w:r>
      <w:r>
        <w:rPr>
          <w:spacing w:val="-12"/>
          <w:w w:val="110"/>
        </w:rPr>
        <w:t xml:space="preserve"> </w:t>
      </w:r>
      <w:r>
        <w:rPr>
          <w:w w:val="110"/>
        </w:rPr>
        <w:t>to</w:t>
      </w:r>
      <w:r>
        <w:rPr>
          <w:spacing w:val="-12"/>
          <w:w w:val="110"/>
        </w:rPr>
        <w:t xml:space="preserve"> </w:t>
      </w:r>
      <w:r>
        <w:rPr>
          <w:w w:val="110"/>
        </w:rPr>
        <w:t>reduce</w:t>
      </w:r>
      <w:r>
        <w:rPr>
          <w:spacing w:val="-12"/>
          <w:w w:val="110"/>
        </w:rPr>
        <w:t xml:space="preserve"> </w:t>
      </w:r>
      <w:r>
        <w:rPr>
          <w:w w:val="110"/>
        </w:rPr>
        <w:t>the</w:t>
      </w:r>
      <w:r>
        <w:rPr>
          <w:spacing w:val="-12"/>
          <w:w w:val="110"/>
        </w:rPr>
        <w:t xml:space="preserve"> </w:t>
      </w:r>
      <w:r>
        <w:rPr>
          <w:w w:val="110"/>
        </w:rPr>
        <w:t xml:space="preserve">Hamiltonian circuit problem to the traveling salesman problem. Let </w:t>
      </w:r>
      <w:r>
        <w:rPr>
          <w:rFonts w:ascii="Calibri" w:hAnsi="Calibri"/>
          <w:i/>
          <w:w w:val="110"/>
        </w:rPr>
        <w:t xml:space="preserve">G </w:t>
      </w:r>
      <w:r>
        <w:rPr>
          <w:w w:val="110"/>
        </w:rPr>
        <w:t xml:space="preserve">be an arbitrary graph </w:t>
      </w:r>
      <w:r>
        <w:t xml:space="preserve">with </w:t>
      </w:r>
      <w:r>
        <w:rPr>
          <w:rFonts w:ascii="Calibri" w:hAnsi="Calibri"/>
          <w:i/>
        </w:rPr>
        <w:t xml:space="preserve">n </w:t>
      </w:r>
      <w:r>
        <w:t xml:space="preserve">vertices. We map </w:t>
      </w:r>
      <w:r>
        <w:rPr>
          <w:rFonts w:ascii="Calibri" w:hAnsi="Calibri"/>
          <w:i/>
        </w:rPr>
        <w:t xml:space="preserve">G </w:t>
      </w:r>
      <w:r>
        <w:t xml:space="preserve">to a complete weighted graph </w:t>
      </w:r>
      <w:r>
        <w:rPr>
          <w:rFonts w:ascii="Calibri" w:hAnsi="Calibri"/>
          <w:i/>
        </w:rPr>
        <w:t>G</w:t>
      </w:r>
      <w:r>
        <w:rPr>
          <w:rFonts w:ascii="MS PGothic" w:hAnsi="MS PGothic"/>
          <w:vertAlign w:val="superscript"/>
        </w:rPr>
        <w:t>r</w:t>
      </w:r>
      <w:r>
        <w:rPr>
          <w:rFonts w:ascii="MS PGothic" w:hAnsi="MS PGothic"/>
        </w:rPr>
        <w:t xml:space="preserve"> </w:t>
      </w:r>
      <w:r>
        <w:t xml:space="preserve">by assigning weight 1 to </w:t>
      </w:r>
      <w:r>
        <w:rPr>
          <w:w w:val="110"/>
        </w:rPr>
        <w:t xml:space="preserve">each edge in </w:t>
      </w:r>
      <w:r>
        <w:rPr>
          <w:rFonts w:ascii="Calibri" w:hAnsi="Calibri"/>
          <w:i/>
          <w:w w:val="110"/>
        </w:rPr>
        <w:t xml:space="preserve">G </w:t>
      </w:r>
      <w:r>
        <w:rPr>
          <w:w w:val="110"/>
        </w:rPr>
        <w:t xml:space="preserve">and adding an edge of weight </w:t>
      </w:r>
      <w:proofErr w:type="spellStart"/>
      <w:r>
        <w:rPr>
          <w:rFonts w:ascii="Calibri" w:hAnsi="Calibri"/>
          <w:i/>
          <w:w w:val="110"/>
        </w:rPr>
        <w:t>cn</w:t>
      </w:r>
      <w:proofErr w:type="spellEnd"/>
      <w:r>
        <w:rPr>
          <w:rFonts w:ascii="Calibri" w:hAnsi="Calibri"/>
          <w:i/>
        </w:rPr>
        <w:tab/>
      </w:r>
      <w:r>
        <w:rPr>
          <w:w w:val="105"/>
        </w:rPr>
        <w:t>1</w:t>
      </w:r>
      <w:r>
        <w:rPr>
          <w:spacing w:val="-12"/>
          <w:w w:val="105"/>
        </w:rPr>
        <w:t xml:space="preserve"> </w:t>
      </w:r>
      <w:r>
        <w:rPr>
          <w:w w:val="105"/>
        </w:rPr>
        <w:t>between</w:t>
      </w:r>
      <w:r>
        <w:rPr>
          <w:spacing w:val="-1"/>
          <w:w w:val="105"/>
        </w:rPr>
        <w:t xml:space="preserve"> </w:t>
      </w:r>
      <w:r>
        <w:rPr>
          <w:w w:val="105"/>
        </w:rPr>
        <w:t>each</w:t>
      </w:r>
      <w:r>
        <w:rPr>
          <w:spacing w:val="-1"/>
          <w:w w:val="105"/>
        </w:rPr>
        <w:t xml:space="preserve"> </w:t>
      </w:r>
      <w:r>
        <w:rPr>
          <w:w w:val="105"/>
        </w:rPr>
        <w:t>pair</w:t>
      </w:r>
      <w:r>
        <w:rPr>
          <w:spacing w:val="-1"/>
          <w:w w:val="105"/>
        </w:rPr>
        <w:t xml:space="preserve"> </w:t>
      </w:r>
      <w:r>
        <w:rPr>
          <w:w w:val="105"/>
        </w:rPr>
        <w:t>of</w:t>
      </w:r>
      <w:r>
        <w:rPr>
          <w:spacing w:val="-1"/>
          <w:w w:val="105"/>
        </w:rPr>
        <w:t xml:space="preserve"> </w:t>
      </w:r>
      <w:r>
        <w:rPr>
          <w:w w:val="105"/>
        </w:rPr>
        <w:t xml:space="preserve">vertices </w:t>
      </w:r>
      <w:r>
        <w:rPr>
          <w:w w:val="110"/>
        </w:rPr>
        <w:t>not</w:t>
      </w:r>
      <w:r>
        <w:rPr>
          <w:spacing w:val="-8"/>
          <w:w w:val="110"/>
        </w:rPr>
        <w:t xml:space="preserve"> </w:t>
      </w:r>
      <w:r>
        <w:rPr>
          <w:w w:val="110"/>
        </w:rPr>
        <w:t>adjacent</w:t>
      </w:r>
      <w:r>
        <w:rPr>
          <w:spacing w:val="-8"/>
          <w:w w:val="110"/>
        </w:rPr>
        <w:t xml:space="preserve"> </w:t>
      </w:r>
      <w:r>
        <w:rPr>
          <w:w w:val="110"/>
        </w:rPr>
        <w:t>in</w:t>
      </w:r>
      <w:r>
        <w:rPr>
          <w:spacing w:val="-8"/>
          <w:w w:val="110"/>
        </w:rPr>
        <w:t xml:space="preserve"> </w:t>
      </w:r>
      <w:r>
        <w:rPr>
          <w:rFonts w:ascii="Calibri" w:hAnsi="Calibri"/>
          <w:i/>
          <w:w w:val="110"/>
        </w:rPr>
        <w:t>G</w:t>
      </w:r>
      <w:r>
        <w:rPr>
          <w:w w:val="110"/>
        </w:rPr>
        <w:t>.</w:t>
      </w:r>
      <w:r>
        <w:rPr>
          <w:spacing w:val="-8"/>
          <w:w w:val="110"/>
        </w:rPr>
        <w:t xml:space="preserve"> </w:t>
      </w:r>
      <w:r>
        <w:rPr>
          <w:w w:val="110"/>
        </w:rPr>
        <w:t>If</w:t>
      </w:r>
      <w:r>
        <w:rPr>
          <w:spacing w:val="-8"/>
          <w:w w:val="110"/>
        </w:rPr>
        <w:t xml:space="preserve"> </w:t>
      </w:r>
      <w:r>
        <w:rPr>
          <w:rFonts w:ascii="Calibri" w:hAnsi="Calibri"/>
          <w:i/>
          <w:w w:val="110"/>
        </w:rPr>
        <w:t>G</w:t>
      </w:r>
      <w:r>
        <w:rPr>
          <w:rFonts w:ascii="Calibri" w:hAnsi="Calibri"/>
          <w:i/>
          <w:spacing w:val="-2"/>
          <w:w w:val="110"/>
        </w:rPr>
        <w:t xml:space="preserve"> </w:t>
      </w:r>
      <w:r>
        <w:rPr>
          <w:w w:val="110"/>
        </w:rPr>
        <w:t>has</w:t>
      </w:r>
      <w:r>
        <w:rPr>
          <w:spacing w:val="-8"/>
          <w:w w:val="110"/>
        </w:rPr>
        <w:t xml:space="preserve"> </w:t>
      </w:r>
      <w:r>
        <w:rPr>
          <w:w w:val="110"/>
        </w:rPr>
        <w:t>a</w:t>
      </w:r>
      <w:r>
        <w:rPr>
          <w:spacing w:val="-8"/>
          <w:w w:val="110"/>
        </w:rPr>
        <w:t xml:space="preserve"> </w:t>
      </w:r>
      <w:r>
        <w:rPr>
          <w:w w:val="110"/>
        </w:rPr>
        <w:t>Hamiltonian</w:t>
      </w:r>
      <w:r>
        <w:rPr>
          <w:spacing w:val="-8"/>
          <w:w w:val="110"/>
        </w:rPr>
        <w:t xml:space="preserve"> </w:t>
      </w:r>
      <w:r>
        <w:rPr>
          <w:w w:val="110"/>
        </w:rPr>
        <w:t>circuit,</w:t>
      </w:r>
      <w:r>
        <w:rPr>
          <w:spacing w:val="-7"/>
          <w:w w:val="110"/>
        </w:rPr>
        <w:t xml:space="preserve"> </w:t>
      </w:r>
      <w:r>
        <w:rPr>
          <w:w w:val="110"/>
        </w:rPr>
        <w:t>its</w:t>
      </w:r>
      <w:r>
        <w:rPr>
          <w:spacing w:val="-8"/>
          <w:w w:val="110"/>
        </w:rPr>
        <w:t xml:space="preserve"> </w:t>
      </w:r>
      <w:r>
        <w:rPr>
          <w:w w:val="110"/>
        </w:rPr>
        <w:t>length</w:t>
      </w:r>
      <w:r>
        <w:rPr>
          <w:spacing w:val="-8"/>
          <w:w w:val="110"/>
        </w:rPr>
        <w:t xml:space="preserve"> </w:t>
      </w:r>
      <w:r>
        <w:rPr>
          <w:w w:val="110"/>
        </w:rPr>
        <w:t>in</w:t>
      </w:r>
      <w:r>
        <w:rPr>
          <w:spacing w:val="-7"/>
          <w:w w:val="110"/>
        </w:rPr>
        <w:t xml:space="preserve"> </w:t>
      </w:r>
      <w:r>
        <w:rPr>
          <w:rFonts w:ascii="Calibri" w:hAnsi="Calibri"/>
          <w:i/>
          <w:w w:val="110"/>
        </w:rPr>
        <w:t>G</w:t>
      </w:r>
      <w:r>
        <w:rPr>
          <w:rFonts w:ascii="MS PGothic" w:hAnsi="MS PGothic"/>
          <w:w w:val="110"/>
          <w:vertAlign w:val="superscript"/>
        </w:rPr>
        <w:t>r</w:t>
      </w:r>
      <w:r>
        <w:rPr>
          <w:rFonts w:ascii="MS PGothic" w:hAnsi="MS PGothic"/>
          <w:spacing w:val="-15"/>
          <w:w w:val="110"/>
        </w:rPr>
        <w:t xml:space="preserve"> </w:t>
      </w:r>
      <w:r>
        <w:rPr>
          <w:w w:val="110"/>
        </w:rPr>
        <w:t>is</w:t>
      </w:r>
      <w:r>
        <w:rPr>
          <w:spacing w:val="-8"/>
          <w:w w:val="110"/>
        </w:rPr>
        <w:t xml:space="preserve"> </w:t>
      </w:r>
      <w:r>
        <w:rPr>
          <w:rFonts w:ascii="Calibri" w:hAnsi="Calibri"/>
          <w:i/>
          <w:w w:val="110"/>
        </w:rPr>
        <w:t>n</w:t>
      </w:r>
      <w:r>
        <w:rPr>
          <w:w w:val="110"/>
        </w:rPr>
        <w:t>;</w:t>
      </w:r>
      <w:r>
        <w:rPr>
          <w:spacing w:val="-11"/>
          <w:w w:val="110"/>
        </w:rPr>
        <w:t xml:space="preserve"> </w:t>
      </w:r>
      <w:r>
        <w:rPr>
          <w:w w:val="110"/>
        </w:rPr>
        <w:t>hence,</w:t>
      </w:r>
      <w:r>
        <w:rPr>
          <w:spacing w:val="-7"/>
          <w:w w:val="110"/>
        </w:rPr>
        <w:t xml:space="preserve"> </w:t>
      </w:r>
      <w:r>
        <w:rPr>
          <w:w w:val="110"/>
        </w:rPr>
        <w:t>it</w:t>
      </w:r>
      <w:r>
        <w:rPr>
          <w:spacing w:val="-8"/>
          <w:w w:val="110"/>
        </w:rPr>
        <w:t xml:space="preserve"> </w:t>
      </w:r>
      <w:r>
        <w:rPr>
          <w:w w:val="110"/>
        </w:rPr>
        <w:t xml:space="preserve">is the exact solution </w:t>
      </w:r>
      <w:r>
        <w:rPr>
          <w:rFonts w:ascii="Calibri" w:hAnsi="Calibri"/>
          <w:i/>
          <w:w w:val="110"/>
        </w:rPr>
        <w:t>s</w:t>
      </w:r>
      <w:r>
        <w:rPr>
          <w:rFonts w:ascii="MS PGothic" w:hAnsi="MS PGothic"/>
          <w:w w:val="110"/>
          <w:vertAlign w:val="superscript"/>
        </w:rPr>
        <w:t>∗</w:t>
      </w:r>
      <w:r>
        <w:rPr>
          <w:rFonts w:ascii="MS PGothic" w:hAnsi="MS PGothic"/>
          <w:spacing w:val="-7"/>
          <w:w w:val="110"/>
        </w:rPr>
        <w:t xml:space="preserve"> </w:t>
      </w:r>
      <w:r>
        <w:rPr>
          <w:w w:val="110"/>
        </w:rPr>
        <w:t xml:space="preserve">to the traveling salesman problem for </w:t>
      </w:r>
      <w:r>
        <w:rPr>
          <w:rFonts w:ascii="Calibri" w:hAnsi="Calibri"/>
          <w:i/>
          <w:w w:val="110"/>
        </w:rPr>
        <w:t>G</w:t>
      </w:r>
      <w:r>
        <w:rPr>
          <w:rFonts w:ascii="MS PGothic" w:hAnsi="MS PGothic"/>
          <w:w w:val="110"/>
          <w:vertAlign w:val="superscript"/>
        </w:rPr>
        <w:t>r</w:t>
      </w:r>
      <w:r>
        <w:rPr>
          <w:rFonts w:ascii="Calibri" w:hAnsi="Calibri"/>
          <w:i/>
          <w:w w:val="110"/>
        </w:rPr>
        <w:t xml:space="preserve">. </w:t>
      </w:r>
      <w:r>
        <w:rPr>
          <w:w w:val="110"/>
        </w:rPr>
        <w:t xml:space="preserve">Note that if </w:t>
      </w:r>
      <w:r>
        <w:rPr>
          <w:rFonts w:ascii="Calibri" w:hAnsi="Calibri"/>
          <w:i/>
          <w:w w:val="110"/>
        </w:rPr>
        <w:t>s</w:t>
      </w:r>
      <w:r>
        <w:rPr>
          <w:rFonts w:ascii="Calibri" w:hAnsi="Calibri"/>
          <w:i/>
          <w:w w:val="110"/>
          <w:position w:val="-3"/>
          <w:sz w:val="15"/>
        </w:rPr>
        <w:t>a</w:t>
      </w:r>
      <w:r>
        <w:rPr>
          <w:rFonts w:ascii="Calibri" w:hAnsi="Calibri"/>
          <w:i/>
          <w:spacing w:val="29"/>
          <w:w w:val="110"/>
          <w:position w:val="-3"/>
          <w:sz w:val="15"/>
        </w:rPr>
        <w:t xml:space="preserve"> </w:t>
      </w:r>
      <w:r>
        <w:rPr>
          <w:w w:val="110"/>
        </w:rPr>
        <w:t xml:space="preserve">is an approximate solution obtained for </w:t>
      </w:r>
      <w:r>
        <w:rPr>
          <w:rFonts w:ascii="Calibri" w:hAnsi="Calibri"/>
          <w:i/>
          <w:w w:val="110"/>
        </w:rPr>
        <w:t>G</w:t>
      </w:r>
      <w:r>
        <w:rPr>
          <w:rFonts w:ascii="MS PGothic" w:hAnsi="MS PGothic"/>
          <w:w w:val="110"/>
          <w:vertAlign w:val="superscript"/>
        </w:rPr>
        <w:t>r</w:t>
      </w:r>
      <w:r>
        <w:rPr>
          <w:rFonts w:ascii="MS PGothic" w:hAnsi="MS PGothic"/>
          <w:w w:val="110"/>
        </w:rPr>
        <w:t xml:space="preserve"> </w:t>
      </w:r>
      <w:r>
        <w:rPr>
          <w:w w:val="110"/>
        </w:rPr>
        <w:t xml:space="preserve">by algorithm </w:t>
      </w:r>
      <w:r>
        <w:rPr>
          <w:rFonts w:ascii="Calibri" w:hAnsi="Calibri"/>
          <w:i/>
          <w:w w:val="110"/>
        </w:rPr>
        <w:t>A</w:t>
      </w:r>
      <w:r>
        <w:rPr>
          <w:w w:val="110"/>
        </w:rPr>
        <w:t xml:space="preserve">, then </w:t>
      </w:r>
      <w:proofErr w:type="gramStart"/>
      <w:r>
        <w:rPr>
          <w:rFonts w:ascii="Calibri" w:hAnsi="Calibri"/>
          <w:i/>
          <w:w w:val="110"/>
        </w:rPr>
        <w:t>f(</w:t>
      </w:r>
      <w:proofErr w:type="gramEnd"/>
      <w:r>
        <w:rPr>
          <w:rFonts w:ascii="Calibri" w:hAnsi="Calibri"/>
          <w:i/>
          <w:w w:val="110"/>
        </w:rPr>
        <w:t>s</w:t>
      </w:r>
      <w:r>
        <w:rPr>
          <w:rFonts w:ascii="Calibri" w:hAnsi="Calibri"/>
          <w:i/>
          <w:w w:val="110"/>
          <w:position w:val="-3"/>
          <w:sz w:val="15"/>
        </w:rPr>
        <w:t>a</w:t>
      </w:r>
      <w:r>
        <w:rPr>
          <w:rFonts w:ascii="Calibri" w:hAnsi="Calibri"/>
          <w:i/>
          <w:w w:val="110"/>
        </w:rPr>
        <w:t>)</w:t>
      </w:r>
      <w:r>
        <w:rPr>
          <w:rFonts w:ascii="Calibri" w:hAnsi="Calibri"/>
          <w:i/>
        </w:rPr>
        <w:tab/>
      </w:r>
      <w:r>
        <w:rPr>
          <w:rFonts w:ascii="Calibri" w:hAnsi="Calibri"/>
          <w:i/>
        </w:rPr>
        <w:tab/>
      </w:r>
      <w:proofErr w:type="spellStart"/>
      <w:r>
        <w:rPr>
          <w:rFonts w:ascii="Calibri" w:hAnsi="Calibri"/>
          <w:i/>
          <w:w w:val="110"/>
        </w:rPr>
        <w:t>cn</w:t>
      </w:r>
      <w:proofErr w:type="spellEnd"/>
      <w:r>
        <w:rPr>
          <w:rFonts w:ascii="Calibri" w:hAnsi="Calibri"/>
          <w:i/>
          <w:spacing w:val="-13"/>
          <w:w w:val="110"/>
        </w:rPr>
        <w:t xml:space="preserve"> </w:t>
      </w:r>
      <w:r>
        <w:rPr>
          <w:w w:val="110"/>
        </w:rPr>
        <w:t>by</w:t>
      </w:r>
      <w:r>
        <w:rPr>
          <w:spacing w:val="-14"/>
          <w:w w:val="110"/>
        </w:rPr>
        <w:t xml:space="preserve"> </w:t>
      </w:r>
      <w:r>
        <w:rPr>
          <w:w w:val="110"/>
        </w:rPr>
        <w:t xml:space="preserve">the assumption. If </w:t>
      </w:r>
      <w:r>
        <w:rPr>
          <w:rFonts w:ascii="Calibri" w:hAnsi="Calibri"/>
          <w:i/>
          <w:w w:val="110"/>
        </w:rPr>
        <w:t xml:space="preserve">G </w:t>
      </w:r>
      <w:r>
        <w:rPr>
          <w:w w:val="110"/>
        </w:rPr>
        <w:t xml:space="preserve">does not have a Hamiltonian circuit in </w:t>
      </w:r>
      <w:r>
        <w:rPr>
          <w:rFonts w:ascii="Calibri" w:hAnsi="Calibri"/>
          <w:i/>
          <w:w w:val="110"/>
        </w:rPr>
        <w:t>G</w:t>
      </w:r>
      <w:r>
        <w:rPr>
          <w:w w:val="110"/>
        </w:rPr>
        <w:t xml:space="preserve">, the shortest tour in </w:t>
      </w:r>
      <w:r>
        <w:rPr>
          <w:rFonts w:ascii="Calibri" w:hAnsi="Calibri"/>
          <w:i/>
          <w:w w:val="110"/>
        </w:rPr>
        <w:t>G</w:t>
      </w:r>
      <w:r>
        <w:rPr>
          <w:rFonts w:ascii="MS PGothic" w:hAnsi="MS PGothic"/>
          <w:w w:val="110"/>
          <w:vertAlign w:val="superscript"/>
        </w:rPr>
        <w:t>r</w:t>
      </w:r>
      <w:r>
        <w:rPr>
          <w:rFonts w:ascii="MS PGothic" w:hAnsi="MS PGothic"/>
          <w:w w:val="110"/>
        </w:rPr>
        <w:t xml:space="preserve"> </w:t>
      </w:r>
      <w:r>
        <w:rPr>
          <w:w w:val="110"/>
        </w:rPr>
        <w:t xml:space="preserve">will contain at least one edge of weight </w:t>
      </w:r>
      <w:proofErr w:type="spellStart"/>
      <w:r>
        <w:rPr>
          <w:rFonts w:ascii="Calibri" w:hAnsi="Calibri"/>
          <w:i/>
          <w:w w:val="110"/>
        </w:rPr>
        <w:t>cn</w:t>
      </w:r>
      <w:proofErr w:type="spellEnd"/>
      <w:r>
        <w:rPr>
          <w:rFonts w:ascii="Calibri" w:hAnsi="Calibri"/>
          <w:i/>
        </w:rPr>
        <w:tab/>
      </w:r>
      <w:r>
        <w:rPr>
          <w:w w:val="110"/>
        </w:rPr>
        <w:t>1</w:t>
      </w:r>
      <w:r>
        <w:rPr>
          <w:rFonts w:ascii="Calibri" w:hAnsi="Calibri"/>
          <w:i/>
          <w:w w:val="110"/>
        </w:rPr>
        <w:t xml:space="preserve">, </w:t>
      </w:r>
      <w:r>
        <w:rPr>
          <w:w w:val="110"/>
        </w:rPr>
        <w:t xml:space="preserve">and hence </w:t>
      </w:r>
      <w:proofErr w:type="gramStart"/>
      <w:r>
        <w:rPr>
          <w:rFonts w:ascii="Calibri" w:hAnsi="Calibri"/>
          <w:i/>
          <w:w w:val="110"/>
        </w:rPr>
        <w:t>f(</w:t>
      </w:r>
      <w:proofErr w:type="gramEnd"/>
      <w:r>
        <w:rPr>
          <w:rFonts w:ascii="Calibri" w:hAnsi="Calibri"/>
          <w:i/>
          <w:w w:val="110"/>
        </w:rPr>
        <w:t>s</w:t>
      </w:r>
      <w:r>
        <w:rPr>
          <w:rFonts w:ascii="Calibri" w:hAnsi="Calibri"/>
          <w:i/>
          <w:w w:val="110"/>
          <w:position w:val="-3"/>
          <w:sz w:val="15"/>
        </w:rPr>
        <w:t>a</w:t>
      </w:r>
      <w:r>
        <w:rPr>
          <w:rFonts w:ascii="Calibri" w:hAnsi="Calibri"/>
          <w:i/>
          <w:w w:val="110"/>
        </w:rPr>
        <w:t>)</w:t>
      </w:r>
      <w:r>
        <w:rPr>
          <w:rFonts w:ascii="Calibri" w:hAnsi="Calibri"/>
          <w:i/>
        </w:rPr>
        <w:tab/>
      </w:r>
      <w:r>
        <w:rPr>
          <w:rFonts w:ascii="Calibri" w:hAnsi="Calibri"/>
          <w:i/>
          <w:spacing w:val="15"/>
          <w:w w:val="115"/>
        </w:rPr>
        <w:t>f(s</w:t>
      </w:r>
      <w:r>
        <w:rPr>
          <w:rFonts w:ascii="MS PGothic" w:hAnsi="MS PGothic"/>
          <w:spacing w:val="15"/>
          <w:w w:val="115"/>
          <w:vertAlign w:val="superscript"/>
        </w:rPr>
        <w:t>∗</w:t>
      </w:r>
      <w:r>
        <w:rPr>
          <w:rFonts w:ascii="Calibri" w:hAnsi="Calibri"/>
          <w:i/>
          <w:spacing w:val="15"/>
          <w:w w:val="115"/>
        </w:rPr>
        <w:t>)&gt;</w:t>
      </w:r>
      <w:r>
        <w:rPr>
          <w:rFonts w:ascii="Calibri" w:hAnsi="Calibri"/>
          <w:i/>
          <w:spacing w:val="-4"/>
          <w:w w:val="115"/>
        </w:rPr>
        <w:t xml:space="preserve"> </w:t>
      </w:r>
      <w:proofErr w:type="spellStart"/>
      <w:r>
        <w:rPr>
          <w:rFonts w:ascii="Calibri" w:hAnsi="Calibri"/>
          <w:i/>
          <w:w w:val="110"/>
        </w:rPr>
        <w:t>cn</w:t>
      </w:r>
      <w:proofErr w:type="spellEnd"/>
      <w:r>
        <w:rPr>
          <w:rFonts w:ascii="Calibri" w:hAnsi="Calibri"/>
          <w:i/>
          <w:w w:val="110"/>
        </w:rPr>
        <w:t xml:space="preserve">. </w:t>
      </w:r>
      <w:r>
        <w:t>Taking</w:t>
      </w:r>
      <w:r>
        <w:rPr>
          <w:spacing w:val="35"/>
        </w:rPr>
        <w:t xml:space="preserve"> </w:t>
      </w:r>
      <w:r>
        <w:t>into</w:t>
      </w:r>
      <w:r>
        <w:rPr>
          <w:spacing w:val="35"/>
        </w:rPr>
        <w:t xml:space="preserve"> </w:t>
      </w:r>
      <w:r>
        <w:t>account</w:t>
      </w:r>
      <w:r>
        <w:rPr>
          <w:spacing w:val="35"/>
        </w:rPr>
        <w:t xml:space="preserve"> </w:t>
      </w:r>
      <w:r>
        <w:t>the</w:t>
      </w:r>
      <w:r>
        <w:rPr>
          <w:spacing w:val="35"/>
        </w:rPr>
        <w:t xml:space="preserve"> </w:t>
      </w:r>
      <w:r>
        <w:t>two</w:t>
      </w:r>
      <w:r>
        <w:rPr>
          <w:spacing w:val="35"/>
        </w:rPr>
        <w:t xml:space="preserve"> </w:t>
      </w:r>
      <w:r>
        <w:t>derived</w:t>
      </w:r>
      <w:r>
        <w:rPr>
          <w:spacing w:val="35"/>
        </w:rPr>
        <w:t xml:space="preserve"> </w:t>
      </w:r>
      <w:r>
        <w:t>inequalities,</w:t>
      </w:r>
      <w:r>
        <w:rPr>
          <w:spacing w:val="36"/>
        </w:rPr>
        <w:t xml:space="preserve"> </w:t>
      </w:r>
      <w:r>
        <w:t>we</w:t>
      </w:r>
      <w:r>
        <w:rPr>
          <w:spacing w:val="35"/>
        </w:rPr>
        <w:t xml:space="preserve"> </w:t>
      </w:r>
      <w:r>
        <w:t>could</w:t>
      </w:r>
      <w:r>
        <w:rPr>
          <w:spacing w:val="35"/>
        </w:rPr>
        <w:t xml:space="preserve"> </w:t>
      </w:r>
      <w:r>
        <w:t>solve</w:t>
      </w:r>
      <w:r>
        <w:rPr>
          <w:spacing w:val="35"/>
        </w:rPr>
        <w:t xml:space="preserve"> </w:t>
      </w:r>
      <w:r>
        <w:t>the</w:t>
      </w:r>
      <w:r>
        <w:rPr>
          <w:spacing w:val="35"/>
        </w:rPr>
        <w:t xml:space="preserve"> </w:t>
      </w:r>
      <w:r>
        <w:t xml:space="preserve">Hamiltonian </w:t>
      </w:r>
      <w:r>
        <w:rPr>
          <w:w w:val="110"/>
        </w:rPr>
        <w:t>circuit proble</w:t>
      </w:r>
      <w:r>
        <w:rPr>
          <w:w w:val="110"/>
        </w:rPr>
        <w:t xml:space="preserve">m for graph </w:t>
      </w:r>
      <w:r>
        <w:rPr>
          <w:rFonts w:ascii="Calibri" w:hAnsi="Calibri"/>
          <w:i/>
          <w:w w:val="110"/>
        </w:rPr>
        <w:t xml:space="preserve">G </w:t>
      </w:r>
      <w:r>
        <w:rPr>
          <w:w w:val="110"/>
        </w:rPr>
        <w:t xml:space="preserve">in polynomial time by mapping </w:t>
      </w:r>
      <w:r>
        <w:rPr>
          <w:rFonts w:ascii="Calibri" w:hAnsi="Calibri"/>
          <w:i/>
          <w:w w:val="110"/>
        </w:rPr>
        <w:t xml:space="preserve">G </w:t>
      </w:r>
      <w:r>
        <w:rPr>
          <w:w w:val="110"/>
        </w:rPr>
        <w:t xml:space="preserve">to </w:t>
      </w:r>
      <w:r>
        <w:rPr>
          <w:rFonts w:ascii="Calibri" w:hAnsi="Calibri"/>
          <w:i/>
          <w:w w:val="110"/>
        </w:rPr>
        <w:t>G</w:t>
      </w:r>
      <w:r>
        <w:rPr>
          <w:rFonts w:ascii="MS PGothic" w:hAnsi="MS PGothic"/>
          <w:w w:val="110"/>
          <w:vertAlign w:val="superscript"/>
        </w:rPr>
        <w:t>r</w:t>
      </w:r>
      <w:r>
        <w:rPr>
          <w:w w:val="110"/>
        </w:rPr>
        <w:t>, applying algorithm</w:t>
      </w:r>
      <w:r>
        <w:rPr>
          <w:spacing w:val="18"/>
          <w:w w:val="110"/>
        </w:rPr>
        <w:t xml:space="preserve"> </w:t>
      </w:r>
      <w:r>
        <w:rPr>
          <w:rFonts w:ascii="Calibri" w:hAnsi="Calibri"/>
          <w:i/>
          <w:w w:val="110"/>
        </w:rPr>
        <w:t>A</w:t>
      </w:r>
      <w:r>
        <w:rPr>
          <w:rFonts w:ascii="Calibri" w:hAnsi="Calibri"/>
          <w:i/>
          <w:spacing w:val="23"/>
          <w:w w:val="110"/>
        </w:rPr>
        <w:t xml:space="preserve"> </w:t>
      </w:r>
      <w:r>
        <w:rPr>
          <w:w w:val="110"/>
        </w:rPr>
        <w:t>to</w:t>
      </w:r>
      <w:r>
        <w:rPr>
          <w:spacing w:val="18"/>
          <w:w w:val="110"/>
        </w:rPr>
        <w:t xml:space="preserve"> </w:t>
      </w:r>
      <w:r>
        <w:rPr>
          <w:w w:val="110"/>
        </w:rPr>
        <w:t>get</w:t>
      </w:r>
      <w:r>
        <w:rPr>
          <w:spacing w:val="18"/>
          <w:w w:val="110"/>
        </w:rPr>
        <w:t xml:space="preserve"> </w:t>
      </w:r>
      <w:r>
        <w:rPr>
          <w:w w:val="110"/>
        </w:rPr>
        <w:t>tour</w:t>
      </w:r>
      <w:r>
        <w:rPr>
          <w:spacing w:val="18"/>
          <w:w w:val="110"/>
        </w:rPr>
        <w:t xml:space="preserve"> </w:t>
      </w:r>
      <w:proofErr w:type="spellStart"/>
      <w:proofErr w:type="gramStart"/>
      <w:r>
        <w:rPr>
          <w:rFonts w:ascii="Calibri" w:hAnsi="Calibri"/>
          <w:i/>
          <w:w w:val="110"/>
        </w:rPr>
        <w:t>s</w:t>
      </w:r>
      <w:r>
        <w:rPr>
          <w:rFonts w:ascii="Calibri" w:hAnsi="Calibri"/>
          <w:i/>
          <w:w w:val="110"/>
          <w:position w:val="-3"/>
          <w:sz w:val="15"/>
        </w:rPr>
        <w:t>a</w:t>
      </w:r>
      <w:proofErr w:type="spellEnd"/>
      <w:proofErr w:type="gramEnd"/>
      <w:r>
        <w:rPr>
          <w:rFonts w:ascii="Calibri" w:hAnsi="Calibri"/>
          <w:i/>
          <w:spacing w:val="40"/>
          <w:w w:val="110"/>
          <w:position w:val="-3"/>
          <w:sz w:val="15"/>
        </w:rPr>
        <w:t xml:space="preserve"> </w:t>
      </w:r>
      <w:r>
        <w:rPr>
          <w:w w:val="110"/>
        </w:rPr>
        <w:t>in</w:t>
      </w:r>
      <w:r>
        <w:rPr>
          <w:spacing w:val="18"/>
          <w:w w:val="110"/>
        </w:rPr>
        <w:t xml:space="preserve"> </w:t>
      </w:r>
      <w:r>
        <w:rPr>
          <w:rFonts w:ascii="Calibri" w:hAnsi="Calibri"/>
          <w:i/>
          <w:w w:val="110"/>
        </w:rPr>
        <w:t>G</w:t>
      </w:r>
      <w:r>
        <w:rPr>
          <w:rFonts w:ascii="MS PGothic" w:hAnsi="MS PGothic"/>
          <w:w w:val="110"/>
          <w:vertAlign w:val="superscript"/>
        </w:rPr>
        <w:t>r</w:t>
      </w:r>
      <w:r>
        <w:rPr>
          <w:w w:val="110"/>
        </w:rPr>
        <w:t>,</w:t>
      </w:r>
      <w:r>
        <w:rPr>
          <w:spacing w:val="25"/>
          <w:w w:val="110"/>
        </w:rPr>
        <w:t xml:space="preserve"> </w:t>
      </w:r>
      <w:r>
        <w:rPr>
          <w:w w:val="110"/>
        </w:rPr>
        <w:t>and</w:t>
      </w:r>
      <w:r>
        <w:rPr>
          <w:spacing w:val="18"/>
          <w:w w:val="110"/>
        </w:rPr>
        <w:t xml:space="preserve"> </w:t>
      </w:r>
      <w:r>
        <w:rPr>
          <w:w w:val="110"/>
        </w:rPr>
        <w:t>comparing</w:t>
      </w:r>
      <w:r>
        <w:rPr>
          <w:spacing w:val="18"/>
          <w:w w:val="110"/>
        </w:rPr>
        <w:t xml:space="preserve"> </w:t>
      </w:r>
      <w:r>
        <w:rPr>
          <w:w w:val="110"/>
        </w:rPr>
        <w:t>its</w:t>
      </w:r>
      <w:r>
        <w:rPr>
          <w:spacing w:val="18"/>
          <w:w w:val="110"/>
        </w:rPr>
        <w:t xml:space="preserve"> </w:t>
      </w:r>
      <w:r>
        <w:rPr>
          <w:w w:val="110"/>
        </w:rPr>
        <w:t>length</w:t>
      </w:r>
      <w:r>
        <w:rPr>
          <w:spacing w:val="18"/>
          <w:w w:val="110"/>
        </w:rPr>
        <w:t xml:space="preserve"> </w:t>
      </w:r>
      <w:r>
        <w:rPr>
          <w:w w:val="110"/>
        </w:rPr>
        <w:t>with</w:t>
      </w:r>
      <w:r>
        <w:rPr>
          <w:spacing w:val="18"/>
          <w:w w:val="110"/>
        </w:rPr>
        <w:t xml:space="preserve"> </w:t>
      </w:r>
      <w:proofErr w:type="spellStart"/>
      <w:r>
        <w:rPr>
          <w:rFonts w:ascii="Calibri" w:hAnsi="Calibri"/>
          <w:i/>
          <w:w w:val="110"/>
        </w:rPr>
        <w:t>cn</w:t>
      </w:r>
      <w:proofErr w:type="spellEnd"/>
      <w:r>
        <w:rPr>
          <w:rFonts w:ascii="Calibri" w:hAnsi="Calibri"/>
          <w:i/>
          <w:w w:val="110"/>
        </w:rPr>
        <w:t>.</w:t>
      </w:r>
      <w:r>
        <w:rPr>
          <w:rFonts w:ascii="Calibri" w:hAnsi="Calibri"/>
          <w:i/>
          <w:spacing w:val="23"/>
          <w:w w:val="110"/>
        </w:rPr>
        <w:t xml:space="preserve"> </w:t>
      </w:r>
      <w:r>
        <w:rPr>
          <w:w w:val="110"/>
        </w:rPr>
        <w:t>Since</w:t>
      </w:r>
      <w:r>
        <w:rPr>
          <w:spacing w:val="18"/>
          <w:w w:val="110"/>
        </w:rPr>
        <w:t xml:space="preserve"> </w:t>
      </w:r>
      <w:r>
        <w:rPr>
          <w:w w:val="110"/>
        </w:rPr>
        <w:t>the Hamiltonian</w:t>
      </w:r>
      <w:r>
        <w:rPr>
          <w:spacing w:val="-4"/>
          <w:w w:val="110"/>
        </w:rPr>
        <w:t xml:space="preserve"> </w:t>
      </w:r>
      <w:r>
        <w:rPr>
          <w:w w:val="110"/>
        </w:rPr>
        <w:t>circuit</w:t>
      </w:r>
      <w:r>
        <w:rPr>
          <w:spacing w:val="-4"/>
          <w:w w:val="110"/>
        </w:rPr>
        <w:t xml:space="preserve"> </w:t>
      </w:r>
      <w:r>
        <w:rPr>
          <w:w w:val="110"/>
        </w:rPr>
        <w:t>problem</w:t>
      </w:r>
      <w:r>
        <w:rPr>
          <w:spacing w:val="-4"/>
          <w:w w:val="110"/>
        </w:rPr>
        <w:t xml:space="preserve"> </w:t>
      </w:r>
      <w:r>
        <w:rPr>
          <w:w w:val="110"/>
        </w:rPr>
        <w:t>is</w:t>
      </w:r>
      <w:r>
        <w:rPr>
          <w:spacing w:val="-4"/>
          <w:w w:val="110"/>
        </w:rPr>
        <w:t xml:space="preserve"> </w:t>
      </w:r>
      <w:r>
        <w:rPr>
          <w:i/>
          <w:w w:val="110"/>
        </w:rPr>
        <w:t>NP</w:t>
      </w:r>
      <w:r>
        <w:rPr>
          <w:w w:val="110"/>
        </w:rPr>
        <w:t>-complete,</w:t>
      </w:r>
      <w:r>
        <w:rPr>
          <w:spacing w:val="-3"/>
          <w:w w:val="110"/>
        </w:rPr>
        <w:t xml:space="preserve"> </w:t>
      </w:r>
      <w:r>
        <w:rPr>
          <w:w w:val="110"/>
        </w:rPr>
        <w:t>we</w:t>
      </w:r>
      <w:r>
        <w:rPr>
          <w:spacing w:val="-4"/>
          <w:w w:val="110"/>
        </w:rPr>
        <w:t xml:space="preserve"> </w:t>
      </w:r>
      <w:r>
        <w:rPr>
          <w:w w:val="110"/>
        </w:rPr>
        <w:t>have</w:t>
      </w:r>
      <w:r>
        <w:rPr>
          <w:spacing w:val="-4"/>
          <w:w w:val="110"/>
        </w:rPr>
        <w:t xml:space="preserve"> </w:t>
      </w:r>
      <w:r>
        <w:rPr>
          <w:w w:val="110"/>
        </w:rPr>
        <w:t>a</w:t>
      </w:r>
      <w:r>
        <w:rPr>
          <w:spacing w:val="-4"/>
          <w:w w:val="110"/>
        </w:rPr>
        <w:t xml:space="preserve"> </w:t>
      </w:r>
      <w:r>
        <w:rPr>
          <w:w w:val="110"/>
        </w:rPr>
        <w:t>contradiction</w:t>
      </w:r>
      <w:r>
        <w:rPr>
          <w:spacing w:val="-4"/>
          <w:w w:val="110"/>
        </w:rPr>
        <w:t xml:space="preserve"> </w:t>
      </w:r>
      <w:r>
        <w:rPr>
          <w:w w:val="110"/>
        </w:rPr>
        <w:t>unless</w:t>
      </w:r>
      <w:r>
        <w:rPr>
          <w:spacing w:val="-4"/>
          <w:w w:val="110"/>
        </w:rPr>
        <w:t xml:space="preserve"> </w:t>
      </w:r>
      <w:r>
        <w:rPr>
          <w:rFonts w:ascii="Calibri" w:hAnsi="Calibri"/>
          <w:i/>
          <w:w w:val="110"/>
        </w:rPr>
        <w:t xml:space="preserve">P </w:t>
      </w:r>
      <w:r>
        <w:rPr>
          <w:i/>
          <w:spacing w:val="-4"/>
          <w:w w:val="110"/>
        </w:rPr>
        <w:t>NP</w:t>
      </w:r>
      <w:r>
        <w:rPr>
          <w:spacing w:val="-4"/>
          <w:w w:val="110"/>
        </w:rPr>
        <w:t>.</w:t>
      </w:r>
    </w:p>
    <w:p w:rsidR="00EC181D" w:rsidRDefault="00A55B62">
      <w:pPr>
        <w:pStyle w:val="BodyText"/>
        <w:spacing w:before="197" w:line="247" w:lineRule="auto"/>
        <w:ind w:left="970" w:right="13" w:hanging="1"/>
        <w:jc w:val="both"/>
      </w:pPr>
      <w:r>
        <w:rPr>
          <w:b/>
          <w:sz w:val="21"/>
        </w:rPr>
        <w:t>Greedy Algorithms for the TSP</w:t>
      </w:r>
      <w:r>
        <w:rPr>
          <w:b/>
          <w:spacing w:val="40"/>
          <w:sz w:val="21"/>
        </w:rPr>
        <w:t xml:space="preserve"> </w:t>
      </w:r>
      <w:proofErr w:type="gramStart"/>
      <w:r>
        <w:t>The</w:t>
      </w:r>
      <w:proofErr w:type="gramEnd"/>
      <w:r>
        <w:t xml:space="preserve"> simplest approximation algorithms for the </w:t>
      </w:r>
      <w:r>
        <w:rPr>
          <w:w w:val="110"/>
        </w:rPr>
        <w:t>traveling</w:t>
      </w:r>
      <w:r>
        <w:rPr>
          <w:spacing w:val="-8"/>
          <w:w w:val="110"/>
        </w:rPr>
        <w:t xml:space="preserve"> </w:t>
      </w:r>
      <w:r>
        <w:rPr>
          <w:w w:val="110"/>
        </w:rPr>
        <w:t>salesman</w:t>
      </w:r>
      <w:r>
        <w:rPr>
          <w:spacing w:val="-8"/>
          <w:w w:val="110"/>
        </w:rPr>
        <w:t xml:space="preserve"> </w:t>
      </w:r>
      <w:r>
        <w:rPr>
          <w:w w:val="110"/>
        </w:rPr>
        <w:t>problem</w:t>
      </w:r>
      <w:r>
        <w:rPr>
          <w:spacing w:val="-8"/>
          <w:w w:val="110"/>
        </w:rPr>
        <w:t xml:space="preserve"> </w:t>
      </w:r>
      <w:r>
        <w:rPr>
          <w:w w:val="110"/>
        </w:rPr>
        <w:t>are</w:t>
      </w:r>
      <w:r>
        <w:rPr>
          <w:spacing w:val="-8"/>
          <w:w w:val="110"/>
        </w:rPr>
        <w:t xml:space="preserve"> </w:t>
      </w:r>
      <w:r>
        <w:rPr>
          <w:w w:val="110"/>
        </w:rPr>
        <w:t>based</w:t>
      </w:r>
      <w:r>
        <w:rPr>
          <w:spacing w:val="-8"/>
          <w:w w:val="110"/>
        </w:rPr>
        <w:t xml:space="preserve"> </w:t>
      </w:r>
      <w:r>
        <w:rPr>
          <w:w w:val="110"/>
        </w:rPr>
        <w:t>on</w:t>
      </w:r>
      <w:r>
        <w:rPr>
          <w:spacing w:val="-8"/>
          <w:w w:val="110"/>
        </w:rPr>
        <w:t xml:space="preserve"> </w:t>
      </w:r>
      <w:r>
        <w:rPr>
          <w:w w:val="110"/>
        </w:rPr>
        <w:t>the</w:t>
      </w:r>
      <w:r>
        <w:rPr>
          <w:spacing w:val="-8"/>
          <w:w w:val="110"/>
        </w:rPr>
        <w:t xml:space="preserve"> </w:t>
      </w:r>
      <w:r>
        <w:rPr>
          <w:w w:val="110"/>
        </w:rPr>
        <w:t>greedy</w:t>
      </w:r>
      <w:r>
        <w:rPr>
          <w:spacing w:val="-8"/>
          <w:w w:val="110"/>
        </w:rPr>
        <w:t xml:space="preserve"> </w:t>
      </w:r>
      <w:r>
        <w:rPr>
          <w:w w:val="110"/>
        </w:rPr>
        <w:t>technique.</w:t>
      </w:r>
      <w:r>
        <w:rPr>
          <w:spacing w:val="-8"/>
          <w:w w:val="110"/>
        </w:rPr>
        <w:t xml:space="preserve"> </w:t>
      </w:r>
      <w:r>
        <w:rPr>
          <w:w w:val="110"/>
        </w:rPr>
        <w:t>We</w:t>
      </w:r>
      <w:r>
        <w:rPr>
          <w:spacing w:val="-8"/>
          <w:w w:val="110"/>
        </w:rPr>
        <w:t xml:space="preserve"> </w:t>
      </w:r>
      <w:r>
        <w:rPr>
          <w:w w:val="110"/>
        </w:rPr>
        <w:t>will</w:t>
      </w:r>
      <w:r>
        <w:rPr>
          <w:spacing w:val="-8"/>
          <w:w w:val="110"/>
        </w:rPr>
        <w:t xml:space="preserve"> </w:t>
      </w:r>
      <w:r>
        <w:rPr>
          <w:w w:val="110"/>
        </w:rPr>
        <w:t>discuss here two such algorithms.</w:t>
      </w:r>
    </w:p>
    <w:p w:rsidR="00EC181D" w:rsidRDefault="00A55B62">
      <w:pPr>
        <w:pStyle w:val="Heading3"/>
        <w:spacing w:before="95"/>
        <w:ind w:left="970"/>
        <w:jc w:val="both"/>
      </w:pPr>
      <w:r>
        <w:rPr>
          <w:w w:val="90"/>
        </w:rPr>
        <w:t>Nearest-neighbor</w:t>
      </w:r>
      <w:r>
        <w:rPr>
          <w:spacing w:val="49"/>
        </w:rPr>
        <w:t xml:space="preserve"> </w:t>
      </w:r>
      <w:r>
        <w:rPr>
          <w:spacing w:val="-2"/>
          <w:w w:val="90"/>
        </w:rPr>
        <w:t>algorithm</w:t>
      </w:r>
    </w:p>
    <w:p w:rsidR="00EC181D" w:rsidRDefault="00A55B62">
      <w:pPr>
        <w:spacing w:before="71"/>
        <w:ind w:left="970"/>
        <w:jc w:val="both"/>
        <w:rPr>
          <w:b/>
          <w:i/>
          <w:sz w:val="20"/>
        </w:rPr>
      </w:pPr>
      <w:r>
        <w:rPr>
          <w:w w:val="105"/>
          <w:sz w:val="20"/>
        </w:rPr>
        <w:t>The</w:t>
      </w:r>
      <w:r>
        <w:rPr>
          <w:spacing w:val="37"/>
          <w:w w:val="105"/>
          <w:sz w:val="20"/>
        </w:rPr>
        <w:t xml:space="preserve"> </w:t>
      </w:r>
      <w:r>
        <w:rPr>
          <w:w w:val="105"/>
          <w:sz w:val="20"/>
        </w:rPr>
        <w:t>following</w:t>
      </w:r>
      <w:r>
        <w:rPr>
          <w:spacing w:val="37"/>
          <w:w w:val="105"/>
          <w:sz w:val="20"/>
        </w:rPr>
        <w:t xml:space="preserve"> </w:t>
      </w:r>
      <w:r>
        <w:rPr>
          <w:w w:val="105"/>
          <w:sz w:val="20"/>
        </w:rPr>
        <w:t>well-known</w:t>
      </w:r>
      <w:r>
        <w:rPr>
          <w:spacing w:val="37"/>
          <w:w w:val="105"/>
          <w:sz w:val="20"/>
        </w:rPr>
        <w:t xml:space="preserve"> </w:t>
      </w:r>
      <w:r>
        <w:rPr>
          <w:w w:val="105"/>
          <w:sz w:val="20"/>
        </w:rPr>
        <w:t>greedy</w:t>
      </w:r>
      <w:r>
        <w:rPr>
          <w:spacing w:val="37"/>
          <w:w w:val="105"/>
          <w:sz w:val="20"/>
        </w:rPr>
        <w:t xml:space="preserve"> </w:t>
      </w:r>
      <w:r>
        <w:rPr>
          <w:w w:val="105"/>
          <w:sz w:val="20"/>
        </w:rPr>
        <w:t>algorithm</w:t>
      </w:r>
      <w:r>
        <w:rPr>
          <w:spacing w:val="37"/>
          <w:w w:val="105"/>
          <w:sz w:val="20"/>
        </w:rPr>
        <w:t xml:space="preserve"> </w:t>
      </w:r>
      <w:r>
        <w:rPr>
          <w:w w:val="105"/>
          <w:sz w:val="20"/>
        </w:rPr>
        <w:t>is</w:t>
      </w:r>
      <w:r>
        <w:rPr>
          <w:spacing w:val="37"/>
          <w:w w:val="105"/>
          <w:sz w:val="20"/>
        </w:rPr>
        <w:t xml:space="preserve"> </w:t>
      </w:r>
      <w:r>
        <w:rPr>
          <w:w w:val="105"/>
          <w:sz w:val="20"/>
        </w:rPr>
        <w:t>based</w:t>
      </w:r>
      <w:r>
        <w:rPr>
          <w:spacing w:val="37"/>
          <w:w w:val="105"/>
          <w:sz w:val="20"/>
        </w:rPr>
        <w:t xml:space="preserve"> </w:t>
      </w:r>
      <w:r>
        <w:rPr>
          <w:w w:val="105"/>
          <w:sz w:val="20"/>
        </w:rPr>
        <w:t>on</w:t>
      </w:r>
      <w:r>
        <w:rPr>
          <w:spacing w:val="37"/>
          <w:w w:val="105"/>
          <w:sz w:val="20"/>
        </w:rPr>
        <w:t xml:space="preserve"> </w:t>
      </w:r>
      <w:r>
        <w:rPr>
          <w:w w:val="105"/>
          <w:sz w:val="20"/>
        </w:rPr>
        <w:t>the</w:t>
      </w:r>
      <w:r>
        <w:rPr>
          <w:spacing w:val="36"/>
          <w:w w:val="105"/>
          <w:sz w:val="20"/>
        </w:rPr>
        <w:t xml:space="preserve"> </w:t>
      </w:r>
      <w:r>
        <w:rPr>
          <w:b/>
          <w:i/>
          <w:w w:val="105"/>
          <w:sz w:val="20"/>
        </w:rPr>
        <w:t>nearest-</w:t>
      </w:r>
      <w:r>
        <w:rPr>
          <w:b/>
          <w:i/>
          <w:spacing w:val="-2"/>
          <w:w w:val="105"/>
          <w:sz w:val="20"/>
        </w:rPr>
        <w:t>neighbor</w:t>
      </w:r>
    </w:p>
    <w:p w:rsidR="00EC181D" w:rsidRDefault="00A55B62">
      <w:pPr>
        <w:pStyle w:val="BodyText"/>
        <w:spacing w:before="9"/>
        <w:ind w:left="970"/>
        <w:jc w:val="both"/>
      </w:pPr>
      <w:proofErr w:type="gramStart"/>
      <w:r>
        <w:rPr>
          <w:w w:val="105"/>
        </w:rPr>
        <w:t>heur</w:t>
      </w:r>
      <w:r>
        <w:rPr>
          <w:w w:val="105"/>
        </w:rPr>
        <w:t>istic</w:t>
      </w:r>
      <w:proofErr w:type="gramEnd"/>
      <w:r>
        <w:rPr>
          <w:w w:val="105"/>
        </w:rPr>
        <w:t>:</w:t>
      </w:r>
      <w:r>
        <w:rPr>
          <w:spacing w:val="7"/>
          <w:w w:val="105"/>
        </w:rPr>
        <w:t xml:space="preserve"> </w:t>
      </w:r>
      <w:r>
        <w:rPr>
          <w:w w:val="105"/>
        </w:rPr>
        <w:t>always</w:t>
      </w:r>
      <w:r>
        <w:rPr>
          <w:spacing w:val="8"/>
          <w:w w:val="105"/>
        </w:rPr>
        <w:t xml:space="preserve"> </w:t>
      </w:r>
      <w:r>
        <w:rPr>
          <w:w w:val="105"/>
        </w:rPr>
        <w:t>go</w:t>
      </w:r>
      <w:r>
        <w:rPr>
          <w:spacing w:val="8"/>
          <w:w w:val="105"/>
        </w:rPr>
        <w:t xml:space="preserve"> </w:t>
      </w:r>
      <w:r>
        <w:rPr>
          <w:w w:val="105"/>
        </w:rPr>
        <w:t>next</w:t>
      </w:r>
      <w:r>
        <w:rPr>
          <w:spacing w:val="8"/>
          <w:w w:val="105"/>
        </w:rPr>
        <w:t xml:space="preserve"> </w:t>
      </w:r>
      <w:r>
        <w:rPr>
          <w:w w:val="105"/>
        </w:rPr>
        <w:t>to</w:t>
      </w:r>
      <w:r>
        <w:rPr>
          <w:spacing w:val="8"/>
          <w:w w:val="105"/>
        </w:rPr>
        <w:t xml:space="preserve"> </w:t>
      </w:r>
      <w:r>
        <w:rPr>
          <w:w w:val="105"/>
        </w:rPr>
        <w:t>the</w:t>
      </w:r>
      <w:r>
        <w:rPr>
          <w:spacing w:val="8"/>
          <w:w w:val="105"/>
        </w:rPr>
        <w:t xml:space="preserve"> </w:t>
      </w:r>
      <w:r>
        <w:rPr>
          <w:w w:val="105"/>
        </w:rPr>
        <w:t>nearest</w:t>
      </w:r>
      <w:r>
        <w:rPr>
          <w:spacing w:val="7"/>
          <w:w w:val="105"/>
        </w:rPr>
        <w:t xml:space="preserve"> </w:t>
      </w:r>
      <w:r>
        <w:rPr>
          <w:w w:val="105"/>
        </w:rPr>
        <w:t>unvisited</w:t>
      </w:r>
      <w:r>
        <w:rPr>
          <w:spacing w:val="8"/>
          <w:w w:val="105"/>
        </w:rPr>
        <w:t xml:space="preserve"> </w:t>
      </w:r>
      <w:r>
        <w:rPr>
          <w:spacing w:val="-2"/>
          <w:w w:val="105"/>
        </w:rPr>
        <w:t>city.</w:t>
      </w:r>
    </w:p>
    <w:p w:rsidR="00EC181D" w:rsidRDefault="00A55B62">
      <w:pPr>
        <w:pStyle w:val="BodyText"/>
        <w:spacing w:before="122"/>
        <w:ind w:left="1328"/>
        <w:jc w:val="both"/>
      </w:pPr>
      <w:r>
        <w:rPr>
          <w:b/>
          <w:w w:val="110"/>
        </w:rPr>
        <w:t>Step</w:t>
      </w:r>
      <w:r>
        <w:rPr>
          <w:b/>
          <w:spacing w:val="-14"/>
          <w:w w:val="110"/>
        </w:rPr>
        <w:t xml:space="preserve"> </w:t>
      </w:r>
      <w:r>
        <w:rPr>
          <w:b/>
          <w:w w:val="110"/>
        </w:rPr>
        <w:t>1</w:t>
      </w:r>
      <w:r>
        <w:rPr>
          <w:b/>
          <w:spacing w:val="27"/>
          <w:w w:val="110"/>
        </w:rPr>
        <w:t xml:space="preserve"> </w:t>
      </w:r>
      <w:r>
        <w:rPr>
          <w:w w:val="110"/>
        </w:rPr>
        <w:t>Choose</w:t>
      </w:r>
      <w:r>
        <w:rPr>
          <w:spacing w:val="-13"/>
          <w:w w:val="110"/>
        </w:rPr>
        <w:t xml:space="preserve"> </w:t>
      </w:r>
      <w:r>
        <w:rPr>
          <w:w w:val="110"/>
        </w:rPr>
        <w:t>an</w:t>
      </w:r>
      <w:r>
        <w:rPr>
          <w:spacing w:val="-14"/>
          <w:w w:val="110"/>
        </w:rPr>
        <w:t xml:space="preserve"> </w:t>
      </w:r>
      <w:r>
        <w:rPr>
          <w:w w:val="110"/>
        </w:rPr>
        <w:t>arbitrary</w:t>
      </w:r>
      <w:r>
        <w:rPr>
          <w:spacing w:val="-14"/>
          <w:w w:val="110"/>
        </w:rPr>
        <w:t xml:space="preserve"> </w:t>
      </w:r>
      <w:r>
        <w:rPr>
          <w:w w:val="110"/>
        </w:rPr>
        <w:t>city</w:t>
      </w:r>
      <w:r>
        <w:rPr>
          <w:spacing w:val="-14"/>
          <w:w w:val="110"/>
        </w:rPr>
        <w:t xml:space="preserve"> </w:t>
      </w:r>
      <w:r>
        <w:rPr>
          <w:w w:val="110"/>
        </w:rPr>
        <w:t>as</w:t>
      </w:r>
      <w:r>
        <w:rPr>
          <w:spacing w:val="-13"/>
          <w:w w:val="110"/>
        </w:rPr>
        <w:t xml:space="preserve"> </w:t>
      </w:r>
      <w:r>
        <w:rPr>
          <w:w w:val="110"/>
        </w:rPr>
        <w:t>the</w:t>
      </w:r>
      <w:r>
        <w:rPr>
          <w:spacing w:val="-14"/>
          <w:w w:val="110"/>
        </w:rPr>
        <w:t xml:space="preserve"> </w:t>
      </w:r>
      <w:r>
        <w:rPr>
          <w:spacing w:val="-2"/>
          <w:w w:val="110"/>
        </w:rPr>
        <w:t>start.</w:t>
      </w:r>
    </w:p>
    <w:p w:rsidR="00EC181D" w:rsidRDefault="00A55B62">
      <w:pPr>
        <w:pStyle w:val="BodyText"/>
        <w:spacing w:before="49" w:line="249" w:lineRule="auto"/>
        <w:ind w:left="1966" w:right="14" w:hanging="638"/>
        <w:jc w:val="both"/>
      </w:pPr>
      <w:r>
        <w:rPr>
          <w:b/>
          <w:w w:val="110"/>
        </w:rPr>
        <w:t>Step</w:t>
      </w:r>
      <w:r>
        <w:rPr>
          <w:b/>
          <w:spacing w:val="-14"/>
          <w:w w:val="110"/>
        </w:rPr>
        <w:t xml:space="preserve"> </w:t>
      </w:r>
      <w:r>
        <w:rPr>
          <w:b/>
          <w:w w:val="110"/>
        </w:rPr>
        <w:t>2</w:t>
      </w:r>
      <w:r>
        <w:rPr>
          <w:b/>
          <w:spacing w:val="25"/>
          <w:w w:val="110"/>
        </w:rPr>
        <w:t xml:space="preserve"> </w:t>
      </w:r>
      <w:r>
        <w:rPr>
          <w:w w:val="110"/>
        </w:rPr>
        <w:t>Repeat</w:t>
      </w:r>
      <w:r>
        <w:rPr>
          <w:spacing w:val="-6"/>
          <w:w w:val="110"/>
        </w:rPr>
        <w:t xml:space="preserve"> </w:t>
      </w:r>
      <w:r>
        <w:rPr>
          <w:w w:val="110"/>
        </w:rPr>
        <w:t>the</w:t>
      </w:r>
      <w:r>
        <w:rPr>
          <w:spacing w:val="-6"/>
          <w:w w:val="110"/>
        </w:rPr>
        <w:t xml:space="preserve"> </w:t>
      </w:r>
      <w:r>
        <w:rPr>
          <w:w w:val="110"/>
        </w:rPr>
        <w:t>following</w:t>
      </w:r>
      <w:r>
        <w:rPr>
          <w:spacing w:val="-6"/>
          <w:w w:val="110"/>
        </w:rPr>
        <w:t xml:space="preserve"> </w:t>
      </w:r>
      <w:r>
        <w:rPr>
          <w:w w:val="110"/>
        </w:rPr>
        <w:t>operation</w:t>
      </w:r>
      <w:r>
        <w:rPr>
          <w:spacing w:val="-6"/>
          <w:w w:val="110"/>
        </w:rPr>
        <w:t xml:space="preserve"> </w:t>
      </w:r>
      <w:r>
        <w:rPr>
          <w:w w:val="110"/>
        </w:rPr>
        <w:t>until</w:t>
      </w:r>
      <w:r>
        <w:rPr>
          <w:spacing w:val="-7"/>
          <w:w w:val="110"/>
        </w:rPr>
        <w:t xml:space="preserve"> </w:t>
      </w:r>
      <w:r>
        <w:rPr>
          <w:w w:val="110"/>
        </w:rPr>
        <w:t>all</w:t>
      </w:r>
      <w:r>
        <w:rPr>
          <w:spacing w:val="-6"/>
          <w:w w:val="110"/>
        </w:rPr>
        <w:t xml:space="preserve"> </w:t>
      </w:r>
      <w:r>
        <w:rPr>
          <w:w w:val="110"/>
        </w:rPr>
        <w:t>the</w:t>
      </w:r>
      <w:r>
        <w:rPr>
          <w:spacing w:val="-6"/>
          <w:w w:val="110"/>
        </w:rPr>
        <w:t xml:space="preserve"> </w:t>
      </w:r>
      <w:r>
        <w:rPr>
          <w:w w:val="110"/>
        </w:rPr>
        <w:t>cities</w:t>
      </w:r>
      <w:r>
        <w:rPr>
          <w:spacing w:val="-6"/>
          <w:w w:val="110"/>
        </w:rPr>
        <w:t xml:space="preserve"> </w:t>
      </w:r>
      <w:r>
        <w:rPr>
          <w:w w:val="110"/>
        </w:rPr>
        <w:t>have</w:t>
      </w:r>
      <w:r>
        <w:rPr>
          <w:spacing w:val="-6"/>
          <w:w w:val="110"/>
        </w:rPr>
        <w:t xml:space="preserve"> </w:t>
      </w:r>
      <w:r>
        <w:rPr>
          <w:w w:val="110"/>
        </w:rPr>
        <w:t>been</w:t>
      </w:r>
      <w:r>
        <w:rPr>
          <w:spacing w:val="-7"/>
          <w:w w:val="110"/>
        </w:rPr>
        <w:t xml:space="preserve"> </w:t>
      </w:r>
      <w:r>
        <w:rPr>
          <w:w w:val="110"/>
        </w:rPr>
        <w:t xml:space="preserve">visited: </w:t>
      </w:r>
      <w:r>
        <w:rPr>
          <w:spacing w:val="-2"/>
          <w:w w:val="110"/>
        </w:rPr>
        <w:t>go</w:t>
      </w:r>
      <w:r>
        <w:rPr>
          <w:spacing w:val="-8"/>
          <w:w w:val="110"/>
        </w:rPr>
        <w:t xml:space="preserve"> </w:t>
      </w:r>
      <w:r>
        <w:rPr>
          <w:spacing w:val="-2"/>
          <w:w w:val="110"/>
        </w:rPr>
        <w:t>to</w:t>
      </w:r>
      <w:r>
        <w:rPr>
          <w:spacing w:val="-8"/>
          <w:w w:val="110"/>
        </w:rPr>
        <w:t xml:space="preserve"> </w:t>
      </w:r>
      <w:r>
        <w:rPr>
          <w:spacing w:val="-2"/>
          <w:w w:val="110"/>
        </w:rPr>
        <w:t>the</w:t>
      </w:r>
      <w:r>
        <w:rPr>
          <w:spacing w:val="-8"/>
          <w:w w:val="110"/>
        </w:rPr>
        <w:t xml:space="preserve"> </w:t>
      </w:r>
      <w:r>
        <w:rPr>
          <w:spacing w:val="-2"/>
          <w:w w:val="110"/>
        </w:rPr>
        <w:t>unvisited</w:t>
      </w:r>
      <w:r>
        <w:rPr>
          <w:spacing w:val="-8"/>
          <w:w w:val="110"/>
        </w:rPr>
        <w:t xml:space="preserve"> </w:t>
      </w:r>
      <w:r>
        <w:rPr>
          <w:spacing w:val="-2"/>
          <w:w w:val="110"/>
        </w:rPr>
        <w:t>city</w:t>
      </w:r>
      <w:r>
        <w:rPr>
          <w:spacing w:val="-8"/>
          <w:w w:val="110"/>
        </w:rPr>
        <w:t xml:space="preserve"> </w:t>
      </w:r>
      <w:r>
        <w:rPr>
          <w:spacing w:val="-2"/>
          <w:w w:val="110"/>
        </w:rPr>
        <w:t>nearest</w:t>
      </w:r>
      <w:r>
        <w:rPr>
          <w:spacing w:val="-8"/>
          <w:w w:val="110"/>
        </w:rPr>
        <w:t xml:space="preserve"> </w:t>
      </w:r>
      <w:r>
        <w:rPr>
          <w:spacing w:val="-2"/>
          <w:w w:val="110"/>
        </w:rPr>
        <w:t>the</w:t>
      </w:r>
      <w:r>
        <w:rPr>
          <w:spacing w:val="-8"/>
          <w:w w:val="110"/>
        </w:rPr>
        <w:t xml:space="preserve"> </w:t>
      </w:r>
      <w:r>
        <w:rPr>
          <w:spacing w:val="-2"/>
          <w:w w:val="110"/>
        </w:rPr>
        <w:t>one</w:t>
      </w:r>
      <w:r>
        <w:rPr>
          <w:spacing w:val="-8"/>
          <w:w w:val="110"/>
        </w:rPr>
        <w:t xml:space="preserve"> </w:t>
      </w:r>
      <w:r>
        <w:rPr>
          <w:spacing w:val="-2"/>
          <w:w w:val="110"/>
        </w:rPr>
        <w:t>visited</w:t>
      </w:r>
      <w:r>
        <w:rPr>
          <w:spacing w:val="-8"/>
          <w:w w:val="110"/>
        </w:rPr>
        <w:t xml:space="preserve"> </w:t>
      </w:r>
      <w:r>
        <w:rPr>
          <w:spacing w:val="-2"/>
          <w:w w:val="110"/>
        </w:rPr>
        <w:t>last</w:t>
      </w:r>
      <w:r>
        <w:rPr>
          <w:spacing w:val="-8"/>
          <w:w w:val="110"/>
        </w:rPr>
        <w:t xml:space="preserve"> </w:t>
      </w:r>
      <w:r>
        <w:rPr>
          <w:spacing w:val="-2"/>
          <w:w w:val="110"/>
        </w:rPr>
        <w:t>(ties</w:t>
      </w:r>
      <w:r>
        <w:rPr>
          <w:spacing w:val="-8"/>
          <w:w w:val="110"/>
        </w:rPr>
        <w:t xml:space="preserve"> </w:t>
      </w:r>
      <w:r>
        <w:rPr>
          <w:spacing w:val="-2"/>
          <w:w w:val="110"/>
        </w:rPr>
        <w:t>can</w:t>
      </w:r>
      <w:r>
        <w:rPr>
          <w:spacing w:val="-8"/>
          <w:w w:val="110"/>
        </w:rPr>
        <w:t xml:space="preserve"> </w:t>
      </w:r>
      <w:r>
        <w:rPr>
          <w:spacing w:val="-2"/>
          <w:w w:val="110"/>
        </w:rPr>
        <w:t>be</w:t>
      </w:r>
      <w:r>
        <w:rPr>
          <w:spacing w:val="-8"/>
          <w:w w:val="110"/>
        </w:rPr>
        <w:t xml:space="preserve"> </w:t>
      </w:r>
      <w:r>
        <w:rPr>
          <w:spacing w:val="-2"/>
          <w:w w:val="110"/>
        </w:rPr>
        <w:t>broken arbitrarily).</w:t>
      </w:r>
    </w:p>
    <w:p w:rsidR="00EC181D" w:rsidRDefault="00A55B62">
      <w:pPr>
        <w:pStyle w:val="BodyText"/>
        <w:spacing w:before="39"/>
        <w:ind w:left="1328"/>
        <w:jc w:val="both"/>
      </w:pPr>
      <w:r>
        <w:rPr>
          <w:b/>
          <w:w w:val="110"/>
        </w:rPr>
        <w:t>Step</w:t>
      </w:r>
      <w:r>
        <w:rPr>
          <w:b/>
          <w:spacing w:val="-9"/>
          <w:w w:val="110"/>
        </w:rPr>
        <w:t xml:space="preserve"> </w:t>
      </w:r>
      <w:r>
        <w:rPr>
          <w:b/>
          <w:w w:val="110"/>
        </w:rPr>
        <w:t>3</w:t>
      </w:r>
      <w:r>
        <w:rPr>
          <w:b/>
          <w:spacing w:val="37"/>
          <w:w w:val="110"/>
        </w:rPr>
        <w:t xml:space="preserve"> </w:t>
      </w:r>
      <w:r>
        <w:rPr>
          <w:w w:val="110"/>
        </w:rPr>
        <w:t>Return</w:t>
      </w:r>
      <w:r>
        <w:rPr>
          <w:spacing w:val="-10"/>
          <w:w w:val="110"/>
        </w:rPr>
        <w:t xml:space="preserve"> </w:t>
      </w:r>
      <w:r>
        <w:rPr>
          <w:w w:val="110"/>
        </w:rPr>
        <w:t>to</w:t>
      </w:r>
      <w:r>
        <w:rPr>
          <w:spacing w:val="-9"/>
          <w:w w:val="110"/>
        </w:rPr>
        <w:t xml:space="preserve"> </w:t>
      </w:r>
      <w:r>
        <w:rPr>
          <w:w w:val="110"/>
        </w:rPr>
        <w:t>the</w:t>
      </w:r>
      <w:r>
        <w:rPr>
          <w:spacing w:val="-10"/>
          <w:w w:val="110"/>
        </w:rPr>
        <w:t xml:space="preserve"> </w:t>
      </w:r>
      <w:r>
        <w:rPr>
          <w:w w:val="110"/>
        </w:rPr>
        <w:t>starting</w:t>
      </w:r>
      <w:r>
        <w:rPr>
          <w:spacing w:val="-9"/>
          <w:w w:val="110"/>
        </w:rPr>
        <w:t xml:space="preserve"> </w:t>
      </w:r>
      <w:r>
        <w:rPr>
          <w:spacing w:val="-2"/>
          <w:w w:val="110"/>
        </w:rPr>
        <w:t>city.</w:t>
      </w:r>
    </w:p>
    <w:p w:rsidR="00EC181D" w:rsidRDefault="00A55B62">
      <w:pPr>
        <w:pStyle w:val="BodyText"/>
        <w:spacing w:before="202" w:line="237" w:lineRule="auto"/>
        <w:ind w:left="970" w:right="13"/>
        <w:jc w:val="both"/>
      </w:pPr>
      <w:r>
        <w:rPr>
          <w:rFonts w:ascii="Tahoma" w:hAnsi="Tahoma"/>
          <w:b/>
          <w:w w:val="105"/>
        </w:rPr>
        <w:t>EXAMPLE</w:t>
      </w:r>
      <w:r>
        <w:rPr>
          <w:rFonts w:ascii="Tahoma" w:hAnsi="Tahoma"/>
          <w:b/>
          <w:spacing w:val="-16"/>
          <w:w w:val="105"/>
        </w:rPr>
        <w:t xml:space="preserve"> </w:t>
      </w:r>
      <w:r>
        <w:rPr>
          <w:rFonts w:ascii="Tahoma" w:hAnsi="Tahoma"/>
          <w:b/>
          <w:w w:val="105"/>
        </w:rPr>
        <w:t>1</w:t>
      </w:r>
      <w:r>
        <w:rPr>
          <w:rFonts w:ascii="Tahoma" w:hAnsi="Tahoma"/>
          <w:b/>
          <w:spacing w:val="80"/>
          <w:w w:val="150"/>
        </w:rPr>
        <w:t xml:space="preserve"> </w:t>
      </w:r>
      <w:r>
        <w:rPr>
          <w:w w:val="105"/>
        </w:rPr>
        <w:t>For</w:t>
      </w:r>
      <w:r>
        <w:rPr>
          <w:spacing w:val="-14"/>
          <w:w w:val="105"/>
        </w:rPr>
        <w:t xml:space="preserve"> </w:t>
      </w:r>
      <w:r>
        <w:rPr>
          <w:w w:val="105"/>
        </w:rPr>
        <w:t>the</w:t>
      </w:r>
      <w:r>
        <w:rPr>
          <w:spacing w:val="-13"/>
          <w:w w:val="105"/>
        </w:rPr>
        <w:t xml:space="preserve"> </w:t>
      </w:r>
      <w:r>
        <w:rPr>
          <w:w w:val="105"/>
        </w:rPr>
        <w:t>instance</w:t>
      </w:r>
      <w:r>
        <w:rPr>
          <w:spacing w:val="-13"/>
          <w:w w:val="105"/>
        </w:rPr>
        <w:t xml:space="preserve"> </w:t>
      </w:r>
      <w:r>
        <w:rPr>
          <w:w w:val="105"/>
        </w:rPr>
        <w:t>represented</w:t>
      </w:r>
      <w:r>
        <w:rPr>
          <w:spacing w:val="-13"/>
          <w:w w:val="105"/>
        </w:rPr>
        <w:t xml:space="preserve"> </w:t>
      </w:r>
      <w:r>
        <w:rPr>
          <w:w w:val="105"/>
        </w:rPr>
        <w:t>by</w:t>
      </w:r>
      <w:r>
        <w:rPr>
          <w:spacing w:val="-13"/>
          <w:w w:val="105"/>
        </w:rPr>
        <w:t xml:space="preserve"> </w:t>
      </w:r>
      <w:r>
        <w:rPr>
          <w:w w:val="105"/>
        </w:rPr>
        <w:t>the</w:t>
      </w:r>
      <w:r>
        <w:rPr>
          <w:spacing w:val="-13"/>
          <w:w w:val="105"/>
        </w:rPr>
        <w:t xml:space="preserve"> </w:t>
      </w:r>
      <w:r>
        <w:rPr>
          <w:w w:val="105"/>
        </w:rPr>
        <w:t>graph</w:t>
      </w:r>
      <w:r>
        <w:rPr>
          <w:spacing w:val="-13"/>
          <w:w w:val="105"/>
        </w:rPr>
        <w:t xml:space="preserve"> </w:t>
      </w:r>
      <w:r>
        <w:rPr>
          <w:w w:val="105"/>
        </w:rPr>
        <w:t>in</w:t>
      </w:r>
      <w:r>
        <w:rPr>
          <w:spacing w:val="-13"/>
          <w:w w:val="105"/>
        </w:rPr>
        <w:t xml:space="preserve"> </w:t>
      </w:r>
      <w:r>
        <w:rPr>
          <w:w w:val="105"/>
        </w:rPr>
        <w:t>Figure</w:t>
      </w:r>
      <w:r>
        <w:rPr>
          <w:spacing w:val="-14"/>
          <w:w w:val="105"/>
        </w:rPr>
        <w:t xml:space="preserve"> </w:t>
      </w:r>
      <w:r>
        <w:rPr>
          <w:w w:val="105"/>
        </w:rPr>
        <w:t>12.10,</w:t>
      </w:r>
      <w:r>
        <w:rPr>
          <w:spacing w:val="-11"/>
          <w:w w:val="105"/>
        </w:rPr>
        <w:t xml:space="preserve"> </w:t>
      </w:r>
      <w:r>
        <w:rPr>
          <w:w w:val="105"/>
        </w:rPr>
        <w:t>with</w:t>
      </w:r>
      <w:r>
        <w:rPr>
          <w:spacing w:val="-14"/>
          <w:w w:val="105"/>
        </w:rPr>
        <w:t xml:space="preserve"> </w:t>
      </w:r>
      <w:r>
        <w:rPr>
          <w:rFonts w:ascii="Calibri" w:hAnsi="Calibri"/>
          <w:i/>
          <w:w w:val="105"/>
        </w:rPr>
        <w:t xml:space="preserve">a </w:t>
      </w:r>
      <w:r>
        <w:rPr>
          <w:w w:val="105"/>
        </w:rPr>
        <w:t xml:space="preserve">as the starting vertex, the nearest-neighbor algorithm yields the tour (Hamiltonian circuit) </w:t>
      </w:r>
      <w:proofErr w:type="gramStart"/>
      <w:r>
        <w:rPr>
          <w:rFonts w:ascii="Calibri" w:hAnsi="Calibri"/>
          <w:i/>
          <w:w w:val="105"/>
        </w:rPr>
        <w:t>s</w:t>
      </w:r>
      <w:r>
        <w:rPr>
          <w:rFonts w:ascii="Calibri" w:hAnsi="Calibri"/>
          <w:i/>
          <w:w w:val="105"/>
          <w:position w:val="-3"/>
          <w:sz w:val="15"/>
        </w:rPr>
        <w:t>a</w:t>
      </w:r>
      <w:proofErr w:type="gramEnd"/>
      <w:r>
        <w:rPr>
          <w:w w:val="105"/>
        </w:rPr>
        <w:t xml:space="preserve">: </w:t>
      </w:r>
      <w:r>
        <w:rPr>
          <w:rFonts w:ascii="Calibri" w:hAnsi="Calibri"/>
          <w:i/>
          <w:w w:val="105"/>
        </w:rPr>
        <w:t xml:space="preserve">a </w:t>
      </w:r>
      <w:r>
        <w:rPr>
          <w:rFonts w:ascii="MS PGothic" w:hAnsi="MS PGothic"/>
          <w:w w:val="105"/>
        </w:rPr>
        <w:t>—</w:t>
      </w:r>
      <w:r>
        <w:rPr>
          <w:rFonts w:ascii="MS PGothic" w:hAnsi="MS PGothic"/>
          <w:spacing w:val="-7"/>
          <w:w w:val="105"/>
        </w:rPr>
        <w:t xml:space="preserve"> </w:t>
      </w:r>
      <w:r>
        <w:rPr>
          <w:rFonts w:ascii="Calibri" w:hAnsi="Calibri"/>
          <w:i/>
          <w:w w:val="105"/>
        </w:rPr>
        <w:t xml:space="preserve">b </w:t>
      </w:r>
      <w:r>
        <w:rPr>
          <w:rFonts w:ascii="MS PGothic" w:hAnsi="MS PGothic"/>
          <w:w w:val="105"/>
        </w:rPr>
        <w:t>—</w:t>
      </w:r>
      <w:r>
        <w:rPr>
          <w:rFonts w:ascii="MS PGothic" w:hAnsi="MS PGothic"/>
          <w:spacing w:val="-7"/>
          <w:w w:val="105"/>
        </w:rPr>
        <w:t xml:space="preserve"> </w:t>
      </w:r>
      <w:r>
        <w:rPr>
          <w:rFonts w:ascii="Calibri" w:hAnsi="Calibri"/>
          <w:i/>
          <w:w w:val="105"/>
        </w:rPr>
        <w:t xml:space="preserve">c </w:t>
      </w:r>
      <w:r>
        <w:rPr>
          <w:rFonts w:ascii="MS PGothic" w:hAnsi="MS PGothic"/>
          <w:w w:val="105"/>
        </w:rPr>
        <w:t>—</w:t>
      </w:r>
      <w:r>
        <w:rPr>
          <w:rFonts w:ascii="MS PGothic" w:hAnsi="MS PGothic"/>
          <w:spacing w:val="-7"/>
          <w:w w:val="105"/>
        </w:rPr>
        <w:t xml:space="preserve"> </w:t>
      </w:r>
      <w:r>
        <w:rPr>
          <w:rFonts w:ascii="Calibri" w:hAnsi="Calibri"/>
          <w:i/>
          <w:w w:val="105"/>
        </w:rPr>
        <w:t>d</w:t>
      </w:r>
      <w:r>
        <w:rPr>
          <w:rFonts w:ascii="Calibri" w:hAnsi="Calibri"/>
          <w:i/>
          <w:spacing w:val="30"/>
          <w:w w:val="105"/>
        </w:rPr>
        <w:t xml:space="preserve"> </w:t>
      </w:r>
      <w:r>
        <w:rPr>
          <w:rFonts w:ascii="MS PGothic" w:hAnsi="MS PGothic"/>
          <w:w w:val="105"/>
        </w:rPr>
        <w:t>—</w:t>
      </w:r>
      <w:r>
        <w:rPr>
          <w:rFonts w:ascii="MS PGothic" w:hAnsi="MS PGothic"/>
          <w:spacing w:val="-7"/>
          <w:w w:val="105"/>
        </w:rPr>
        <w:t xml:space="preserve"> </w:t>
      </w:r>
      <w:r>
        <w:rPr>
          <w:rFonts w:ascii="Calibri" w:hAnsi="Calibri"/>
          <w:i/>
          <w:w w:val="105"/>
        </w:rPr>
        <w:t xml:space="preserve">a </w:t>
      </w:r>
      <w:r>
        <w:rPr>
          <w:w w:val="105"/>
        </w:rPr>
        <w:t>of length 10.</w:t>
      </w:r>
    </w:p>
    <w:p w:rsidR="00EC181D" w:rsidRDefault="00EC181D">
      <w:pPr>
        <w:pStyle w:val="BodyText"/>
      </w:pPr>
    </w:p>
    <w:p w:rsidR="00EC181D" w:rsidRDefault="00A55B62">
      <w:pPr>
        <w:pStyle w:val="BodyText"/>
        <w:spacing w:before="30"/>
      </w:pPr>
      <w:r>
        <w:rPr>
          <w:noProof/>
        </w:rPr>
        <mc:AlternateContent>
          <mc:Choice Requires="wps">
            <w:drawing>
              <wp:anchor distT="0" distB="0" distL="0" distR="0" simplePos="0" relativeHeight="251791872" behindDoc="1" locked="0" layoutInCell="1" allowOverlap="1">
                <wp:simplePos x="0" y="0"/>
                <wp:positionH relativeFrom="page">
                  <wp:posOffset>3233746</wp:posOffset>
                </wp:positionH>
                <wp:positionV relativeFrom="paragraph">
                  <wp:posOffset>180910</wp:posOffset>
                </wp:positionV>
                <wp:extent cx="1011555" cy="1066165"/>
                <wp:effectExtent l="0" t="0" r="0" b="0"/>
                <wp:wrapTopAndBottom/>
                <wp:docPr id="535" name="Group 5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1555" cy="1066165"/>
                          <a:chOff x="0" y="0"/>
                          <a:chExt cx="1011555" cy="1066165"/>
                        </a:xfrm>
                      </wpg:grpSpPr>
                      <wps:wsp>
                        <wps:cNvPr id="536" name="Graphic 536"/>
                        <wps:cNvSpPr/>
                        <wps:spPr>
                          <a:xfrm>
                            <a:off x="98708" y="128171"/>
                            <a:ext cx="793750" cy="775335"/>
                          </a:xfrm>
                          <a:custGeom>
                            <a:avLst/>
                            <a:gdLst/>
                            <a:ahLst/>
                            <a:cxnLst/>
                            <a:rect l="l" t="t" r="r" b="b"/>
                            <a:pathLst>
                              <a:path w="793750" h="775335">
                                <a:moveTo>
                                  <a:pt x="793483" y="774865"/>
                                </a:moveTo>
                                <a:lnTo>
                                  <a:pt x="0" y="774865"/>
                                </a:lnTo>
                                <a:lnTo>
                                  <a:pt x="0" y="0"/>
                                </a:lnTo>
                                <a:lnTo>
                                  <a:pt x="793483" y="0"/>
                                </a:lnTo>
                                <a:lnTo>
                                  <a:pt x="793483" y="774865"/>
                                </a:lnTo>
                                <a:close/>
                              </a:path>
                              <a:path w="793750" h="775335">
                                <a:moveTo>
                                  <a:pt x="0" y="774865"/>
                                </a:moveTo>
                                <a:lnTo>
                                  <a:pt x="793483" y="3733"/>
                                </a:lnTo>
                              </a:path>
                              <a:path w="793750" h="775335">
                                <a:moveTo>
                                  <a:pt x="3721" y="7454"/>
                                </a:moveTo>
                                <a:lnTo>
                                  <a:pt x="786028" y="771131"/>
                                </a:lnTo>
                              </a:path>
                            </a:pathLst>
                          </a:custGeom>
                          <a:ln w="5588">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37" name="Image 537"/>
                          <pic:cNvPicPr/>
                        </pic:nvPicPr>
                        <pic:blipFill>
                          <a:blip r:embed="rId51" cstate="print"/>
                          <a:stretch>
                            <a:fillRect/>
                          </a:stretch>
                        </pic:blipFill>
                        <pic:spPr>
                          <a:xfrm>
                            <a:off x="21415" y="52733"/>
                            <a:ext cx="162052" cy="162051"/>
                          </a:xfrm>
                          <a:prstGeom prst="rect">
                            <a:avLst/>
                          </a:prstGeom>
                        </pic:spPr>
                      </pic:pic>
                      <pic:pic xmlns:pic="http://schemas.openxmlformats.org/drawingml/2006/picture">
                        <pic:nvPicPr>
                          <pic:cNvPr id="538" name="Image 538"/>
                          <pic:cNvPicPr/>
                        </pic:nvPicPr>
                        <pic:blipFill>
                          <a:blip r:embed="rId51" cstate="print"/>
                          <a:stretch>
                            <a:fillRect/>
                          </a:stretch>
                        </pic:blipFill>
                        <pic:spPr>
                          <a:xfrm>
                            <a:off x="803723" y="52733"/>
                            <a:ext cx="162052" cy="162051"/>
                          </a:xfrm>
                          <a:prstGeom prst="rect">
                            <a:avLst/>
                          </a:prstGeom>
                        </pic:spPr>
                      </pic:pic>
                      <pic:pic xmlns:pic="http://schemas.openxmlformats.org/drawingml/2006/picture">
                        <pic:nvPicPr>
                          <pic:cNvPr id="539" name="Image 539"/>
                          <pic:cNvPicPr/>
                        </pic:nvPicPr>
                        <pic:blipFill>
                          <a:blip r:embed="rId51" cstate="print"/>
                          <a:stretch>
                            <a:fillRect/>
                          </a:stretch>
                        </pic:blipFill>
                        <pic:spPr>
                          <a:xfrm>
                            <a:off x="21415" y="820143"/>
                            <a:ext cx="162052" cy="162051"/>
                          </a:xfrm>
                          <a:prstGeom prst="rect">
                            <a:avLst/>
                          </a:prstGeom>
                        </pic:spPr>
                      </pic:pic>
                      <pic:pic xmlns:pic="http://schemas.openxmlformats.org/drawingml/2006/picture">
                        <pic:nvPicPr>
                          <pic:cNvPr id="540" name="Image 540"/>
                          <pic:cNvPicPr/>
                        </pic:nvPicPr>
                        <pic:blipFill>
                          <a:blip r:embed="rId51" cstate="print"/>
                          <a:stretch>
                            <a:fillRect/>
                          </a:stretch>
                        </pic:blipFill>
                        <pic:spPr>
                          <a:xfrm>
                            <a:off x="803723" y="820143"/>
                            <a:ext cx="162052" cy="162051"/>
                          </a:xfrm>
                          <a:prstGeom prst="rect">
                            <a:avLst/>
                          </a:prstGeom>
                        </pic:spPr>
                      </pic:pic>
                      <wps:wsp>
                        <wps:cNvPr id="541" name="Textbox 541"/>
                        <wps:cNvSpPr txBox="1"/>
                        <wps:spPr>
                          <a:xfrm>
                            <a:off x="58537" y="48603"/>
                            <a:ext cx="92710" cy="142875"/>
                          </a:xfrm>
                          <a:prstGeom prst="rect">
                            <a:avLst/>
                          </a:prstGeom>
                        </wps:spPr>
                        <wps:txbx>
                          <w:txbxContent>
                            <w:p w:rsidR="00EC181D" w:rsidRDefault="00A55B62">
                              <w:pPr>
                                <w:spacing w:before="25"/>
                                <w:ind w:left="20"/>
                                <w:rPr>
                                  <w:rFonts w:ascii="Trebuchet MS"/>
                                  <w:i/>
                                  <w:sz w:val="15"/>
                                </w:rPr>
                              </w:pPr>
                              <w:proofErr w:type="gramStart"/>
                              <w:r>
                                <w:rPr>
                                  <w:rFonts w:ascii="Trebuchet MS"/>
                                  <w:i/>
                                  <w:color w:val="231F20"/>
                                  <w:spacing w:val="-10"/>
                                  <w:sz w:val="15"/>
                                </w:rPr>
                                <w:t>a</w:t>
                              </w:r>
                              <w:proofErr w:type="gramEnd"/>
                            </w:p>
                          </w:txbxContent>
                        </wps:txbx>
                        <wps:bodyPr wrap="square" lIns="0" tIns="0" rIns="0" bIns="0" rtlCol="0">
                          <a:noAutofit/>
                        </wps:bodyPr>
                      </wps:wsp>
                      <wps:wsp>
                        <wps:cNvPr id="542" name="Textbox 542"/>
                        <wps:cNvSpPr txBox="1"/>
                        <wps:spPr>
                          <a:xfrm>
                            <a:off x="470907" y="0"/>
                            <a:ext cx="66040" cy="114935"/>
                          </a:xfrm>
                          <a:prstGeom prst="rect">
                            <a:avLst/>
                          </a:prstGeom>
                        </wps:spPr>
                        <wps:txbx>
                          <w:txbxContent>
                            <w:p w:rsidR="00EC181D" w:rsidRDefault="00A55B62">
                              <w:pPr>
                                <w:spacing w:line="174" w:lineRule="exact"/>
                                <w:rPr>
                                  <w:rFonts w:ascii="Tahoma"/>
                                  <w:sz w:val="15"/>
                                </w:rPr>
                              </w:pPr>
                              <w:r>
                                <w:rPr>
                                  <w:rFonts w:ascii="Tahoma"/>
                                  <w:color w:val="231F20"/>
                                  <w:spacing w:val="-10"/>
                                  <w:sz w:val="15"/>
                                </w:rPr>
                                <w:t>1</w:t>
                              </w:r>
                            </w:p>
                          </w:txbxContent>
                        </wps:txbx>
                        <wps:bodyPr wrap="square" lIns="0" tIns="0" rIns="0" bIns="0" rtlCol="0">
                          <a:noAutofit/>
                        </wps:bodyPr>
                      </wps:wsp>
                      <wps:wsp>
                        <wps:cNvPr id="543" name="Textbox 543"/>
                        <wps:cNvSpPr txBox="1"/>
                        <wps:spPr>
                          <a:xfrm>
                            <a:off x="840985" y="48603"/>
                            <a:ext cx="97790" cy="142875"/>
                          </a:xfrm>
                          <a:prstGeom prst="rect">
                            <a:avLst/>
                          </a:prstGeom>
                        </wps:spPr>
                        <wps:txbx>
                          <w:txbxContent>
                            <w:p w:rsidR="00EC181D" w:rsidRDefault="00A55B62">
                              <w:pPr>
                                <w:spacing w:before="25"/>
                                <w:ind w:left="20"/>
                                <w:rPr>
                                  <w:rFonts w:ascii="Trebuchet MS"/>
                                  <w:i/>
                                  <w:sz w:val="15"/>
                                </w:rPr>
                              </w:pPr>
                              <w:proofErr w:type="gramStart"/>
                              <w:r>
                                <w:rPr>
                                  <w:rFonts w:ascii="Trebuchet MS"/>
                                  <w:i/>
                                  <w:color w:val="231F20"/>
                                  <w:spacing w:val="-10"/>
                                  <w:sz w:val="15"/>
                                </w:rPr>
                                <w:t>b</w:t>
                              </w:r>
                              <w:proofErr w:type="gramEnd"/>
                            </w:p>
                          </w:txbxContent>
                        </wps:txbx>
                        <wps:bodyPr wrap="square" lIns="0" tIns="0" rIns="0" bIns="0" rtlCol="0">
                          <a:noAutofit/>
                        </wps:bodyPr>
                      </wps:wsp>
                      <wps:wsp>
                        <wps:cNvPr id="544" name="Textbox 544"/>
                        <wps:cNvSpPr txBox="1"/>
                        <wps:spPr>
                          <a:xfrm>
                            <a:off x="0" y="441792"/>
                            <a:ext cx="91440" cy="140335"/>
                          </a:xfrm>
                          <a:prstGeom prst="rect">
                            <a:avLst/>
                          </a:prstGeom>
                        </wps:spPr>
                        <wps:txbx>
                          <w:txbxContent>
                            <w:p w:rsidR="00EC181D" w:rsidRDefault="00A55B62">
                              <w:pPr>
                                <w:spacing w:before="13"/>
                                <w:ind w:left="20"/>
                                <w:rPr>
                                  <w:rFonts w:ascii="Tahoma"/>
                                  <w:sz w:val="15"/>
                                </w:rPr>
                              </w:pPr>
                              <w:r>
                                <w:rPr>
                                  <w:rFonts w:ascii="Tahoma"/>
                                  <w:color w:val="231F20"/>
                                  <w:spacing w:val="-10"/>
                                  <w:sz w:val="15"/>
                                </w:rPr>
                                <w:t>6</w:t>
                              </w:r>
                            </w:p>
                          </w:txbxContent>
                        </wps:txbx>
                        <wps:bodyPr wrap="square" lIns="0" tIns="0" rIns="0" bIns="0" rtlCol="0">
                          <a:noAutofit/>
                        </wps:bodyPr>
                      </wps:wsp>
                      <wps:wsp>
                        <wps:cNvPr id="545" name="Textbox 545"/>
                        <wps:cNvSpPr txBox="1"/>
                        <wps:spPr>
                          <a:xfrm>
                            <a:off x="279398" y="531201"/>
                            <a:ext cx="91440" cy="140335"/>
                          </a:xfrm>
                          <a:prstGeom prst="rect">
                            <a:avLst/>
                          </a:prstGeom>
                        </wps:spPr>
                        <wps:txbx>
                          <w:txbxContent>
                            <w:p w:rsidR="00EC181D" w:rsidRDefault="00A55B62">
                              <w:pPr>
                                <w:spacing w:before="13"/>
                                <w:ind w:left="20"/>
                                <w:rPr>
                                  <w:rFonts w:ascii="Tahoma"/>
                                  <w:sz w:val="15"/>
                                </w:rPr>
                              </w:pPr>
                              <w:r>
                                <w:rPr>
                                  <w:rFonts w:ascii="Tahoma"/>
                                  <w:color w:val="231F20"/>
                                  <w:spacing w:val="-10"/>
                                  <w:sz w:val="15"/>
                                </w:rPr>
                                <w:t>3</w:t>
                              </w:r>
                            </w:p>
                          </w:txbxContent>
                        </wps:txbx>
                        <wps:bodyPr wrap="square" lIns="0" tIns="0" rIns="0" bIns="0" rtlCol="0">
                          <a:noAutofit/>
                        </wps:bodyPr>
                      </wps:wsp>
                      <wps:wsp>
                        <wps:cNvPr id="546" name="Textbox 546"/>
                        <wps:cNvSpPr txBox="1"/>
                        <wps:spPr>
                          <a:xfrm>
                            <a:off x="628627" y="529349"/>
                            <a:ext cx="91440" cy="140335"/>
                          </a:xfrm>
                          <a:prstGeom prst="rect">
                            <a:avLst/>
                          </a:prstGeom>
                        </wps:spPr>
                        <wps:txbx>
                          <w:txbxContent>
                            <w:p w:rsidR="00EC181D" w:rsidRDefault="00A55B62">
                              <w:pPr>
                                <w:spacing w:before="13"/>
                                <w:ind w:left="20"/>
                                <w:rPr>
                                  <w:rFonts w:ascii="Tahoma"/>
                                  <w:sz w:val="15"/>
                                </w:rPr>
                              </w:pPr>
                              <w:r>
                                <w:rPr>
                                  <w:rFonts w:ascii="Tahoma"/>
                                  <w:color w:val="231F20"/>
                                  <w:spacing w:val="-10"/>
                                  <w:sz w:val="15"/>
                                </w:rPr>
                                <w:t>3</w:t>
                              </w:r>
                            </w:p>
                          </w:txbxContent>
                        </wps:txbx>
                        <wps:bodyPr wrap="square" lIns="0" tIns="0" rIns="0" bIns="0" rtlCol="0">
                          <a:noAutofit/>
                        </wps:bodyPr>
                      </wps:wsp>
                      <wps:wsp>
                        <wps:cNvPr id="547" name="Textbox 547"/>
                        <wps:cNvSpPr txBox="1"/>
                        <wps:spPr>
                          <a:xfrm>
                            <a:off x="920128" y="438087"/>
                            <a:ext cx="91440" cy="140335"/>
                          </a:xfrm>
                          <a:prstGeom prst="rect">
                            <a:avLst/>
                          </a:prstGeom>
                        </wps:spPr>
                        <wps:txbx>
                          <w:txbxContent>
                            <w:p w:rsidR="00EC181D" w:rsidRDefault="00A55B62">
                              <w:pPr>
                                <w:spacing w:before="13"/>
                                <w:ind w:left="20"/>
                                <w:rPr>
                                  <w:rFonts w:ascii="Tahoma"/>
                                  <w:sz w:val="15"/>
                                </w:rPr>
                              </w:pPr>
                              <w:r>
                                <w:rPr>
                                  <w:rFonts w:ascii="Tahoma"/>
                                  <w:color w:val="231F20"/>
                                  <w:spacing w:val="-10"/>
                                  <w:sz w:val="15"/>
                                </w:rPr>
                                <w:t>2</w:t>
                              </w:r>
                            </w:p>
                          </w:txbxContent>
                        </wps:txbx>
                        <wps:bodyPr wrap="square" lIns="0" tIns="0" rIns="0" bIns="0" rtlCol="0">
                          <a:noAutofit/>
                        </wps:bodyPr>
                      </wps:wsp>
                      <wps:wsp>
                        <wps:cNvPr id="548" name="Textbox 548"/>
                        <wps:cNvSpPr txBox="1"/>
                        <wps:spPr>
                          <a:xfrm>
                            <a:off x="55871" y="821614"/>
                            <a:ext cx="97790" cy="142875"/>
                          </a:xfrm>
                          <a:prstGeom prst="rect">
                            <a:avLst/>
                          </a:prstGeom>
                        </wps:spPr>
                        <wps:txbx>
                          <w:txbxContent>
                            <w:p w:rsidR="00EC181D" w:rsidRDefault="00A55B62">
                              <w:pPr>
                                <w:spacing w:before="25"/>
                                <w:ind w:left="20"/>
                                <w:rPr>
                                  <w:rFonts w:ascii="Trebuchet MS"/>
                                  <w:i/>
                                  <w:sz w:val="15"/>
                                </w:rPr>
                              </w:pPr>
                              <w:proofErr w:type="gramStart"/>
                              <w:r>
                                <w:rPr>
                                  <w:rFonts w:ascii="Trebuchet MS"/>
                                  <w:i/>
                                  <w:color w:val="231F20"/>
                                  <w:spacing w:val="-10"/>
                                  <w:sz w:val="15"/>
                                </w:rPr>
                                <w:t>d</w:t>
                              </w:r>
                              <w:proofErr w:type="gramEnd"/>
                            </w:p>
                          </w:txbxContent>
                        </wps:txbx>
                        <wps:bodyPr wrap="square" lIns="0" tIns="0" rIns="0" bIns="0" rtlCol="0">
                          <a:noAutofit/>
                        </wps:bodyPr>
                      </wps:wsp>
                      <wps:wsp>
                        <wps:cNvPr id="549" name="Textbox 549"/>
                        <wps:cNvSpPr txBox="1"/>
                        <wps:spPr>
                          <a:xfrm>
                            <a:off x="461929" y="926083"/>
                            <a:ext cx="91440" cy="140335"/>
                          </a:xfrm>
                          <a:prstGeom prst="rect">
                            <a:avLst/>
                          </a:prstGeom>
                        </wps:spPr>
                        <wps:txbx>
                          <w:txbxContent>
                            <w:p w:rsidR="00EC181D" w:rsidRDefault="00A55B62">
                              <w:pPr>
                                <w:spacing w:before="13"/>
                                <w:ind w:left="20"/>
                                <w:rPr>
                                  <w:rFonts w:ascii="Tahoma"/>
                                  <w:sz w:val="15"/>
                                </w:rPr>
                              </w:pPr>
                              <w:r>
                                <w:rPr>
                                  <w:rFonts w:ascii="Tahoma"/>
                                  <w:color w:val="231F20"/>
                                  <w:spacing w:val="-10"/>
                                  <w:sz w:val="15"/>
                                </w:rPr>
                                <w:t>1</w:t>
                              </w:r>
                            </w:p>
                          </w:txbxContent>
                        </wps:txbx>
                        <wps:bodyPr wrap="square" lIns="0" tIns="0" rIns="0" bIns="0" rtlCol="0">
                          <a:noAutofit/>
                        </wps:bodyPr>
                      </wps:wsp>
                      <wps:wsp>
                        <wps:cNvPr id="550" name="Textbox 550"/>
                        <wps:cNvSpPr txBox="1"/>
                        <wps:spPr>
                          <a:xfrm>
                            <a:off x="840845" y="818820"/>
                            <a:ext cx="92710" cy="142875"/>
                          </a:xfrm>
                          <a:prstGeom prst="rect">
                            <a:avLst/>
                          </a:prstGeom>
                        </wps:spPr>
                        <wps:txbx>
                          <w:txbxContent>
                            <w:p w:rsidR="00EC181D" w:rsidRDefault="00A55B62">
                              <w:pPr>
                                <w:spacing w:before="25"/>
                                <w:ind w:left="20"/>
                                <w:rPr>
                                  <w:rFonts w:ascii="Trebuchet MS"/>
                                  <w:i/>
                                  <w:sz w:val="15"/>
                                </w:rPr>
                              </w:pPr>
                              <w:proofErr w:type="gramStart"/>
                              <w:r>
                                <w:rPr>
                                  <w:rFonts w:ascii="Trebuchet MS"/>
                                  <w:i/>
                                  <w:color w:val="231F20"/>
                                  <w:spacing w:val="-10"/>
                                  <w:w w:val="110"/>
                                  <w:sz w:val="15"/>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54.625687pt;margin-top:14.244914pt;width:79.650pt;height:83.95pt;mso-position-horizontal-relative:page;mso-position-vertical-relative:paragraph;z-index:-15629312;mso-wrap-distance-left:0;mso-wrap-distance-right:0" id="docshapegroup471" coordorigin="5093,285" coordsize="1593,1679">
                <v:shape style="position:absolute;left:5247;top:486;width:1250;height:1221" id="docshape472" coordorigin="5248,487" coordsize="1250,1221" path="m6498,1707l5248,1707,5248,487,6498,487,6498,1707xm5248,1707l6498,493m5254,498l6486,1701e" filled="false" stroked="true" strokeweight=".44pt" strokecolor="#231f20">
                  <v:path arrowok="t"/>
                  <v:stroke dashstyle="solid"/>
                </v:shape>
                <v:shape style="position:absolute;left:5126;top:367;width:256;height:256" type="#_x0000_t75" id="docshape473" stroked="false">
                  <v:imagedata r:id="rId52" o:title=""/>
                </v:shape>
                <v:shape style="position:absolute;left:6358;top:367;width:256;height:256" type="#_x0000_t75" id="docshape474" stroked="false">
                  <v:imagedata r:id="rId52" o:title=""/>
                </v:shape>
                <v:shape style="position:absolute;left:5126;top:1576;width:256;height:256" type="#_x0000_t75" id="docshape475" stroked="false">
                  <v:imagedata r:id="rId52" o:title=""/>
                </v:shape>
                <v:shape style="position:absolute;left:6358;top:1576;width:256;height:256" type="#_x0000_t75" id="docshape476" stroked="false">
                  <v:imagedata r:id="rId52" o:title=""/>
                </v:shape>
                <v:shape style="position:absolute;left:5184;top:361;width:146;height:225" type="#_x0000_t202" id="docshape477" filled="false" stroked="false">
                  <v:textbox inset="0,0,0,0">
                    <w:txbxContent>
                      <w:p>
                        <w:pPr>
                          <w:spacing w:before="25"/>
                          <w:ind w:left="20" w:right="0" w:firstLine="0"/>
                          <w:jc w:val="left"/>
                          <w:rPr>
                            <w:rFonts w:ascii="Trebuchet MS"/>
                            <w:i/>
                            <w:sz w:val="15"/>
                          </w:rPr>
                        </w:pPr>
                        <w:r>
                          <w:rPr>
                            <w:rFonts w:ascii="Trebuchet MS"/>
                            <w:i/>
                            <w:color w:val="231F20"/>
                            <w:spacing w:val="-10"/>
                            <w:sz w:val="15"/>
                          </w:rPr>
                          <w:t>a</w:t>
                        </w:r>
                      </w:p>
                    </w:txbxContent>
                  </v:textbox>
                  <w10:wrap type="none"/>
                </v:shape>
                <v:shape style="position:absolute;left:5834;top:284;width:104;height:181" type="#_x0000_t202" id="docshape478" filled="false" stroked="false">
                  <v:textbox inset="0,0,0,0">
                    <w:txbxContent>
                      <w:p>
                        <w:pPr>
                          <w:spacing w:line="174" w:lineRule="exact" w:before="0"/>
                          <w:ind w:left="0" w:right="0" w:firstLine="0"/>
                          <w:jc w:val="left"/>
                          <w:rPr>
                            <w:rFonts w:ascii="Tahoma"/>
                            <w:sz w:val="15"/>
                          </w:rPr>
                        </w:pPr>
                        <w:r>
                          <w:rPr>
                            <w:rFonts w:ascii="Tahoma"/>
                            <w:color w:val="231F20"/>
                            <w:spacing w:val="-10"/>
                            <w:sz w:val="15"/>
                          </w:rPr>
                          <w:t>1</w:t>
                        </w:r>
                      </w:p>
                    </w:txbxContent>
                  </v:textbox>
                  <w10:wrap type="none"/>
                </v:shape>
                <v:shape style="position:absolute;left:6416;top:361;width:154;height:225" type="#_x0000_t202" id="docshape479" filled="false" stroked="false">
                  <v:textbox inset="0,0,0,0">
                    <w:txbxContent>
                      <w:p>
                        <w:pPr>
                          <w:spacing w:before="25"/>
                          <w:ind w:left="20" w:right="0" w:firstLine="0"/>
                          <w:jc w:val="left"/>
                          <w:rPr>
                            <w:rFonts w:ascii="Trebuchet MS"/>
                            <w:i/>
                            <w:sz w:val="15"/>
                          </w:rPr>
                        </w:pPr>
                        <w:r>
                          <w:rPr>
                            <w:rFonts w:ascii="Trebuchet MS"/>
                            <w:i/>
                            <w:color w:val="231F20"/>
                            <w:spacing w:val="-10"/>
                            <w:sz w:val="15"/>
                          </w:rPr>
                          <w:t>b</w:t>
                        </w:r>
                      </w:p>
                    </w:txbxContent>
                  </v:textbox>
                  <w10:wrap type="none"/>
                </v:shape>
                <v:shape style="position:absolute;left:5092;top:980;width:144;height:221" type="#_x0000_t202" id="docshape480" filled="false" stroked="false">
                  <v:textbox inset="0,0,0,0">
                    <w:txbxContent>
                      <w:p>
                        <w:pPr>
                          <w:spacing w:before="13"/>
                          <w:ind w:left="20" w:right="0" w:firstLine="0"/>
                          <w:jc w:val="left"/>
                          <w:rPr>
                            <w:rFonts w:ascii="Tahoma"/>
                            <w:sz w:val="15"/>
                          </w:rPr>
                        </w:pPr>
                        <w:r>
                          <w:rPr>
                            <w:rFonts w:ascii="Tahoma"/>
                            <w:color w:val="231F20"/>
                            <w:spacing w:val="-10"/>
                            <w:sz w:val="15"/>
                          </w:rPr>
                          <w:t>6</w:t>
                        </w:r>
                      </w:p>
                    </w:txbxContent>
                  </v:textbox>
                  <w10:wrap type="none"/>
                </v:shape>
                <v:shape style="position:absolute;left:5532;top:1121;width:144;height:221" type="#_x0000_t202" id="docshape481" filled="false" stroked="false">
                  <v:textbox inset="0,0,0,0">
                    <w:txbxContent>
                      <w:p>
                        <w:pPr>
                          <w:spacing w:before="13"/>
                          <w:ind w:left="20" w:right="0" w:firstLine="0"/>
                          <w:jc w:val="left"/>
                          <w:rPr>
                            <w:rFonts w:ascii="Tahoma"/>
                            <w:sz w:val="15"/>
                          </w:rPr>
                        </w:pPr>
                        <w:r>
                          <w:rPr>
                            <w:rFonts w:ascii="Tahoma"/>
                            <w:color w:val="231F20"/>
                            <w:spacing w:val="-10"/>
                            <w:sz w:val="15"/>
                          </w:rPr>
                          <w:t>3</w:t>
                        </w:r>
                      </w:p>
                    </w:txbxContent>
                  </v:textbox>
                  <w10:wrap type="none"/>
                </v:shape>
                <v:shape style="position:absolute;left:6082;top:1118;width:144;height:221" type="#_x0000_t202" id="docshape482" filled="false" stroked="false">
                  <v:textbox inset="0,0,0,0">
                    <w:txbxContent>
                      <w:p>
                        <w:pPr>
                          <w:spacing w:before="13"/>
                          <w:ind w:left="20" w:right="0" w:firstLine="0"/>
                          <w:jc w:val="left"/>
                          <w:rPr>
                            <w:rFonts w:ascii="Tahoma"/>
                            <w:sz w:val="15"/>
                          </w:rPr>
                        </w:pPr>
                        <w:r>
                          <w:rPr>
                            <w:rFonts w:ascii="Tahoma"/>
                            <w:color w:val="231F20"/>
                            <w:spacing w:val="-10"/>
                            <w:sz w:val="15"/>
                          </w:rPr>
                          <w:t>3</w:t>
                        </w:r>
                      </w:p>
                    </w:txbxContent>
                  </v:textbox>
                  <w10:wrap type="none"/>
                </v:shape>
                <v:shape style="position:absolute;left:6541;top:974;width:144;height:221" type="#_x0000_t202" id="docshape483" filled="false" stroked="false">
                  <v:textbox inset="0,0,0,0">
                    <w:txbxContent>
                      <w:p>
                        <w:pPr>
                          <w:spacing w:before="13"/>
                          <w:ind w:left="20" w:right="0" w:firstLine="0"/>
                          <w:jc w:val="left"/>
                          <w:rPr>
                            <w:rFonts w:ascii="Tahoma"/>
                            <w:sz w:val="15"/>
                          </w:rPr>
                        </w:pPr>
                        <w:r>
                          <w:rPr>
                            <w:rFonts w:ascii="Tahoma"/>
                            <w:color w:val="231F20"/>
                            <w:spacing w:val="-10"/>
                            <w:sz w:val="15"/>
                          </w:rPr>
                          <w:t>2</w:t>
                        </w:r>
                      </w:p>
                    </w:txbxContent>
                  </v:textbox>
                  <w10:wrap type="none"/>
                </v:shape>
                <v:shape style="position:absolute;left:5180;top:1578;width:154;height:225" type="#_x0000_t202" id="docshape484" filled="false" stroked="false">
                  <v:textbox inset="0,0,0,0">
                    <w:txbxContent>
                      <w:p>
                        <w:pPr>
                          <w:spacing w:before="25"/>
                          <w:ind w:left="20" w:right="0" w:firstLine="0"/>
                          <w:jc w:val="left"/>
                          <w:rPr>
                            <w:rFonts w:ascii="Trebuchet MS"/>
                            <w:i/>
                            <w:sz w:val="15"/>
                          </w:rPr>
                        </w:pPr>
                        <w:r>
                          <w:rPr>
                            <w:rFonts w:ascii="Trebuchet MS"/>
                            <w:i/>
                            <w:color w:val="231F20"/>
                            <w:spacing w:val="-10"/>
                            <w:sz w:val="15"/>
                          </w:rPr>
                          <w:t>d</w:t>
                        </w:r>
                      </w:p>
                    </w:txbxContent>
                  </v:textbox>
                  <w10:wrap type="none"/>
                </v:shape>
                <v:shape style="position:absolute;left:5819;top:1743;width:144;height:221" type="#_x0000_t202" id="docshape485" filled="false" stroked="false">
                  <v:textbox inset="0,0,0,0">
                    <w:txbxContent>
                      <w:p>
                        <w:pPr>
                          <w:spacing w:before="13"/>
                          <w:ind w:left="20" w:right="0" w:firstLine="0"/>
                          <w:jc w:val="left"/>
                          <w:rPr>
                            <w:rFonts w:ascii="Tahoma"/>
                            <w:sz w:val="15"/>
                          </w:rPr>
                        </w:pPr>
                        <w:r>
                          <w:rPr>
                            <w:rFonts w:ascii="Tahoma"/>
                            <w:color w:val="231F20"/>
                            <w:spacing w:val="-10"/>
                            <w:sz w:val="15"/>
                          </w:rPr>
                          <w:t>1</w:t>
                        </w:r>
                      </w:p>
                    </w:txbxContent>
                  </v:textbox>
                  <w10:wrap type="none"/>
                </v:shape>
                <v:shape style="position:absolute;left:6416;top:1574;width:146;height:225" type="#_x0000_t202" id="docshape486" filled="false" stroked="false">
                  <v:textbox inset="0,0,0,0">
                    <w:txbxContent>
                      <w:p>
                        <w:pPr>
                          <w:spacing w:before="25"/>
                          <w:ind w:left="20" w:right="0" w:firstLine="0"/>
                          <w:jc w:val="left"/>
                          <w:rPr>
                            <w:rFonts w:ascii="Trebuchet MS"/>
                            <w:i/>
                            <w:sz w:val="15"/>
                          </w:rPr>
                        </w:pPr>
                        <w:r>
                          <w:rPr>
                            <w:rFonts w:ascii="Trebuchet MS"/>
                            <w:i/>
                            <w:color w:val="231F20"/>
                            <w:spacing w:val="-10"/>
                            <w:w w:val="110"/>
                            <w:sz w:val="15"/>
                          </w:rPr>
                          <w:t>c</w:t>
                        </w:r>
                      </w:p>
                    </w:txbxContent>
                  </v:textbox>
                  <w10:wrap type="none"/>
                </v:shape>
                <w10:wrap type="topAndBottom"/>
              </v:group>
            </w:pict>
          </mc:Fallback>
        </mc:AlternateContent>
      </w:r>
    </w:p>
    <w:p w:rsidR="00EC181D" w:rsidRDefault="00A55B62">
      <w:pPr>
        <w:spacing w:before="81"/>
        <w:ind w:left="970"/>
        <w:rPr>
          <w:rFonts w:ascii="Tahoma"/>
          <w:sz w:val="18"/>
        </w:rPr>
      </w:pPr>
      <w:r>
        <w:rPr>
          <w:rFonts w:ascii="Tahoma"/>
          <w:b/>
          <w:spacing w:val="-2"/>
          <w:sz w:val="18"/>
        </w:rPr>
        <w:t>FIGURE</w:t>
      </w:r>
      <w:r>
        <w:rPr>
          <w:rFonts w:ascii="Tahoma"/>
          <w:b/>
          <w:spacing w:val="-8"/>
          <w:sz w:val="18"/>
        </w:rPr>
        <w:t xml:space="preserve"> </w:t>
      </w:r>
      <w:r>
        <w:rPr>
          <w:rFonts w:ascii="Tahoma"/>
          <w:b/>
          <w:spacing w:val="-2"/>
          <w:sz w:val="18"/>
        </w:rPr>
        <w:t>12.10</w:t>
      </w:r>
      <w:r>
        <w:rPr>
          <w:rFonts w:ascii="Tahoma"/>
          <w:b/>
          <w:spacing w:val="28"/>
          <w:sz w:val="18"/>
        </w:rPr>
        <w:t xml:space="preserve"> </w:t>
      </w:r>
      <w:r>
        <w:rPr>
          <w:rFonts w:ascii="Tahoma"/>
          <w:spacing w:val="-2"/>
          <w:sz w:val="18"/>
        </w:rPr>
        <w:t>Instance</w:t>
      </w:r>
      <w:r>
        <w:rPr>
          <w:rFonts w:ascii="Tahoma"/>
          <w:spacing w:val="-11"/>
          <w:sz w:val="18"/>
        </w:rPr>
        <w:t xml:space="preserve"> </w:t>
      </w:r>
      <w:r>
        <w:rPr>
          <w:rFonts w:ascii="Tahoma"/>
          <w:spacing w:val="-2"/>
          <w:sz w:val="18"/>
        </w:rPr>
        <w:t>of</w:t>
      </w:r>
      <w:r>
        <w:rPr>
          <w:rFonts w:ascii="Tahoma"/>
          <w:spacing w:val="-11"/>
          <w:sz w:val="18"/>
        </w:rPr>
        <w:t xml:space="preserve"> </w:t>
      </w:r>
      <w:r>
        <w:rPr>
          <w:rFonts w:ascii="Tahoma"/>
          <w:spacing w:val="-2"/>
          <w:sz w:val="18"/>
        </w:rPr>
        <w:t>the</w:t>
      </w:r>
      <w:r>
        <w:rPr>
          <w:rFonts w:ascii="Tahoma"/>
          <w:spacing w:val="-12"/>
          <w:sz w:val="18"/>
        </w:rPr>
        <w:t xml:space="preserve"> </w:t>
      </w:r>
      <w:r>
        <w:rPr>
          <w:rFonts w:ascii="Tahoma"/>
          <w:spacing w:val="-2"/>
          <w:sz w:val="18"/>
        </w:rPr>
        <w:t>traveling</w:t>
      </w:r>
      <w:r>
        <w:rPr>
          <w:rFonts w:ascii="Tahoma"/>
          <w:spacing w:val="-11"/>
          <w:sz w:val="18"/>
        </w:rPr>
        <w:t xml:space="preserve"> </w:t>
      </w:r>
      <w:r>
        <w:rPr>
          <w:rFonts w:ascii="Tahoma"/>
          <w:spacing w:val="-2"/>
          <w:sz w:val="18"/>
        </w:rPr>
        <w:t>salesman</w:t>
      </w:r>
      <w:r>
        <w:rPr>
          <w:rFonts w:ascii="Tahoma"/>
          <w:spacing w:val="-12"/>
          <w:sz w:val="18"/>
        </w:rPr>
        <w:t xml:space="preserve"> </w:t>
      </w:r>
      <w:r>
        <w:rPr>
          <w:rFonts w:ascii="Tahoma"/>
          <w:spacing w:val="-2"/>
          <w:sz w:val="18"/>
        </w:rPr>
        <w:t>problem.</w:t>
      </w:r>
    </w:p>
    <w:p w:rsidR="00EC181D" w:rsidRDefault="00EC181D">
      <w:pPr>
        <w:rPr>
          <w:rFonts w:ascii="Tahoma"/>
          <w:sz w:val="18"/>
        </w:rPr>
        <w:sectPr w:rsidR="00EC181D">
          <w:pgSz w:w="10080" w:h="13050"/>
          <w:pgMar w:top="1160" w:right="720" w:bottom="280" w:left="1440" w:header="715" w:footer="0" w:gutter="0"/>
          <w:cols w:space="720"/>
        </w:sectPr>
      </w:pPr>
    </w:p>
    <w:p w:rsidR="00EC181D" w:rsidRDefault="00A55B62">
      <w:pPr>
        <w:pStyle w:val="BodyText"/>
        <w:spacing w:before="89" w:line="228" w:lineRule="exact"/>
        <w:ind w:left="1328"/>
      </w:pPr>
      <w:r>
        <w:rPr>
          <w:w w:val="105"/>
        </w:rPr>
        <w:lastRenderedPageBreak/>
        <w:t>The</w:t>
      </w:r>
      <w:r>
        <w:rPr>
          <w:spacing w:val="-11"/>
          <w:w w:val="105"/>
        </w:rPr>
        <w:t xml:space="preserve"> </w:t>
      </w:r>
      <w:r>
        <w:rPr>
          <w:w w:val="105"/>
        </w:rPr>
        <w:t>optimal</w:t>
      </w:r>
      <w:r>
        <w:rPr>
          <w:spacing w:val="-11"/>
          <w:w w:val="105"/>
        </w:rPr>
        <w:t xml:space="preserve"> </w:t>
      </w:r>
      <w:r>
        <w:rPr>
          <w:w w:val="105"/>
        </w:rPr>
        <w:t>solution,</w:t>
      </w:r>
      <w:r>
        <w:rPr>
          <w:spacing w:val="-8"/>
          <w:w w:val="105"/>
        </w:rPr>
        <w:t xml:space="preserve"> </w:t>
      </w:r>
      <w:r>
        <w:rPr>
          <w:w w:val="105"/>
        </w:rPr>
        <w:t>as</w:t>
      </w:r>
      <w:r>
        <w:rPr>
          <w:spacing w:val="-11"/>
          <w:w w:val="105"/>
        </w:rPr>
        <w:t xml:space="preserve"> </w:t>
      </w:r>
      <w:r>
        <w:rPr>
          <w:w w:val="105"/>
        </w:rPr>
        <w:t>can</w:t>
      </w:r>
      <w:r>
        <w:rPr>
          <w:spacing w:val="-11"/>
          <w:w w:val="105"/>
        </w:rPr>
        <w:t xml:space="preserve"> </w:t>
      </w:r>
      <w:r>
        <w:rPr>
          <w:w w:val="105"/>
        </w:rPr>
        <w:t>be</w:t>
      </w:r>
      <w:r>
        <w:rPr>
          <w:spacing w:val="-10"/>
          <w:w w:val="105"/>
        </w:rPr>
        <w:t xml:space="preserve"> </w:t>
      </w:r>
      <w:r>
        <w:rPr>
          <w:w w:val="105"/>
        </w:rPr>
        <w:t>easily</w:t>
      </w:r>
      <w:r>
        <w:rPr>
          <w:spacing w:val="-11"/>
          <w:w w:val="105"/>
        </w:rPr>
        <w:t xml:space="preserve"> </w:t>
      </w:r>
      <w:r>
        <w:rPr>
          <w:w w:val="105"/>
        </w:rPr>
        <w:t>checked</w:t>
      </w:r>
      <w:r>
        <w:rPr>
          <w:spacing w:val="-11"/>
          <w:w w:val="105"/>
        </w:rPr>
        <w:t xml:space="preserve"> </w:t>
      </w:r>
      <w:r>
        <w:rPr>
          <w:w w:val="105"/>
        </w:rPr>
        <w:t>by</w:t>
      </w:r>
      <w:r>
        <w:rPr>
          <w:spacing w:val="-11"/>
          <w:w w:val="105"/>
        </w:rPr>
        <w:t xml:space="preserve"> </w:t>
      </w:r>
      <w:r>
        <w:rPr>
          <w:w w:val="105"/>
        </w:rPr>
        <w:t>exhaustive</w:t>
      </w:r>
      <w:r>
        <w:rPr>
          <w:spacing w:val="-11"/>
          <w:w w:val="105"/>
        </w:rPr>
        <w:t xml:space="preserve"> </w:t>
      </w:r>
      <w:r>
        <w:rPr>
          <w:w w:val="105"/>
        </w:rPr>
        <w:t>search,</w:t>
      </w:r>
      <w:r>
        <w:rPr>
          <w:spacing w:val="-7"/>
          <w:w w:val="105"/>
        </w:rPr>
        <w:t xml:space="preserve"> </w:t>
      </w:r>
      <w:r>
        <w:rPr>
          <w:w w:val="105"/>
        </w:rPr>
        <w:t>is</w:t>
      </w:r>
      <w:r>
        <w:rPr>
          <w:spacing w:val="-11"/>
          <w:w w:val="105"/>
        </w:rPr>
        <w:t xml:space="preserve"> </w:t>
      </w:r>
      <w:r>
        <w:rPr>
          <w:w w:val="105"/>
        </w:rPr>
        <w:t>the</w:t>
      </w:r>
      <w:r>
        <w:rPr>
          <w:spacing w:val="-11"/>
          <w:w w:val="105"/>
        </w:rPr>
        <w:t xml:space="preserve"> </w:t>
      </w:r>
      <w:r>
        <w:rPr>
          <w:spacing w:val="-4"/>
          <w:w w:val="105"/>
        </w:rPr>
        <w:t>tour</w:t>
      </w:r>
    </w:p>
    <w:p w:rsidR="00EC181D" w:rsidRDefault="00A55B62">
      <w:pPr>
        <w:pStyle w:val="BodyText"/>
        <w:spacing w:line="254" w:lineRule="exact"/>
        <w:ind w:left="970"/>
      </w:pPr>
      <w:r>
        <w:rPr>
          <w:rFonts w:ascii="Calibri" w:hAnsi="Calibri"/>
          <w:i/>
        </w:rPr>
        <w:t>s</w:t>
      </w:r>
      <w:r>
        <w:rPr>
          <w:rFonts w:ascii="MS PGothic" w:hAnsi="MS PGothic"/>
          <w:vertAlign w:val="superscript"/>
        </w:rPr>
        <w:t>∗</w:t>
      </w:r>
      <w:r>
        <w:t>:</w:t>
      </w:r>
      <w:r>
        <w:rPr>
          <w:spacing w:val="15"/>
        </w:rPr>
        <w:t xml:space="preserve"> </w:t>
      </w:r>
      <w:r>
        <w:rPr>
          <w:rFonts w:ascii="Calibri" w:hAnsi="Calibri"/>
          <w:i/>
        </w:rPr>
        <w:t>a</w:t>
      </w:r>
      <w:r>
        <w:rPr>
          <w:rFonts w:ascii="Calibri" w:hAnsi="Calibri"/>
          <w:i/>
          <w:spacing w:val="30"/>
        </w:rPr>
        <w:t xml:space="preserve"> </w:t>
      </w:r>
      <w:r>
        <w:rPr>
          <w:rFonts w:ascii="MS PGothic" w:hAnsi="MS PGothic"/>
        </w:rPr>
        <w:t>—</w:t>
      </w:r>
      <w:r>
        <w:rPr>
          <w:rFonts w:ascii="MS PGothic" w:hAnsi="MS PGothic"/>
          <w:spacing w:val="1"/>
        </w:rPr>
        <w:t xml:space="preserve"> </w:t>
      </w:r>
      <w:r>
        <w:rPr>
          <w:rFonts w:ascii="Calibri" w:hAnsi="Calibri"/>
          <w:i/>
        </w:rPr>
        <w:t>b</w:t>
      </w:r>
      <w:r>
        <w:rPr>
          <w:rFonts w:ascii="Calibri" w:hAnsi="Calibri"/>
          <w:i/>
          <w:spacing w:val="22"/>
        </w:rPr>
        <w:t xml:space="preserve"> </w:t>
      </w:r>
      <w:r>
        <w:rPr>
          <w:rFonts w:ascii="MS PGothic" w:hAnsi="MS PGothic"/>
        </w:rPr>
        <w:t>—</w:t>
      </w:r>
      <w:r>
        <w:rPr>
          <w:rFonts w:ascii="MS PGothic" w:hAnsi="MS PGothic"/>
          <w:spacing w:val="1"/>
        </w:rPr>
        <w:t xml:space="preserve"> </w:t>
      </w:r>
      <w:r>
        <w:rPr>
          <w:rFonts w:ascii="Calibri" w:hAnsi="Calibri"/>
          <w:i/>
        </w:rPr>
        <w:t>d</w:t>
      </w:r>
      <w:r>
        <w:rPr>
          <w:rFonts w:ascii="Calibri" w:hAnsi="Calibri"/>
          <w:i/>
          <w:spacing w:val="38"/>
        </w:rPr>
        <w:t xml:space="preserve"> </w:t>
      </w:r>
      <w:r>
        <w:rPr>
          <w:rFonts w:ascii="MS PGothic" w:hAnsi="MS PGothic"/>
        </w:rPr>
        <w:t>—</w:t>
      </w:r>
      <w:r>
        <w:rPr>
          <w:rFonts w:ascii="MS PGothic" w:hAnsi="MS PGothic"/>
          <w:spacing w:val="1"/>
        </w:rPr>
        <w:t xml:space="preserve"> </w:t>
      </w:r>
      <w:r>
        <w:rPr>
          <w:rFonts w:ascii="Calibri" w:hAnsi="Calibri"/>
          <w:i/>
        </w:rPr>
        <w:t>c</w:t>
      </w:r>
      <w:r>
        <w:rPr>
          <w:rFonts w:ascii="Calibri" w:hAnsi="Calibri"/>
          <w:i/>
          <w:spacing w:val="22"/>
        </w:rPr>
        <w:t xml:space="preserve"> </w:t>
      </w:r>
      <w:r>
        <w:rPr>
          <w:rFonts w:ascii="MS PGothic" w:hAnsi="MS PGothic"/>
        </w:rPr>
        <w:t>—</w:t>
      </w:r>
      <w:r>
        <w:rPr>
          <w:rFonts w:ascii="MS PGothic" w:hAnsi="MS PGothic"/>
          <w:spacing w:val="1"/>
        </w:rPr>
        <w:t xml:space="preserve"> </w:t>
      </w:r>
      <w:proofErr w:type="gramStart"/>
      <w:r>
        <w:rPr>
          <w:rFonts w:ascii="Calibri" w:hAnsi="Calibri"/>
          <w:i/>
        </w:rPr>
        <w:t>a</w:t>
      </w:r>
      <w:r>
        <w:rPr>
          <w:rFonts w:ascii="Calibri" w:hAnsi="Calibri"/>
          <w:i/>
          <w:spacing w:val="33"/>
        </w:rPr>
        <w:t xml:space="preserve"> </w:t>
      </w:r>
      <w:r>
        <w:t>of</w:t>
      </w:r>
      <w:proofErr w:type="gramEnd"/>
      <w:r>
        <w:rPr>
          <w:spacing w:val="16"/>
        </w:rPr>
        <w:t xml:space="preserve"> </w:t>
      </w:r>
      <w:r>
        <w:t>length</w:t>
      </w:r>
      <w:r>
        <w:rPr>
          <w:spacing w:val="15"/>
        </w:rPr>
        <w:t xml:space="preserve"> </w:t>
      </w:r>
      <w:r>
        <w:t>8.</w:t>
      </w:r>
      <w:r>
        <w:rPr>
          <w:spacing w:val="16"/>
        </w:rPr>
        <w:t xml:space="preserve"> </w:t>
      </w:r>
      <w:r>
        <w:t>Thus,</w:t>
      </w:r>
      <w:r>
        <w:rPr>
          <w:spacing w:val="16"/>
        </w:rPr>
        <w:t xml:space="preserve"> </w:t>
      </w:r>
      <w:r>
        <w:t>the</w:t>
      </w:r>
      <w:r>
        <w:rPr>
          <w:spacing w:val="16"/>
        </w:rPr>
        <w:t xml:space="preserve"> </w:t>
      </w:r>
      <w:r>
        <w:t>accuracy</w:t>
      </w:r>
      <w:r>
        <w:rPr>
          <w:spacing w:val="16"/>
        </w:rPr>
        <w:t xml:space="preserve"> </w:t>
      </w:r>
      <w:r>
        <w:t>ratio</w:t>
      </w:r>
      <w:r>
        <w:rPr>
          <w:spacing w:val="16"/>
        </w:rPr>
        <w:t xml:space="preserve"> </w:t>
      </w:r>
      <w:r>
        <w:t>of</w:t>
      </w:r>
      <w:r>
        <w:rPr>
          <w:spacing w:val="16"/>
        </w:rPr>
        <w:t xml:space="preserve"> </w:t>
      </w:r>
      <w:r>
        <w:t>this</w:t>
      </w:r>
      <w:r>
        <w:rPr>
          <w:spacing w:val="16"/>
        </w:rPr>
        <w:t xml:space="preserve"> </w:t>
      </w:r>
      <w:r>
        <w:t>approximation</w:t>
      </w:r>
      <w:r>
        <w:rPr>
          <w:spacing w:val="16"/>
        </w:rPr>
        <w:t xml:space="preserve"> </w:t>
      </w:r>
      <w:r>
        <w:rPr>
          <w:spacing w:val="-5"/>
        </w:rPr>
        <w:t>is</w:t>
      </w:r>
    </w:p>
    <w:p w:rsidR="00EC181D" w:rsidRDefault="00A55B62">
      <w:pPr>
        <w:tabs>
          <w:tab w:val="left" w:pos="1772"/>
        </w:tabs>
        <w:spacing w:before="168" w:line="134" w:lineRule="exact"/>
        <w:ind w:left="345"/>
        <w:jc w:val="center"/>
        <w:rPr>
          <w:sz w:val="20"/>
        </w:rPr>
      </w:pPr>
      <w:r>
        <w:rPr>
          <w:rFonts w:ascii="Calibri"/>
          <w:i/>
          <w:w w:val="120"/>
          <w:position w:val="-12"/>
          <w:sz w:val="20"/>
        </w:rPr>
        <w:t>r(</w:t>
      </w:r>
      <w:proofErr w:type="gramStart"/>
      <w:r>
        <w:rPr>
          <w:rFonts w:ascii="Calibri"/>
          <w:i/>
          <w:w w:val="120"/>
          <w:position w:val="-12"/>
          <w:sz w:val="20"/>
        </w:rPr>
        <w:t>s</w:t>
      </w:r>
      <w:r>
        <w:rPr>
          <w:rFonts w:ascii="Calibri"/>
          <w:i/>
          <w:spacing w:val="43"/>
          <w:w w:val="120"/>
          <w:position w:val="-12"/>
          <w:sz w:val="20"/>
        </w:rPr>
        <w:t xml:space="preserve"> </w:t>
      </w:r>
      <w:r>
        <w:rPr>
          <w:rFonts w:ascii="Calibri"/>
          <w:i/>
          <w:w w:val="120"/>
          <w:position w:val="-12"/>
          <w:sz w:val="20"/>
        </w:rPr>
        <w:t>)</w:t>
      </w:r>
      <w:proofErr w:type="gramEnd"/>
      <w:r>
        <w:rPr>
          <w:rFonts w:ascii="Calibri"/>
          <w:i/>
          <w:spacing w:val="-5"/>
          <w:w w:val="120"/>
          <w:position w:val="-12"/>
          <w:sz w:val="20"/>
        </w:rPr>
        <w:t xml:space="preserve"> </w:t>
      </w:r>
      <w:r>
        <w:rPr>
          <w:rFonts w:ascii="MS PGothic"/>
          <w:w w:val="125"/>
          <w:position w:val="-12"/>
          <w:sz w:val="20"/>
        </w:rPr>
        <w:t>=</w:t>
      </w:r>
      <w:r>
        <w:rPr>
          <w:rFonts w:ascii="MS PGothic"/>
          <w:spacing w:val="5"/>
          <w:w w:val="125"/>
          <w:position w:val="-12"/>
          <w:sz w:val="20"/>
        </w:rPr>
        <w:t xml:space="preserve"> </w:t>
      </w:r>
      <w:r>
        <w:rPr>
          <w:rFonts w:ascii="Calibri"/>
          <w:i/>
          <w:spacing w:val="-2"/>
          <w:w w:val="120"/>
          <w:sz w:val="20"/>
          <w:u w:val="single"/>
        </w:rPr>
        <w:t>f(s</w:t>
      </w:r>
      <w:r>
        <w:rPr>
          <w:rFonts w:ascii="Calibri"/>
          <w:i/>
          <w:spacing w:val="-2"/>
          <w:w w:val="120"/>
          <w:position w:val="-3"/>
          <w:sz w:val="15"/>
          <w:u w:val="single"/>
        </w:rPr>
        <w:t>a</w:t>
      </w:r>
      <w:r>
        <w:rPr>
          <w:rFonts w:ascii="Calibri"/>
          <w:i/>
          <w:spacing w:val="-2"/>
          <w:w w:val="120"/>
          <w:sz w:val="20"/>
          <w:u w:val="single"/>
        </w:rPr>
        <w:t>)</w:t>
      </w:r>
      <w:r>
        <w:rPr>
          <w:rFonts w:ascii="Calibri"/>
          <w:i/>
          <w:sz w:val="20"/>
        </w:rPr>
        <w:tab/>
      </w:r>
      <w:r>
        <w:rPr>
          <w:spacing w:val="-5"/>
          <w:w w:val="120"/>
          <w:sz w:val="20"/>
          <w:u w:val="single"/>
        </w:rPr>
        <w:t>10</w:t>
      </w:r>
    </w:p>
    <w:p w:rsidR="00EC181D" w:rsidRDefault="00A55B62">
      <w:pPr>
        <w:tabs>
          <w:tab w:val="left" w:pos="3993"/>
        </w:tabs>
        <w:spacing w:line="223" w:lineRule="auto"/>
        <w:ind w:left="3564"/>
        <w:rPr>
          <w:sz w:val="20"/>
        </w:rPr>
      </w:pPr>
      <w:proofErr w:type="gramStart"/>
      <w:r>
        <w:rPr>
          <w:rFonts w:ascii="Calibri" w:hAnsi="Calibri"/>
          <w:i/>
          <w:spacing w:val="-10"/>
          <w:w w:val="120"/>
          <w:sz w:val="20"/>
          <w:vertAlign w:val="subscript"/>
        </w:rPr>
        <w:t>a</w:t>
      </w:r>
      <w:proofErr w:type="gramEnd"/>
      <w:r>
        <w:rPr>
          <w:rFonts w:ascii="Calibri" w:hAnsi="Calibri"/>
          <w:i/>
          <w:sz w:val="20"/>
        </w:rPr>
        <w:tab/>
      </w:r>
      <w:r>
        <w:rPr>
          <w:rFonts w:ascii="Calibri" w:hAnsi="Calibri"/>
          <w:i/>
          <w:spacing w:val="9"/>
          <w:w w:val="120"/>
          <w:position w:val="-14"/>
          <w:sz w:val="20"/>
        </w:rPr>
        <w:t>f(s</w:t>
      </w:r>
      <w:r>
        <w:rPr>
          <w:rFonts w:ascii="MS PGothic" w:hAnsi="MS PGothic"/>
          <w:spacing w:val="9"/>
          <w:w w:val="120"/>
          <w:position w:val="-9"/>
          <w:sz w:val="15"/>
        </w:rPr>
        <w:t>∗</w:t>
      </w:r>
      <w:r>
        <w:rPr>
          <w:rFonts w:ascii="Calibri" w:hAnsi="Calibri"/>
          <w:i/>
          <w:spacing w:val="9"/>
          <w:w w:val="120"/>
          <w:position w:val="-14"/>
          <w:sz w:val="20"/>
        </w:rPr>
        <w:t>)</w:t>
      </w:r>
      <w:r>
        <w:rPr>
          <w:rFonts w:ascii="Calibri" w:hAnsi="Calibri"/>
          <w:i/>
          <w:spacing w:val="20"/>
          <w:w w:val="125"/>
          <w:position w:val="-14"/>
          <w:sz w:val="20"/>
        </w:rPr>
        <w:t xml:space="preserve"> </w:t>
      </w:r>
      <w:r>
        <w:rPr>
          <w:rFonts w:ascii="MS PGothic" w:hAnsi="MS PGothic"/>
          <w:w w:val="125"/>
          <w:sz w:val="20"/>
        </w:rPr>
        <w:t>=</w:t>
      </w:r>
      <w:r>
        <w:rPr>
          <w:rFonts w:ascii="MS PGothic" w:hAnsi="MS PGothic"/>
          <w:spacing w:val="58"/>
          <w:w w:val="125"/>
          <w:sz w:val="20"/>
        </w:rPr>
        <w:t xml:space="preserve"> </w:t>
      </w:r>
      <w:r>
        <w:rPr>
          <w:w w:val="120"/>
          <w:position w:val="-14"/>
          <w:sz w:val="20"/>
        </w:rPr>
        <w:t>8</w:t>
      </w:r>
      <w:r>
        <w:rPr>
          <w:spacing w:val="72"/>
          <w:w w:val="125"/>
          <w:position w:val="-14"/>
          <w:sz w:val="20"/>
        </w:rPr>
        <w:t xml:space="preserve"> </w:t>
      </w:r>
      <w:r>
        <w:rPr>
          <w:rFonts w:ascii="MS PGothic" w:hAnsi="MS PGothic"/>
          <w:w w:val="125"/>
          <w:sz w:val="20"/>
        </w:rPr>
        <w:t>=</w:t>
      </w:r>
      <w:r>
        <w:rPr>
          <w:rFonts w:ascii="MS PGothic" w:hAnsi="MS PGothic"/>
          <w:spacing w:val="-26"/>
          <w:w w:val="125"/>
          <w:sz w:val="20"/>
        </w:rPr>
        <w:t xml:space="preserve"> </w:t>
      </w:r>
      <w:r>
        <w:rPr>
          <w:spacing w:val="-4"/>
          <w:w w:val="120"/>
          <w:sz w:val="20"/>
        </w:rPr>
        <w:t>1</w:t>
      </w:r>
      <w:r>
        <w:rPr>
          <w:rFonts w:ascii="Calibri" w:hAnsi="Calibri"/>
          <w:i/>
          <w:spacing w:val="-4"/>
          <w:w w:val="120"/>
          <w:sz w:val="20"/>
        </w:rPr>
        <w:t>.</w:t>
      </w:r>
      <w:r>
        <w:rPr>
          <w:spacing w:val="-4"/>
          <w:w w:val="120"/>
          <w:sz w:val="20"/>
        </w:rPr>
        <w:t>25</w:t>
      </w:r>
    </w:p>
    <w:p w:rsidR="00EC181D" w:rsidRDefault="00A55B62">
      <w:pPr>
        <w:pStyle w:val="BodyText"/>
        <w:spacing w:before="171"/>
        <w:ind w:left="970"/>
      </w:pPr>
      <w:r>
        <w:rPr>
          <w:noProof/>
        </w:rPr>
        <mc:AlternateContent>
          <mc:Choice Requires="wps">
            <w:drawing>
              <wp:anchor distT="0" distB="0" distL="0" distR="0" simplePos="0" relativeHeight="251602432" behindDoc="0" locked="0" layoutInCell="1" allowOverlap="1">
                <wp:simplePos x="0" y="0"/>
                <wp:positionH relativeFrom="page">
                  <wp:posOffset>5895604</wp:posOffset>
                </wp:positionH>
                <wp:positionV relativeFrom="paragraph">
                  <wp:posOffset>159785</wp:posOffset>
                </wp:positionV>
                <wp:extent cx="1270" cy="76200"/>
                <wp:effectExtent l="0" t="0" r="0" b="0"/>
                <wp:wrapNone/>
                <wp:docPr id="552" name="Graphic 5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31552" from="464.220795pt,18.559553pt" to="464.220795pt,12.581553pt" stroked="true" strokeweight="5.978pt" strokecolor="#7f7f7f">
                <v:stroke dashstyle="solid"/>
                <w10:wrap type="none"/>
              </v:line>
            </w:pict>
          </mc:Fallback>
        </mc:AlternateContent>
      </w:r>
      <w:r>
        <w:rPr>
          <w:w w:val="110"/>
        </w:rPr>
        <w:t>(i.e.,</w:t>
      </w:r>
      <w:r>
        <w:rPr>
          <w:spacing w:val="-12"/>
          <w:w w:val="110"/>
        </w:rPr>
        <w:t xml:space="preserve"> </w:t>
      </w:r>
      <w:r>
        <w:rPr>
          <w:w w:val="110"/>
        </w:rPr>
        <w:t>tour</w:t>
      </w:r>
      <w:r>
        <w:rPr>
          <w:spacing w:val="-11"/>
          <w:w w:val="110"/>
        </w:rPr>
        <w:t xml:space="preserve"> </w:t>
      </w:r>
      <w:proofErr w:type="spellStart"/>
      <w:proofErr w:type="gramStart"/>
      <w:r>
        <w:rPr>
          <w:rFonts w:ascii="Calibri" w:hAnsi="Calibri"/>
          <w:i/>
          <w:w w:val="110"/>
        </w:rPr>
        <w:t>s</w:t>
      </w:r>
      <w:proofErr w:type="spellEnd"/>
      <w:r>
        <w:rPr>
          <w:rFonts w:ascii="Calibri" w:hAnsi="Calibri"/>
          <w:i/>
          <w:w w:val="110"/>
          <w:position w:val="-3"/>
          <w:sz w:val="15"/>
        </w:rPr>
        <w:t>a</w:t>
      </w:r>
      <w:proofErr w:type="gramEnd"/>
      <w:r>
        <w:rPr>
          <w:rFonts w:ascii="Calibri" w:hAnsi="Calibri"/>
          <w:i/>
          <w:spacing w:val="16"/>
          <w:w w:val="110"/>
          <w:position w:val="-3"/>
          <w:sz w:val="15"/>
        </w:rPr>
        <w:t xml:space="preserve"> </w:t>
      </w:r>
      <w:r>
        <w:rPr>
          <w:w w:val="110"/>
        </w:rPr>
        <w:t>is</w:t>
      </w:r>
      <w:r>
        <w:rPr>
          <w:spacing w:val="-11"/>
          <w:w w:val="110"/>
        </w:rPr>
        <w:t xml:space="preserve"> </w:t>
      </w:r>
      <w:r>
        <w:rPr>
          <w:w w:val="110"/>
        </w:rPr>
        <w:t>25%</w:t>
      </w:r>
      <w:r>
        <w:rPr>
          <w:spacing w:val="-12"/>
          <w:w w:val="110"/>
        </w:rPr>
        <w:t xml:space="preserve"> </w:t>
      </w:r>
      <w:r>
        <w:rPr>
          <w:w w:val="110"/>
        </w:rPr>
        <w:t>longer</w:t>
      </w:r>
      <w:r>
        <w:rPr>
          <w:spacing w:val="-11"/>
          <w:w w:val="110"/>
        </w:rPr>
        <w:t xml:space="preserve"> </w:t>
      </w:r>
      <w:r>
        <w:rPr>
          <w:w w:val="110"/>
        </w:rPr>
        <w:t>than</w:t>
      </w:r>
      <w:r>
        <w:rPr>
          <w:spacing w:val="-11"/>
          <w:w w:val="110"/>
        </w:rPr>
        <w:t xml:space="preserve"> </w:t>
      </w:r>
      <w:r>
        <w:rPr>
          <w:w w:val="110"/>
        </w:rPr>
        <w:t>the</w:t>
      </w:r>
      <w:r>
        <w:rPr>
          <w:spacing w:val="-12"/>
          <w:w w:val="110"/>
        </w:rPr>
        <w:t xml:space="preserve"> </w:t>
      </w:r>
      <w:r>
        <w:rPr>
          <w:w w:val="110"/>
        </w:rPr>
        <w:t>optimal</w:t>
      </w:r>
      <w:r>
        <w:rPr>
          <w:spacing w:val="-11"/>
          <w:w w:val="110"/>
        </w:rPr>
        <w:t xml:space="preserve"> </w:t>
      </w:r>
      <w:r>
        <w:rPr>
          <w:w w:val="110"/>
        </w:rPr>
        <w:t>tour</w:t>
      </w:r>
      <w:r>
        <w:rPr>
          <w:spacing w:val="-11"/>
          <w:w w:val="110"/>
        </w:rPr>
        <w:t xml:space="preserve"> </w:t>
      </w:r>
      <w:r>
        <w:rPr>
          <w:rFonts w:ascii="Calibri" w:hAnsi="Calibri"/>
          <w:i/>
          <w:spacing w:val="-4"/>
          <w:w w:val="110"/>
        </w:rPr>
        <w:t>s</w:t>
      </w:r>
      <w:r>
        <w:rPr>
          <w:rFonts w:ascii="MS PGothic" w:hAnsi="MS PGothic"/>
          <w:spacing w:val="-4"/>
          <w:w w:val="110"/>
          <w:vertAlign w:val="superscript"/>
        </w:rPr>
        <w:t>∗</w:t>
      </w:r>
      <w:r>
        <w:rPr>
          <w:spacing w:val="-4"/>
          <w:w w:val="110"/>
        </w:rPr>
        <w:t>).</w:t>
      </w:r>
    </w:p>
    <w:p w:rsidR="00EC181D" w:rsidRDefault="00EC181D">
      <w:pPr>
        <w:pStyle w:val="BodyText"/>
        <w:spacing w:before="51"/>
      </w:pPr>
    </w:p>
    <w:p w:rsidR="00EC181D" w:rsidRDefault="00A55B62">
      <w:pPr>
        <w:pStyle w:val="BodyText"/>
        <w:spacing w:line="237" w:lineRule="auto"/>
        <w:ind w:left="970" w:right="13" w:firstLine="358"/>
        <w:jc w:val="both"/>
      </w:pPr>
      <w:r>
        <w:rPr>
          <w:w w:val="110"/>
        </w:rPr>
        <w:t xml:space="preserve">Unfortunately, except for its simplicity, not many good things can be said </w:t>
      </w:r>
      <w:r>
        <w:t>about the nearest-neighbor algorithm. In particular, nothing can be said in general about</w:t>
      </w:r>
      <w:r>
        <w:rPr>
          <w:spacing w:val="30"/>
        </w:rPr>
        <w:t xml:space="preserve"> </w:t>
      </w:r>
      <w:r>
        <w:t>the</w:t>
      </w:r>
      <w:r>
        <w:rPr>
          <w:spacing w:val="30"/>
        </w:rPr>
        <w:t xml:space="preserve"> </w:t>
      </w:r>
      <w:r>
        <w:t>accuracy</w:t>
      </w:r>
      <w:r>
        <w:rPr>
          <w:spacing w:val="30"/>
        </w:rPr>
        <w:t xml:space="preserve"> </w:t>
      </w:r>
      <w:r>
        <w:t>of</w:t>
      </w:r>
      <w:r>
        <w:rPr>
          <w:spacing w:val="30"/>
        </w:rPr>
        <w:t xml:space="preserve"> </w:t>
      </w:r>
      <w:r>
        <w:t>solutions</w:t>
      </w:r>
      <w:r>
        <w:rPr>
          <w:spacing w:val="30"/>
        </w:rPr>
        <w:t xml:space="preserve"> </w:t>
      </w:r>
      <w:r>
        <w:t>obtained</w:t>
      </w:r>
      <w:r>
        <w:rPr>
          <w:spacing w:val="30"/>
        </w:rPr>
        <w:t xml:space="preserve"> </w:t>
      </w:r>
      <w:r>
        <w:t>by</w:t>
      </w:r>
      <w:r>
        <w:rPr>
          <w:spacing w:val="30"/>
        </w:rPr>
        <w:t xml:space="preserve"> </w:t>
      </w:r>
      <w:r>
        <w:t>this</w:t>
      </w:r>
      <w:r>
        <w:rPr>
          <w:spacing w:val="30"/>
        </w:rPr>
        <w:t xml:space="preserve"> </w:t>
      </w:r>
      <w:r>
        <w:t>algorithm</w:t>
      </w:r>
      <w:r>
        <w:rPr>
          <w:spacing w:val="30"/>
        </w:rPr>
        <w:t xml:space="preserve"> </w:t>
      </w:r>
      <w:r>
        <w:t>because</w:t>
      </w:r>
      <w:r>
        <w:rPr>
          <w:spacing w:val="30"/>
        </w:rPr>
        <w:t xml:space="preserve"> </w:t>
      </w:r>
      <w:r>
        <w:t>it</w:t>
      </w:r>
      <w:r>
        <w:rPr>
          <w:spacing w:val="30"/>
        </w:rPr>
        <w:t xml:space="preserve"> </w:t>
      </w:r>
      <w:r>
        <w:t>can</w:t>
      </w:r>
      <w:r>
        <w:rPr>
          <w:spacing w:val="30"/>
        </w:rPr>
        <w:t xml:space="preserve"> </w:t>
      </w:r>
      <w:r>
        <w:t>force</w:t>
      </w:r>
      <w:r>
        <w:rPr>
          <w:spacing w:val="30"/>
        </w:rPr>
        <w:t xml:space="preserve"> </w:t>
      </w:r>
      <w:r>
        <w:t xml:space="preserve">us </w:t>
      </w:r>
      <w:r>
        <w:rPr>
          <w:w w:val="110"/>
        </w:rPr>
        <w:t>to</w:t>
      </w:r>
      <w:r>
        <w:rPr>
          <w:spacing w:val="-4"/>
          <w:w w:val="110"/>
        </w:rPr>
        <w:t xml:space="preserve"> </w:t>
      </w:r>
      <w:r>
        <w:rPr>
          <w:w w:val="110"/>
        </w:rPr>
        <w:t>traverse</w:t>
      </w:r>
      <w:r>
        <w:rPr>
          <w:spacing w:val="-4"/>
          <w:w w:val="110"/>
        </w:rPr>
        <w:t xml:space="preserve"> </w:t>
      </w:r>
      <w:r>
        <w:rPr>
          <w:w w:val="110"/>
        </w:rPr>
        <w:t>a</w:t>
      </w:r>
      <w:r>
        <w:rPr>
          <w:spacing w:val="-4"/>
          <w:w w:val="110"/>
        </w:rPr>
        <w:t xml:space="preserve"> </w:t>
      </w:r>
      <w:r>
        <w:rPr>
          <w:w w:val="110"/>
        </w:rPr>
        <w:t>very</w:t>
      </w:r>
      <w:r>
        <w:rPr>
          <w:spacing w:val="-4"/>
          <w:w w:val="110"/>
        </w:rPr>
        <w:t xml:space="preserve"> </w:t>
      </w:r>
      <w:r>
        <w:rPr>
          <w:w w:val="110"/>
        </w:rPr>
        <w:t>long</w:t>
      </w:r>
      <w:r>
        <w:rPr>
          <w:spacing w:val="-4"/>
          <w:w w:val="110"/>
        </w:rPr>
        <w:t xml:space="preserve"> </w:t>
      </w:r>
      <w:r>
        <w:rPr>
          <w:w w:val="110"/>
        </w:rPr>
        <w:t>edge</w:t>
      </w:r>
      <w:r>
        <w:rPr>
          <w:spacing w:val="-4"/>
          <w:w w:val="110"/>
        </w:rPr>
        <w:t xml:space="preserve"> </w:t>
      </w:r>
      <w:r>
        <w:rPr>
          <w:w w:val="110"/>
        </w:rPr>
        <w:t>on</w:t>
      </w:r>
      <w:r>
        <w:rPr>
          <w:spacing w:val="-4"/>
          <w:w w:val="110"/>
        </w:rPr>
        <w:t xml:space="preserve"> </w:t>
      </w:r>
      <w:r>
        <w:rPr>
          <w:w w:val="110"/>
        </w:rPr>
        <w:t>the</w:t>
      </w:r>
      <w:r>
        <w:rPr>
          <w:spacing w:val="-4"/>
          <w:w w:val="110"/>
        </w:rPr>
        <w:t xml:space="preserve"> </w:t>
      </w:r>
      <w:r>
        <w:rPr>
          <w:w w:val="110"/>
        </w:rPr>
        <w:t>last</w:t>
      </w:r>
      <w:r>
        <w:rPr>
          <w:spacing w:val="-4"/>
          <w:w w:val="110"/>
        </w:rPr>
        <w:t xml:space="preserve"> </w:t>
      </w:r>
      <w:r>
        <w:rPr>
          <w:w w:val="110"/>
        </w:rPr>
        <w:t>leg</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tour.</w:t>
      </w:r>
      <w:r>
        <w:rPr>
          <w:spacing w:val="-4"/>
          <w:w w:val="110"/>
        </w:rPr>
        <w:t xml:space="preserve"> </w:t>
      </w:r>
      <w:r>
        <w:rPr>
          <w:w w:val="110"/>
        </w:rPr>
        <w:t>Indeed,</w:t>
      </w:r>
      <w:r>
        <w:rPr>
          <w:spacing w:val="-2"/>
          <w:w w:val="110"/>
        </w:rPr>
        <w:t xml:space="preserve"> </w:t>
      </w:r>
      <w:r>
        <w:rPr>
          <w:w w:val="110"/>
        </w:rPr>
        <w:t>if</w:t>
      </w:r>
      <w:r>
        <w:rPr>
          <w:spacing w:val="-4"/>
          <w:w w:val="110"/>
        </w:rPr>
        <w:t xml:space="preserve"> </w:t>
      </w:r>
      <w:r>
        <w:rPr>
          <w:w w:val="110"/>
        </w:rPr>
        <w:t>we</w:t>
      </w:r>
      <w:r>
        <w:rPr>
          <w:spacing w:val="-4"/>
          <w:w w:val="110"/>
        </w:rPr>
        <w:t xml:space="preserve"> </w:t>
      </w:r>
      <w:r>
        <w:rPr>
          <w:w w:val="110"/>
        </w:rPr>
        <w:t>change</w:t>
      </w:r>
      <w:r>
        <w:rPr>
          <w:spacing w:val="-4"/>
          <w:w w:val="110"/>
        </w:rPr>
        <w:t xml:space="preserve"> </w:t>
      </w:r>
      <w:r>
        <w:rPr>
          <w:w w:val="110"/>
        </w:rPr>
        <w:t>the weight</w:t>
      </w:r>
      <w:r>
        <w:rPr>
          <w:spacing w:val="-9"/>
          <w:w w:val="110"/>
        </w:rPr>
        <w:t xml:space="preserve"> </w:t>
      </w:r>
      <w:r>
        <w:rPr>
          <w:w w:val="110"/>
        </w:rPr>
        <w:t xml:space="preserve">of edge </w:t>
      </w:r>
      <w:r>
        <w:rPr>
          <w:rFonts w:ascii="Calibri" w:hAnsi="Calibri"/>
          <w:i/>
          <w:w w:val="110"/>
        </w:rPr>
        <w:t>(a,</w:t>
      </w:r>
      <w:r>
        <w:rPr>
          <w:rFonts w:ascii="Calibri" w:hAnsi="Calibri"/>
          <w:i/>
          <w:spacing w:val="-8"/>
          <w:w w:val="110"/>
        </w:rPr>
        <w:t xml:space="preserve"> </w:t>
      </w:r>
      <w:r>
        <w:rPr>
          <w:rFonts w:ascii="Calibri" w:hAnsi="Calibri"/>
          <w:i/>
          <w:w w:val="110"/>
        </w:rPr>
        <w:t xml:space="preserve">d) </w:t>
      </w:r>
      <w:r>
        <w:rPr>
          <w:w w:val="110"/>
        </w:rPr>
        <w:t xml:space="preserve">from 6 to an arbitrary large number </w:t>
      </w:r>
      <w:r>
        <w:rPr>
          <w:rFonts w:ascii="Calibri" w:hAnsi="Calibri"/>
          <w:i/>
          <w:w w:val="110"/>
        </w:rPr>
        <w:t>w</w:t>
      </w:r>
      <w:r>
        <w:rPr>
          <w:rFonts w:ascii="Calibri" w:hAnsi="Calibri"/>
          <w:i/>
          <w:spacing w:val="-1"/>
          <w:w w:val="110"/>
        </w:rPr>
        <w:t xml:space="preserve"> </w:t>
      </w:r>
      <w:r>
        <w:rPr>
          <w:rFonts w:ascii="MS PGothic" w:hAnsi="MS PGothic"/>
          <w:w w:val="125"/>
        </w:rPr>
        <w:t>≥</w:t>
      </w:r>
      <w:r>
        <w:rPr>
          <w:rFonts w:ascii="MS PGothic" w:hAnsi="MS PGothic"/>
          <w:spacing w:val="-20"/>
          <w:w w:val="125"/>
        </w:rPr>
        <w:t xml:space="preserve"> </w:t>
      </w:r>
      <w:r>
        <w:rPr>
          <w:w w:val="110"/>
        </w:rPr>
        <w:t>6 in Example 1, the</w:t>
      </w:r>
      <w:r>
        <w:rPr>
          <w:spacing w:val="-14"/>
          <w:w w:val="110"/>
        </w:rPr>
        <w:t xml:space="preserve"> </w:t>
      </w:r>
      <w:r>
        <w:rPr>
          <w:w w:val="110"/>
        </w:rPr>
        <w:t>algorithm</w:t>
      </w:r>
      <w:r>
        <w:rPr>
          <w:spacing w:val="-14"/>
          <w:w w:val="110"/>
        </w:rPr>
        <w:t xml:space="preserve"> </w:t>
      </w:r>
      <w:r>
        <w:rPr>
          <w:w w:val="110"/>
        </w:rPr>
        <w:t>will</w:t>
      </w:r>
      <w:r>
        <w:rPr>
          <w:spacing w:val="-14"/>
          <w:w w:val="110"/>
        </w:rPr>
        <w:t xml:space="preserve"> </w:t>
      </w:r>
      <w:r>
        <w:rPr>
          <w:w w:val="110"/>
        </w:rPr>
        <w:t xml:space="preserve">still yield the tour </w:t>
      </w:r>
      <w:r>
        <w:rPr>
          <w:rFonts w:ascii="Calibri" w:hAnsi="Calibri"/>
          <w:i/>
          <w:w w:val="110"/>
        </w:rPr>
        <w:t xml:space="preserve">a </w:t>
      </w:r>
      <w:r>
        <w:rPr>
          <w:rFonts w:ascii="MS PGothic" w:hAnsi="MS PGothic"/>
          <w:w w:val="110"/>
        </w:rPr>
        <w:t>—</w:t>
      </w:r>
      <w:r>
        <w:rPr>
          <w:rFonts w:ascii="MS PGothic" w:hAnsi="MS PGothic"/>
          <w:spacing w:val="-17"/>
          <w:w w:val="110"/>
        </w:rPr>
        <w:t xml:space="preserve"> </w:t>
      </w:r>
      <w:r>
        <w:rPr>
          <w:rFonts w:ascii="Calibri" w:hAnsi="Calibri"/>
          <w:i/>
          <w:w w:val="110"/>
        </w:rPr>
        <w:t>b</w:t>
      </w:r>
      <w:r>
        <w:rPr>
          <w:rFonts w:ascii="Calibri" w:hAnsi="Calibri"/>
          <w:i/>
          <w:spacing w:val="-4"/>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c</w:t>
      </w:r>
      <w:r>
        <w:rPr>
          <w:rFonts w:ascii="Calibri" w:hAnsi="Calibri"/>
          <w:i/>
          <w:spacing w:val="-4"/>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 xml:space="preserve">d </w:t>
      </w:r>
      <w:r>
        <w:rPr>
          <w:rFonts w:ascii="MS PGothic" w:hAnsi="MS PGothic"/>
          <w:w w:val="110"/>
        </w:rPr>
        <w:t>—</w:t>
      </w:r>
      <w:r>
        <w:rPr>
          <w:rFonts w:ascii="MS PGothic" w:hAnsi="MS PGothic"/>
          <w:spacing w:val="-17"/>
          <w:w w:val="110"/>
        </w:rPr>
        <w:t xml:space="preserve"> </w:t>
      </w:r>
      <w:r>
        <w:rPr>
          <w:rFonts w:ascii="Calibri" w:hAnsi="Calibri"/>
          <w:i/>
          <w:w w:val="110"/>
        </w:rPr>
        <w:t>a</w:t>
      </w:r>
      <w:r>
        <w:rPr>
          <w:rFonts w:ascii="Calibri" w:hAnsi="Calibri"/>
          <w:i/>
          <w:spacing w:val="14"/>
          <w:w w:val="110"/>
        </w:rPr>
        <w:t xml:space="preserve"> </w:t>
      </w:r>
      <w:r>
        <w:rPr>
          <w:w w:val="110"/>
        </w:rPr>
        <w:t>of length 4</w:t>
      </w:r>
      <w:r>
        <w:rPr>
          <w:spacing w:val="-14"/>
          <w:w w:val="110"/>
        </w:rPr>
        <w:t xml:space="preserve"> </w:t>
      </w:r>
      <w:r>
        <w:rPr>
          <w:rFonts w:ascii="MS PGothic" w:hAnsi="MS PGothic"/>
          <w:w w:val="125"/>
        </w:rPr>
        <w:t>+</w:t>
      </w:r>
      <w:r>
        <w:rPr>
          <w:rFonts w:ascii="MS PGothic" w:hAnsi="MS PGothic"/>
          <w:spacing w:val="-19"/>
          <w:w w:val="125"/>
        </w:rPr>
        <w:t xml:space="preserve"> </w:t>
      </w:r>
      <w:r>
        <w:rPr>
          <w:rFonts w:ascii="Calibri" w:hAnsi="Calibri"/>
          <w:i/>
          <w:w w:val="110"/>
        </w:rPr>
        <w:t xml:space="preserve">w, </w:t>
      </w:r>
      <w:r>
        <w:rPr>
          <w:w w:val="110"/>
        </w:rPr>
        <w:t>and the optimal</w:t>
      </w:r>
      <w:r>
        <w:rPr>
          <w:spacing w:val="-5"/>
          <w:w w:val="110"/>
        </w:rPr>
        <w:t xml:space="preserve"> </w:t>
      </w:r>
      <w:r>
        <w:rPr>
          <w:w w:val="110"/>
        </w:rPr>
        <w:t>solution</w:t>
      </w:r>
      <w:r>
        <w:rPr>
          <w:spacing w:val="-5"/>
          <w:w w:val="110"/>
        </w:rPr>
        <w:t xml:space="preserve"> </w:t>
      </w:r>
      <w:r>
        <w:rPr>
          <w:w w:val="110"/>
        </w:rPr>
        <w:t>will</w:t>
      </w:r>
      <w:r>
        <w:rPr>
          <w:spacing w:val="-5"/>
          <w:w w:val="110"/>
        </w:rPr>
        <w:t xml:space="preserve"> </w:t>
      </w:r>
      <w:r>
        <w:rPr>
          <w:w w:val="110"/>
        </w:rPr>
        <w:t>still</w:t>
      </w:r>
      <w:r>
        <w:rPr>
          <w:spacing w:val="-5"/>
          <w:w w:val="110"/>
        </w:rPr>
        <w:t xml:space="preserve"> </w:t>
      </w:r>
      <w:r>
        <w:rPr>
          <w:w w:val="110"/>
        </w:rPr>
        <w:t>be</w:t>
      </w:r>
      <w:r>
        <w:rPr>
          <w:spacing w:val="-5"/>
          <w:w w:val="110"/>
        </w:rPr>
        <w:t xml:space="preserve"> </w:t>
      </w:r>
      <w:r>
        <w:rPr>
          <w:rFonts w:ascii="Calibri" w:hAnsi="Calibri"/>
          <w:i/>
          <w:w w:val="110"/>
        </w:rPr>
        <w:t xml:space="preserve">a </w:t>
      </w:r>
      <w:r>
        <w:rPr>
          <w:rFonts w:ascii="MS PGothic" w:hAnsi="MS PGothic"/>
          <w:w w:val="110"/>
        </w:rPr>
        <w:t>—</w:t>
      </w:r>
      <w:r>
        <w:rPr>
          <w:rFonts w:ascii="MS PGothic" w:hAnsi="MS PGothic"/>
          <w:spacing w:val="-22"/>
          <w:w w:val="110"/>
        </w:rPr>
        <w:t xml:space="preserve"> </w:t>
      </w:r>
      <w:r>
        <w:rPr>
          <w:rFonts w:ascii="Calibri" w:hAnsi="Calibri"/>
          <w:i/>
          <w:w w:val="110"/>
        </w:rPr>
        <w:t xml:space="preserve">b </w:t>
      </w:r>
      <w:r>
        <w:rPr>
          <w:rFonts w:ascii="MS PGothic" w:hAnsi="MS PGothic"/>
          <w:w w:val="110"/>
        </w:rPr>
        <w:t>—</w:t>
      </w:r>
      <w:r>
        <w:rPr>
          <w:rFonts w:ascii="MS PGothic" w:hAnsi="MS PGothic"/>
          <w:spacing w:val="-22"/>
          <w:w w:val="110"/>
        </w:rPr>
        <w:t xml:space="preserve"> </w:t>
      </w:r>
      <w:r>
        <w:rPr>
          <w:rFonts w:ascii="Calibri" w:hAnsi="Calibri"/>
          <w:i/>
          <w:w w:val="110"/>
        </w:rPr>
        <w:t xml:space="preserve">d </w:t>
      </w:r>
      <w:r>
        <w:rPr>
          <w:rFonts w:ascii="MS PGothic" w:hAnsi="MS PGothic"/>
          <w:w w:val="110"/>
        </w:rPr>
        <w:t>—</w:t>
      </w:r>
      <w:r>
        <w:rPr>
          <w:rFonts w:ascii="MS PGothic" w:hAnsi="MS PGothic"/>
          <w:spacing w:val="-22"/>
          <w:w w:val="110"/>
        </w:rPr>
        <w:t xml:space="preserve"> </w:t>
      </w:r>
      <w:r>
        <w:rPr>
          <w:rFonts w:ascii="Calibri" w:hAnsi="Calibri"/>
          <w:i/>
          <w:w w:val="110"/>
        </w:rPr>
        <w:t xml:space="preserve">c </w:t>
      </w:r>
      <w:r>
        <w:rPr>
          <w:rFonts w:ascii="MS PGothic" w:hAnsi="MS PGothic"/>
          <w:w w:val="110"/>
        </w:rPr>
        <w:t>—</w:t>
      </w:r>
      <w:r>
        <w:rPr>
          <w:rFonts w:ascii="MS PGothic" w:hAnsi="MS PGothic"/>
          <w:spacing w:val="-22"/>
          <w:w w:val="110"/>
        </w:rPr>
        <w:t xml:space="preserve"> </w:t>
      </w:r>
      <w:r>
        <w:rPr>
          <w:rFonts w:ascii="Calibri" w:hAnsi="Calibri"/>
          <w:i/>
          <w:w w:val="110"/>
        </w:rPr>
        <w:t xml:space="preserve">a </w:t>
      </w:r>
      <w:r>
        <w:rPr>
          <w:w w:val="110"/>
        </w:rPr>
        <w:t>of</w:t>
      </w:r>
      <w:r>
        <w:rPr>
          <w:spacing w:val="-5"/>
          <w:w w:val="110"/>
        </w:rPr>
        <w:t xml:space="preserve"> </w:t>
      </w:r>
      <w:r>
        <w:rPr>
          <w:w w:val="110"/>
        </w:rPr>
        <w:t>length</w:t>
      </w:r>
      <w:r>
        <w:rPr>
          <w:spacing w:val="-5"/>
          <w:w w:val="110"/>
        </w:rPr>
        <w:t xml:space="preserve"> </w:t>
      </w:r>
      <w:r>
        <w:rPr>
          <w:w w:val="110"/>
        </w:rPr>
        <w:t>8.</w:t>
      </w:r>
      <w:r>
        <w:rPr>
          <w:spacing w:val="-5"/>
          <w:w w:val="110"/>
        </w:rPr>
        <w:t xml:space="preserve"> </w:t>
      </w:r>
      <w:r>
        <w:rPr>
          <w:w w:val="110"/>
        </w:rPr>
        <w:t>Hence,</w:t>
      </w:r>
    </w:p>
    <w:p w:rsidR="00EC181D" w:rsidRDefault="00A55B62">
      <w:pPr>
        <w:spacing w:before="208" w:line="76" w:lineRule="auto"/>
        <w:ind w:left="954"/>
        <w:jc w:val="center"/>
        <w:rPr>
          <w:rFonts w:ascii="Calibri"/>
          <w:i/>
          <w:position w:val="-12"/>
          <w:sz w:val="20"/>
        </w:rPr>
      </w:pPr>
      <w:r>
        <w:rPr>
          <w:rFonts w:ascii="Calibri"/>
          <w:i/>
          <w:w w:val="125"/>
          <w:position w:val="-12"/>
          <w:sz w:val="20"/>
        </w:rPr>
        <w:t>r(</w:t>
      </w:r>
      <w:proofErr w:type="gramStart"/>
      <w:r>
        <w:rPr>
          <w:rFonts w:ascii="Calibri"/>
          <w:i/>
          <w:w w:val="125"/>
          <w:position w:val="-12"/>
          <w:sz w:val="20"/>
        </w:rPr>
        <w:t>s</w:t>
      </w:r>
      <w:r>
        <w:rPr>
          <w:rFonts w:ascii="Calibri"/>
          <w:i/>
          <w:spacing w:val="37"/>
          <w:w w:val="125"/>
          <w:position w:val="-12"/>
          <w:sz w:val="20"/>
        </w:rPr>
        <w:t xml:space="preserve"> </w:t>
      </w:r>
      <w:r>
        <w:rPr>
          <w:rFonts w:ascii="Calibri"/>
          <w:i/>
          <w:w w:val="125"/>
          <w:position w:val="-12"/>
          <w:sz w:val="20"/>
        </w:rPr>
        <w:t>)</w:t>
      </w:r>
      <w:proofErr w:type="gramEnd"/>
      <w:r>
        <w:rPr>
          <w:rFonts w:ascii="Calibri"/>
          <w:i/>
          <w:spacing w:val="-8"/>
          <w:w w:val="125"/>
          <w:position w:val="-12"/>
          <w:sz w:val="20"/>
        </w:rPr>
        <w:t xml:space="preserve"> </w:t>
      </w:r>
      <w:r>
        <w:rPr>
          <w:rFonts w:ascii="MS PGothic"/>
          <w:w w:val="125"/>
          <w:position w:val="-12"/>
          <w:sz w:val="20"/>
        </w:rPr>
        <w:t>=</w:t>
      </w:r>
      <w:r>
        <w:rPr>
          <w:rFonts w:ascii="MS PGothic"/>
          <w:spacing w:val="2"/>
          <w:w w:val="125"/>
          <w:position w:val="-12"/>
          <w:sz w:val="20"/>
        </w:rPr>
        <w:t xml:space="preserve"> </w:t>
      </w:r>
      <w:r>
        <w:rPr>
          <w:rFonts w:ascii="Calibri"/>
          <w:i/>
          <w:w w:val="125"/>
          <w:sz w:val="20"/>
          <w:u w:val="single"/>
        </w:rPr>
        <w:t>f(s</w:t>
      </w:r>
      <w:r>
        <w:rPr>
          <w:rFonts w:ascii="Calibri"/>
          <w:i/>
          <w:w w:val="125"/>
          <w:position w:val="-3"/>
          <w:sz w:val="15"/>
          <w:u w:val="single"/>
        </w:rPr>
        <w:t>a</w:t>
      </w:r>
      <w:r>
        <w:rPr>
          <w:rFonts w:ascii="Calibri"/>
          <w:i/>
          <w:w w:val="125"/>
          <w:sz w:val="20"/>
          <w:u w:val="single"/>
        </w:rPr>
        <w:t>)</w:t>
      </w:r>
      <w:r>
        <w:rPr>
          <w:rFonts w:ascii="Calibri"/>
          <w:i/>
          <w:spacing w:val="21"/>
          <w:w w:val="125"/>
          <w:sz w:val="20"/>
        </w:rPr>
        <w:t xml:space="preserve"> </w:t>
      </w:r>
      <w:r>
        <w:rPr>
          <w:rFonts w:ascii="MS PGothic"/>
          <w:w w:val="125"/>
          <w:position w:val="-12"/>
          <w:sz w:val="20"/>
        </w:rPr>
        <w:t>=</w:t>
      </w:r>
      <w:r>
        <w:rPr>
          <w:rFonts w:ascii="MS PGothic"/>
          <w:spacing w:val="-2"/>
          <w:w w:val="125"/>
          <w:position w:val="-12"/>
          <w:sz w:val="20"/>
        </w:rPr>
        <w:t xml:space="preserve"> </w:t>
      </w:r>
      <w:r>
        <w:rPr>
          <w:w w:val="125"/>
          <w:sz w:val="20"/>
          <w:u w:val="single"/>
        </w:rPr>
        <w:t>4</w:t>
      </w:r>
      <w:r>
        <w:rPr>
          <w:spacing w:val="-15"/>
          <w:w w:val="125"/>
          <w:sz w:val="20"/>
          <w:u w:val="single"/>
        </w:rPr>
        <w:t xml:space="preserve"> </w:t>
      </w:r>
      <w:r>
        <w:rPr>
          <w:rFonts w:ascii="MS PGothic"/>
          <w:w w:val="125"/>
          <w:sz w:val="20"/>
          <w:u w:val="single"/>
        </w:rPr>
        <w:t>+</w:t>
      </w:r>
      <w:r>
        <w:rPr>
          <w:rFonts w:ascii="MS PGothic"/>
          <w:spacing w:val="-28"/>
          <w:w w:val="125"/>
          <w:sz w:val="20"/>
          <w:u w:val="single"/>
        </w:rPr>
        <w:t xml:space="preserve"> </w:t>
      </w:r>
      <w:r>
        <w:rPr>
          <w:rFonts w:ascii="Calibri"/>
          <w:i/>
          <w:w w:val="125"/>
          <w:sz w:val="20"/>
          <w:u w:val="single"/>
        </w:rPr>
        <w:t>w</w:t>
      </w:r>
      <w:r>
        <w:rPr>
          <w:rFonts w:ascii="Calibri"/>
          <w:i/>
          <w:spacing w:val="-25"/>
          <w:w w:val="125"/>
          <w:sz w:val="20"/>
        </w:rPr>
        <w:t xml:space="preserve"> </w:t>
      </w:r>
      <w:r>
        <w:rPr>
          <w:rFonts w:ascii="Calibri"/>
          <w:i/>
          <w:spacing w:val="-10"/>
          <w:w w:val="125"/>
          <w:position w:val="-12"/>
          <w:sz w:val="20"/>
        </w:rPr>
        <w:t>,</w:t>
      </w:r>
    </w:p>
    <w:p w:rsidR="00EC181D" w:rsidRDefault="00A55B62">
      <w:pPr>
        <w:tabs>
          <w:tab w:val="left" w:pos="4104"/>
          <w:tab w:val="right" w:pos="5155"/>
        </w:tabs>
        <w:spacing w:before="14"/>
        <w:ind w:left="3675"/>
        <w:rPr>
          <w:sz w:val="20"/>
        </w:rPr>
      </w:pPr>
      <w:proofErr w:type="gramStart"/>
      <w:r>
        <w:rPr>
          <w:rFonts w:ascii="Calibri" w:hAnsi="Calibri"/>
          <w:i/>
          <w:spacing w:val="-10"/>
          <w:w w:val="115"/>
          <w:sz w:val="20"/>
          <w:vertAlign w:val="superscript"/>
        </w:rPr>
        <w:t>a</w:t>
      </w:r>
      <w:proofErr w:type="gramEnd"/>
      <w:r>
        <w:rPr>
          <w:rFonts w:ascii="Calibri" w:hAnsi="Calibri"/>
          <w:i/>
          <w:sz w:val="20"/>
        </w:rPr>
        <w:tab/>
      </w:r>
      <w:r>
        <w:rPr>
          <w:rFonts w:ascii="Calibri" w:hAnsi="Calibri"/>
          <w:i/>
          <w:spacing w:val="5"/>
          <w:w w:val="115"/>
          <w:sz w:val="20"/>
        </w:rPr>
        <w:t>f(s</w:t>
      </w:r>
      <w:r>
        <w:rPr>
          <w:rFonts w:ascii="MS PGothic" w:hAnsi="MS PGothic"/>
          <w:spacing w:val="5"/>
          <w:w w:val="115"/>
          <w:position w:val="6"/>
          <w:sz w:val="15"/>
        </w:rPr>
        <w:t>∗</w:t>
      </w:r>
      <w:r>
        <w:rPr>
          <w:rFonts w:ascii="Calibri" w:hAnsi="Calibri"/>
          <w:i/>
          <w:spacing w:val="5"/>
          <w:w w:val="115"/>
          <w:sz w:val="20"/>
        </w:rPr>
        <w:t>)</w:t>
      </w:r>
      <w:r>
        <w:rPr>
          <w:sz w:val="20"/>
        </w:rPr>
        <w:tab/>
      </w:r>
      <w:r>
        <w:rPr>
          <w:spacing w:val="-10"/>
          <w:w w:val="115"/>
          <w:sz w:val="20"/>
        </w:rPr>
        <w:t>8</w:t>
      </w:r>
    </w:p>
    <w:p w:rsidR="00EC181D" w:rsidRDefault="00A55B62">
      <w:pPr>
        <w:pStyle w:val="BodyText"/>
        <w:spacing w:before="171" w:line="235" w:lineRule="auto"/>
        <w:ind w:left="970" w:right="13"/>
        <w:jc w:val="both"/>
      </w:pPr>
      <w:proofErr w:type="gramStart"/>
      <w:r>
        <w:rPr>
          <w:w w:val="110"/>
        </w:rPr>
        <w:t>which</w:t>
      </w:r>
      <w:proofErr w:type="gramEnd"/>
      <w:r>
        <w:rPr>
          <w:spacing w:val="-14"/>
          <w:w w:val="110"/>
        </w:rPr>
        <w:t xml:space="preserve"> </w:t>
      </w:r>
      <w:r>
        <w:rPr>
          <w:w w:val="110"/>
        </w:rPr>
        <w:t>can</w:t>
      </w:r>
      <w:r>
        <w:rPr>
          <w:spacing w:val="-14"/>
          <w:w w:val="110"/>
        </w:rPr>
        <w:t xml:space="preserve"> </w:t>
      </w:r>
      <w:r>
        <w:rPr>
          <w:w w:val="110"/>
        </w:rPr>
        <w:t>be</w:t>
      </w:r>
      <w:r>
        <w:rPr>
          <w:spacing w:val="-14"/>
          <w:w w:val="110"/>
        </w:rPr>
        <w:t xml:space="preserve"> </w:t>
      </w:r>
      <w:r>
        <w:rPr>
          <w:w w:val="110"/>
        </w:rPr>
        <w:t>made</w:t>
      </w:r>
      <w:r>
        <w:rPr>
          <w:spacing w:val="-13"/>
          <w:w w:val="110"/>
        </w:rPr>
        <w:t xml:space="preserve"> </w:t>
      </w:r>
      <w:r>
        <w:rPr>
          <w:w w:val="110"/>
        </w:rPr>
        <w:t>as</w:t>
      </w:r>
      <w:r>
        <w:rPr>
          <w:spacing w:val="-14"/>
          <w:w w:val="110"/>
        </w:rPr>
        <w:t xml:space="preserve"> </w:t>
      </w:r>
      <w:r>
        <w:rPr>
          <w:w w:val="110"/>
        </w:rPr>
        <w:t>large</w:t>
      </w:r>
      <w:r>
        <w:rPr>
          <w:spacing w:val="-14"/>
          <w:w w:val="110"/>
        </w:rPr>
        <w:t xml:space="preserve"> </w:t>
      </w:r>
      <w:r>
        <w:rPr>
          <w:w w:val="110"/>
        </w:rPr>
        <w:t>as</w:t>
      </w:r>
      <w:r>
        <w:rPr>
          <w:spacing w:val="-14"/>
          <w:w w:val="110"/>
        </w:rPr>
        <w:t xml:space="preserve"> </w:t>
      </w:r>
      <w:r>
        <w:rPr>
          <w:w w:val="110"/>
        </w:rPr>
        <w:t>we</w:t>
      </w:r>
      <w:r>
        <w:rPr>
          <w:spacing w:val="-13"/>
          <w:w w:val="110"/>
        </w:rPr>
        <w:t xml:space="preserve"> </w:t>
      </w:r>
      <w:r>
        <w:rPr>
          <w:w w:val="110"/>
        </w:rPr>
        <w:t>wish</w:t>
      </w:r>
      <w:r>
        <w:rPr>
          <w:spacing w:val="-14"/>
          <w:w w:val="110"/>
        </w:rPr>
        <w:t xml:space="preserve"> </w:t>
      </w:r>
      <w:r>
        <w:rPr>
          <w:w w:val="110"/>
        </w:rPr>
        <w:t>by</w:t>
      </w:r>
      <w:r>
        <w:rPr>
          <w:spacing w:val="-14"/>
          <w:w w:val="110"/>
        </w:rPr>
        <w:t xml:space="preserve"> </w:t>
      </w:r>
      <w:r>
        <w:rPr>
          <w:w w:val="110"/>
        </w:rPr>
        <w:t>choosing</w:t>
      </w:r>
      <w:r>
        <w:rPr>
          <w:spacing w:val="-14"/>
          <w:w w:val="110"/>
        </w:rPr>
        <w:t xml:space="preserve"> </w:t>
      </w:r>
      <w:r>
        <w:rPr>
          <w:w w:val="110"/>
        </w:rPr>
        <w:t>an</w:t>
      </w:r>
      <w:r>
        <w:rPr>
          <w:spacing w:val="-13"/>
          <w:w w:val="110"/>
        </w:rPr>
        <w:t xml:space="preserve"> </w:t>
      </w:r>
      <w:r>
        <w:rPr>
          <w:w w:val="110"/>
        </w:rPr>
        <w:t>appropriately</w:t>
      </w:r>
      <w:r>
        <w:rPr>
          <w:spacing w:val="-14"/>
          <w:w w:val="110"/>
        </w:rPr>
        <w:t xml:space="preserve"> </w:t>
      </w:r>
      <w:r>
        <w:rPr>
          <w:w w:val="110"/>
        </w:rPr>
        <w:t>large</w:t>
      </w:r>
      <w:r>
        <w:rPr>
          <w:spacing w:val="-14"/>
          <w:w w:val="110"/>
        </w:rPr>
        <w:t xml:space="preserve"> </w:t>
      </w:r>
      <w:r>
        <w:rPr>
          <w:w w:val="110"/>
        </w:rPr>
        <w:t>value of</w:t>
      </w:r>
      <w:r>
        <w:rPr>
          <w:spacing w:val="-14"/>
          <w:w w:val="110"/>
        </w:rPr>
        <w:t xml:space="preserve"> </w:t>
      </w:r>
      <w:r>
        <w:rPr>
          <w:rFonts w:ascii="Calibri" w:hAnsi="Calibri"/>
          <w:i/>
          <w:w w:val="110"/>
        </w:rPr>
        <w:t>w</w:t>
      </w:r>
      <w:r>
        <w:rPr>
          <w:w w:val="110"/>
        </w:rPr>
        <w:t>.</w:t>
      </w:r>
      <w:r>
        <w:rPr>
          <w:spacing w:val="-14"/>
          <w:w w:val="110"/>
        </w:rPr>
        <w:t xml:space="preserve"> </w:t>
      </w:r>
      <w:r>
        <w:rPr>
          <w:w w:val="110"/>
        </w:rPr>
        <w:t>Hence,</w:t>
      </w:r>
      <w:r>
        <w:rPr>
          <w:spacing w:val="-14"/>
          <w:w w:val="110"/>
        </w:rPr>
        <w:t xml:space="preserve"> </w:t>
      </w:r>
      <w:r>
        <w:rPr>
          <w:rFonts w:ascii="Calibri" w:hAnsi="Calibri"/>
          <w:i/>
          <w:w w:val="110"/>
        </w:rPr>
        <w:t>R</w:t>
      </w:r>
      <w:r>
        <w:rPr>
          <w:rFonts w:ascii="Calibri" w:hAnsi="Calibri"/>
          <w:i/>
          <w:w w:val="110"/>
          <w:position w:val="-3"/>
          <w:sz w:val="15"/>
        </w:rPr>
        <w:t>A</w:t>
      </w:r>
      <w:r>
        <w:rPr>
          <w:rFonts w:ascii="Calibri" w:hAnsi="Calibri"/>
          <w:i/>
          <w:spacing w:val="7"/>
          <w:w w:val="110"/>
          <w:position w:val="-3"/>
          <w:sz w:val="15"/>
        </w:rPr>
        <w:t xml:space="preserve"> </w:t>
      </w:r>
      <w:r>
        <w:rPr>
          <w:rFonts w:ascii="MS PGothic" w:hAnsi="MS PGothic"/>
          <w:spacing w:val="21"/>
          <w:w w:val="110"/>
        </w:rPr>
        <w:t>=∞</w:t>
      </w:r>
      <w:r>
        <w:rPr>
          <w:rFonts w:ascii="MS PGothic" w:hAnsi="MS PGothic"/>
          <w:spacing w:val="-21"/>
          <w:w w:val="110"/>
        </w:rPr>
        <w:t xml:space="preserve"> </w:t>
      </w:r>
      <w:r>
        <w:rPr>
          <w:w w:val="110"/>
        </w:rPr>
        <w:t>for</w:t>
      </w:r>
      <w:r>
        <w:rPr>
          <w:spacing w:val="-12"/>
          <w:w w:val="110"/>
        </w:rPr>
        <w:t xml:space="preserve"> </w:t>
      </w:r>
      <w:r>
        <w:rPr>
          <w:w w:val="110"/>
        </w:rPr>
        <w:t>this</w:t>
      </w:r>
      <w:r>
        <w:rPr>
          <w:spacing w:val="-13"/>
          <w:w w:val="110"/>
        </w:rPr>
        <w:t xml:space="preserve"> </w:t>
      </w:r>
      <w:r>
        <w:rPr>
          <w:w w:val="110"/>
        </w:rPr>
        <w:t>algorithm</w:t>
      </w:r>
      <w:r>
        <w:rPr>
          <w:spacing w:val="-12"/>
          <w:w w:val="110"/>
        </w:rPr>
        <w:t xml:space="preserve"> </w:t>
      </w:r>
      <w:r>
        <w:rPr>
          <w:w w:val="110"/>
        </w:rPr>
        <w:t>(as</w:t>
      </w:r>
      <w:r>
        <w:rPr>
          <w:spacing w:val="-13"/>
          <w:w w:val="110"/>
        </w:rPr>
        <w:t xml:space="preserve"> </w:t>
      </w:r>
      <w:r>
        <w:rPr>
          <w:w w:val="110"/>
        </w:rPr>
        <w:t>it</w:t>
      </w:r>
      <w:r>
        <w:rPr>
          <w:spacing w:val="-12"/>
          <w:w w:val="110"/>
        </w:rPr>
        <w:t xml:space="preserve"> </w:t>
      </w:r>
      <w:r>
        <w:rPr>
          <w:w w:val="110"/>
        </w:rPr>
        <w:t>should</w:t>
      </w:r>
      <w:r>
        <w:rPr>
          <w:spacing w:val="-13"/>
          <w:w w:val="110"/>
        </w:rPr>
        <w:t xml:space="preserve"> </w:t>
      </w:r>
      <w:r>
        <w:rPr>
          <w:w w:val="110"/>
        </w:rPr>
        <w:t>be</w:t>
      </w:r>
      <w:r>
        <w:rPr>
          <w:spacing w:val="-12"/>
          <w:w w:val="110"/>
        </w:rPr>
        <w:t xml:space="preserve"> </w:t>
      </w:r>
      <w:r>
        <w:rPr>
          <w:w w:val="110"/>
        </w:rPr>
        <w:t>according</w:t>
      </w:r>
      <w:r>
        <w:rPr>
          <w:spacing w:val="-13"/>
          <w:w w:val="110"/>
        </w:rPr>
        <w:t xml:space="preserve"> </w:t>
      </w:r>
      <w:r>
        <w:rPr>
          <w:w w:val="110"/>
        </w:rPr>
        <w:t>to</w:t>
      </w:r>
      <w:r>
        <w:rPr>
          <w:spacing w:val="-12"/>
          <w:w w:val="110"/>
        </w:rPr>
        <w:t xml:space="preserve"> </w:t>
      </w:r>
      <w:r>
        <w:rPr>
          <w:w w:val="110"/>
        </w:rPr>
        <w:t>Theorem</w:t>
      </w:r>
      <w:r>
        <w:rPr>
          <w:spacing w:val="-13"/>
          <w:w w:val="110"/>
        </w:rPr>
        <w:t xml:space="preserve"> </w:t>
      </w:r>
      <w:r>
        <w:rPr>
          <w:spacing w:val="-5"/>
          <w:w w:val="110"/>
        </w:rPr>
        <w:t>1).</w:t>
      </w:r>
    </w:p>
    <w:p w:rsidR="00EC181D" w:rsidRDefault="00A55B62">
      <w:pPr>
        <w:pStyle w:val="Heading3"/>
        <w:spacing w:before="198"/>
        <w:ind w:left="970"/>
        <w:jc w:val="both"/>
      </w:pPr>
      <w:proofErr w:type="spellStart"/>
      <w:r>
        <w:rPr>
          <w:spacing w:val="2"/>
          <w:w w:val="90"/>
        </w:rPr>
        <w:t>Multifragment</w:t>
      </w:r>
      <w:proofErr w:type="spellEnd"/>
      <w:r>
        <w:rPr>
          <w:spacing w:val="2"/>
          <w:w w:val="90"/>
        </w:rPr>
        <w:t>-heuristic</w:t>
      </w:r>
      <w:r>
        <w:rPr>
          <w:spacing w:val="44"/>
        </w:rPr>
        <w:t xml:space="preserve"> </w:t>
      </w:r>
      <w:r>
        <w:rPr>
          <w:spacing w:val="-2"/>
          <w:w w:val="90"/>
        </w:rPr>
        <w:t>algorithm</w:t>
      </w:r>
    </w:p>
    <w:p w:rsidR="00EC181D" w:rsidRDefault="00A55B62">
      <w:pPr>
        <w:pStyle w:val="BodyText"/>
        <w:spacing w:before="70" w:line="249" w:lineRule="auto"/>
        <w:ind w:left="970" w:right="13"/>
        <w:jc w:val="both"/>
      </w:pPr>
      <w:r>
        <w:rPr>
          <w:w w:val="110"/>
        </w:rPr>
        <w:t>Another</w:t>
      </w:r>
      <w:r>
        <w:rPr>
          <w:spacing w:val="-7"/>
          <w:w w:val="110"/>
        </w:rPr>
        <w:t xml:space="preserve"> </w:t>
      </w:r>
      <w:r>
        <w:rPr>
          <w:w w:val="110"/>
        </w:rPr>
        <w:t>natural</w:t>
      </w:r>
      <w:r>
        <w:rPr>
          <w:spacing w:val="-7"/>
          <w:w w:val="110"/>
        </w:rPr>
        <w:t xml:space="preserve"> </w:t>
      </w:r>
      <w:r>
        <w:rPr>
          <w:w w:val="110"/>
        </w:rPr>
        <w:t>greedy</w:t>
      </w:r>
      <w:r>
        <w:rPr>
          <w:spacing w:val="-7"/>
          <w:w w:val="110"/>
        </w:rPr>
        <w:t xml:space="preserve"> </w:t>
      </w:r>
      <w:r>
        <w:rPr>
          <w:w w:val="110"/>
        </w:rPr>
        <w:t>algorithm</w:t>
      </w:r>
      <w:r>
        <w:rPr>
          <w:spacing w:val="-7"/>
          <w:w w:val="110"/>
        </w:rPr>
        <w:t xml:space="preserve"> </w:t>
      </w:r>
      <w:r>
        <w:rPr>
          <w:w w:val="110"/>
        </w:rPr>
        <w:t>for</w:t>
      </w:r>
      <w:r>
        <w:rPr>
          <w:spacing w:val="-7"/>
          <w:w w:val="110"/>
        </w:rPr>
        <w:t xml:space="preserve"> </w:t>
      </w:r>
      <w:r>
        <w:rPr>
          <w:w w:val="110"/>
        </w:rPr>
        <w:t>the</w:t>
      </w:r>
      <w:r>
        <w:rPr>
          <w:spacing w:val="-7"/>
          <w:w w:val="110"/>
        </w:rPr>
        <w:t xml:space="preserve"> </w:t>
      </w:r>
      <w:r>
        <w:rPr>
          <w:w w:val="110"/>
        </w:rPr>
        <w:t>traveling</w:t>
      </w:r>
      <w:r>
        <w:rPr>
          <w:spacing w:val="-7"/>
          <w:w w:val="110"/>
        </w:rPr>
        <w:t xml:space="preserve"> </w:t>
      </w:r>
      <w:r>
        <w:rPr>
          <w:w w:val="110"/>
        </w:rPr>
        <w:t>salesman</w:t>
      </w:r>
      <w:r>
        <w:rPr>
          <w:spacing w:val="-7"/>
          <w:w w:val="110"/>
        </w:rPr>
        <w:t xml:space="preserve"> </w:t>
      </w:r>
      <w:r>
        <w:rPr>
          <w:w w:val="110"/>
        </w:rPr>
        <w:t>problem</w:t>
      </w:r>
      <w:r>
        <w:rPr>
          <w:spacing w:val="-7"/>
          <w:w w:val="110"/>
        </w:rPr>
        <w:t xml:space="preserve"> </w:t>
      </w:r>
      <w:r>
        <w:rPr>
          <w:w w:val="110"/>
        </w:rPr>
        <w:t xml:space="preserve">considers it as the problem of finding a minimum-weight collection of edges in a given </w:t>
      </w:r>
      <w:r>
        <w:t>complete weighted graph so that all the vertices have degree 2. (With this emphasis</w:t>
      </w:r>
      <w:r>
        <w:rPr>
          <w:spacing w:val="40"/>
          <w:w w:val="110"/>
        </w:rPr>
        <w:t xml:space="preserve"> </w:t>
      </w:r>
      <w:r>
        <w:rPr>
          <w:w w:val="110"/>
        </w:rPr>
        <w:t>on edges rather than vertices, what other greedy algorithm does it remind you</w:t>
      </w:r>
      <w:r>
        <w:rPr>
          <w:w w:val="110"/>
        </w:rPr>
        <w:t xml:space="preserve"> </w:t>
      </w:r>
      <w:r>
        <w:t xml:space="preserve">of?) An application of the greedy technique to this problem leads to the following </w:t>
      </w:r>
      <w:r>
        <w:rPr>
          <w:w w:val="110"/>
        </w:rPr>
        <w:t>algorithm [Ben90].</w:t>
      </w:r>
    </w:p>
    <w:p w:rsidR="00EC181D" w:rsidRDefault="00A55B62">
      <w:pPr>
        <w:pStyle w:val="BodyText"/>
        <w:spacing w:before="221" w:line="249" w:lineRule="auto"/>
        <w:ind w:left="1966" w:right="13" w:hanging="638"/>
        <w:jc w:val="both"/>
      </w:pPr>
      <w:r>
        <w:rPr>
          <w:b/>
        </w:rPr>
        <w:t>Step 1</w:t>
      </w:r>
      <w:r>
        <w:rPr>
          <w:b/>
          <w:spacing w:val="40"/>
        </w:rPr>
        <w:t xml:space="preserve"> </w:t>
      </w:r>
      <w:r>
        <w:t xml:space="preserve">Sort the edges in increasing order of their weights. (Ties can be broken </w:t>
      </w:r>
      <w:r>
        <w:rPr>
          <w:w w:val="110"/>
        </w:rPr>
        <w:t>arbitrarily.) Initialize the set of tour edges to be constructed to the e</w:t>
      </w:r>
      <w:r>
        <w:rPr>
          <w:w w:val="110"/>
        </w:rPr>
        <w:t>mpty set.</w:t>
      </w:r>
    </w:p>
    <w:p w:rsidR="00EC181D" w:rsidRDefault="00A55B62">
      <w:pPr>
        <w:pStyle w:val="BodyText"/>
        <w:spacing w:before="36" w:line="244" w:lineRule="auto"/>
        <w:ind w:left="1966" w:right="13" w:hanging="638"/>
        <w:jc w:val="both"/>
      </w:pPr>
      <w:r>
        <w:rPr>
          <w:b/>
          <w:w w:val="105"/>
        </w:rPr>
        <w:t>Step 2</w:t>
      </w:r>
      <w:r>
        <w:rPr>
          <w:b/>
          <w:spacing w:val="40"/>
          <w:w w:val="105"/>
        </w:rPr>
        <w:t xml:space="preserve"> </w:t>
      </w:r>
      <w:r>
        <w:rPr>
          <w:w w:val="105"/>
        </w:rPr>
        <w:t>Repeat</w:t>
      </w:r>
      <w:r>
        <w:rPr>
          <w:spacing w:val="-8"/>
          <w:w w:val="105"/>
        </w:rPr>
        <w:t xml:space="preserve"> </w:t>
      </w:r>
      <w:r>
        <w:rPr>
          <w:w w:val="105"/>
        </w:rPr>
        <w:t>this</w:t>
      </w:r>
      <w:r>
        <w:rPr>
          <w:spacing w:val="-8"/>
          <w:w w:val="105"/>
        </w:rPr>
        <w:t xml:space="preserve"> </w:t>
      </w:r>
      <w:r>
        <w:rPr>
          <w:w w:val="105"/>
        </w:rPr>
        <w:t>step</w:t>
      </w:r>
      <w:r>
        <w:rPr>
          <w:spacing w:val="-7"/>
          <w:w w:val="105"/>
        </w:rPr>
        <w:t xml:space="preserve"> </w:t>
      </w:r>
      <w:r>
        <w:rPr>
          <w:rFonts w:ascii="Calibri"/>
          <w:i/>
          <w:w w:val="105"/>
        </w:rPr>
        <w:t>n</w:t>
      </w:r>
      <w:r>
        <w:rPr>
          <w:rFonts w:ascii="Calibri"/>
          <w:i/>
          <w:spacing w:val="-3"/>
          <w:w w:val="105"/>
        </w:rPr>
        <w:t xml:space="preserve"> </w:t>
      </w:r>
      <w:r>
        <w:rPr>
          <w:w w:val="105"/>
        </w:rPr>
        <w:t>times,</w:t>
      </w:r>
      <w:r>
        <w:rPr>
          <w:spacing w:val="-5"/>
          <w:w w:val="105"/>
        </w:rPr>
        <w:t xml:space="preserve"> </w:t>
      </w:r>
      <w:r>
        <w:rPr>
          <w:w w:val="105"/>
        </w:rPr>
        <w:t>where</w:t>
      </w:r>
      <w:r>
        <w:rPr>
          <w:spacing w:val="-7"/>
          <w:w w:val="105"/>
        </w:rPr>
        <w:t xml:space="preserve"> </w:t>
      </w:r>
      <w:r>
        <w:rPr>
          <w:rFonts w:ascii="Calibri"/>
          <w:i/>
          <w:w w:val="105"/>
        </w:rPr>
        <w:t>n</w:t>
      </w:r>
      <w:r>
        <w:rPr>
          <w:rFonts w:ascii="Calibri"/>
          <w:i/>
          <w:spacing w:val="-3"/>
          <w:w w:val="105"/>
        </w:rPr>
        <w:t xml:space="preserve"> </w:t>
      </w:r>
      <w:r>
        <w:rPr>
          <w:w w:val="105"/>
        </w:rPr>
        <w:t>is</w:t>
      </w:r>
      <w:r>
        <w:rPr>
          <w:spacing w:val="-8"/>
          <w:w w:val="105"/>
        </w:rPr>
        <w:t xml:space="preserve"> </w:t>
      </w:r>
      <w:r>
        <w:rPr>
          <w:w w:val="105"/>
        </w:rPr>
        <w:t>the</w:t>
      </w:r>
      <w:r>
        <w:rPr>
          <w:spacing w:val="-8"/>
          <w:w w:val="105"/>
        </w:rPr>
        <w:t xml:space="preserve"> </w:t>
      </w:r>
      <w:r>
        <w:rPr>
          <w:w w:val="105"/>
        </w:rPr>
        <w:t>number</w:t>
      </w:r>
      <w:r>
        <w:rPr>
          <w:spacing w:val="-8"/>
          <w:w w:val="105"/>
        </w:rPr>
        <w:t xml:space="preserve"> </w:t>
      </w:r>
      <w:r>
        <w:rPr>
          <w:w w:val="105"/>
        </w:rPr>
        <w:t>of</w:t>
      </w:r>
      <w:r>
        <w:rPr>
          <w:spacing w:val="-8"/>
          <w:w w:val="105"/>
        </w:rPr>
        <w:t xml:space="preserve"> </w:t>
      </w:r>
      <w:r>
        <w:rPr>
          <w:w w:val="105"/>
        </w:rPr>
        <w:t>cities</w:t>
      </w:r>
      <w:r>
        <w:rPr>
          <w:spacing w:val="-8"/>
          <w:w w:val="105"/>
        </w:rPr>
        <w:t xml:space="preserve"> </w:t>
      </w:r>
      <w:r>
        <w:rPr>
          <w:w w:val="105"/>
        </w:rPr>
        <w:t>in</w:t>
      </w:r>
      <w:r>
        <w:rPr>
          <w:spacing w:val="-8"/>
          <w:w w:val="105"/>
        </w:rPr>
        <w:t xml:space="preserve"> </w:t>
      </w:r>
      <w:r>
        <w:rPr>
          <w:w w:val="105"/>
        </w:rPr>
        <w:t>the</w:t>
      </w:r>
      <w:r>
        <w:rPr>
          <w:spacing w:val="-8"/>
          <w:w w:val="105"/>
        </w:rPr>
        <w:t xml:space="preserve"> </w:t>
      </w:r>
      <w:r>
        <w:rPr>
          <w:w w:val="105"/>
        </w:rPr>
        <w:t>instance being</w:t>
      </w:r>
      <w:r>
        <w:rPr>
          <w:spacing w:val="-6"/>
          <w:w w:val="105"/>
        </w:rPr>
        <w:t xml:space="preserve"> </w:t>
      </w:r>
      <w:r>
        <w:rPr>
          <w:w w:val="105"/>
        </w:rPr>
        <w:t>solved:</w:t>
      </w:r>
      <w:r>
        <w:rPr>
          <w:spacing w:val="-6"/>
          <w:w w:val="105"/>
        </w:rPr>
        <w:t xml:space="preserve"> </w:t>
      </w:r>
      <w:r>
        <w:rPr>
          <w:w w:val="105"/>
        </w:rPr>
        <w:t>add</w:t>
      </w:r>
      <w:r>
        <w:rPr>
          <w:spacing w:val="-6"/>
          <w:w w:val="105"/>
        </w:rPr>
        <w:t xml:space="preserve"> </w:t>
      </w:r>
      <w:r>
        <w:rPr>
          <w:w w:val="105"/>
        </w:rPr>
        <w:t>the</w:t>
      </w:r>
      <w:r>
        <w:rPr>
          <w:spacing w:val="-6"/>
          <w:w w:val="105"/>
        </w:rPr>
        <w:t xml:space="preserve"> </w:t>
      </w:r>
      <w:r>
        <w:rPr>
          <w:w w:val="105"/>
        </w:rPr>
        <w:t>next</w:t>
      </w:r>
      <w:r>
        <w:rPr>
          <w:spacing w:val="-6"/>
          <w:w w:val="105"/>
        </w:rPr>
        <w:t xml:space="preserve"> </w:t>
      </w:r>
      <w:r>
        <w:rPr>
          <w:w w:val="105"/>
        </w:rPr>
        <w:t>edge</w:t>
      </w:r>
      <w:r>
        <w:rPr>
          <w:spacing w:val="-6"/>
          <w:w w:val="105"/>
        </w:rPr>
        <w:t xml:space="preserve"> </w:t>
      </w:r>
      <w:r>
        <w:rPr>
          <w:w w:val="105"/>
        </w:rPr>
        <w:t>on</w:t>
      </w:r>
      <w:r>
        <w:rPr>
          <w:spacing w:val="-6"/>
          <w:w w:val="105"/>
        </w:rPr>
        <w:t xml:space="preserve"> </w:t>
      </w:r>
      <w:r>
        <w:rPr>
          <w:w w:val="105"/>
        </w:rPr>
        <w:t>the</w:t>
      </w:r>
      <w:r>
        <w:rPr>
          <w:spacing w:val="-6"/>
          <w:w w:val="105"/>
        </w:rPr>
        <w:t xml:space="preserve"> </w:t>
      </w:r>
      <w:r>
        <w:rPr>
          <w:w w:val="105"/>
        </w:rPr>
        <w:t>sorted</w:t>
      </w:r>
      <w:r>
        <w:rPr>
          <w:spacing w:val="-6"/>
          <w:w w:val="105"/>
        </w:rPr>
        <w:t xml:space="preserve"> </w:t>
      </w:r>
      <w:r>
        <w:rPr>
          <w:w w:val="105"/>
        </w:rPr>
        <w:t>edge</w:t>
      </w:r>
      <w:r>
        <w:rPr>
          <w:spacing w:val="-6"/>
          <w:w w:val="105"/>
        </w:rPr>
        <w:t xml:space="preserve"> </w:t>
      </w:r>
      <w:r>
        <w:rPr>
          <w:w w:val="105"/>
        </w:rPr>
        <w:t>list</w:t>
      </w:r>
      <w:r>
        <w:rPr>
          <w:spacing w:val="-6"/>
          <w:w w:val="105"/>
        </w:rPr>
        <w:t xml:space="preserve"> </w:t>
      </w:r>
      <w:r>
        <w:rPr>
          <w:w w:val="105"/>
        </w:rPr>
        <w:t>to</w:t>
      </w:r>
      <w:r>
        <w:rPr>
          <w:spacing w:val="-6"/>
          <w:w w:val="105"/>
        </w:rPr>
        <w:t xml:space="preserve"> </w:t>
      </w:r>
      <w:r>
        <w:rPr>
          <w:w w:val="105"/>
        </w:rPr>
        <w:t>the</w:t>
      </w:r>
      <w:r>
        <w:rPr>
          <w:spacing w:val="-6"/>
          <w:w w:val="105"/>
        </w:rPr>
        <w:t xml:space="preserve"> </w:t>
      </w:r>
      <w:r>
        <w:rPr>
          <w:w w:val="105"/>
        </w:rPr>
        <w:t>set</w:t>
      </w:r>
      <w:r>
        <w:rPr>
          <w:spacing w:val="-6"/>
          <w:w w:val="105"/>
        </w:rPr>
        <w:t xml:space="preserve"> </w:t>
      </w:r>
      <w:r>
        <w:rPr>
          <w:w w:val="105"/>
        </w:rPr>
        <w:t>of</w:t>
      </w:r>
      <w:r>
        <w:rPr>
          <w:spacing w:val="-6"/>
          <w:w w:val="105"/>
        </w:rPr>
        <w:t xml:space="preserve"> </w:t>
      </w:r>
      <w:r>
        <w:rPr>
          <w:w w:val="105"/>
        </w:rPr>
        <w:t xml:space="preserve">tour edges, provided this addition does not create a vertex of degree 3 or a cycle of length less than </w:t>
      </w:r>
      <w:r>
        <w:rPr>
          <w:rFonts w:ascii="Calibri"/>
          <w:i/>
          <w:w w:val="105"/>
        </w:rPr>
        <w:t>n</w:t>
      </w:r>
      <w:r>
        <w:rPr>
          <w:w w:val="105"/>
        </w:rPr>
        <w:t>; otherwise, skip the edge.</w:t>
      </w:r>
    </w:p>
    <w:p w:rsidR="00EC181D" w:rsidRDefault="00A55B62">
      <w:pPr>
        <w:pStyle w:val="BodyText"/>
        <w:spacing w:before="33"/>
        <w:ind w:left="1328"/>
        <w:jc w:val="both"/>
      </w:pPr>
      <w:r>
        <w:rPr>
          <w:b/>
          <w:w w:val="105"/>
        </w:rPr>
        <w:t>Step</w:t>
      </w:r>
      <w:r>
        <w:rPr>
          <w:b/>
          <w:spacing w:val="7"/>
          <w:w w:val="105"/>
        </w:rPr>
        <w:t xml:space="preserve"> </w:t>
      </w:r>
      <w:r>
        <w:rPr>
          <w:b/>
          <w:w w:val="105"/>
        </w:rPr>
        <w:t>3</w:t>
      </w:r>
      <w:r>
        <w:rPr>
          <w:b/>
          <w:spacing w:val="68"/>
          <w:w w:val="105"/>
        </w:rPr>
        <w:t xml:space="preserve"> </w:t>
      </w:r>
      <w:r>
        <w:rPr>
          <w:w w:val="105"/>
        </w:rPr>
        <w:t>Return</w:t>
      </w:r>
      <w:r>
        <w:rPr>
          <w:spacing w:val="6"/>
          <w:w w:val="105"/>
        </w:rPr>
        <w:t xml:space="preserve"> </w:t>
      </w:r>
      <w:r>
        <w:rPr>
          <w:w w:val="105"/>
        </w:rPr>
        <w:t>the</w:t>
      </w:r>
      <w:r>
        <w:rPr>
          <w:spacing w:val="7"/>
          <w:w w:val="105"/>
        </w:rPr>
        <w:t xml:space="preserve"> </w:t>
      </w:r>
      <w:r>
        <w:rPr>
          <w:w w:val="105"/>
        </w:rPr>
        <w:t>set</w:t>
      </w:r>
      <w:r>
        <w:rPr>
          <w:spacing w:val="7"/>
          <w:w w:val="105"/>
        </w:rPr>
        <w:t xml:space="preserve"> </w:t>
      </w:r>
      <w:r>
        <w:rPr>
          <w:w w:val="105"/>
        </w:rPr>
        <w:t>of</w:t>
      </w:r>
      <w:r>
        <w:rPr>
          <w:spacing w:val="6"/>
          <w:w w:val="105"/>
        </w:rPr>
        <w:t xml:space="preserve"> </w:t>
      </w:r>
      <w:r>
        <w:rPr>
          <w:w w:val="105"/>
        </w:rPr>
        <w:t>tour</w:t>
      </w:r>
      <w:r>
        <w:rPr>
          <w:spacing w:val="7"/>
          <w:w w:val="105"/>
        </w:rPr>
        <w:t xml:space="preserve"> </w:t>
      </w:r>
      <w:r>
        <w:rPr>
          <w:spacing w:val="-2"/>
          <w:w w:val="105"/>
        </w:rPr>
        <w:t>edges.</w:t>
      </w:r>
    </w:p>
    <w:p w:rsidR="00EC181D" w:rsidRDefault="00EC181D">
      <w:pPr>
        <w:pStyle w:val="BodyText"/>
      </w:pPr>
    </w:p>
    <w:p w:rsidR="00EC181D" w:rsidRDefault="00A55B62">
      <w:pPr>
        <w:pStyle w:val="BodyText"/>
        <w:spacing w:before="1" w:line="247" w:lineRule="auto"/>
        <w:ind w:left="970" w:right="13" w:firstLine="358"/>
        <w:jc w:val="both"/>
      </w:pPr>
      <w:r>
        <w:rPr>
          <w:noProof/>
        </w:rPr>
        <mc:AlternateContent>
          <mc:Choice Requires="wps">
            <w:drawing>
              <wp:anchor distT="0" distB="0" distL="0" distR="0" simplePos="0" relativeHeight="251728384" behindDoc="1" locked="0" layoutInCell="1" allowOverlap="1">
                <wp:simplePos x="0" y="0"/>
                <wp:positionH relativeFrom="page">
                  <wp:posOffset>1530448</wp:posOffset>
                </wp:positionH>
                <wp:positionV relativeFrom="paragraph">
                  <wp:posOffset>176012</wp:posOffset>
                </wp:positionV>
                <wp:extent cx="1490345" cy="215900"/>
                <wp:effectExtent l="0" t="0" r="0" b="0"/>
                <wp:wrapNone/>
                <wp:docPr id="553" name="Text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0345" cy="215900"/>
                        </a:xfrm>
                        <a:prstGeom prst="rect">
                          <a:avLst/>
                        </a:prstGeom>
                      </wps:spPr>
                      <wps:txbx>
                        <w:txbxContent>
                          <w:p w:rsidR="00EC181D" w:rsidRDefault="00A55B62">
                            <w:pPr>
                              <w:tabs>
                                <w:tab w:val="left" w:pos="227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744pt;margin-top:13.859274pt;width:117.35pt;height:17pt;mso-position-horizontal-relative:page;mso-position-vertical-relative:paragraph;z-index:-18011648" type="#_x0000_t202" id="docshape487" filled="false" stroked="false">
                <v:textbox inset="0,0,0,0">
                  <w:txbxContent>
                    <w:p>
                      <w:pPr>
                        <w:tabs>
                          <w:tab w:pos="227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w w:val="110"/>
        </w:rPr>
        <w:t xml:space="preserve">As an example, applying the algorithm to the graph in Figure 12.10 yields </w:t>
      </w:r>
      <w:r>
        <w:rPr>
          <w:rFonts w:ascii="Calibri"/>
          <w:i/>
          <w:w w:val="110"/>
        </w:rPr>
        <w:t>(a,</w:t>
      </w:r>
      <w:r>
        <w:rPr>
          <w:rFonts w:ascii="Calibri"/>
          <w:i/>
          <w:spacing w:val="-3"/>
          <w:w w:val="110"/>
        </w:rPr>
        <w:t xml:space="preserve"> </w:t>
      </w:r>
      <w:r>
        <w:rPr>
          <w:rFonts w:ascii="Calibri"/>
          <w:i/>
          <w:w w:val="110"/>
        </w:rPr>
        <w:t>b</w:t>
      </w:r>
      <w:r>
        <w:rPr>
          <w:rFonts w:ascii="Calibri"/>
          <w:i/>
          <w:w w:val="110"/>
        </w:rPr>
        <w:t>), (c,</w:t>
      </w:r>
      <w:r>
        <w:rPr>
          <w:rFonts w:ascii="Calibri"/>
          <w:i/>
          <w:spacing w:val="-3"/>
          <w:w w:val="110"/>
        </w:rPr>
        <w:t xml:space="preserve"> </w:t>
      </w:r>
      <w:r>
        <w:rPr>
          <w:rFonts w:ascii="Calibri"/>
          <w:i/>
          <w:w w:val="110"/>
        </w:rPr>
        <w:t>d), (b,</w:t>
      </w:r>
      <w:r>
        <w:rPr>
          <w:rFonts w:ascii="Calibri"/>
          <w:i/>
          <w:spacing w:val="-3"/>
          <w:w w:val="110"/>
        </w:rPr>
        <w:t xml:space="preserve"> </w:t>
      </w:r>
      <w:r>
        <w:rPr>
          <w:rFonts w:ascii="Calibri"/>
          <w:i/>
          <w:w w:val="110"/>
        </w:rPr>
        <w:t>c), (a,</w:t>
      </w:r>
      <w:r>
        <w:rPr>
          <w:rFonts w:ascii="Calibri"/>
          <w:i/>
          <w:spacing w:val="-3"/>
          <w:w w:val="110"/>
        </w:rPr>
        <w:t xml:space="preserve"> </w:t>
      </w:r>
      <w:r>
        <w:rPr>
          <w:rFonts w:ascii="Calibri"/>
          <w:i/>
          <w:w w:val="110"/>
        </w:rPr>
        <w:t>d</w:t>
      </w:r>
      <w:proofErr w:type="gramStart"/>
      <w:r>
        <w:rPr>
          <w:rFonts w:ascii="Calibri"/>
          <w:i/>
          <w:w w:val="110"/>
        </w:rPr>
        <w:t>)</w:t>
      </w:r>
      <w:r>
        <w:rPr>
          <w:rFonts w:ascii="Calibri"/>
          <w:i/>
          <w:spacing w:val="31"/>
          <w:w w:val="110"/>
        </w:rPr>
        <w:t xml:space="preserve"> </w:t>
      </w:r>
      <w:r>
        <w:rPr>
          <w:rFonts w:ascii="Calibri"/>
          <w:i/>
          <w:w w:val="110"/>
        </w:rPr>
        <w:t>.</w:t>
      </w:r>
      <w:proofErr w:type="gramEnd"/>
      <w:r>
        <w:rPr>
          <w:rFonts w:ascii="Calibri"/>
          <w:i/>
          <w:w w:val="110"/>
        </w:rPr>
        <w:t xml:space="preserve"> </w:t>
      </w:r>
      <w:r>
        <w:rPr>
          <w:w w:val="110"/>
        </w:rPr>
        <w:t>This</w:t>
      </w:r>
      <w:r>
        <w:rPr>
          <w:spacing w:val="-6"/>
          <w:w w:val="110"/>
        </w:rPr>
        <w:t xml:space="preserve"> </w:t>
      </w:r>
      <w:r>
        <w:rPr>
          <w:w w:val="110"/>
        </w:rPr>
        <w:t>set</w:t>
      </w:r>
      <w:r>
        <w:rPr>
          <w:spacing w:val="-6"/>
          <w:w w:val="110"/>
        </w:rPr>
        <w:t xml:space="preserve"> </w:t>
      </w:r>
      <w:r>
        <w:rPr>
          <w:w w:val="110"/>
        </w:rPr>
        <w:t>of</w:t>
      </w:r>
      <w:r>
        <w:rPr>
          <w:spacing w:val="-6"/>
          <w:w w:val="110"/>
        </w:rPr>
        <w:t xml:space="preserve"> </w:t>
      </w:r>
      <w:r>
        <w:rPr>
          <w:w w:val="110"/>
        </w:rPr>
        <w:t>edges</w:t>
      </w:r>
      <w:r>
        <w:rPr>
          <w:spacing w:val="-6"/>
          <w:w w:val="110"/>
        </w:rPr>
        <w:t xml:space="preserve"> </w:t>
      </w:r>
      <w:r>
        <w:rPr>
          <w:w w:val="110"/>
        </w:rPr>
        <w:t>forms</w:t>
      </w:r>
      <w:r>
        <w:rPr>
          <w:spacing w:val="-6"/>
          <w:w w:val="110"/>
        </w:rPr>
        <w:t xml:space="preserve"> </w:t>
      </w:r>
      <w:r>
        <w:rPr>
          <w:w w:val="110"/>
        </w:rPr>
        <w:t>the</w:t>
      </w:r>
      <w:r>
        <w:rPr>
          <w:spacing w:val="-6"/>
          <w:w w:val="110"/>
        </w:rPr>
        <w:t xml:space="preserve"> </w:t>
      </w:r>
      <w:r>
        <w:rPr>
          <w:w w:val="110"/>
        </w:rPr>
        <w:t>same</w:t>
      </w:r>
      <w:r>
        <w:rPr>
          <w:spacing w:val="-6"/>
          <w:w w:val="110"/>
        </w:rPr>
        <w:t xml:space="preserve"> </w:t>
      </w:r>
      <w:r>
        <w:rPr>
          <w:w w:val="110"/>
        </w:rPr>
        <w:t>tour</w:t>
      </w:r>
      <w:r>
        <w:rPr>
          <w:spacing w:val="-6"/>
          <w:w w:val="110"/>
        </w:rPr>
        <w:t xml:space="preserve"> </w:t>
      </w:r>
      <w:r>
        <w:rPr>
          <w:w w:val="110"/>
        </w:rPr>
        <w:t>as</w:t>
      </w:r>
      <w:r>
        <w:rPr>
          <w:spacing w:val="-6"/>
          <w:w w:val="110"/>
        </w:rPr>
        <w:t xml:space="preserve"> </w:t>
      </w:r>
      <w:r>
        <w:rPr>
          <w:w w:val="110"/>
        </w:rPr>
        <w:t>the</w:t>
      </w:r>
      <w:r>
        <w:rPr>
          <w:spacing w:val="-6"/>
          <w:w w:val="110"/>
        </w:rPr>
        <w:t xml:space="preserve"> </w:t>
      </w:r>
      <w:r>
        <w:rPr>
          <w:w w:val="110"/>
        </w:rPr>
        <w:t>one</w:t>
      </w:r>
      <w:r>
        <w:rPr>
          <w:spacing w:val="-6"/>
          <w:w w:val="110"/>
        </w:rPr>
        <w:t xml:space="preserve"> </w:t>
      </w:r>
      <w:r>
        <w:rPr>
          <w:w w:val="110"/>
        </w:rPr>
        <w:t xml:space="preserve">pro- </w:t>
      </w:r>
      <w:proofErr w:type="spellStart"/>
      <w:r>
        <w:t>duced</w:t>
      </w:r>
      <w:proofErr w:type="spellEnd"/>
      <w:r>
        <w:t xml:space="preserve"> by the nearest-neighbor algorithm. In general, the </w:t>
      </w:r>
      <w:proofErr w:type="spellStart"/>
      <w:r>
        <w:t>multifragment</w:t>
      </w:r>
      <w:proofErr w:type="spellEnd"/>
      <w:r>
        <w:t xml:space="preserve">-heuristic </w:t>
      </w:r>
      <w:r>
        <w:rPr>
          <w:w w:val="110"/>
        </w:rPr>
        <w:t xml:space="preserve">algorithm tends to produce significantly better tours than the nearest-neighbor </w:t>
      </w:r>
      <w:r>
        <w:rPr>
          <w:spacing w:val="-2"/>
          <w:w w:val="110"/>
        </w:rPr>
        <w:t>algorithm,</w:t>
      </w:r>
      <w:r>
        <w:rPr>
          <w:spacing w:val="-7"/>
          <w:w w:val="110"/>
        </w:rPr>
        <w:t xml:space="preserve"> </w:t>
      </w:r>
      <w:r>
        <w:rPr>
          <w:spacing w:val="-2"/>
          <w:w w:val="110"/>
        </w:rPr>
        <w:t>as</w:t>
      </w:r>
      <w:r>
        <w:rPr>
          <w:spacing w:val="-8"/>
          <w:w w:val="110"/>
        </w:rPr>
        <w:t xml:space="preserve"> </w:t>
      </w:r>
      <w:r>
        <w:rPr>
          <w:spacing w:val="-2"/>
          <w:w w:val="110"/>
        </w:rPr>
        <w:t>we</w:t>
      </w:r>
      <w:r>
        <w:rPr>
          <w:spacing w:val="-8"/>
          <w:w w:val="110"/>
        </w:rPr>
        <w:t xml:space="preserve"> </w:t>
      </w:r>
      <w:r>
        <w:rPr>
          <w:spacing w:val="-2"/>
          <w:w w:val="110"/>
        </w:rPr>
        <w:t>are</w:t>
      </w:r>
      <w:r>
        <w:rPr>
          <w:spacing w:val="-8"/>
          <w:w w:val="110"/>
        </w:rPr>
        <w:t xml:space="preserve"> </w:t>
      </w:r>
      <w:r>
        <w:rPr>
          <w:spacing w:val="-2"/>
          <w:w w:val="110"/>
        </w:rPr>
        <w:t>going</w:t>
      </w:r>
      <w:r>
        <w:rPr>
          <w:spacing w:val="-8"/>
          <w:w w:val="110"/>
        </w:rPr>
        <w:t xml:space="preserve"> </w:t>
      </w:r>
      <w:r>
        <w:rPr>
          <w:spacing w:val="-2"/>
          <w:w w:val="110"/>
        </w:rPr>
        <w:t>to</w:t>
      </w:r>
      <w:r>
        <w:rPr>
          <w:spacing w:val="-8"/>
          <w:w w:val="110"/>
        </w:rPr>
        <w:t xml:space="preserve"> </w:t>
      </w:r>
      <w:r>
        <w:rPr>
          <w:spacing w:val="-2"/>
          <w:w w:val="110"/>
        </w:rPr>
        <w:t>see</w:t>
      </w:r>
      <w:r>
        <w:rPr>
          <w:spacing w:val="-8"/>
          <w:w w:val="110"/>
        </w:rPr>
        <w:t xml:space="preserve"> </w:t>
      </w:r>
      <w:r>
        <w:rPr>
          <w:spacing w:val="-2"/>
          <w:w w:val="110"/>
        </w:rPr>
        <w:t>from</w:t>
      </w:r>
      <w:r>
        <w:rPr>
          <w:spacing w:val="-8"/>
          <w:w w:val="110"/>
        </w:rPr>
        <w:t xml:space="preserve"> </w:t>
      </w:r>
      <w:r>
        <w:rPr>
          <w:spacing w:val="-2"/>
          <w:w w:val="110"/>
        </w:rPr>
        <w:t>the</w:t>
      </w:r>
      <w:r>
        <w:rPr>
          <w:spacing w:val="-8"/>
          <w:w w:val="110"/>
        </w:rPr>
        <w:t xml:space="preserve"> </w:t>
      </w:r>
      <w:r>
        <w:rPr>
          <w:spacing w:val="-2"/>
          <w:w w:val="110"/>
        </w:rPr>
        <w:t>experimental</w:t>
      </w:r>
      <w:r>
        <w:rPr>
          <w:spacing w:val="-8"/>
          <w:w w:val="110"/>
        </w:rPr>
        <w:t xml:space="preserve"> </w:t>
      </w:r>
      <w:r>
        <w:rPr>
          <w:spacing w:val="-2"/>
          <w:w w:val="110"/>
        </w:rPr>
        <w:t>data</w:t>
      </w:r>
      <w:r>
        <w:rPr>
          <w:spacing w:val="-8"/>
          <w:w w:val="110"/>
        </w:rPr>
        <w:t xml:space="preserve"> </w:t>
      </w:r>
      <w:r>
        <w:rPr>
          <w:spacing w:val="-2"/>
          <w:w w:val="110"/>
        </w:rPr>
        <w:t>quoted</w:t>
      </w:r>
      <w:r>
        <w:rPr>
          <w:spacing w:val="-8"/>
          <w:w w:val="110"/>
        </w:rPr>
        <w:t xml:space="preserve"> </w:t>
      </w:r>
      <w:r>
        <w:rPr>
          <w:spacing w:val="-2"/>
          <w:w w:val="110"/>
        </w:rPr>
        <w:t>at</w:t>
      </w:r>
      <w:r>
        <w:rPr>
          <w:spacing w:val="-8"/>
          <w:w w:val="110"/>
        </w:rPr>
        <w:t xml:space="preserve"> </w:t>
      </w:r>
      <w:r>
        <w:rPr>
          <w:spacing w:val="-2"/>
          <w:w w:val="110"/>
        </w:rPr>
        <w:t>the</w:t>
      </w:r>
      <w:r>
        <w:rPr>
          <w:spacing w:val="-8"/>
          <w:w w:val="110"/>
        </w:rPr>
        <w:t xml:space="preserve"> </w:t>
      </w:r>
      <w:r>
        <w:rPr>
          <w:spacing w:val="-2"/>
          <w:w w:val="110"/>
        </w:rPr>
        <w:t>end</w:t>
      </w:r>
      <w:r>
        <w:rPr>
          <w:spacing w:val="-8"/>
          <w:w w:val="110"/>
        </w:rPr>
        <w:t xml:space="preserve"> </w:t>
      </w:r>
      <w:r>
        <w:rPr>
          <w:spacing w:val="-2"/>
          <w:w w:val="110"/>
        </w:rPr>
        <w:t xml:space="preserve">of </w:t>
      </w:r>
      <w:r>
        <w:rPr>
          <w:w w:val="110"/>
        </w:rPr>
        <w:t>this</w:t>
      </w:r>
      <w:r>
        <w:rPr>
          <w:spacing w:val="-11"/>
          <w:w w:val="110"/>
        </w:rPr>
        <w:t xml:space="preserve"> </w:t>
      </w:r>
      <w:r>
        <w:rPr>
          <w:w w:val="110"/>
        </w:rPr>
        <w:t>section.</w:t>
      </w:r>
      <w:r>
        <w:rPr>
          <w:spacing w:val="-11"/>
          <w:w w:val="110"/>
        </w:rPr>
        <w:t xml:space="preserve"> </w:t>
      </w:r>
      <w:r>
        <w:rPr>
          <w:w w:val="110"/>
        </w:rPr>
        <w:t>But</w:t>
      </w:r>
      <w:r>
        <w:rPr>
          <w:spacing w:val="-11"/>
          <w:w w:val="110"/>
        </w:rPr>
        <w:t xml:space="preserve"> </w:t>
      </w:r>
      <w:r>
        <w:rPr>
          <w:w w:val="110"/>
        </w:rPr>
        <w:t>the</w:t>
      </w:r>
      <w:r>
        <w:rPr>
          <w:spacing w:val="-11"/>
          <w:w w:val="110"/>
        </w:rPr>
        <w:t xml:space="preserve"> </w:t>
      </w:r>
      <w:r>
        <w:rPr>
          <w:w w:val="110"/>
        </w:rPr>
        <w:t>performance</w:t>
      </w:r>
      <w:r>
        <w:rPr>
          <w:spacing w:val="-11"/>
          <w:w w:val="110"/>
        </w:rPr>
        <w:t xml:space="preserve"> </w:t>
      </w:r>
      <w:r>
        <w:rPr>
          <w:w w:val="110"/>
        </w:rPr>
        <w:t>ratio</w:t>
      </w:r>
      <w:r>
        <w:rPr>
          <w:spacing w:val="-11"/>
          <w:w w:val="110"/>
        </w:rPr>
        <w:t xml:space="preserve"> </w:t>
      </w:r>
      <w:r>
        <w:rPr>
          <w:w w:val="110"/>
        </w:rPr>
        <w:t>of</w:t>
      </w:r>
      <w:r>
        <w:rPr>
          <w:spacing w:val="-11"/>
          <w:w w:val="110"/>
        </w:rPr>
        <w:t xml:space="preserve"> </w:t>
      </w:r>
      <w:r>
        <w:rPr>
          <w:w w:val="110"/>
        </w:rPr>
        <w:t>the</w:t>
      </w:r>
      <w:r>
        <w:rPr>
          <w:spacing w:val="-11"/>
          <w:w w:val="110"/>
        </w:rPr>
        <w:t xml:space="preserve"> </w:t>
      </w:r>
      <w:proofErr w:type="spellStart"/>
      <w:r>
        <w:rPr>
          <w:w w:val="110"/>
        </w:rPr>
        <w:t>multifragment</w:t>
      </w:r>
      <w:proofErr w:type="spellEnd"/>
      <w:r>
        <w:rPr>
          <w:w w:val="110"/>
        </w:rPr>
        <w:t>-heuristic</w:t>
      </w:r>
      <w:r>
        <w:rPr>
          <w:spacing w:val="-11"/>
          <w:w w:val="110"/>
        </w:rPr>
        <w:t xml:space="preserve"> </w:t>
      </w:r>
      <w:r>
        <w:rPr>
          <w:w w:val="110"/>
        </w:rPr>
        <w:t>algorithm is also unbounded, of course.</w:t>
      </w:r>
    </w:p>
    <w:p w:rsidR="00EC181D" w:rsidRDefault="00EC181D">
      <w:pPr>
        <w:pStyle w:val="BodyText"/>
        <w:spacing w:line="247" w:lineRule="auto"/>
        <w:jc w:val="both"/>
        <w:sectPr w:rsidR="00EC181D">
          <w:pgSz w:w="10080" w:h="13050"/>
          <w:pgMar w:top="1180" w:right="720" w:bottom="280" w:left="1440" w:header="715" w:footer="0" w:gutter="0"/>
          <w:cols w:space="720"/>
        </w:sectPr>
      </w:pPr>
    </w:p>
    <w:p w:rsidR="00EC181D" w:rsidRDefault="00A55B62">
      <w:pPr>
        <w:pStyle w:val="BodyText"/>
        <w:spacing w:before="92" w:line="249" w:lineRule="auto"/>
        <w:ind w:left="970" w:right="13" w:firstLine="358"/>
        <w:jc w:val="both"/>
      </w:pPr>
      <w:r>
        <w:rPr>
          <w:w w:val="105"/>
        </w:rPr>
        <w:lastRenderedPageBreak/>
        <w:t>There is, however, a very important subset of instances, ca</w:t>
      </w:r>
      <w:r>
        <w:rPr>
          <w:w w:val="105"/>
        </w:rPr>
        <w:t xml:space="preserve">lled </w:t>
      </w:r>
      <w:r>
        <w:rPr>
          <w:b/>
          <w:i/>
          <w:w w:val="105"/>
        </w:rPr>
        <w:t>Euclidean</w:t>
      </w:r>
      <w:r>
        <w:rPr>
          <w:w w:val="105"/>
        </w:rPr>
        <w:t>, for which we can make a nontrivial assertion about the accuracy of both the nearest- neighbor</w:t>
      </w:r>
      <w:r>
        <w:rPr>
          <w:spacing w:val="-4"/>
          <w:w w:val="105"/>
        </w:rPr>
        <w:t xml:space="preserve"> </w:t>
      </w:r>
      <w:r>
        <w:rPr>
          <w:w w:val="105"/>
        </w:rPr>
        <w:t>and</w:t>
      </w:r>
      <w:r>
        <w:rPr>
          <w:spacing w:val="-4"/>
          <w:w w:val="105"/>
        </w:rPr>
        <w:t xml:space="preserve"> </w:t>
      </w:r>
      <w:proofErr w:type="spellStart"/>
      <w:r>
        <w:rPr>
          <w:w w:val="105"/>
        </w:rPr>
        <w:t>multifragment</w:t>
      </w:r>
      <w:proofErr w:type="spellEnd"/>
      <w:r>
        <w:rPr>
          <w:w w:val="105"/>
        </w:rPr>
        <w:t>-heuristic</w:t>
      </w:r>
      <w:r>
        <w:rPr>
          <w:spacing w:val="-4"/>
          <w:w w:val="105"/>
        </w:rPr>
        <w:t xml:space="preserve"> </w:t>
      </w:r>
      <w:r>
        <w:rPr>
          <w:w w:val="105"/>
        </w:rPr>
        <w:t>algorithms.</w:t>
      </w:r>
      <w:r>
        <w:rPr>
          <w:spacing w:val="-4"/>
          <w:w w:val="105"/>
        </w:rPr>
        <w:t xml:space="preserve"> </w:t>
      </w:r>
      <w:r>
        <w:rPr>
          <w:w w:val="105"/>
        </w:rPr>
        <w:t>These</w:t>
      </w:r>
      <w:r>
        <w:rPr>
          <w:spacing w:val="-4"/>
          <w:w w:val="105"/>
        </w:rPr>
        <w:t xml:space="preserve"> </w:t>
      </w:r>
      <w:r>
        <w:rPr>
          <w:w w:val="105"/>
        </w:rPr>
        <w:t>are</w:t>
      </w:r>
      <w:r>
        <w:rPr>
          <w:spacing w:val="-4"/>
          <w:w w:val="105"/>
        </w:rPr>
        <w:t xml:space="preserve"> </w:t>
      </w:r>
      <w:r>
        <w:rPr>
          <w:w w:val="105"/>
        </w:rPr>
        <w:t>the</w:t>
      </w:r>
      <w:r>
        <w:rPr>
          <w:spacing w:val="-4"/>
          <w:w w:val="105"/>
        </w:rPr>
        <w:t xml:space="preserve"> </w:t>
      </w:r>
      <w:r>
        <w:rPr>
          <w:w w:val="105"/>
        </w:rPr>
        <w:t>instances</w:t>
      </w:r>
      <w:r>
        <w:rPr>
          <w:spacing w:val="-4"/>
          <w:w w:val="105"/>
        </w:rPr>
        <w:t xml:space="preserve"> </w:t>
      </w:r>
      <w:r>
        <w:rPr>
          <w:w w:val="105"/>
        </w:rPr>
        <w:t>in</w:t>
      </w:r>
      <w:r>
        <w:rPr>
          <w:spacing w:val="-4"/>
          <w:w w:val="105"/>
        </w:rPr>
        <w:t xml:space="preserve"> </w:t>
      </w:r>
      <w:r>
        <w:rPr>
          <w:w w:val="105"/>
        </w:rPr>
        <w:t>which intercity distances satisfy the following natural conditions:</w:t>
      </w:r>
    </w:p>
    <w:p w:rsidR="00EC181D" w:rsidRDefault="00A55B62">
      <w:pPr>
        <w:spacing w:before="116" w:line="235" w:lineRule="auto"/>
        <w:ind w:left="1328" w:right="13"/>
        <w:jc w:val="both"/>
        <w:rPr>
          <w:sz w:val="20"/>
        </w:rPr>
      </w:pPr>
      <w:r>
        <w:rPr>
          <w:noProof/>
          <w:sz w:val="20"/>
        </w:rPr>
        <mc:AlternateContent>
          <mc:Choice Requires="wps">
            <w:drawing>
              <wp:anchor distT="0" distB="0" distL="0" distR="0" simplePos="0" relativeHeight="251604480" behindDoc="0" locked="0" layoutInCell="1" allowOverlap="1">
                <wp:simplePos x="0" y="0"/>
                <wp:positionH relativeFrom="page">
                  <wp:posOffset>1562087</wp:posOffset>
                </wp:positionH>
                <wp:positionV relativeFrom="paragraph">
                  <wp:posOffset>116287</wp:posOffset>
                </wp:positionV>
                <wp:extent cx="1270" cy="63500"/>
                <wp:effectExtent l="0" t="0" r="0" b="0"/>
                <wp:wrapNone/>
                <wp:docPr id="555" name="Graphic 5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33088" from="122.998985pt,14.137495pt" to="122.998985pt,9.156495pt" stroked="true" strokeweight="4.981pt" strokecolor="#7f7f7f">
                <v:stroke dashstyle="solid"/>
                <w10:wrap type="none"/>
              </v:line>
            </w:pict>
          </mc:Fallback>
        </mc:AlternateContent>
      </w:r>
      <w:r>
        <w:rPr>
          <w:noProof/>
          <w:sz w:val="20"/>
        </w:rPr>
        <mc:AlternateContent>
          <mc:Choice Requires="wps">
            <w:drawing>
              <wp:anchor distT="0" distB="0" distL="0" distR="0" simplePos="0" relativeHeight="251731456" behindDoc="1" locked="0" layoutInCell="1" allowOverlap="1">
                <wp:simplePos x="0" y="0"/>
                <wp:positionH relativeFrom="page">
                  <wp:posOffset>3135893</wp:posOffset>
                </wp:positionH>
                <wp:positionV relativeFrom="paragraph">
                  <wp:posOffset>97682</wp:posOffset>
                </wp:positionV>
                <wp:extent cx="576580" cy="215900"/>
                <wp:effectExtent l="0" t="0" r="0" b="0"/>
                <wp:wrapNone/>
                <wp:docPr id="556" name="Text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580" cy="215900"/>
                        </a:xfrm>
                        <a:prstGeom prst="rect">
                          <a:avLst/>
                        </a:prstGeom>
                      </wps:spPr>
                      <wps:txbx>
                        <w:txbxContent>
                          <w:p w:rsidR="00EC181D" w:rsidRDefault="00A55B62">
                            <w:pPr>
                              <w:tabs>
                                <w:tab w:val="left" w:pos="751"/>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6.920746pt;margin-top:7.691545pt;width:45.4pt;height:17pt;mso-position-horizontal-relative:page;mso-position-vertical-relative:paragraph;z-index:-18008576" type="#_x0000_t202" id="docshape488" filled="false" stroked="false">
                <v:textbox inset="0,0,0,0">
                  <w:txbxContent>
                    <w:p>
                      <w:pPr>
                        <w:tabs>
                          <w:tab w:pos="751" w:val="left" w:leader="none"/>
                        </w:tabs>
                        <w:spacing w:line="206" w:lineRule="exact" w:before="0"/>
                        <w:ind w:left="0" w:right="0" w:firstLine="0"/>
                        <w:jc w:val="lef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0"/>
                          <w:w w:val="150"/>
                          <w:sz w:val="20"/>
                        </w:rPr>
                        <w:t>+</w:t>
                      </w:r>
                    </w:p>
                  </w:txbxContent>
                </v:textbox>
                <w10:wrap type="none"/>
              </v:shape>
            </w:pict>
          </mc:Fallback>
        </mc:AlternateContent>
      </w:r>
      <w:proofErr w:type="gramStart"/>
      <w:r>
        <w:rPr>
          <w:i/>
          <w:w w:val="115"/>
          <w:sz w:val="20"/>
        </w:rPr>
        <w:t>triangle</w:t>
      </w:r>
      <w:proofErr w:type="gramEnd"/>
      <w:r>
        <w:rPr>
          <w:i/>
          <w:spacing w:val="-15"/>
          <w:w w:val="115"/>
          <w:sz w:val="20"/>
        </w:rPr>
        <w:t xml:space="preserve"> </w:t>
      </w:r>
      <w:r>
        <w:rPr>
          <w:i/>
          <w:w w:val="115"/>
          <w:sz w:val="20"/>
        </w:rPr>
        <w:t>inequality</w:t>
      </w:r>
      <w:r>
        <w:rPr>
          <w:i/>
          <w:spacing w:val="-14"/>
          <w:w w:val="115"/>
          <w:sz w:val="20"/>
        </w:rPr>
        <w:t xml:space="preserve"> </w:t>
      </w:r>
      <w:r>
        <w:rPr>
          <w:rFonts w:ascii="Calibri"/>
          <w:i/>
          <w:w w:val="115"/>
          <w:sz w:val="20"/>
        </w:rPr>
        <w:t>d</w:t>
      </w:r>
      <w:r>
        <w:rPr>
          <w:w w:val="115"/>
          <w:sz w:val="20"/>
        </w:rPr>
        <w:t>[</w:t>
      </w:r>
      <w:r>
        <w:rPr>
          <w:rFonts w:ascii="Calibri"/>
          <w:i/>
          <w:w w:val="115"/>
          <w:sz w:val="20"/>
        </w:rPr>
        <w:t>i,</w:t>
      </w:r>
      <w:r>
        <w:rPr>
          <w:rFonts w:ascii="Calibri"/>
          <w:i/>
          <w:spacing w:val="-13"/>
          <w:w w:val="115"/>
          <w:sz w:val="20"/>
        </w:rPr>
        <w:t xml:space="preserve"> </w:t>
      </w:r>
      <w:r>
        <w:rPr>
          <w:rFonts w:ascii="Calibri"/>
          <w:i/>
          <w:w w:val="150"/>
          <w:sz w:val="20"/>
        </w:rPr>
        <w:t>j</w:t>
      </w:r>
      <w:r>
        <w:rPr>
          <w:rFonts w:ascii="Calibri"/>
          <w:i/>
          <w:spacing w:val="-17"/>
          <w:w w:val="150"/>
          <w:sz w:val="20"/>
        </w:rPr>
        <w:t xml:space="preserve"> </w:t>
      </w:r>
      <w:r>
        <w:rPr>
          <w:w w:val="115"/>
          <w:sz w:val="20"/>
        </w:rPr>
        <w:t>]</w:t>
      </w:r>
      <w:r>
        <w:rPr>
          <w:spacing w:val="54"/>
          <w:w w:val="115"/>
          <w:sz w:val="20"/>
        </w:rPr>
        <w:t xml:space="preserve"> </w:t>
      </w:r>
      <w:r>
        <w:rPr>
          <w:rFonts w:ascii="Calibri"/>
          <w:i/>
          <w:w w:val="115"/>
          <w:sz w:val="20"/>
        </w:rPr>
        <w:t>d</w:t>
      </w:r>
      <w:r>
        <w:rPr>
          <w:w w:val="115"/>
          <w:sz w:val="20"/>
        </w:rPr>
        <w:t>[</w:t>
      </w:r>
      <w:r>
        <w:rPr>
          <w:rFonts w:ascii="Calibri"/>
          <w:i/>
          <w:w w:val="115"/>
          <w:sz w:val="20"/>
        </w:rPr>
        <w:t>i,</w:t>
      </w:r>
      <w:r>
        <w:rPr>
          <w:rFonts w:ascii="Calibri"/>
          <w:i/>
          <w:spacing w:val="-13"/>
          <w:w w:val="115"/>
          <w:sz w:val="20"/>
        </w:rPr>
        <w:t xml:space="preserve"> </w:t>
      </w:r>
      <w:r>
        <w:rPr>
          <w:rFonts w:ascii="Calibri"/>
          <w:i/>
          <w:w w:val="115"/>
          <w:sz w:val="20"/>
        </w:rPr>
        <w:t>k</w:t>
      </w:r>
      <w:r>
        <w:rPr>
          <w:w w:val="115"/>
          <w:sz w:val="20"/>
        </w:rPr>
        <w:t>]</w:t>
      </w:r>
      <w:r>
        <w:rPr>
          <w:spacing w:val="35"/>
          <w:w w:val="115"/>
          <w:sz w:val="20"/>
        </w:rPr>
        <w:t xml:space="preserve">  </w:t>
      </w:r>
      <w:r>
        <w:rPr>
          <w:rFonts w:ascii="Calibri"/>
          <w:i/>
          <w:w w:val="115"/>
          <w:sz w:val="20"/>
        </w:rPr>
        <w:t>d</w:t>
      </w:r>
      <w:r>
        <w:rPr>
          <w:w w:val="115"/>
          <w:sz w:val="20"/>
        </w:rPr>
        <w:t>[</w:t>
      </w:r>
      <w:r>
        <w:rPr>
          <w:rFonts w:ascii="Calibri"/>
          <w:i/>
          <w:w w:val="115"/>
          <w:sz w:val="20"/>
        </w:rPr>
        <w:t>k,</w:t>
      </w:r>
      <w:r>
        <w:rPr>
          <w:rFonts w:ascii="Calibri"/>
          <w:i/>
          <w:spacing w:val="-13"/>
          <w:w w:val="115"/>
          <w:sz w:val="20"/>
        </w:rPr>
        <w:t xml:space="preserve"> </w:t>
      </w:r>
      <w:r>
        <w:rPr>
          <w:rFonts w:ascii="Calibri"/>
          <w:i/>
          <w:w w:val="150"/>
          <w:sz w:val="20"/>
        </w:rPr>
        <w:t>j</w:t>
      </w:r>
      <w:r>
        <w:rPr>
          <w:rFonts w:ascii="Calibri"/>
          <w:i/>
          <w:spacing w:val="-17"/>
          <w:w w:val="150"/>
          <w:sz w:val="20"/>
        </w:rPr>
        <w:t xml:space="preserve"> </w:t>
      </w:r>
      <w:r>
        <w:rPr>
          <w:w w:val="115"/>
          <w:sz w:val="20"/>
        </w:rPr>
        <w:t>]</w:t>
      </w:r>
      <w:r>
        <w:rPr>
          <w:spacing w:val="80"/>
          <w:w w:val="115"/>
          <w:sz w:val="20"/>
        </w:rPr>
        <w:t xml:space="preserve"> </w:t>
      </w:r>
      <w:r>
        <w:rPr>
          <w:w w:val="115"/>
          <w:sz w:val="20"/>
        </w:rPr>
        <w:t>for</w:t>
      </w:r>
      <w:r>
        <w:rPr>
          <w:spacing w:val="-9"/>
          <w:w w:val="115"/>
          <w:sz w:val="20"/>
        </w:rPr>
        <w:t xml:space="preserve"> </w:t>
      </w:r>
      <w:r>
        <w:rPr>
          <w:w w:val="115"/>
          <w:sz w:val="20"/>
        </w:rPr>
        <w:t>any</w:t>
      </w:r>
      <w:r>
        <w:rPr>
          <w:spacing w:val="-9"/>
          <w:w w:val="115"/>
          <w:sz w:val="20"/>
        </w:rPr>
        <w:t xml:space="preserve"> </w:t>
      </w:r>
      <w:r>
        <w:rPr>
          <w:w w:val="115"/>
          <w:sz w:val="20"/>
        </w:rPr>
        <w:t>triple</w:t>
      </w:r>
      <w:r>
        <w:rPr>
          <w:spacing w:val="-9"/>
          <w:w w:val="115"/>
          <w:sz w:val="20"/>
        </w:rPr>
        <w:t xml:space="preserve"> </w:t>
      </w:r>
      <w:r>
        <w:rPr>
          <w:w w:val="115"/>
          <w:sz w:val="20"/>
        </w:rPr>
        <w:t>of</w:t>
      </w:r>
      <w:r>
        <w:rPr>
          <w:spacing w:val="-9"/>
          <w:w w:val="115"/>
          <w:sz w:val="20"/>
        </w:rPr>
        <w:t xml:space="preserve"> </w:t>
      </w:r>
      <w:r>
        <w:rPr>
          <w:w w:val="115"/>
          <w:sz w:val="20"/>
        </w:rPr>
        <w:t>cities</w:t>
      </w:r>
      <w:r>
        <w:rPr>
          <w:spacing w:val="-9"/>
          <w:w w:val="115"/>
          <w:sz w:val="20"/>
        </w:rPr>
        <w:t xml:space="preserve"> </w:t>
      </w:r>
      <w:r>
        <w:rPr>
          <w:rFonts w:ascii="Calibri"/>
          <w:i/>
          <w:w w:val="115"/>
          <w:sz w:val="20"/>
        </w:rPr>
        <w:t>i,</w:t>
      </w:r>
      <w:r>
        <w:rPr>
          <w:rFonts w:ascii="Calibri"/>
          <w:i/>
          <w:spacing w:val="-3"/>
          <w:w w:val="115"/>
          <w:sz w:val="20"/>
        </w:rPr>
        <w:t xml:space="preserve"> </w:t>
      </w:r>
      <w:r>
        <w:rPr>
          <w:rFonts w:ascii="Calibri"/>
          <w:i/>
          <w:w w:val="150"/>
          <w:sz w:val="20"/>
        </w:rPr>
        <w:t>j,</w:t>
      </w:r>
      <w:r>
        <w:rPr>
          <w:rFonts w:ascii="Calibri"/>
          <w:i/>
          <w:spacing w:val="-17"/>
          <w:w w:val="150"/>
          <w:sz w:val="20"/>
        </w:rPr>
        <w:t xml:space="preserve"> </w:t>
      </w:r>
      <w:r>
        <w:rPr>
          <w:w w:val="115"/>
          <w:sz w:val="20"/>
        </w:rPr>
        <w:t xml:space="preserve">and </w:t>
      </w:r>
      <w:r>
        <w:rPr>
          <w:rFonts w:ascii="Calibri"/>
          <w:i/>
          <w:w w:val="110"/>
          <w:sz w:val="20"/>
        </w:rPr>
        <w:t xml:space="preserve">k </w:t>
      </w:r>
      <w:r>
        <w:rPr>
          <w:w w:val="110"/>
          <w:sz w:val="20"/>
        </w:rPr>
        <w:t>(the</w:t>
      </w:r>
      <w:r>
        <w:rPr>
          <w:spacing w:val="-2"/>
          <w:w w:val="110"/>
          <w:sz w:val="20"/>
        </w:rPr>
        <w:t xml:space="preserve"> </w:t>
      </w:r>
      <w:r>
        <w:rPr>
          <w:w w:val="110"/>
          <w:sz w:val="20"/>
        </w:rPr>
        <w:t>distance</w:t>
      </w:r>
      <w:r>
        <w:rPr>
          <w:spacing w:val="-2"/>
          <w:w w:val="110"/>
          <w:sz w:val="20"/>
        </w:rPr>
        <w:t xml:space="preserve"> </w:t>
      </w:r>
      <w:r>
        <w:rPr>
          <w:w w:val="110"/>
          <w:sz w:val="20"/>
        </w:rPr>
        <w:t>between</w:t>
      </w:r>
      <w:r>
        <w:rPr>
          <w:spacing w:val="-2"/>
          <w:w w:val="110"/>
          <w:sz w:val="20"/>
        </w:rPr>
        <w:t xml:space="preserve"> </w:t>
      </w:r>
      <w:r>
        <w:rPr>
          <w:w w:val="110"/>
          <w:sz w:val="20"/>
        </w:rPr>
        <w:t>cities</w:t>
      </w:r>
      <w:r>
        <w:rPr>
          <w:spacing w:val="-2"/>
          <w:w w:val="110"/>
          <w:sz w:val="20"/>
        </w:rPr>
        <w:t xml:space="preserve"> </w:t>
      </w:r>
      <w:r>
        <w:rPr>
          <w:rFonts w:ascii="Calibri"/>
          <w:i/>
          <w:w w:val="110"/>
          <w:sz w:val="20"/>
        </w:rPr>
        <w:t xml:space="preserve">i </w:t>
      </w:r>
      <w:r>
        <w:rPr>
          <w:w w:val="110"/>
          <w:sz w:val="20"/>
        </w:rPr>
        <w:t>and</w:t>
      </w:r>
      <w:r>
        <w:rPr>
          <w:spacing w:val="-2"/>
          <w:w w:val="110"/>
          <w:sz w:val="20"/>
        </w:rPr>
        <w:t xml:space="preserve"> </w:t>
      </w:r>
      <w:r>
        <w:rPr>
          <w:rFonts w:ascii="Calibri"/>
          <w:i/>
          <w:w w:val="110"/>
          <w:sz w:val="20"/>
        </w:rPr>
        <w:t>j</w:t>
      </w:r>
      <w:r>
        <w:rPr>
          <w:rFonts w:ascii="Calibri"/>
          <w:i/>
          <w:spacing w:val="23"/>
          <w:w w:val="110"/>
          <w:sz w:val="20"/>
        </w:rPr>
        <w:t xml:space="preserve"> </w:t>
      </w:r>
      <w:r>
        <w:rPr>
          <w:w w:val="110"/>
          <w:sz w:val="20"/>
        </w:rPr>
        <w:t>cannot</w:t>
      </w:r>
      <w:r>
        <w:rPr>
          <w:spacing w:val="-2"/>
          <w:w w:val="110"/>
          <w:sz w:val="20"/>
        </w:rPr>
        <w:t xml:space="preserve"> </w:t>
      </w:r>
      <w:r>
        <w:rPr>
          <w:w w:val="110"/>
          <w:sz w:val="20"/>
        </w:rPr>
        <w:t>exceed</w:t>
      </w:r>
      <w:r>
        <w:rPr>
          <w:spacing w:val="-2"/>
          <w:w w:val="110"/>
          <w:sz w:val="20"/>
        </w:rPr>
        <w:t xml:space="preserve"> </w:t>
      </w:r>
      <w:r>
        <w:rPr>
          <w:w w:val="110"/>
          <w:sz w:val="20"/>
        </w:rPr>
        <w:t>the</w:t>
      </w:r>
      <w:r>
        <w:rPr>
          <w:spacing w:val="-2"/>
          <w:w w:val="110"/>
          <w:sz w:val="20"/>
        </w:rPr>
        <w:t xml:space="preserve"> </w:t>
      </w:r>
      <w:r>
        <w:rPr>
          <w:w w:val="110"/>
          <w:sz w:val="20"/>
        </w:rPr>
        <w:t>length</w:t>
      </w:r>
      <w:r>
        <w:rPr>
          <w:spacing w:val="-2"/>
          <w:w w:val="110"/>
          <w:sz w:val="20"/>
        </w:rPr>
        <w:t xml:space="preserve"> </w:t>
      </w:r>
      <w:r>
        <w:rPr>
          <w:w w:val="110"/>
          <w:sz w:val="20"/>
        </w:rPr>
        <w:t>of</w:t>
      </w:r>
      <w:r>
        <w:rPr>
          <w:spacing w:val="-2"/>
          <w:w w:val="110"/>
          <w:sz w:val="20"/>
        </w:rPr>
        <w:t xml:space="preserve"> </w:t>
      </w:r>
      <w:r>
        <w:rPr>
          <w:w w:val="110"/>
          <w:sz w:val="20"/>
        </w:rPr>
        <w:t>a</w:t>
      </w:r>
      <w:r>
        <w:rPr>
          <w:spacing w:val="-2"/>
          <w:w w:val="110"/>
          <w:sz w:val="20"/>
        </w:rPr>
        <w:t xml:space="preserve"> </w:t>
      </w:r>
      <w:r>
        <w:rPr>
          <w:w w:val="110"/>
          <w:sz w:val="20"/>
        </w:rPr>
        <w:t xml:space="preserve">two-leg </w:t>
      </w:r>
      <w:r>
        <w:rPr>
          <w:w w:val="115"/>
          <w:sz w:val="20"/>
        </w:rPr>
        <w:t>path</w:t>
      </w:r>
      <w:r>
        <w:rPr>
          <w:spacing w:val="-7"/>
          <w:w w:val="115"/>
          <w:sz w:val="20"/>
        </w:rPr>
        <w:t xml:space="preserve"> </w:t>
      </w:r>
      <w:r>
        <w:rPr>
          <w:w w:val="115"/>
          <w:sz w:val="20"/>
        </w:rPr>
        <w:t>from</w:t>
      </w:r>
      <w:r>
        <w:rPr>
          <w:spacing w:val="-7"/>
          <w:w w:val="115"/>
          <w:sz w:val="20"/>
        </w:rPr>
        <w:t xml:space="preserve"> </w:t>
      </w:r>
      <w:r>
        <w:rPr>
          <w:rFonts w:ascii="Calibri"/>
          <w:i/>
          <w:w w:val="115"/>
          <w:sz w:val="20"/>
        </w:rPr>
        <w:t xml:space="preserve">i </w:t>
      </w:r>
      <w:r>
        <w:rPr>
          <w:w w:val="115"/>
          <w:sz w:val="20"/>
        </w:rPr>
        <w:t>to</w:t>
      </w:r>
      <w:r>
        <w:rPr>
          <w:spacing w:val="-7"/>
          <w:w w:val="115"/>
          <w:sz w:val="20"/>
        </w:rPr>
        <w:t xml:space="preserve"> </w:t>
      </w:r>
      <w:r>
        <w:rPr>
          <w:w w:val="115"/>
          <w:sz w:val="20"/>
        </w:rPr>
        <w:t>some</w:t>
      </w:r>
      <w:r>
        <w:rPr>
          <w:spacing w:val="-7"/>
          <w:w w:val="115"/>
          <w:sz w:val="20"/>
        </w:rPr>
        <w:t xml:space="preserve"> </w:t>
      </w:r>
      <w:r>
        <w:rPr>
          <w:w w:val="115"/>
          <w:sz w:val="20"/>
        </w:rPr>
        <w:t>intermediate</w:t>
      </w:r>
      <w:r>
        <w:rPr>
          <w:spacing w:val="-7"/>
          <w:w w:val="115"/>
          <w:sz w:val="20"/>
        </w:rPr>
        <w:t xml:space="preserve"> </w:t>
      </w:r>
      <w:r>
        <w:rPr>
          <w:w w:val="115"/>
          <w:sz w:val="20"/>
        </w:rPr>
        <w:t>city</w:t>
      </w:r>
      <w:r>
        <w:rPr>
          <w:spacing w:val="-7"/>
          <w:w w:val="115"/>
          <w:sz w:val="20"/>
        </w:rPr>
        <w:t xml:space="preserve"> </w:t>
      </w:r>
      <w:r>
        <w:rPr>
          <w:rFonts w:ascii="Calibri"/>
          <w:i/>
          <w:w w:val="115"/>
          <w:sz w:val="20"/>
        </w:rPr>
        <w:t xml:space="preserve">k </w:t>
      </w:r>
      <w:r>
        <w:rPr>
          <w:w w:val="115"/>
          <w:sz w:val="20"/>
        </w:rPr>
        <w:t>to</w:t>
      </w:r>
      <w:r>
        <w:rPr>
          <w:spacing w:val="-7"/>
          <w:w w:val="115"/>
          <w:sz w:val="20"/>
        </w:rPr>
        <w:t xml:space="preserve"> </w:t>
      </w:r>
      <w:r>
        <w:rPr>
          <w:rFonts w:ascii="Calibri"/>
          <w:i/>
          <w:w w:val="150"/>
          <w:sz w:val="20"/>
        </w:rPr>
        <w:t>j</w:t>
      </w:r>
      <w:r>
        <w:rPr>
          <w:rFonts w:ascii="Calibri"/>
          <w:i/>
          <w:spacing w:val="-46"/>
          <w:w w:val="150"/>
          <w:sz w:val="20"/>
        </w:rPr>
        <w:t xml:space="preserve"> </w:t>
      </w:r>
      <w:r>
        <w:rPr>
          <w:w w:val="115"/>
          <w:sz w:val="20"/>
        </w:rPr>
        <w:t>)</w:t>
      </w:r>
    </w:p>
    <w:p w:rsidR="00EC181D" w:rsidRDefault="00A55B62">
      <w:pPr>
        <w:spacing w:before="36" w:line="242" w:lineRule="exact"/>
        <w:ind w:left="1328"/>
        <w:jc w:val="both"/>
        <w:rPr>
          <w:rFonts w:ascii="Calibri"/>
          <w:i/>
          <w:sz w:val="20"/>
        </w:rPr>
      </w:pPr>
      <w:r>
        <w:rPr>
          <w:rFonts w:ascii="Calibri"/>
          <w:i/>
          <w:noProof/>
          <w:sz w:val="20"/>
        </w:rPr>
        <mc:AlternateContent>
          <mc:Choice Requires="wps">
            <w:drawing>
              <wp:anchor distT="0" distB="0" distL="0" distR="0" simplePos="0" relativeHeight="251605504" behindDoc="0" locked="0" layoutInCell="1" allowOverlap="1">
                <wp:simplePos x="0" y="0"/>
                <wp:positionH relativeFrom="page">
                  <wp:posOffset>1562087</wp:posOffset>
                </wp:positionH>
                <wp:positionV relativeFrom="paragraph">
                  <wp:posOffset>67637</wp:posOffset>
                </wp:positionV>
                <wp:extent cx="1270" cy="63500"/>
                <wp:effectExtent l="0" t="0" r="0" b="0"/>
                <wp:wrapNone/>
                <wp:docPr id="557" name="Graphic 5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33600" from="122.998985pt,10.306823pt" to="122.998985pt,5.325823pt" stroked="true" strokeweight="4.981pt" strokecolor="#7f7f7f">
                <v:stroke dashstyle="solid"/>
                <w10:wrap type="none"/>
              </v:line>
            </w:pict>
          </mc:Fallback>
        </mc:AlternateContent>
      </w:r>
      <w:r>
        <w:rPr>
          <w:rFonts w:ascii="Calibri"/>
          <w:i/>
          <w:noProof/>
          <w:sz w:val="20"/>
        </w:rPr>
        <mc:AlternateContent>
          <mc:Choice Requires="wps">
            <w:drawing>
              <wp:anchor distT="0" distB="0" distL="0" distR="0" simplePos="0" relativeHeight="251730432" behindDoc="1" locked="0" layoutInCell="1" allowOverlap="1">
                <wp:simplePos x="0" y="0"/>
                <wp:positionH relativeFrom="page">
                  <wp:posOffset>2676860</wp:posOffset>
                </wp:positionH>
                <wp:positionV relativeFrom="paragraph">
                  <wp:posOffset>49033</wp:posOffset>
                </wp:positionV>
                <wp:extent cx="99060" cy="215900"/>
                <wp:effectExtent l="0" t="0" r="0" b="0"/>
                <wp:wrapNone/>
                <wp:docPr id="558" name="Text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0.776443pt;margin-top:3.860873pt;width:7.8pt;height:17pt;mso-position-horizontal-relative:page;mso-position-vertical-relative:paragraph;z-index:-18009088" type="#_x0000_t202" id="docshape489"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proofErr w:type="gramStart"/>
      <w:r>
        <w:rPr>
          <w:i/>
          <w:w w:val="115"/>
          <w:sz w:val="20"/>
        </w:rPr>
        <w:t>symmetry</w:t>
      </w:r>
      <w:proofErr w:type="gramEnd"/>
      <w:r>
        <w:rPr>
          <w:i/>
          <w:spacing w:val="-15"/>
          <w:w w:val="115"/>
          <w:sz w:val="20"/>
        </w:rPr>
        <w:t xml:space="preserve"> </w:t>
      </w:r>
      <w:r>
        <w:rPr>
          <w:rFonts w:ascii="Calibri"/>
          <w:i/>
          <w:w w:val="115"/>
          <w:sz w:val="20"/>
        </w:rPr>
        <w:t>d</w:t>
      </w:r>
      <w:r>
        <w:rPr>
          <w:w w:val="115"/>
          <w:sz w:val="20"/>
        </w:rPr>
        <w:t>[</w:t>
      </w:r>
      <w:r>
        <w:rPr>
          <w:rFonts w:ascii="Calibri"/>
          <w:i/>
          <w:w w:val="115"/>
          <w:sz w:val="20"/>
        </w:rPr>
        <w:t>i,</w:t>
      </w:r>
      <w:r>
        <w:rPr>
          <w:rFonts w:ascii="Calibri"/>
          <w:i/>
          <w:spacing w:val="-13"/>
          <w:w w:val="115"/>
          <w:sz w:val="20"/>
        </w:rPr>
        <w:t xml:space="preserve"> </w:t>
      </w:r>
      <w:r>
        <w:rPr>
          <w:rFonts w:ascii="Calibri"/>
          <w:i/>
          <w:w w:val="150"/>
          <w:sz w:val="20"/>
        </w:rPr>
        <w:t>j</w:t>
      </w:r>
      <w:r>
        <w:rPr>
          <w:rFonts w:ascii="Calibri"/>
          <w:i/>
          <w:spacing w:val="-46"/>
          <w:w w:val="150"/>
          <w:sz w:val="20"/>
        </w:rPr>
        <w:t xml:space="preserve"> </w:t>
      </w:r>
      <w:r>
        <w:rPr>
          <w:w w:val="115"/>
          <w:sz w:val="20"/>
        </w:rPr>
        <w:t>]</w:t>
      </w:r>
      <w:r>
        <w:rPr>
          <w:spacing w:val="39"/>
          <w:w w:val="115"/>
          <w:sz w:val="20"/>
        </w:rPr>
        <w:t xml:space="preserve">  </w:t>
      </w:r>
      <w:r>
        <w:rPr>
          <w:rFonts w:ascii="Calibri"/>
          <w:i/>
          <w:w w:val="115"/>
          <w:sz w:val="20"/>
        </w:rPr>
        <w:t>d</w:t>
      </w:r>
      <w:r>
        <w:rPr>
          <w:w w:val="115"/>
          <w:sz w:val="20"/>
        </w:rPr>
        <w:t>[</w:t>
      </w:r>
      <w:r>
        <w:rPr>
          <w:rFonts w:ascii="Calibri"/>
          <w:i/>
          <w:w w:val="115"/>
          <w:sz w:val="20"/>
        </w:rPr>
        <w:t>j,</w:t>
      </w:r>
      <w:r>
        <w:rPr>
          <w:rFonts w:ascii="Calibri"/>
          <w:i/>
          <w:spacing w:val="-12"/>
          <w:w w:val="115"/>
          <w:sz w:val="20"/>
        </w:rPr>
        <w:t xml:space="preserve"> </w:t>
      </w:r>
      <w:r>
        <w:rPr>
          <w:rFonts w:ascii="Calibri"/>
          <w:i/>
          <w:w w:val="115"/>
          <w:sz w:val="20"/>
        </w:rPr>
        <w:t>i</w:t>
      </w:r>
      <w:r>
        <w:rPr>
          <w:w w:val="115"/>
          <w:sz w:val="20"/>
        </w:rPr>
        <w:t>]</w:t>
      </w:r>
      <w:r>
        <w:rPr>
          <w:spacing w:val="21"/>
          <w:w w:val="115"/>
          <w:sz w:val="20"/>
        </w:rPr>
        <w:t xml:space="preserve">  </w:t>
      </w:r>
      <w:r>
        <w:rPr>
          <w:w w:val="115"/>
          <w:sz w:val="20"/>
        </w:rPr>
        <w:t>for</w:t>
      </w:r>
      <w:r>
        <w:rPr>
          <w:spacing w:val="-9"/>
          <w:w w:val="115"/>
          <w:sz w:val="20"/>
        </w:rPr>
        <w:t xml:space="preserve"> </w:t>
      </w:r>
      <w:r>
        <w:rPr>
          <w:w w:val="115"/>
          <w:sz w:val="20"/>
        </w:rPr>
        <w:t>any</w:t>
      </w:r>
      <w:r>
        <w:rPr>
          <w:spacing w:val="-10"/>
          <w:w w:val="115"/>
          <w:sz w:val="20"/>
        </w:rPr>
        <w:t xml:space="preserve"> </w:t>
      </w:r>
      <w:r>
        <w:rPr>
          <w:w w:val="115"/>
          <w:sz w:val="20"/>
        </w:rPr>
        <w:t>pair</w:t>
      </w:r>
      <w:r>
        <w:rPr>
          <w:spacing w:val="-10"/>
          <w:w w:val="115"/>
          <w:sz w:val="20"/>
        </w:rPr>
        <w:t xml:space="preserve"> </w:t>
      </w:r>
      <w:r>
        <w:rPr>
          <w:w w:val="115"/>
          <w:sz w:val="20"/>
        </w:rPr>
        <w:t>of</w:t>
      </w:r>
      <w:r>
        <w:rPr>
          <w:spacing w:val="-10"/>
          <w:w w:val="115"/>
          <w:sz w:val="20"/>
        </w:rPr>
        <w:t xml:space="preserve"> </w:t>
      </w:r>
      <w:r>
        <w:rPr>
          <w:w w:val="115"/>
          <w:sz w:val="20"/>
        </w:rPr>
        <w:t>cities</w:t>
      </w:r>
      <w:r>
        <w:rPr>
          <w:spacing w:val="-9"/>
          <w:w w:val="115"/>
          <w:sz w:val="20"/>
        </w:rPr>
        <w:t xml:space="preserve"> </w:t>
      </w:r>
      <w:r>
        <w:rPr>
          <w:rFonts w:ascii="Calibri"/>
          <w:i/>
          <w:w w:val="115"/>
          <w:sz w:val="20"/>
        </w:rPr>
        <w:t>i</w:t>
      </w:r>
      <w:r>
        <w:rPr>
          <w:rFonts w:ascii="Calibri"/>
          <w:i/>
          <w:spacing w:val="5"/>
          <w:w w:val="115"/>
          <w:sz w:val="20"/>
        </w:rPr>
        <w:t xml:space="preserve"> </w:t>
      </w:r>
      <w:r>
        <w:rPr>
          <w:w w:val="115"/>
          <w:sz w:val="20"/>
        </w:rPr>
        <w:t>and</w:t>
      </w:r>
      <w:r>
        <w:rPr>
          <w:spacing w:val="-10"/>
          <w:w w:val="115"/>
          <w:sz w:val="20"/>
        </w:rPr>
        <w:t xml:space="preserve"> </w:t>
      </w:r>
      <w:r>
        <w:rPr>
          <w:rFonts w:ascii="Calibri"/>
          <w:i/>
          <w:w w:val="150"/>
          <w:sz w:val="20"/>
        </w:rPr>
        <w:t>j</w:t>
      </w:r>
      <w:r>
        <w:rPr>
          <w:rFonts w:ascii="Calibri"/>
          <w:i/>
          <w:spacing w:val="-1"/>
          <w:w w:val="150"/>
          <w:sz w:val="20"/>
        </w:rPr>
        <w:t xml:space="preserve"> </w:t>
      </w:r>
      <w:r>
        <w:rPr>
          <w:w w:val="115"/>
          <w:sz w:val="20"/>
        </w:rPr>
        <w:t>(the</w:t>
      </w:r>
      <w:r>
        <w:rPr>
          <w:spacing w:val="-10"/>
          <w:w w:val="115"/>
          <w:sz w:val="20"/>
        </w:rPr>
        <w:t xml:space="preserve"> </w:t>
      </w:r>
      <w:r>
        <w:rPr>
          <w:w w:val="115"/>
          <w:sz w:val="20"/>
        </w:rPr>
        <w:t>distance</w:t>
      </w:r>
      <w:r>
        <w:rPr>
          <w:spacing w:val="-10"/>
          <w:w w:val="115"/>
          <w:sz w:val="20"/>
        </w:rPr>
        <w:t xml:space="preserve"> </w:t>
      </w:r>
      <w:r>
        <w:rPr>
          <w:w w:val="115"/>
          <w:sz w:val="20"/>
        </w:rPr>
        <w:t>from</w:t>
      </w:r>
      <w:r>
        <w:rPr>
          <w:spacing w:val="-10"/>
          <w:w w:val="115"/>
          <w:sz w:val="20"/>
        </w:rPr>
        <w:t xml:space="preserve"> </w:t>
      </w:r>
      <w:r>
        <w:rPr>
          <w:rFonts w:ascii="Calibri"/>
          <w:i/>
          <w:spacing w:val="-10"/>
          <w:w w:val="115"/>
          <w:sz w:val="20"/>
        </w:rPr>
        <w:t>i</w:t>
      </w:r>
    </w:p>
    <w:p w:rsidR="00EC181D" w:rsidRDefault="00A55B62">
      <w:pPr>
        <w:pStyle w:val="BodyText"/>
        <w:spacing w:line="242" w:lineRule="exact"/>
        <w:ind w:left="1328"/>
        <w:jc w:val="both"/>
      </w:pPr>
      <w:proofErr w:type="gramStart"/>
      <w:r>
        <w:rPr>
          <w:w w:val="115"/>
        </w:rPr>
        <w:t>to</w:t>
      </w:r>
      <w:proofErr w:type="gramEnd"/>
      <w:r>
        <w:rPr>
          <w:spacing w:val="-15"/>
          <w:w w:val="115"/>
        </w:rPr>
        <w:t xml:space="preserve"> </w:t>
      </w:r>
      <w:r>
        <w:rPr>
          <w:rFonts w:ascii="Calibri"/>
          <w:i/>
          <w:w w:val="115"/>
        </w:rPr>
        <w:t>j</w:t>
      </w:r>
      <w:r>
        <w:rPr>
          <w:rFonts w:ascii="Calibri"/>
          <w:i/>
          <w:spacing w:val="-6"/>
          <w:w w:val="115"/>
        </w:rPr>
        <w:t xml:space="preserve"> </w:t>
      </w:r>
      <w:r>
        <w:rPr>
          <w:w w:val="115"/>
        </w:rPr>
        <w:t>is</w:t>
      </w:r>
      <w:r>
        <w:rPr>
          <w:spacing w:val="-14"/>
          <w:w w:val="115"/>
        </w:rPr>
        <w:t xml:space="preserve"> </w:t>
      </w:r>
      <w:r>
        <w:rPr>
          <w:w w:val="115"/>
        </w:rPr>
        <w:t>the</w:t>
      </w:r>
      <w:r>
        <w:rPr>
          <w:spacing w:val="-14"/>
          <w:w w:val="115"/>
        </w:rPr>
        <w:t xml:space="preserve"> </w:t>
      </w:r>
      <w:r>
        <w:rPr>
          <w:w w:val="115"/>
        </w:rPr>
        <w:t>same</w:t>
      </w:r>
      <w:r>
        <w:rPr>
          <w:spacing w:val="-15"/>
          <w:w w:val="115"/>
        </w:rPr>
        <w:t xml:space="preserve"> </w:t>
      </w:r>
      <w:r>
        <w:rPr>
          <w:w w:val="115"/>
        </w:rPr>
        <w:t>as</w:t>
      </w:r>
      <w:r>
        <w:rPr>
          <w:spacing w:val="-14"/>
          <w:w w:val="115"/>
        </w:rPr>
        <w:t xml:space="preserve"> </w:t>
      </w:r>
      <w:r>
        <w:rPr>
          <w:w w:val="115"/>
        </w:rPr>
        <w:t>the</w:t>
      </w:r>
      <w:r>
        <w:rPr>
          <w:spacing w:val="-14"/>
          <w:w w:val="115"/>
        </w:rPr>
        <w:t xml:space="preserve"> </w:t>
      </w:r>
      <w:r>
        <w:rPr>
          <w:w w:val="115"/>
        </w:rPr>
        <w:t>distance</w:t>
      </w:r>
      <w:r>
        <w:rPr>
          <w:spacing w:val="-15"/>
          <w:w w:val="115"/>
        </w:rPr>
        <w:t xml:space="preserve"> </w:t>
      </w:r>
      <w:r>
        <w:rPr>
          <w:w w:val="115"/>
        </w:rPr>
        <w:t>from</w:t>
      </w:r>
      <w:r>
        <w:rPr>
          <w:spacing w:val="-14"/>
          <w:w w:val="115"/>
        </w:rPr>
        <w:t xml:space="preserve"> </w:t>
      </w:r>
      <w:r>
        <w:rPr>
          <w:rFonts w:ascii="Calibri"/>
          <w:i/>
          <w:w w:val="115"/>
        </w:rPr>
        <w:t xml:space="preserve">j </w:t>
      </w:r>
      <w:r>
        <w:rPr>
          <w:w w:val="115"/>
        </w:rPr>
        <w:t>to</w:t>
      </w:r>
      <w:r>
        <w:rPr>
          <w:spacing w:val="-15"/>
          <w:w w:val="115"/>
        </w:rPr>
        <w:t xml:space="preserve"> </w:t>
      </w:r>
      <w:r>
        <w:rPr>
          <w:rFonts w:ascii="Calibri"/>
          <w:i/>
          <w:spacing w:val="-5"/>
          <w:w w:val="115"/>
        </w:rPr>
        <w:t>i</w:t>
      </w:r>
      <w:r>
        <w:rPr>
          <w:spacing w:val="-5"/>
          <w:w w:val="115"/>
        </w:rPr>
        <w:t>)</w:t>
      </w:r>
    </w:p>
    <w:p w:rsidR="00EC181D" w:rsidRDefault="00A55B62">
      <w:pPr>
        <w:pStyle w:val="BodyText"/>
        <w:spacing w:before="115" w:line="247" w:lineRule="auto"/>
        <w:ind w:left="970" w:right="12" w:firstLine="358"/>
        <w:jc w:val="both"/>
      </w:pPr>
      <w:r>
        <w:rPr>
          <w:w w:val="105"/>
        </w:rPr>
        <w:t>A</w:t>
      </w:r>
      <w:r>
        <w:rPr>
          <w:spacing w:val="-7"/>
          <w:w w:val="105"/>
        </w:rPr>
        <w:t xml:space="preserve"> </w:t>
      </w:r>
      <w:r>
        <w:rPr>
          <w:w w:val="105"/>
        </w:rPr>
        <w:t>substantial</w:t>
      </w:r>
      <w:r>
        <w:rPr>
          <w:spacing w:val="-7"/>
          <w:w w:val="105"/>
        </w:rPr>
        <w:t xml:space="preserve"> </w:t>
      </w:r>
      <w:r>
        <w:rPr>
          <w:w w:val="105"/>
        </w:rPr>
        <w:t>majority</w:t>
      </w:r>
      <w:r>
        <w:rPr>
          <w:spacing w:val="-7"/>
          <w:w w:val="105"/>
        </w:rPr>
        <w:t xml:space="preserve"> </w:t>
      </w:r>
      <w:r>
        <w:rPr>
          <w:w w:val="105"/>
        </w:rPr>
        <w:t>of</w:t>
      </w:r>
      <w:r>
        <w:rPr>
          <w:spacing w:val="-7"/>
          <w:w w:val="105"/>
        </w:rPr>
        <w:t xml:space="preserve"> </w:t>
      </w:r>
      <w:r>
        <w:rPr>
          <w:w w:val="105"/>
        </w:rPr>
        <w:t>practical</w:t>
      </w:r>
      <w:r>
        <w:rPr>
          <w:spacing w:val="-7"/>
          <w:w w:val="105"/>
        </w:rPr>
        <w:t xml:space="preserve"> </w:t>
      </w:r>
      <w:r>
        <w:rPr>
          <w:w w:val="105"/>
        </w:rPr>
        <w:t>applications</w:t>
      </w:r>
      <w:r>
        <w:rPr>
          <w:spacing w:val="-7"/>
          <w:w w:val="105"/>
        </w:rPr>
        <w:t xml:space="preserve"> </w:t>
      </w:r>
      <w:r>
        <w:rPr>
          <w:w w:val="105"/>
        </w:rPr>
        <w:t>of</w:t>
      </w:r>
      <w:r>
        <w:rPr>
          <w:spacing w:val="-7"/>
          <w:w w:val="105"/>
        </w:rPr>
        <w:t xml:space="preserve"> </w:t>
      </w:r>
      <w:r>
        <w:rPr>
          <w:w w:val="105"/>
        </w:rPr>
        <w:t>the</w:t>
      </w:r>
      <w:r>
        <w:rPr>
          <w:spacing w:val="-7"/>
          <w:w w:val="105"/>
        </w:rPr>
        <w:t xml:space="preserve"> </w:t>
      </w:r>
      <w:r>
        <w:rPr>
          <w:w w:val="105"/>
        </w:rPr>
        <w:t>traveling</w:t>
      </w:r>
      <w:r>
        <w:rPr>
          <w:spacing w:val="-7"/>
          <w:w w:val="105"/>
        </w:rPr>
        <w:t xml:space="preserve"> </w:t>
      </w:r>
      <w:r>
        <w:rPr>
          <w:w w:val="105"/>
        </w:rPr>
        <w:t>salesman</w:t>
      </w:r>
      <w:r>
        <w:rPr>
          <w:spacing w:val="-7"/>
          <w:w w:val="105"/>
        </w:rPr>
        <w:t xml:space="preserve"> </w:t>
      </w:r>
      <w:proofErr w:type="spellStart"/>
      <w:r>
        <w:rPr>
          <w:w w:val="105"/>
        </w:rPr>
        <w:t>prob</w:t>
      </w:r>
      <w:proofErr w:type="spellEnd"/>
      <w:r>
        <w:rPr>
          <w:w w:val="105"/>
        </w:rPr>
        <w:t xml:space="preserve">- </w:t>
      </w:r>
      <w:proofErr w:type="spellStart"/>
      <w:r>
        <w:rPr>
          <w:w w:val="105"/>
        </w:rPr>
        <w:t>lem</w:t>
      </w:r>
      <w:proofErr w:type="spellEnd"/>
      <w:r>
        <w:rPr>
          <w:spacing w:val="-3"/>
          <w:w w:val="105"/>
        </w:rPr>
        <w:t xml:space="preserve"> </w:t>
      </w:r>
      <w:r>
        <w:rPr>
          <w:w w:val="105"/>
        </w:rPr>
        <w:t>are</w:t>
      </w:r>
      <w:r>
        <w:rPr>
          <w:spacing w:val="-3"/>
          <w:w w:val="105"/>
        </w:rPr>
        <w:t xml:space="preserve"> </w:t>
      </w:r>
      <w:r>
        <w:rPr>
          <w:w w:val="105"/>
        </w:rPr>
        <w:t>its</w:t>
      </w:r>
      <w:r>
        <w:rPr>
          <w:spacing w:val="-3"/>
          <w:w w:val="105"/>
        </w:rPr>
        <w:t xml:space="preserve"> </w:t>
      </w:r>
      <w:r>
        <w:rPr>
          <w:w w:val="105"/>
        </w:rPr>
        <w:t>Euclidean</w:t>
      </w:r>
      <w:r>
        <w:rPr>
          <w:spacing w:val="-3"/>
          <w:w w:val="105"/>
        </w:rPr>
        <w:t xml:space="preserve"> </w:t>
      </w:r>
      <w:r>
        <w:rPr>
          <w:w w:val="105"/>
        </w:rPr>
        <w:t>instances.</w:t>
      </w:r>
      <w:r>
        <w:rPr>
          <w:spacing w:val="-3"/>
          <w:w w:val="105"/>
        </w:rPr>
        <w:t xml:space="preserve"> </w:t>
      </w:r>
      <w:r>
        <w:rPr>
          <w:w w:val="105"/>
        </w:rPr>
        <w:t>They</w:t>
      </w:r>
      <w:r>
        <w:rPr>
          <w:spacing w:val="-3"/>
          <w:w w:val="105"/>
        </w:rPr>
        <w:t xml:space="preserve"> </w:t>
      </w:r>
      <w:r>
        <w:rPr>
          <w:w w:val="105"/>
        </w:rPr>
        <w:t>include,</w:t>
      </w:r>
      <w:r>
        <w:rPr>
          <w:spacing w:val="-1"/>
          <w:w w:val="105"/>
        </w:rPr>
        <w:t xml:space="preserve"> </w:t>
      </w:r>
      <w:r>
        <w:rPr>
          <w:w w:val="105"/>
        </w:rPr>
        <w:t>in</w:t>
      </w:r>
      <w:r>
        <w:rPr>
          <w:spacing w:val="-3"/>
          <w:w w:val="105"/>
        </w:rPr>
        <w:t xml:space="preserve"> </w:t>
      </w:r>
      <w:r>
        <w:rPr>
          <w:w w:val="105"/>
        </w:rPr>
        <w:t>particular,</w:t>
      </w:r>
      <w:r>
        <w:rPr>
          <w:spacing w:val="-1"/>
          <w:w w:val="105"/>
        </w:rPr>
        <w:t xml:space="preserve"> </w:t>
      </w:r>
      <w:r>
        <w:rPr>
          <w:w w:val="105"/>
        </w:rPr>
        <w:t>geometric</w:t>
      </w:r>
      <w:r>
        <w:rPr>
          <w:spacing w:val="-3"/>
          <w:w w:val="105"/>
        </w:rPr>
        <w:t xml:space="preserve"> </w:t>
      </w:r>
      <w:r>
        <w:rPr>
          <w:w w:val="105"/>
        </w:rPr>
        <w:t>ones,</w:t>
      </w:r>
      <w:r>
        <w:rPr>
          <w:spacing w:val="-1"/>
          <w:w w:val="105"/>
        </w:rPr>
        <w:t xml:space="preserve"> </w:t>
      </w:r>
      <w:r>
        <w:rPr>
          <w:w w:val="105"/>
        </w:rPr>
        <w:t>where cities</w:t>
      </w:r>
      <w:r>
        <w:rPr>
          <w:spacing w:val="-4"/>
          <w:w w:val="105"/>
        </w:rPr>
        <w:t xml:space="preserve"> </w:t>
      </w:r>
      <w:r>
        <w:rPr>
          <w:w w:val="105"/>
        </w:rPr>
        <w:t>correspond</w:t>
      </w:r>
      <w:r>
        <w:rPr>
          <w:spacing w:val="-4"/>
          <w:w w:val="105"/>
        </w:rPr>
        <w:t xml:space="preserve"> </w:t>
      </w:r>
      <w:r>
        <w:rPr>
          <w:w w:val="105"/>
        </w:rPr>
        <w:t>to</w:t>
      </w:r>
      <w:r>
        <w:rPr>
          <w:spacing w:val="-4"/>
          <w:w w:val="105"/>
        </w:rPr>
        <w:t xml:space="preserve"> </w:t>
      </w:r>
      <w:r>
        <w:rPr>
          <w:w w:val="105"/>
        </w:rPr>
        <w:t>points</w:t>
      </w:r>
      <w:r>
        <w:rPr>
          <w:spacing w:val="-4"/>
          <w:w w:val="105"/>
        </w:rPr>
        <w:t xml:space="preserve"> </w:t>
      </w:r>
      <w:r>
        <w:rPr>
          <w:w w:val="105"/>
        </w:rPr>
        <w:t>in</w:t>
      </w:r>
      <w:r>
        <w:rPr>
          <w:spacing w:val="-4"/>
          <w:w w:val="105"/>
        </w:rPr>
        <w:t xml:space="preserve"> </w:t>
      </w:r>
      <w:r>
        <w:rPr>
          <w:w w:val="105"/>
        </w:rPr>
        <w:t>the</w:t>
      </w:r>
      <w:r>
        <w:rPr>
          <w:spacing w:val="-4"/>
          <w:w w:val="105"/>
        </w:rPr>
        <w:t xml:space="preserve"> </w:t>
      </w:r>
      <w:r>
        <w:rPr>
          <w:w w:val="105"/>
        </w:rPr>
        <w:t>plane</w:t>
      </w:r>
      <w:r>
        <w:rPr>
          <w:spacing w:val="-4"/>
          <w:w w:val="105"/>
        </w:rPr>
        <w:t xml:space="preserve"> </w:t>
      </w:r>
      <w:r>
        <w:rPr>
          <w:w w:val="105"/>
        </w:rPr>
        <w:t>and</w:t>
      </w:r>
      <w:r>
        <w:rPr>
          <w:spacing w:val="-4"/>
          <w:w w:val="105"/>
        </w:rPr>
        <w:t xml:space="preserve"> </w:t>
      </w:r>
      <w:r>
        <w:rPr>
          <w:w w:val="105"/>
        </w:rPr>
        <w:t>distances</w:t>
      </w:r>
      <w:r>
        <w:rPr>
          <w:spacing w:val="-4"/>
          <w:w w:val="105"/>
        </w:rPr>
        <w:t xml:space="preserve"> </w:t>
      </w:r>
      <w:r>
        <w:rPr>
          <w:w w:val="105"/>
        </w:rPr>
        <w:t>are</w:t>
      </w:r>
      <w:r>
        <w:rPr>
          <w:spacing w:val="-4"/>
          <w:w w:val="105"/>
        </w:rPr>
        <w:t xml:space="preserve"> </w:t>
      </w:r>
      <w:r>
        <w:rPr>
          <w:w w:val="105"/>
        </w:rPr>
        <w:t>computed</w:t>
      </w:r>
      <w:r>
        <w:rPr>
          <w:spacing w:val="-4"/>
          <w:w w:val="105"/>
        </w:rPr>
        <w:t xml:space="preserve"> </w:t>
      </w:r>
      <w:r>
        <w:rPr>
          <w:w w:val="105"/>
        </w:rPr>
        <w:t>by</w:t>
      </w:r>
      <w:r>
        <w:rPr>
          <w:spacing w:val="-4"/>
          <w:w w:val="105"/>
        </w:rPr>
        <w:t xml:space="preserve"> </w:t>
      </w:r>
      <w:r>
        <w:rPr>
          <w:w w:val="105"/>
        </w:rPr>
        <w:t>the</w:t>
      </w:r>
      <w:r>
        <w:rPr>
          <w:spacing w:val="-4"/>
          <w:w w:val="105"/>
        </w:rPr>
        <w:t xml:space="preserve"> </w:t>
      </w:r>
      <w:r>
        <w:rPr>
          <w:w w:val="105"/>
        </w:rPr>
        <w:t xml:space="preserve">standard Euclidean formula. Although the performance ratios of the nearest-neighbor and </w:t>
      </w:r>
      <w:proofErr w:type="spellStart"/>
      <w:r>
        <w:rPr>
          <w:w w:val="105"/>
        </w:rPr>
        <w:t>multifragment</w:t>
      </w:r>
      <w:proofErr w:type="spellEnd"/>
      <w:r>
        <w:rPr>
          <w:w w:val="105"/>
        </w:rPr>
        <w:t>-heuristic algorithms remain unbounded for Euclidean instances, their</w:t>
      </w:r>
      <w:r>
        <w:rPr>
          <w:spacing w:val="24"/>
          <w:w w:val="105"/>
        </w:rPr>
        <w:t xml:space="preserve"> </w:t>
      </w:r>
      <w:r>
        <w:rPr>
          <w:w w:val="105"/>
        </w:rPr>
        <w:t>accuracy</w:t>
      </w:r>
      <w:r>
        <w:rPr>
          <w:spacing w:val="24"/>
          <w:w w:val="105"/>
        </w:rPr>
        <w:t xml:space="preserve"> </w:t>
      </w:r>
      <w:r>
        <w:rPr>
          <w:w w:val="105"/>
        </w:rPr>
        <w:t>ratios</w:t>
      </w:r>
      <w:r>
        <w:rPr>
          <w:spacing w:val="24"/>
          <w:w w:val="105"/>
        </w:rPr>
        <w:t xml:space="preserve"> </w:t>
      </w:r>
      <w:r>
        <w:rPr>
          <w:w w:val="105"/>
        </w:rPr>
        <w:t>s</w:t>
      </w:r>
      <w:r>
        <w:rPr>
          <w:w w:val="105"/>
        </w:rPr>
        <w:t>atisfy</w:t>
      </w:r>
      <w:r>
        <w:rPr>
          <w:spacing w:val="24"/>
          <w:w w:val="105"/>
        </w:rPr>
        <w:t xml:space="preserve"> </w:t>
      </w:r>
      <w:r>
        <w:rPr>
          <w:w w:val="105"/>
        </w:rPr>
        <w:t>the</w:t>
      </w:r>
      <w:r>
        <w:rPr>
          <w:spacing w:val="24"/>
          <w:w w:val="105"/>
        </w:rPr>
        <w:t xml:space="preserve"> </w:t>
      </w:r>
      <w:r>
        <w:rPr>
          <w:w w:val="105"/>
        </w:rPr>
        <w:t>following</w:t>
      </w:r>
      <w:r>
        <w:rPr>
          <w:spacing w:val="24"/>
          <w:w w:val="105"/>
        </w:rPr>
        <w:t xml:space="preserve"> </w:t>
      </w:r>
      <w:r>
        <w:rPr>
          <w:w w:val="105"/>
        </w:rPr>
        <w:t>inequality</w:t>
      </w:r>
      <w:r>
        <w:rPr>
          <w:spacing w:val="24"/>
          <w:w w:val="105"/>
        </w:rPr>
        <w:t xml:space="preserve"> </w:t>
      </w:r>
      <w:r>
        <w:rPr>
          <w:w w:val="105"/>
        </w:rPr>
        <w:t>for</w:t>
      </w:r>
      <w:r>
        <w:rPr>
          <w:spacing w:val="24"/>
          <w:w w:val="105"/>
        </w:rPr>
        <w:t xml:space="preserve"> </w:t>
      </w:r>
      <w:r>
        <w:rPr>
          <w:w w:val="105"/>
        </w:rPr>
        <w:t>any</w:t>
      </w:r>
      <w:r>
        <w:rPr>
          <w:spacing w:val="24"/>
          <w:w w:val="105"/>
        </w:rPr>
        <w:t xml:space="preserve"> </w:t>
      </w:r>
      <w:r>
        <w:rPr>
          <w:w w:val="105"/>
        </w:rPr>
        <w:t>such</w:t>
      </w:r>
      <w:r>
        <w:rPr>
          <w:spacing w:val="24"/>
          <w:w w:val="105"/>
        </w:rPr>
        <w:t xml:space="preserve"> </w:t>
      </w:r>
      <w:r>
        <w:rPr>
          <w:w w:val="105"/>
        </w:rPr>
        <w:t>instance</w:t>
      </w:r>
      <w:r>
        <w:rPr>
          <w:spacing w:val="24"/>
          <w:w w:val="105"/>
        </w:rPr>
        <w:t xml:space="preserve"> </w:t>
      </w:r>
      <w:r>
        <w:rPr>
          <w:w w:val="105"/>
        </w:rPr>
        <w:t xml:space="preserve">with </w:t>
      </w:r>
      <w:r>
        <w:rPr>
          <w:rFonts w:ascii="Calibri" w:hAnsi="Calibri"/>
          <w:i/>
          <w:w w:val="105"/>
        </w:rPr>
        <w:t xml:space="preserve">n </w:t>
      </w:r>
      <w:r>
        <w:rPr>
          <w:rFonts w:ascii="MS PGothic" w:hAnsi="MS PGothic"/>
          <w:w w:val="120"/>
        </w:rPr>
        <w:t xml:space="preserve">≥ </w:t>
      </w:r>
      <w:r>
        <w:rPr>
          <w:w w:val="105"/>
        </w:rPr>
        <w:t>2 cities:</w:t>
      </w:r>
    </w:p>
    <w:p w:rsidR="00EC181D" w:rsidRDefault="00A55B62">
      <w:pPr>
        <w:tabs>
          <w:tab w:val="left" w:pos="749"/>
        </w:tabs>
        <w:spacing w:before="67" w:line="134" w:lineRule="exact"/>
        <w:ind w:right="261"/>
        <w:jc w:val="center"/>
        <w:rPr>
          <w:sz w:val="20"/>
        </w:rPr>
      </w:pPr>
      <w:proofErr w:type="gramStart"/>
      <w:r>
        <w:rPr>
          <w:rFonts w:ascii="Calibri"/>
          <w:i/>
          <w:spacing w:val="-2"/>
          <w:w w:val="115"/>
          <w:sz w:val="20"/>
          <w:u w:val="single"/>
        </w:rPr>
        <w:t>f(</w:t>
      </w:r>
      <w:proofErr w:type="gramEnd"/>
      <w:r>
        <w:rPr>
          <w:rFonts w:ascii="Calibri"/>
          <w:i/>
          <w:spacing w:val="-2"/>
          <w:w w:val="115"/>
          <w:sz w:val="20"/>
          <w:u w:val="single"/>
        </w:rPr>
        <w:t>s</w:t>
      </w:r>
      <w:r>
        <w:rPr>
          <w:rFonts w:ascii="Calibri"/>
          <w:i/>
          <w:spacing w:val="-2"/>
          <w:w w:val="115"/>
          <w:position w:val="-3"/>
          <w:sz w:val="15"/>
          <w:u w:val="single"/>
        </w:rPr>
        <w:t>a</w:t>
      </w:r>
      <w:r>
        <w:rPr>
          <w:rFonts w:ascii="Calibri"/>
          <w:i/>
          <w:spacing w:val="-2"/>
          <w:w w:val="115"/>
          <w:sz w:val="20"/>
          <w:u w:val="single"/>
        </w:rPr>
        <w:t>)</w:t>
      </w:r>
      <w:r>
        <w:rPr>
          <w:rFonts w:ascii="Calibri"/>
          <w:i/>
          <w:sz w:val="20"/>
        </w:rPr>
        <w:tab/>
      </w:r>
      <w:r>
        <w:rPr>
          <w:spacing w:val="-10"/>
          <w:w w:val="115"/>
          <w:sz w:val="20"/>
        </w:rPr>
        <w:t>1</w:t>
      </w:r>
    </w:p>
    <w:p w:rsidR="00EC181D" w:rsidRDefault="00A55B62">
      <w:pPr>
        <w:spacing w:line="223" w:lineRule="auto"/>
        <w:ind w:left="3399"/>
        <w:rPr>
          <w:rFonts w:ascii="Calibri" w:eastAsia="Calibri" w:hAnsi="Calibri"/>
          <w:i/>
          <w:sz w:val="20"/>
        </w:rPr>
      </w:pPr>
      <w:r>
        <w:rPr>
          <w:rFonts w:ascii="Calibri" w:eastAsia="Calibri" w:hAnsi="Calibri"/>
          <w:i/>
          <w:noProof/>
          <w:sz w:val="20"/>
        </w:rPr>
        <mc:AlternateContent>
          <mc:Choice Requires="wps">
            <w:drawing>
              <wp:anchor distT="0" distB="0" distL="0" distR="0" simplePos="0" relativeHeight="251729408" behindDoc="1" locked="0" layoutInCell="1" allowOverlap="1">
                <wp:simplePos x="0" y="0"/>
                <wp:positionH relativeFrom="page">
                  <wp:posOffset>3548049</wp:posOffset>
                </wp:positionH>
                <wp:positionV relativeFrom="paragraph">
                  <wp:posOffset>87067</wp:posOffset>
                </wp:positionV>
                <wp:extent cx="64769" cy="1270"/>
                <wp:effectExtent l="0" t="0" r="0" b="0"/>
                <wp:wrapNone/>
                <wp:docPr id="559" name="Graphic 5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69" cy="1270"/>
                        </a:xfrm>
                        <a:custGeom>
                          <a:avLst/>
                          <a:gdLst/>
                          <a:ahLst/>
                          <a:cxnLst/>
                          <a:rect l="l" t="t" r="r" b="b"/>
                          <a:pathLst>
                            <a:path w="64769">
                              <a:moveTo>
                                <a:pt x="0" y="0"/>
                              </a:moveTo>
                              <a:lnTo>
                                <a:pt x="64147"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009600" from="279.373993pt,6.855716pt" to="284.424993pt,6.855716pt" stroked="true" strokeweight=".498pt" strokecolor="#000000">
                <v:stroke dashstyle="solid"/>
                <w10:wrap type="none"/>
              </v:line>
            </w:pict>
          </mc:Fallback>
        </mc:AlternateContent>
      </w:r>
      <w:proofErr w:type="gramStart"/>
      <w:r>
        <w:rPr>
          <w:rFonts w:ascii="Calibri" w:eastAsia="Calibri" w:hAnsi="Calibri"/>
          <w:i/>
          <w:spacing w:val="9"/>
          <w:w w:val="120"/>
          <w:position w:val="-14"/>
          <w:sz w:val="20"/>
        </w:rPr>
        <w:t>f(</w:t>
      </w:r>
      <w:proofErr w:type="gramEnd"/>
      <w:r>
        <w:rPr>
          <w:rFonts w:ascii="Calibri" w:eastAsia="Calibri" w:hAnsi="Calibri"/>
          <w:i/>
          <w:spacing w:val="9"/>
          <w:w w:val="120"/>
          <w:position w:val="-14"/>
          <w:sz w:val="20"/>
        </w:rPr>
        <w:t>s</w:t>
      </w:r>
      <w:r>
        <w:rPr>
          <w:rFonts w:ascii="MS PGothic" w:eastAsia="MS PGothic" w:hAnsi="MS PGothic"/>
          <w:spacing w:val="9"/>
          <w:w w:val="120"/>
          <w:position w:val="-9"/>
          <w:sz w:val="15"/>
        </w:rPr>
        <w:t>∗</w:t>
      </w:r>
      <w:r>
        <w:rPr>
          <w:rFonts w:ascii="Calibri" w:eastAsia="Calibri" w:hAnsi="Calibri"/>
          <w:i/>
          <w:spacing w:val="9"/>
          <w:w w:val="120"/>
          <w:position w:val="-14"/>
          <w:sz w:val="20"/>
        </w:rPr>
        <w:t>)</w:t>
      </w:r>
      <w:r>
        <w:rPr>
          <w:rFonts w:ascii="Calibri" w:eastAsia="Calibri" w:hAnsi="Calibri"/>
          <w:i/>
          <w:spacing w:val="-8"/>
          <w:w w:val="120"/>
          <w:position w:val="-14"/>
          <w:sz w:val="20"/>
        </w:rPr>
        <w:t xml:space="preserve"> </w:t>
      </w:r>
      <w:r>
        <w:rPr>
          <w:rFonts w:ascii="MS PGothic" w:eastAsia="MS PGothic" w:hAnsi="MS PGothic"/>
          <w:spacing w:val="-9"/>
          <w:w w:val="125"/>
          <w:sz w:val="20"/>
        </w:rPr>
        <w:t xml:space="preserve">≤ </w:t>
      </w:r>
      <w:r>
        <w:rPr>
          <w:w w:val="120"/>
          <w:position w:val="-14"/>
          <w:sz w:val="20"/>
        </w:rPr>
        <w:t>2</w:t>
      </w:r>
      <w:r>
        <w:rPr>
          <w:spacing w:val="-35"/>
          <w:w w:val="120"/>
          <w:position w:val="-14"/>
          <w:sz w:val="20"/>
        </w:rPr>
        <w:t xml:space="preserve"> </w:t>
      </w:r>
      <w:r>
        <w:rPr>
          <w:rFonts w:ascii="Calibri" w:eastAsia="Calibri" w:hAnsi="Calibri"/>
          <w:i/>
          <w:w w:val="120"/>
          <w:sz w:val="20"/>
        </w:rPr>
        <w:t>(</w:t>
      </w:r>
      <w:r>
        <w:rPr>
          <w:rFonts w:ascii="MS PGothic" w:eastAsia="MS PGothic" w:hAnsi="MS PGothic"/>
          <w:w w:val="115"/>
          <w:sz w:val="20"/>
        </w:rPr>
        <w:t>「</w:t>
      </w:r>
      <w:r>
        <w:rPr>
          <w:w w:val="120"/>
          <w:sz w:val="20"/>
        </w:rPr>
        <w:t>log</w:t>
      </w:r>
      <w:r>
        <w:rPr>
          <w:w w:val="120"/>
          <w:position w:val="-4"/>
          <w:sz w:val="15"/>
        </w:rPr>
        <w:t>2</w:t>
      </w:r>
      <w:r>
        <w:rPr>
          <w:spacing w:val="-3"/>
          <w:w w:val="120"/>
          <w:position w:val="-4"/>
          <w:sz w:val="15"/>
        </w:rPr>
        <w:t xml:space="preserve"> </w:t>
      </w:r>
      <w:r>
        <w:rPr>
          <w:rFonts w:ascii="Calibri" w:eastAsia="Calibri" w:hAnsi="Calibri"/>
          <w:i/>
          <w:w w:val="120"/>
          <w:sz w:val="20"/>
        </w:rPr>
        <w:t>n</w:t>
      </w:r>
      <w:r>
        <w:rPr>
          <w:rFonts w:ascii="MS PGothic" w:eastAsia="MS PGothic" w:hAnsi="MS PGothic"/>
          <w:spacing w:val="2"/>
          <w:w w:val="125"/>
          <w:sz w:val="20"/>
        </w:rPr>
        <w:t xml:space="preserve"> + </w:t>
      </w:r>
      <w:r>
        <w:rPr>
          <w:spacing w:val="-5"/>
          <w:w w:val="120"/>
          <w:sz w:val="20"/>
        </w:rPr>
        <w:t>1</w:t>
      </w:r>
      <w:r>
        <w:rPr>
          <w:rFonts w:ascii="Calibri" w:eastAsia="Calibri" w:hAnsi="Calibri"/>
          <w:i/>
          <w:spacing w:val="-5"/>
          <w:w w:val="120"/>
          <w:sz w:val="20"/>
        </w:rPr>
        <w:t>),</w:t>
      </w:r>
    </w:p>
    <w:p w:rsidR="00EC181D" w:rsidRDefault="00A55B62">
      <w:pPr>
        <w:pStyle w:val="BodyText"/>
        <w:spacing w:before="110" w:line="216" w:lineRule="auto"/>
        <w:ind w:left="970" w:right="13" w:hanging="1"/>
        <w:jc w:val="both"/>
      </w:pPr>
      <w:proofErr w:type="gramStart"/>
      <w:r>
        <w:rPr>
          <w:w w:val="110"/>
        </w:rPr>
        <w:t>where</w:t>
      </w:r>
      <w:proofErr w:type="gramEnd"/>
      <w:r>
        <w:rPr>
          <w:w w:val="110"/>
        </w:rPr>
        <w:t xml:space="preserve"> </w:t>
      </w:r>
      <w:r>
        <w:rPr>
          <w:rFonts w:ascii="Calibri" w:hAnsi="Calibri"/>
          <w:i/>
          <w:w w:val="110"/>
        </w:rPr>
        <w:t>f(s</w:t>
      </w:r>
      <w:r>
        <w:rPr>
          <w:rFonts w:ascii="Calibri" w:hAnsi="Calibri"/>
          <w:i/>
          <w:w w:val="110"/>
          <w:position w:val="-3"/>
          <w:sz w:val="15"/>
        </w:rPr>
        <w:t>a</w:t>
      </w:r>
      <w:r>
        <w:rPr>
          <w:rFonts w:ascii="Calibri" w:hAnsi="Calibri"/>
          <w:i/>
          <w:w w:val="110"/>
        </w:rPr>
        <w:t xml:space="preserve">) </w:t>
      </w:r>
      <w:r>
        <w:rPr>
          <w:w w:val="110"/>
        </w:rPr>
        <w:t xml:space="preserve">and </w:t>
      </w:r>
      <w:r>
        <w:rPr>
          <w:rFonts w:ascii="Calibri" w:hAnsi="Calibri"/>
          <w:i/>
          <w:spacing w:val="9"/>
          <w:w w:val="110"/>
        </w:rPr>
        <w:t>f(s</w:t>
      </w:r>
      <w:r>
        <w:rPr>
          <w:rFonts w:ascii="MS PGothic" w:hAnsi="MS PGothic"/>
          <w:spacing w:val="9"/>
          <w:w w:val="110"/>
          <w:vertAlign w:val="superscript"/>
        </w:rPr>
        <w:t>∗</w:t>
      </w:r>
      <w:r>
        <w:rPr>
          <w:rFonts w:ascii="Calibri" w:hAnsi="Calibri"/>
          <w:i/>
          <w:spacing w:val="9"/>
          <w:w w:val="110"/>
        </w:rPr>
        <w:t xml:space="preserve">) </w:t>
      </w:r>
      <w:r>
        <w:rPr>
          <w:w w:val="110"/>
        </w:rPr>
        <w:t>are the lengths of the heuristic tour and shortest tour, respectively (see [Ros77] and [Ong84]).</w:t>
      </w:r>
    </w:p>
    <w:p w:rsidR="00EC181D" w:rsidRDefault="00EC181D">
      <w:pPr>
        <w:pStyle w:val="BodyText"/>
        <w:spacing w:before="1"/>
      </w:pPr>
    </w:p>
    <w:p w:rsidR="00EC181D" w:rsidRDefault="00A55B62">
      <w:pPr>
        <w:pStyle w:val="BodyText"/>
        <w:spacing w:line="249" w:lineRule="auto"/>
        <w:ind w:left="970" w:right="13" w:hanging="1"/>
        <w:jc w:val="both"/>
      </w:pPr>
      <w:r>
        <w:rPr>
          <w:b/>
          <w:sz w:val="21"/>
        </w:rPr>
        <w:t>Minimum-Spanning-Tree–Based Algorithms</w:t>
      </w:r>
      <w:r>
        <w:rPr>
          <w:b/>
          <w:spacing w:val="40"/>
          <w:sz w:val="21"/>
        </w:rPr>
        <w:t xml:space="preserve"> </w:t>
      </w:r>
      <w:r>
        <w:t xml:space="preserve">There are approximation </w:t>
      </w:r>
      <w:proofErr w:type="spellStart"/>
      <w:r>
        <w:t>algori</w:t>
      </w:r>
      <w:proofErr w:type="spellEnd"/>
      <w:r>
        <w:t xml:space="preserve">- </w:t>
      </w:r>
      <w:proofErr w:type="spellStart"/>
      <w:r>
        <w:t>thms</w:t>
      </w:r>
      <w:proofErr w:type="spellEnd"/>
      <w:r>
        <w:t xml:space="preserve"> for the traveling salesman problem that exploit a connection between </w:t>
      </w:r>
      <w:proofErr w:type="spellStart"/>
      <w:r>
        <w:t>Hamil</w:t>
      </w:r>
      <w:proofErr w:type="spellEnd"/>
      <w:r>
        <w:t xml:space="preserve">- </w:t>
      </w:r>
      <w:proofErr w:type="spellStart"/>
      <w:r>
        <w:t>tonian</w:t>
      </w:r>
      <w:proofErr w:type="spellEnd"/>
      <w:r>
        <w:rPr>
          <w:spacing w:val="21"/>
        </w:rPr>
        <w:t xml:space="preserve"> </w:t>
      </w:r>
      <w:r>
        <w:t>circuits</w:t>
      </w:r>
      <w:r>
        <w:rPr>
          <w:spacing w:val="21"/>
        </w:rPr>
        <w:t xml:space="preserve"> </w:t>
      </w:r>
      <w:r>
        <w:t>and</w:t>
      </w:r>
      <w:r>
        <w:rPr>
          <w:spacing w:val="21"/>
        </w:rPr>
        <w:t xml:space="preserve"> </w:t>
      </w:r>
      <w:r>
        <w:t>spanning</w:t>
      </w:r>
      <w:r>
        <w:rPr>
          <w:spacing w:val="21"/>
        </w:rPr>
        <w:t xml:space="preserve"> </w:t>
      </w:r>
      <w:r>
        <w:t>trees</w:t>
      </w:r>
      <w:r>
        <w:rPr>
          <w:spacing w:val="21"/>
        </w:rPr>
        <w:t xml:space="preserve"> </w:t>
      </w:r>
      <w:r>
        <w:t>of</w:t>
      </w:r>
      <w:r>
        <w:rPr>
          <w:spacing w:val="21"/>
        </w:rPr>
        <w:t xml:space="preserve"> </w:t>
      </w:r>
      <w:r>
        <w:t>the</w:t>
      </w:r>
      <w:r>
        <w:rPr>
          <w:spacing w:val="21"/>
        </w:rPr>
        <w:t xml:space="preserve"> </w:t>
      </w:r>
      <w:r>
        <w:t>same</w:t>
      </w:r>
      <w:r>
        <w:rPr>
          <w:spacing w:val="21"/>
        </w:rPr>
        <w:t xml:space="preserve"> </w:t>
      </w:r>
      <w:r>
        <w:t>graph.</w:t>
      </w:r>
      <w:r>
        <w:rPr>
          <w:spacing w:val="21"/>
        </w:rPr>
        <w:t xml:space="preserve"> </w:t>
      </w:r>
      <w:r>
        <w:t>Since</w:t>
      </w:r>
      <w:r>
        <w:rPr>
          <w:spacing w:val="21"/>
        </w:rPr>
        <w:t xml:space="preserve"> </w:t>
      </w:r>
      <w:r>
        <w:t>removing</w:t>
      </w:r>
      <w:r>
        <w:rPr>
          <w:spacing w:val="21"/>
        </w:rPr>
        <w:t xml:space="preserve"> </w:t>
      </w:r>
      <w:r>
        <w:t>an</w:t>
      </w:r>
      <w:r>
        <w:rPr>
          <w:spacing w:val="21"/>
        </w:rPr>
        <w:t xml:space="preserve"> </w:t>
      </w:r>
      <w:r>
        <w:t>edge</w:t>
      </w:r>
      <w:r>
        <w:rPr>
          <w:spacing w:val="21"/>
        </w:rPr>
        <w:t xml:space="preserve"> </w:t>
      </w:r>
      <w:r>
        <w:t xml:space="preserve">from </w:t>
      </w:r>
      <w:r>
        <w:rPr>
          <w:w w:val="110"/>
        </w:rPr>
        <w:t>a</w:t>
      </w:r>
      <w:r>
        <w:rPr>
          <w:spacing w:val="-6"/>
          <w:w w:val="110"/>
        </w:rPr>
        <w:t xml:space="preserve"> </w:t>
      </w:r>
      <w:r>
        <w:rPr>
          <w:w w:val="110"/>
        </w:rPr>
        <w:t>Hamiltonian</w:t>
      </w:r>
      <w:r>
        <w:rPr>
          <w:spacing w:val="-6"/>
          <w:w w:val="110"/>
        </w:rPr>
        <w:t xml:space="preserve"> </w:t>
      </w:r>
      <w:r>
        <w:rPr>
          <w:w w:val="110"/>
        </w:rPr>
        <w:t>circuit</w:t>
      </w:r>
      <w:r>
        <w:rPr>
          <w:spacing w:val="-6"/>
          <w:w w:val="110"/>
        </w:rPr>
        <w:t xml:space="preserve"> </w:t>
      </w:r>
      <w:r>
        <w:rPr>
          <w:w w:val="110"/>
        </w:rPr>
        <w:t>yields</w:t>
      </w:r>
      <w:r>
        <w:rPr>
          <w:spacing w:val="-6"/>
          <w:w w:val="110"/>
        </w:rPr>
        <w:t xml:space="preserve"> </w:t>
      </w:r>
      <w:r>
        <w:rPr>
          <w:w w:val="110"/>
        </w:rPr>
        <w:t>a</w:t>
      </w:r>
      <w:r>
        <w:rPr>
          <w:spacing w:val="-6"/>
          <w:w w:val="110"/>
        </w:rPr>
        <w:t xml:space="preserve"> </w:t>
      </w:r>
      <w:r>
        <w:rPr>
          <w:w w:val="110"/>
        </w:rPr>
        <w:t>spanning</w:t>
      </w:r>
      <w:r>
        <w:rPr>
          <w:spacing w:val="-6"/>
          <w:w w:val="110"/>
        </w:rPr>
        <w:t xml:space="preserve"> </w:t>
      </w:r>
      <w:r>
        <w:rPr>
          <w:w w:val="110"/>
        </w:rPr>
        <w:t>tree,</w:t>
      </w:r>
      <w:r>
        <w:rPr>
          <w:spacing w:val="-4"/>
          <w:w w:val="110"/>
        </w:rPr>
        <w:t xml:space="preserve"> </w:t>
      </w:r>
      <w:r>
        <w:rPr>
          <w:w w:val="110"/>
        </w:rPr>
        <w:t>we</w:t>
      </w:r>
      <w:r>
        <w:rPr>
          <w:spacing w:val="-6"/>
          <w:w w:val="110"/>
        </w:rPr>
        <w:t xml:space="preserve"> </w:t>
      </w:r>
      <w:r>
        <w:rPr>
          <w:w w:val="110"/>
        </w:rPr>
        <w:t>can</w:t>
      </w:r>
      <w:r>
        <w:rPr>
          <w:spacing w:val="-6"/>
          <w:w w:val="110"/>
        </w:rPr>
        <w:t xml:space="preserve"> </w:t>
      </w:r>
      <w:r>
        <w:rPr>
          <w:w w:val="110"/>
        </w:rPr>
        <w:t>expect</w:t>
      </w:r>
      <w:r>
        <w:rPr>
          <w:spacing w:val="-6"/>
          <w:w w:val="110"/>
        </w:rPr>
        <w:t xml:space="preserve"> </w:t>
      </w:r>
      <w:r>
        <w:rPr>
          <w:w w:val="110"/>
        </w:rPr>
        <w:t>that</w:t>
      </w:r>
      <w:r>
        <w:rPr>
          <w:spacing w:val="-6"/>
          <w:w w:val="110"/>
        </w:rPr>
        <w:t xml:space="preserve"> </w:t>
      </w:r>
      <w:r>
        <w:rPr>
          <w:w w:val="110"/>
        </w:rPr>
        <w:t>the</w:t>
      </w:r>
      <w:r>
        <w:rPr>
          <w:spacing w:val="-6"/>
          <w:w w:val="110"/>
        </w:rPr>
        <w:t xml:space="preserve"> </w:t>
      </w:r>
      <w:r>
        <w:rPr>
          <w:w w:val="110"/>
        </w:rPr>
        <w:t>structure</w:t>
      </w:r>
      <w:r>
        <w:rPr>
          <w:spacing w:val="-6"/>
          <w:w w:val="110"/>
        </w:rPr>
        <w:t xml:space="preserve"> </w:t>
      </w:r>
      <w:r>
        <w:rPr>
          <w:w w:val="110"/>
        </w:rPr>
        <w:t>of a</w:t>
      </w:r>
      <w:r>
        <w:rPr>
          <w:spacing w:val="-5"/>
          <w:w w:val="110"/>
        </w:rPr>
        <w:t xml:space="preserve"> </w:t>
      </w:r>
      <w:r>
        <w:rPr>
          <w:w w:val="110"/>
        </w:rPr>
        <w:t>minimum</w:t>
      </w:r>
      <w:r>
        <w:rPr>
          <w:spacing w:val="-5"/>
          <w:w w:val="110"/>
        </w:rPr>
        <w:t xml:space="preserve"> </w:t>
      </w:r>
      <w:r>
        <w:rPr>
          <w:w w:val="110"/>
        </w:rPr>
        <w:t>spanning</w:t>
      </w:r>
      <w:r>
        <w:rPr>
          <w:spacing w:val="-5"/>
          <w:w w:val="110"/>
        </w:rPr>
        <w:t xml:space="preserve"> </w:t>
      </w:r>
      <w:r>
        <w:rPr>
          <w:w w:val="110"/>
        </w:rPr>
        <w:t>tree</w:t>
      </w:r>
      <w:r>
        <w:rPr>
          <w:spacing w:val="-5"/>
          <w:w w:val="110"/>
        </w:rPr>
        <w:t xml:space="preserve"> </w:t>
      </w:r>
      <w:r>
        <w:rPr>
          <w:w w:val="110"/>
        </w:rPr>
        <w:t>provides</w:t>
      </w:r>
      <w:r>
        <w:rPr>
          <w:spacing w:val="-5"/>
          <w:w w:val="110"/>
        </w:rPr>
        <w:t xml:space="preserve"> </w:t>
      </w:r>
      <w:r>
        <w:rPr>
          <w:w w:val="110"/>
        </w:rPr>
        <w:t>a</w:t>
      </w:r>
      <w:r>
        <w:rPr>
          <w:spacing w:val="-5"/>
          <w:w w:val="110"/>
        </w:rPr>
        <w:t xml:space="preserve"> </w:t>
      </w:r>
      <w:r>
        <w:rPr>
          <w:w w:val="110"/>
        </w:rPr>
        <w:t>good</w:t>
      </w:r>
      <w:r>
        <w:rPr>
          <w:spacing w:val="-5"/>
          <w:w w:val="110"/>
        </w:rPr>
        <w:t xml:space="preserve"> </w:t>
      </w:r>
      <w:r>
        <w:rPr>
          <w:w w:val="110"/>
        </w:rPr>
        <w:t>basis</w:t>
      </w:r>
      <w:r>
        <w:rPr>
          <w:spacing w:val="-5"/>
          <w:w w:val="110"/>
        </w:rPr>
        <w:t xml:space="preserve"> </w:t>
      </w:r>
      <w:r>
        <w:rPr>
          <w:w w:val="110"/>
        </w:rPr>
        <w:t>for</w:t>
      </w:r>
      <w:r>
        <w:rPr>
          <w:spacing w:val="-5"/>
          <w:w w:val="110"/>
        </w:rPr>
        <w:t xml:space="preserve"> </w:t>
      </w:r>
      <w:r>
        <w:rPr>
          <w:w w:val="110"/>
        </w:rPr>
        <w:t>constructing</w:t>
      </w:r>
      <w:r>
        <w:rPr>
          <w:spacing w:val="-5"/>
          <w:w w:val="110"/>
        </w:rPr>
        <w:t xml:space="preserve"> </w:t>
      </w:r>
      <w:r>
        <w:rPr>
          <w:w w:val="110"/>
        </w:rPr>
        <w:t>a</w:t>
      </w:r>
      <w:r>
        <w:rPr>
          <w:spacing w:val="-5"/>
          <w:w w:val="110"/>
        </w:rPr>
        <w:t xml:space="preserve"> </w:t>
      </w:r>
      <w:r>
        <w:rPr>
          <w:w w:val="110"/>
        </w:rPr>
        <w:t>shortest</w:t>
      </w:r>
      <w:r>
        <w:rPr>
          <w:spacing w:val="-5"/>
          <w:w w:val="110"/>
        </w:rPr>
        <w:t xml:space="preserve"> </w:t>
      </w:r>
      <w:r>
        <w:rPr>
          <w:w w:val="110"/>
        </w:rPr>
        <w:t xml:space="preserve">tour </w:t>
      </w:r>
      <w:r>
        <w:t xml:space="preserve">approximation. Here is an algorithm that implements this idea in a rather straight- </w:t>
      </w:r>
      <w:r>
        <w:rPr>
          <w:w w:val="110"/>
        </w:rPr>
        <w:t>forward fashion.</w:t>
      </w:r>
    </w:p>
    <w:p w:rsidR="00EC181D" w:rsidRDefault="00A55B62">
      <w:pPr>
        <w:pStyle w:val="Heading3"/>
        <w:spacing w:before="91"/>
        <w:ind w:left="970"/>
        <w:jc w:val="both"/>
      </w:pPr>
      <w:r>
        <w:rPr>
          <w:w w:val="90"/>
        </w:rPr>
        <w:t>Twice-around-the-tree</w:t>
      </w:r>
      <w:r>
        <w:rPr>
          <w:spacing w:val="31"/>
        </w:rPr>
        <w:t xml:space="preserve"> </w:t>
      </w:r>
      <w:r>
        <w:rPr>
          <w:spacing w:val="-2"/>
          <w:w w:val="90"/>
        </w:rPr>
        <w:t>algorithm</w:t>
      </w:r>
    </w:p>
    <w:p w:rsidR="00EC181D" w:rsidRDefault="00A55B62">
      <w:pPr>
        <w:pStyle w:val="BodyText"/>
        <w:spacing w:before="71" w:line="249" w:lineRule="auto"/>
        <w:ind w:left="1966" w:right="13" w:hanging="638"/>
        <w:jc w:val="both"/>
      </w:pPr>
      <w:r>
        <w:rPr>
          <w:b/>
          <w:w w:val="110"/>
        </w:rPr>
        <w:t>Step</w:t>
      </w:r>
      <w:r>
        <w:rPr>
          <w:b/>
          <w:spacing w:val="-13"/>
          <w:w w:val="110"/>
        </w:rPr>
        <w:t xml:space="preserve"> </w:t>
      </w:r>
      <w:r>
        <w:rPr>
          <w:b/>
          <w:w w:val="110"/>
        </w:rPr>
        <w:t>1</w:t>
      </w:r>
      <w:r>
        <w:rPr>
          <w:b/>
          <w:spacing w:val="28"/>
          <w:w w:val="110"/>
        </w:rPr>
        <w:t xml:space="preserve"> </w:t>
      </w:r>
      <w:r>
        <w:rPr>
          <w:w w:val="110"/>
        </w:rPr>
        <w:t>Construct</w:t>
      </w:r>
      <w:r>
        <w:rPr>
          <w:spacing w:val="-8"/>
          <w:w w:val="110"/>
        </w:rPr>
        <w:t xml:space="preserve"> </w:t>
      </w:r>
      <w:r>
        <w:rPr>
          <w:w w:val="110"/>
        </w:rPr>
        <w:t>a</w:t>
      </w:r>
      <w:r>
        <w:rPr>
          <w:spacing w:val="-8"/>
          <w:w w:val="110"/>
        </w:rPr>
        <w:t xml:space="preserve"> </w:t>
      </w:r>
      <w:r>
        <w:rPr>
          <w:w w:val="110"/>
        </w:rPr>
        <w:t>minimum</w:t>
      </w:r>
      <w:r>
        <w:rPr>
          <w:spacing w:val="-8"/>
          <w:w w:val="110"/>
        </w:rPr>
        <w:t xml:space="preserve"> </w:t>
      </w:r>
      <w:r>
        <w:rPr>
          <w:w w:val="110"/>
        </w:rPr>
        <w:t>spanning</w:t>
      </w:r>
      <w:r>
        <w:rPr>
          <w:spacing w:val="-8"/>
          <w:w w:val="110"/>
        </w:rPr>
        <w:t xml:space="preserve"> </w:t>
      </w:r>
      <w:r>
        <w:rPr>
          <w:w w:val="110"/>
        </w:rPr>
        <w:t>tree</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graph</w:t>
      </w:r>
      <w:r>
        <w:rPr>
          <w:spacing w:val="-8"/>
          <w:w w:val="110"/>
        </w:rPr>
        <w:t xml:space="preserve"> </w:t>
      </w:r>
      <w:r>
        <w:rPr>
          <w:w w:val="110"/>
        </w:rPr>
        <w:t>corresponding</w:t>
      </w:r>
      <w:r>
        <w:rPr>
          <w:spacing w:val="-8"/>
          <w:w w:val="110"/>
        </w:rPr>
        <w:t xml:space="preserve"> </w:t>
      </w:r>
      <w:r>
        <w:rPr>
          <w:w w:val="110"/>
        </w:rPr>
        <w:t>to</w:t>
      </w:r>
      <w:r>
        <w:rPr>
          <w:spacing w:val="-8"/>
          <w:w w:val="110"/>
        </w:rPr>
        <w:t xml:space="preserve"> </w:t>
      </w:r>
      <w:r>
        <w:rPr>
          <w:w w:val="110"/>
        </w:rPr>
        <w:t>a given instance of the traveling salesman problem.</w:t>
      </w:r>
    </w:p>
    <w:p w:rsidR="00EC181D" w:rsidRDefault="00A55B62">
      <w:pPr>
        <w:pStyle w:val="BodyText"/>
        <w:spacing w:before="40" w:line="249" w:lineRule="auto"/>
        <w:ind w:left="1966" w:right="13" w:hanging="638"/>
        <w:jc w:val="both"/>
      </w:pPr>
      <w:r>
        <w:rPr>
          <w:b/>
          <w:w w:val="110"/>
        </w:rPr>
        <w:t>Step</w:t>
      </w:r>
      <w:r>
        <w:rPr>
          <w:b/>
          <w:spacing w:val="-13"/>
          <w:w w:val="110"/>
        </w:rPr>
        <w:t xml:space="preserve"> </w:t>
      </w:r>
      <w:r>
        <w:rPr>
          <w:b/>
          <w:w w:val="110"/>
        </w:rPr>
        <w:t>2</w:t>
      </w:r>
      <w:r>
        <w:rPr>
          <w:b/>
          <w:spacing w:val="30"/>
          <w:w w:val="110"/>
        </w:rPr>
        <w:t xml:space="preserve"> </w:t>
      </w:r>
      <w:r>
        <w:rPr>
          <w:w w:val="110"/>
        </w:rPr>
        <w:t>Starting</w:t>
      </w:r>
      <w:r>
        <w:rPr>
          <w:spacing w:val="-6"/>
          <w:w w:val="110"/>
        </w:rPr>
        <w:t xml:space="preserve"> </w:t>
      </w:r>
      <w:r>
        <w:rPr>
          <w:w w:val="110"/>
        </w:rPr>
        <w:t>at</w:t>
      </w:r>
      <w:r>
        <w:rPr>
          <w:spacing w:val="-6"/>
          <w:w w:val="110"/>
        </w:rPr>
        <w:t xml:space="preserve"> </w:t>
      </w:r>
      <w:r>
        <w:rPr>
          <w:w w:val="110"/>
        </w:rPr>
        <w:t>an</w:t>
      </w:r>
      <w:r>
        <w:rPr>
          <w:spacing w:val="-6"/>
          <w:w w:val="110"/>
        </w:rPr>
        <w:t xml:space="preserve"> </w:t>
      </w:r>
      <w:r>
        <w:rPr>
          <w:w w:val="110"/>
        </w:rPr>
        <w:t>arbitrary</w:t>
      </w:r>
      <w:r>
        <w:rPr>
          <w:spacing w:val="-6"/>
          <w:w w:val="110"/>
        </w:rPr>
        <w:t xml:space="preserve"> </w:t>
      </w:r>
      <w:r>
        <w:rPr>
          <w:w w:val="110"/>
        </w:rPr>
        <w:t>vertex,</w:t>
      </w:r>
      <w:r>
        <w:rPr>
          <w:spacing w:val="-6"/>
          <w:w w:val="110"/>
        </w:rPr>
        <w:t xml:space="preserve"> </w:t>
      </w:r>
      <w:r>
        <w:rPr>
          <w:w w:val="110"/>
        </w:rPr>
        <w:t>perform</w:t>
      </w:r>
      <w:r>
        <w:rPr>
          <w:spacing w:val="-6"/>
          <w:w w:val="110"/>
        </w:rPr>
        <w:t xml:space="preserve"> </w:t>
      </w:r>
      <w:r>
        <w:rPr>
          <w:w w:val="110"/>
        </w:rPr>
        <w:t>a</w:t>
      </w:r>
      <w:r>
        <w:rPr>
          <w:spacing w:val="-6"/>
          <w:w w:val="110"/>
        </w:rPr>
        <w:t xml:space="preserve"> </w:t>
      </w:r>
      <w:r>
        <w:rPr>
          <w:w w:val="110"/>
        </w:rPr>
        <w:t>walk</w:t>
      </w:r>
      <w:r>
        <w:rPr>
          <w:spacing w:val="-6"/>
          <w:w w:val="110"/>
        </w:rPr>
        <w:t xml:space="preserve"> </w:t>
      </w:r>
      <w:r>
        <w:rPr>
          <w:w w:val="110"/>
        </w:rPr>
        <w:t>around</w:t>
      </w:r>
      <w:r>
        <w:rPr>
          <w:spacing w:val="-6"/>
          <w:w w:val="110"/>
        </w:rPr>
        <w:t xml:space="preserve"> </w:t>
      </w:r>
      <w:r>
        <w:rPr>
          <w:w w:val="110"/>
        </w:rPr>
        <w:t>the</w:t>
      </w:r>
      <w:r>
        <w:rPr>
          <w:spacing w:val="-6"/>
          <w:w w:val="110"/>
        </w:rPr>
        <w:t xml:space="preserve"> </w:t>
      </w:r>
      <w:r>
        <w:rPr>
          <w:w w:val="110"/>
        </w:rPr>
        <w:t>minimum spanning</w:t>
      </w:r>
      <w:r>
        <w:rPr>
          <w:spacing w:val="-11"/>
          <w:w w:val="110"/>
        </w:rPr>
        <w:t xml:space="preserve"> </w:t>
      </w:r>
      <w:r>
        <w:rPr>
          <w:w w:val="110"/>
        </w:rPr>
        <w:t>tree</w:t>
      </w:r>
      <w:r>
        <w:rPr>
          <w:spacing w:val="-11"/>
          <w:w w:val="110"/>
        </w:rPr>
        <w:t xml:space="preserve"> </w:t>
      </w:r>
      <w:r>
        <w:rPr>
          <w:w w:val="110"/>
        </w:rPr>
        <w:t>recording</w:t>
      </w:r>
      <w:r>
        <w:rPr>
          <w:spacing w:val="-11"/>
          <w:w w:val="110"/>
        </w:rPr>
        <w:t xml:space="preserve"> </w:t>
      </w:r>
      <w:r>
        <w:rPr>
          <w:w w:val="110"/>
        </w:rPr>
        <w:t>all</w:t>
      </w:r>
      <w:r>
        <w:rPr>
          <w:spacing w:val="-11"/>
          <w:w w:val="110"/>
        </w:rPr>
        <w:t xml:space="preserve"> </w:t>
      </w:r>
      <w:r>
        <w:rPr>
          <w:w w:val="110"/>
        </w:rPr>
        <w:t>the</w:t>
      </w:r>
      <w:r>
        <w:rPr>
          <w:spacing w:val="-11"/>
          <w:w w:val="110"/>
        </w:rPr>
        <w:t xml:space="preserve"> </w:t>
      </w:r>
      <w:r>
        <w:rPr>
          <w:w w:val="110"/>
        </w:rPr>
        <w:t>vertices</w:t>
      </w:r>
      <w:r>
        <w:rPr>
          <w:spacing w:val="-11"/>
          <w:w w:val="110"/>
        </w:rPr>
        <w:t xml:space="preserve"> </w:t>
      </w:r>
      <w:r>
        <w:rPr>
          <w:w w:val="110"/>
        </w:rPr>
        <w:t>passed</w:t>
      </w:r>
      <w:r>
        <w:rPr>
          <w:spacing w:val="-11"/>
          <w:w w:val="110"/>
        </w:rPr>
        <w:t xml:space="preserve"> </w:t>
      </w:r>
      <w:r>
        <w:rPr>
          <w:w w:val="110"/>
        </w:rPr>
        <w:t>by.</w:t>
      </w:r>
      <w:r>
        <w:rPr>
          <w:spacing w:val="-11"/>
          <w:w w:val="110"/>
        </w:rPr>
        <w:t xml:space="preserve"> </w:t>
      </w:r>
      <w:r>
        <w:rPr>
          <w:w w:val="110"/>
        </w:rPr>
        <w:t>(This</w:t>
      </w:r>
      <w:r>
        <w:rPr>
          <w:spacing w:val="-11"/>
          <w:w w:val="110"/>
        </w:rPr>
        <w:t xml:space="preserve"> </w:t>
      </w:r>
      <w:r>
        <w:rPr>
          <w:w w:val="110"/>
        </w:rPr>
        <w:t>can</w:t>
      </w:r>
      <w:r>
        <w:rPr>
          <w:spacing w:val="-11"/>
          <w:w w:val="110"/>
        </w:rPr>
        <w:t xml:space="preserve"> </w:t>
      </w:r>
      <w:r>
        <w:rPr>
          <w:w w:val="110"/>
        </w:rPr>
        <w:t>be</w:t>
      </w:r>
      <w:r>
        <w:rPr>
          <w:spacing w:val="-11"/>
          <w:w w:val="110"/>
        </w:rPr>
        <w:t xml:space="preserve"> </w:t>
      </w:r>
      <w:r>
        <w:rPr>
          <w:w w:val="110"/>
        </w:rPr>
        <w:t>done by a DFS traversal.)</w:t>
      </w:r>
    </w:p>
    <w:p w:rsidR="00EC181D" w:rsidRDefault="00A55B62">
      <w:pPr>
        <w:pStyle w:val="BodyText"/>
        <w:spacing w:before="39" w:line="249" w:lineRule="auto"/>
        <w:ind w:left="1966" w:right="13" w:hanging="638"/>
        <w:jc w:val="both"/>
      </w:pPr>
      <w:r>
        <w:rPr>
          <w:b/>
        </w:rPr>
        <w:t>Step</w:t>
      </w:r>
      <w:r>
        <w:rPr>
          <w:b/>
          <w:spacing w:val="40"/>
        </w:rPr>
        <w:t xml:space="preserve"> </w:t>
      </w:r>
      <w:r>
        <w:rPr>
          <w:b/>
        </w:rPr>
        <w:t>3</w:t>
      </w:r>
      <w:r>
        <w:rPr>
          <w:b/>
          <w:spacing w:val="80"/>
        </w:rPr>
        <w:t xml:space="preserve"> </w:t>
      </w:r>
      <w:r>
        <w:t xml:space="preserve">Scan the vertex list obtained in Step 2 and eliminate from it all repeated </w:t>
      </w:r>
      <w:r>
        <w:rPr>
          <w:w w:val="110"/>
        </w:rPr>
        <w:t>occurrences</w:t>
      </w:r>
      <w:r>
        <w:rPr>
          <w:spacing w:val="-2"/>
          <w:w w:val="110"/>
        </w:rPr>
        <w:t xml:space="preserve"> </w:t>
      </w:r>
      <w:r>
        <w:rPr>
          <w:w w:val="110"/>
        </w:rPr>
        <w:t>of</w:t>
      </w:r>
      <w:r>
        <w:rPr>
          <w:spacing w:val="-2"/>
          <w:w w:val="110"/>
        </w:rPr>
        <w:t xml:space="preserve"> </w:t>
      </w:r>
      <w:r>
        <w:rPr>
          <w:w w:val="110"/>
        </w:rPr>
        <w:t>the</w:t>
      </w:r>
      <w:r>
        <w:rPr>
          <w:spacing w:val="-2"/>
          <w:w w:val="110"/>
        </w:rPr>
        <w:t xml:space="preserve"> </w:t>
      </w:r>
      <w:r>
        <w:rPr>
          <w:w w:val="110"/>
        </w:rPr>
        <w:t>same</w:t>
      </w:r>
      <w:r>
        <w:rPr>
          <w:spacing w:val="-2"/>
          <w:w w:val="110"/>
        </w:rPr>
        <w:t xml:space="preserve"> </w:t>
      </w:r>
      <w:r>
        <w:rPr>
          <w:w w:val="110"/>
        </w:rPr>
        <w:t>vertex</w:t>
      </w:r>
      <w:r>
        <w:rPr>
          <w:spacing w:val="-2"/>
          <w:w w:val="110"/>
        </w:rPr>
        <w:t xml:space="preserve"> </w:t>
      </w:r>
      <w:r>
        <w:rPr>
          <w:w w:val="110"/>
        </w:rPr>
        <w:t>except</w:t>
      </w:r>
      <w:r>
        <w:rPr>
          <w:spacing w:val="-2"/>
          <w:w w:val="110"/>
        </w:rPr>
        <w:t xml:space="preserve"> </w:t>
      </w:r>
      <w:r>
        <w:rPr>
          <w:w w:val="110"/>
        </w:rPr>
        <w:t>the</w:t>
      </w:r>
      <w:r>
        <w:rPr>
          <w:spacing w:val="-2"/>
          <w:w w:val="110"/>
        </w:rPr>
        <w:t xml:space="preserve"> </w:t>
      </w:r>
      <w:r>
        <w:rPr>
          <w:w w:val="110"/>
        </w:rPr>
        <w:t>starting</w:t>
      </w:r>
      <w:r>
        <w:rPr>
          <w:spacing w:val="-2"/>
          <w:w w:val="110"/>
        </w:rPr>
        <w:t xml:space="preserve"> </w:t>
      </w:r>
      <w:r>
        <w:rPr>
          <w:w w:val="110"/>
        </w:rPr>
        <w:t>one</w:t>
      </w:r>
      <w:r>
        <w:rPr>
          <w:spacing w:val="-2"/>
          <w:w w:val="110"/>
        </w:rPr>
        <w:t xml:space="preserve"> </w:t>
      </w:r>
      <w:r>
        <w:rPr>
          <w:w w:val="110"/>
        </w:rPr>
        <w:t>at</w:t>
      </w:r>
      <w:r>
        <w:rPr>
          <w:spacing w:val="-2"/>
          <w:w w:val="110"/>
        </w:rPr>
        <w:t xml:space="preserve"> </w:t>
      </w:r>
      <w:r>
        <w:rPr>
          <w:w w:val="110"/>
        </w:rPr>
        <w:t>the</w:t>
      </w:r>
      <w:r>
        <w:rPr>
          <w:spacing w:val="-2"/>
          <w:w w:val="110"/>
        </w:rPr>
        <w:t xml:space="preserve"> </w:t>
      </w:r>
      <w:r>
        <w:rPr>
          <w:w w:val="110"/>
        </w:rPr>
        <w:t>end</w:t>
      </w:r>
      <w:r>
        <w:rPr>
          <w:spacing w:val="-2"/>
          <w:w w:val="110"/>
        </w:rPr>
        <w:t xml:space="preserve"> </w:t>
      </w:r>
      <w:r>
        <w:rPr>
          <w:w w:val="110"/>
        </w:rPr>
        <w:t xml:space="preserve">of </w:t>
      </w:r>
      <w:r>
        <w:rPr>
          <w:spacing w:val="-2"/>
          <w:w w:val="110"/>
        </w:rPr>
        <w:t>the</w:t>
      </w:r>
      <w:r>
        <w:rPr>
          <w:spacing w:val="-7"/>
          <w:w w:val="110"/>
        </w:rPr>
        <w:t xml:space="preserve"> </w:t>
      </w:r>
      <w:r>
        <w:rPr>
          <w:spacing w:val="-2"/>
          <w:w w:val="110"/>
        </w:rPr>
        <w:t>list.</w:t>
      </w:r>
      <w:r>
        <w:rPr>
          <w:spacing w:val="-7"/>
          <w:w w:val="110"/>
        </w:rPr>
        <w:t xml:space="preserve"> </w:t>
      </w:r>
      <w:r>
        <w:rPr>
          <w:spacing w:val="-2"/>
          <w:w w:val="110"/>
        </w:rPr>
        <w:t>(This</w:t>
      </w:r>
      <w:r>
        <w:rPr>
          <w:spacing w:val="-7"/>
          <w:w w:val="110"/>
        </w:rPr>
        <w:t xml:space="preserve"> </w:t>
      </w:r>
      <w:r>
        <w:rPr>
          <w:spacing w:val="-2"/>
          <w:w w:val="110"/>
        </w:rPr>
        <w:t>step</w:t>
      </w:r>
      <w:r>
        <w:rPr>
          <w:spacing w:val="-7"/>
          <w:w w:val="110"/>
        </w:rPr>
        <w:t xml:space="preserve"> </w:t>
      </w:r>
      <w:r>
        <w:rPr>
          <w:spacing w:val="-2"/>
          <w:w w:val="110"/>
        </w:rPr>
        <w:t>is</w:t>
      </w:r>
      <w:r>
        <w:rPr>
          <w:spacing w:val="-7"/>
          <w:w w:val="110"/>
        </w:rPr>
        <w:t xml:space="preserve"> </w:t>
      </w:r>
      <w:r>
        <w:rPr>
          <w:spacing w:val="-2"/>
          <w:w w:val="110"/>
        </w:rPr>
        <w:t>equivalent</w:t>
      </w:r>
      <w:r>
        <w:rPr>
          <w:spacing w:val="-7"/>
          <w:w w:val="110"/>
        </w:rPr>
        <w:t xml:space="preserve"> </w:t>
      </w:r>
      <w:r>
        <w:rPr>
          <w:spacing w:val="-2"/>
          <w:w w:val="110"/>
        </w:rPr>
        <w:t>to</w:t>
      </w:r>
      <w:r>
        <w:rPr>
          <w:spacing w:val="-7"/>
          <w:w w:val="110"/>
        </w:rPr>
        <w:t xml:space="preserve"> </w:t>
      </w:r>
      <w:r>
        <w:rPr>
          <w:spacing w:val="-2"/>
          <w:w w:val="110"/>
        </w:rPr>
        <w:t>mak</w:t>
      </w:r>
      <w:r>
        <w:rPr>
          <w:spacing w:val="-2"/>
          <w:w w:val="110"/>
        </w:rPr>
        <w:t>ing</w:t>
      </w:r>
      <w:r>
        <w:rPr>
          <w:spacing w:val="-7"/>
          <w:w w:val="110"/>
        </w:rPr>
        <w:t xml:space="preserve"> </w:t>
      </w:r>
      <w:r>
        <w:rPr>
          <w:spacing w:val="-2"/>
          <w:w w:val="110"/>
        </w:rPr>
        <w:t>shortcuts</w:t>
      </w:r>
      <w:r>
        <w:rPr>
          <w:spacing w:val="-7"/>
          <w:w w:val="110"/>
        </w:rPr>
        <w:t xml:space="preserve"> </w:t>
      </w:r>
      <w:r>
        <w:rPr>
          <w:spacing w:val="-2"/>
          <w:w w:val="110"/>
        </w:rPr>
        <w:t>in</w:t>
      </w:r>
      <w:r>
        <w:rPr>
          <w:spacing w:val="-7"/>
          <w:w w:val="110"/>
        </w:rPr>
        <w:t xml:space="preserve"> </w:t>
      </w:r>
      <w:r>
        <w:rPr>
          <w:spacing w:val="-2"/>
          <w:w w:val="110"/>
        </w:rPr>
        <w:t>the</w:t>
      </w:r>
      <w:r>
        <w:rPr>
          <w:spacing w:val="-7"/>
          <w:w w:val="110"/>
        </w:rPr>
        <w:t xml:space="preserve"> </w:t>
      </w:r>
      <w:r>
        <w:rPr>
          <w:spacing w:val="-2"/>
          <w:w w:val="110"/>
        </w:rPr>
        <w:t>walk.)</w:t>
      </w:r>
      <w:r>
        <w:rPr>
          <w:spacing w:val="-7"/>
          <w:w w:val="110"/>
        </w:rPr>
        <w:t xml:space="preserve"> </w:t>
      </w:r>
      <w:r>
        <w:rPr>
          <w:spacing w:val="-2"/>
          <w:w w:val="110"/>
        </w:rPr>
        <w:t xml:space="preserve">The </w:t>
      </w:r>
      <w:r>
        <w:t>vertices remaining on the list will form a Hamiltonian circuit, which is</w:t>
      </w:r>
      <w:r>
        <w:rPr>
          <w:spacing w:val="40"/>
          <w:w w:val="110"/>
        </w:rPr>
        <w:t xml:space="preserve"> </w:t>
      </w:r>
      <w:r>
        <w:rPr>
          <w:w w:val="110"/>
        </w:rPr>
        <w:t>the output of the algorithm.</w:t>
      </w:r>
    </w:p>
    <w:p w:rsidR="00EC181D" w:rsidRDefault="00A55B62">
      <w:pPr>
        <w:pStyle w:val="BodyText"/>
        <w:spacing w:before="209"/>
        <w:ind w:left="970" w:right="13"/>
        <w:jc w:val="both"/>
      </w:pPr>
      <w:r>
        <w:rPr>
          <w:rFonts w:ascii="Tahoma"/>
          <w:b/>
          <w:w w:val="110"/>
        </w:rPr>
        <w:t>EXAMPLE 2</w:t>
      </w:r>
      <w:r>
        <w:rPr>
          <w:rFonts w:ascii="Tahoma"/>
          <w:b/>
          <w:spacing w:val="40"/>
          <w:w w:val="110"/>
        </w:rPr>
        <w:t xml:space="preserve"> </w:t>
      </w:r>
      <w:r>
        <w:rPr>
          <w:w w:val="110"/>
        </w:rPr>
        <w:t>Let us apply this algorithm to the graph in Figure 12.11a. The minimum</w:t>
      </w:r>
      <w:r>
        <w:rPr>
          <w:spacing w:val="-14"/>
          <w:w w:val="110"/>
        </w:rPr>
        <w:t xml:space="preserve"> </w:t>
      </w:r>
      <w:r>
        <w:rPr>
          <w:w w:val="110"/>
        </w:rPr>
        <w:t>spanning</w:t>
      </w:r>
      <w:r>
        <w:rPr>
          <w:spacing w:val="-14"/>
          <w:w w:val="110"/>
        </w:rPr>
        <w:t xml:space="preserve"> </w:t>
      </w:r>
      <w:r>
        <w:rPr>
          <w:w w:val="110"/>
        </w:rPr>
        <w:t>tree</w:t>
      </w:r>
      <w:r>
        <w:rPr>
          <w:spacing w:val="-14"/>
          <w:w w:val="110"/>
        </w:rPr>
        <w:t xml:space="preserve"> </w:t>
      </w:r>
      <w:r>
        <w:rPr>
          <w:w w:val="110"/>
        </w:rPr>
        <w:t>of</w:t>
      </w:r>
      <w:r>
        <w:rPr>
          <w:spacing w:val="-13"/>
          <w:w w:val="110"/>
        </w:rPr>
        <w:t xml:space="preserve"> </w:t>
      </w:r>
      <w:r>
        <w:rPr>
          <w:w w:val="110"/>
        </w:rPr>
        <w:t>this</w:t>
      </w:r>
      <w:r>
        <w:rPr>
          <w:spacing w:val="-14"/>
          <w:w w:val="110"/>
        </w:rPr>
        <w:t xml:space="preserve"> </w:t>
      </w:r>
      <w:r>
        <w:rPr>
          <w:w w:val="110"/>
        </w:rPr>
        <w:t>graph</w:t>
      </w:r>
      <w:r>
        <w:rPr>
          <w:spacing w:val="-14"/>
          <w:w w:val="110"/>
        </w:rPr>
        <w:t xml:space="preserve"> </w:t>
      </w:r>
      <w:r>
        <w:rPr>
          <w:w w:val="110"/>
        </w:rPr>
        <w:t>is</w:t>
      </w:r>
      <w:r>
        <w:rPr>
          <w:spacing w:val="-14"/>
          <w:w w:val="110"/>
        </w:rPr>
        <w:t xml:space="preserve"> </w:t>
      </w:r>
      <w:r>
        <w:rPr>
          <w:w w:val="110"/>
        </w:rPr>
        <w:t>made</w:t>
      </w:r>
      <w:r>
        <w:rPr>
          <w:spacing w:val="-13"/>
          <w:w w:val="110"/>
        </w:rPr>
        <w:t xml:space="preserve"> </w:t>
      </w:r>
      <w:r>
        <w:rPr>
          <w:w w:val="110"/>
        </w:rPr>
        <w:t>up</w:t>
      </w:r>
      <w:r>
        <w:rPr>
          <w:spacing w:val="-14"/>
          <w:w w:val="110"/>
        </w:rPr>
        <w:t xml:space="preserve"> </w:t>
      </w:r>
      <w:r>
        <w:rPr>
          <w:w w:val="110"/>
        </w:rPr>
        <w:t>of</w:t>
      </w:r>
      <w:r>
        <w:rPr>
          <w:spacing w:val="-14"/>
          <w:w w:val="110"/>
        </w:rPr>
        <w:t xml:space="preserve"> </w:t>
      </w:r>
      <w:r>
        <w:rPr>
          <w:w w:val="110"/>
        </w:rPr>
        <w:t>edges</w:t>
      </w:r>
      <w:r>
        <w:rPr>
          <w:spacing w:val="-14"/>
          <w:w w:val="110"/>
        </w:rPr>
        <w:t xml:space="preserve"> </w:t>
      </w:r>
      <w:r>
        <w:rPr>
          <w:rFonts w:ascii="Calibri"/>
          <w:i/>
          <w:w w:val="110"/>
        </w:rPr>
        <w:t>(a,</w:t>
      </w:r>
      <w:r>
        <w:rPr>
          <w:rFonts w:ascii="Calibri"/>
          <w:i/>
          <w:spacing w:val="-12"/>
          <w:w w:val="110"/>
        </w:rPr>
        <w:t xml:space="preserve"> </w:t>
      </w:r>
      <w:r>
        <w:rPr>
          <w:rFonts w:ascii="Calibri"/>
          <w:i/>
          <w:w w:val="110"/>
        </w:rPr>
        <w:t>b),</w:t>
      </w:r>
      <w:r>
        <w:rPr>
          <w:rFonts w:ascii="Calibri"/>
          <w:i/>
          <w:spacing w:val="-13"/>
          <w:w w:val="110"/>
        </w:rPr>
        <w:t xml:space="preserve"> </w:t>
      </w:r>
      <w:r>
        <w:rPr>
          <w:rFonts w:ascii="Calibri"/>
          <w:i/>
          <w:w w:val="110"/>
        </w:rPr>
        <w:t>(b,</w:t>
      </w:r>
      <w:r>
        <w:rPr>
          <w:rFonts w:ascii="Calibri"/>
          <w:i/>
          <w:spacing w:val="-12"/>
          <w:w w:val="110"/>
        </w:rPr>
        <w:t xml:space="preserve"> </w:t>
      </w:r>
      <w:r>
        <w:rPr>
          <w:rFonts w:ascii="Calibri"/>
          <w:i/>
          <w:w w:val="110"/>
        </w:rPr>
        <w:t>c)</w:t>
      </w:r>
      <w:r>
        <w:rPr>
          <w:w w:val="110"/>
        </w:rPr>
        <w:t>,</w:t>
      </w:r>
      <w:r>
        <w:rPr>
          <w:spacing w:val="-14"/>
          <w:w w:val="110"/>
        </w:rPr>
        <w:t xml:space="preserve"> </w:t>
      </w:r>
      <w:r>
        <w:rPr>
          <w:rFonts w:ascii="Calibri"/>
          <w:i/>
          <w:w w:val="110"/>
        </w:rPr>
        <w:t>(b,</w:t>
      </w:r>
      <w:r>
        <w:rPr>
          <w:rFonts w:ascii="Calibri"/>
          <w:i/>
          <w:spacing w:val="-12"/>
          <w:w w:val="110"/>
        </w:rPr>
        <w:t xml:space="preserve"> </w:t>
      </w:r>
      <w:r>
        <w:rPr>
          <w:rFonts w:ascii="Calibri"/>
          <w:i/>
          <w:w w:val="110"/>
        </w:rPr>
        <w:t>d)</w:t>
      </w:r>
      <w:r>
        <w:rPr>
          <w:w w:val="110"/>
        </w:rPr>
        <w:t>,</w:t>
      </w:r>
      <w:r>
        <w:rPr>
          <w:spacing w:val="-14"/>
          <w:w w:val="110"/>
        </w:rPr>
        <w:t xml:space="preserve"> </w:t>
      </w:r>
      <w:r>
        <w:rPr>
          <w:w w:val="110"/>
        </w:rPr>
        <w:t xml:space="preserve">and </w:t>
      </w:r>
      <w:r>
        <w:rPr>
          <w:rFonts w:ascii="Calibri"/>
          <w:i/>
          <w:w w:val="110"/>
        </w:rPr>
        <w:t>(d,</w:t>
      </w:r>
      <w:r>
        <w:rPr>
          <w:rFonts w:ascii="Calibri"/>
          <w:i/>
          <w:spacing w:val="-3"/>
          <w:w w:val="110"/>
        </w:rPr>
        <w:t xml:space="preserve"> </w:t>
      </w:r>
      <w:r>
        <w:rPr>
          <w:rFonts w:ascii="Calibri"/>
          <w:i/>
          <w:w w:val="110"/>
        </w:rPr>
        <w:t xml:space="preserve">e) </w:t>
      </w:r>
      <w:r>
        <w:rPr>
          <w:w w:val="110"/>
        </w:rPr>
        <w:t>(Figure</w:t>
      </w:r>
      <w:r>
        <w:rPr>
          <w:spacing w:val="-3"/>
          <w:w w:val="110"/>
        </w:rPr>
        <w:t xml:space="preserve"> </w:t>
      </w:r>
      <w:r>
        <w:rPr>
          <w:w w:val="110"/>
        </w:rPr>
        <w:t>12.11b)</w:t>
      </w:r>
      <w:r>
        <w:rPr>
          <w:rFonts w:ascii="Calibri"/>
          <w:i/>
          <w:w w:val="110"/>
        </w:rPr>
        <w:t xml:space="preserve">. </w:t>
      </w:r>
      <w:r>
        <w:rPr>
          <w:w w:val="110"/>
        </w:rPr>
        <w:t>A</w:t>
      </w:r>
      <w:r>
        <w:rPr>
          <w:spacing w:val="-3"/>
          <w:w w:val="110"/>
        </w:rPr>
        <w:t xml:space="preserve"> </w:t>
      </w:r>
      <w:r>
        <w:rPr>
          <w:w w:val="110"/>
        </w:rPr>
        <w:t>twice-around-the-tree</w:t>
      </w:r>
      <w:r>
        <w:rPr>
          <w:spacing w:val="-3"/>
          <w:w w:val="110"/>
        </w:rPr>
        <w:t xml:space="preserve"> </w:t>
      </w:r>
      <w:r>
        <w:rPr>
          <w:w w:val="110"/>
        </w:rPr>
        <w:t>walk</w:t>
      </w:r>
      <w:r>
        <w:rPr>
          <w:spacing w:val="-3"/>
          <w:w w:val="110"/>
        </w:rPr>
        <w:t xml:space="preserve"> </w:t>
      </w:r>
      <w:r>
        <w:rPr>
          <w:w w:val="110"/>
        </w:rPr>
        <w:t>that</w:t>
      </w:r>
      <w:r>
        <w:rPr>
          <w:spacing w:val="-3"/>
          <w:w w:val="110"/>
        </w:rPr>
        <w:t xml:space="preserve"> </w:t>
      </w:r>
      <w:r>
        <w:rPr>
          <w:w w:val="110"/>
        </w:rPr>
        <w:t>starts</w:t>
      </w:r>
      <w:r>
        <w:rPr>
          <w:spacing w:val="-3"/>
          <w:w w:val="110"/>
        </w:rPr>
        <w:t xml:space="preserve"> </w:t>
      </w:r>
      <w:r>
        <w:rPr>
          <w:w w:val="110"/>
        </w:rPr>
        <w:t>and</w:t>
      </w:r>
      <w:r>
        <w:rPr>
          <w:spacing w:val="-3"/>
          <w:w w:val="110"/>
        </w:rPr>
        <w:t xml:space="preserve"> </w:t>
      </w:r>
      <w:r>
        <w:rPr>
          <w:w w:val="110"/>
        </w:rPr>
        <w:t>ends</w:t>
      </w:r>
      <w:r>
        <w:rPr>
          <w:spacing w:val="-3"/>
          <w:w w:val="110"/>
        </w:rPr>
        <w:t xml:space="preserve"> </w:t>
      </w:r>
      <w:r>
        <w:rPr>
          <w:w w:val="110"/>
        </w:rPr>
        <w:t>at</w:t>
      </w:r>
      <w:r>
        <w:rPr>
          <w:spacing w:val="-3"/>
          <w:w w:val="110"/>
        </w:rPr>
        <w:t xml:space="preserve"> </w:t>
      </w:r>
      <w:r>
        <w:rPr>
          <w:rFonts w:ascii="Calibri"/>
          <w:i/>
          <w:w w:val="110"/>
        </w:rPr>
        <w:t xml:space="preserve">a </w:t>
      </w:r>
      <w:r>
        <w:rPr>
          <w:w w:val="110"/>
        </w:rPr>
        <w:t>is</w:t>
      </w:r>
    </w:p>
    <w:p w:rsidR="00EC181D" w:rsidRDefault="00EC181D">
      <w:pPr>
        <w:pStyle w:val="BodyText"/>
        <w:jc w:val="both"/>
        <w:sectPr w:rsidR="00EC181D">
          <w:pgSz w:w="10080" w:h="13050"/>
          <w:pgMar w:top="1180" w:right="720" w:bottom="280" w:left="1440" w:header="715" w:footer="0" w:gutter="0"/>
          <w:cols w:space="720"/>
        </w:sectPr>
      </w:pPr>
    </w:p>
    <w:p w:rsidR="00EC181D" w:rsidRDefault="00EC181D">
      <w:pPr>
        <w:pStyle w:val="BodyText"/>
        <w:rPr>
          <w:sz w:val="16"/>
        </w:rPr>
      </w:pPr>
    </w:p>
    <w:p w:rsidR="00EC181D" w:rsidRDefault="00EC181D">
      <w:pPr>
        <w:pStyle w:val="BodyText"/>
        <w:rPr>
          <w:sz w:val="16"/>
        </w:rPr>
      </w:pPr>
    </w:p>
    <w:p w:rsidR="00EC181D" w:rsidRDefault="00EC181D">
      <w:pPr>
        <w:pStyle w:val="BodyText"/>
        <w:rPr>
          <w:sz w:val="16"/>
        </w:rPr>
      </w:pPr>
    </w:p>
    <w:p w:rsidR="00EC181D" w:rsidRDefault="00EC181D">
      <w:pPr>
        <w:pStyle w:val="BodyText"/>
        <w:spacing w:before="72"/>
        <w:rPr>
          <w:sz w:val="16"/>
        </w:rPr>
      </w:pPr>
    </w:p>
    <w:p w:rsidR="00EC181D" w:rsidRDefault="00A55B62">
      <w:pPr>
        <w:tabs>
          <w:tab w:val="left" w:pos="4074"/>
        </w:tabs>
        <w:spacing w:before="1"/>
        <w:ind w:left="1681"/>
        <w:rPr>
          <w:rFonts w:ascii="Tahoma"/>
          <w:sz w:val="16"/>
        </w:rPr>
      </w:pPr>
      <w:r>
        <w:rPr>
          <w:rFonts w:ascii="Tahoma"/>
          <w:noProof/>
          <w:sz w:val="16"/>
        </w:rPr>
        <mc:AlternateContent>
          <mc:Choice Requires="wps">
            <w:drawing>
              <wp:anchor distT="0" distB="0" distL="0" distR="0" simplePos="0" relativeHeight="251732480" behindDoc="1" locked="0" layoutInCell="1" allowOverlap="1">
                <wp:simplePos x="0" y="0"/>
                <wp:positionH relativeFrom="page">
                  <wp:posOffset>2060595</wp:posOffset>
                </wp:positionH>
                <wp:positionV relativeFrom="paragraph">
                  <wp:posOffset>-506690</wp:posOffset>
                </wp:positionV>
                <wp:extent cx="1431290" cy="1490345"/>
                <wp:effectExtent l="0" t="0" r="0" b="0"/>
                <wp:wrapNone/>
                <wp:docPr id="561" name="Group 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1290" cy="1490345"/>
                          <a:chOff x="0" y="0"/>
                          <a:chExt cx="1431290" cy="1490345"/>
                        </a:xfrm>
                      </wpg:grpSpPr>
                      <wps:wsp>
                        <wps:cNvPr id="562" name="Graphic 562"/>
                        <wps:cNvSpPr/>
                        <wps:spPr>
                          <a:xfrm>
                            <a:off x="275680" y="131699"/>
                            <a:ext cx="866140" cy="1287780"/>
                          </a:xfrm>
                          <a:custGeom>
                            <a:avLst/>
                            <a:gdLst/>
                            <a:ahLst/>
                            <a:cxnLst/>
                            <a:rect l="l" t="t" r="r" b="b"/>
                            <a:pathLst>
                              <a:path w="866140" h="1287780">
                                <a:moveTo>
                                  <a:pt x="8127" y="849363"/>
                                </a:moveTo>
                                <a:lnTo>
                                  <a:pt x="444995" y="1287246"/>
                                </a:lnTo>
                                <a:lnTo>
                                  <a:pt x="861555" y="849363"/>
                                </a:lnTo>
                              </a:path>
                              <a:path w="866140" h="1287780">
                                <a:moveTo>
                                  <a:pt x="865619" y="845299"/>
                                </a:moveTo>
                                <a:lnTo>
                                  <a:pt x="0" y="845299"/>
                                </a:lnTo>
                                <a:lnTo>
                                  <a:pt x="0" y="0"/>
                                </a:lnTo>
                                <a:lnTo>
                                  <a:pt x="865619" y="0"/>
                                </a:lnTo>
                                <a:lnTo>
                                  <a:pt x="865619" y="845299"/>
                                </a:lnTo>
                                <a:close/>
                              </a:path>
                              <a:path w="866140" h="1287780">
                                <a:moveTo>
                                  <a:pt x="0" y="845299"/>
                                </a:moveTo>
                                <a:lnTo>
                                  <a:pt x="865619" y="4064"/>
                                </a:lnTo>
                              </a:path>
                              <a:path w="866140" h="1287780">
                                <a:moveTo>
                                  <a:pt x="4063" y="8127"/>
                                </a:moveTo>
                                <a:lnTo>
                                  <a:pt x="857491" y="841235"/>
                                </a:lnTo>
                              </a:path>
                            </a:pathLst>
                          </a:custGeom>
                          <a:ln w="6096">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63" name="Image 563"/>
                          <pic:cNvPicPr/>
                        </pic:nvPicPr>
                        <pic:blipFill>
                          <a:blip r:embed="rId53" cstate="print"/>
                          <a:stretch>
                            <a:fillRect/>
                          </a:stretch>
                        </pic:blipFill>
                        <pic:spPr>
                          <a:xfrm>
                            <a:off x="191365" y="49390"/>
                            <a:ext cx="176784" cy="176783"/>
                          </a:xfrm>
                          <a:prstGeom prst="rect">
                            <a:avLst/>
                          </a:prstGeom>
                        </pic:spPr>
                      </pic:pic>
                      <pic:pic xmlns:pic="http://schemas.openxmlformats.org/drawingml/2006/picture">
                        <pic:nvPicPr>
                          <pic:cNvPr id="564" name="Image 564"/>
                          <pic:cNvPicPr/>
                        </pic:nvPicPr>
                        <pic:blipFill>
                          <a:blip r:embed="rId53" cstate="print"/>
                          <a:stretch>
                            <a:fillRect/>
                          </a:stretch>
                        </pic:blipFill>
                        <pic:spPr>
                          <a:xfrm>
                            <a:off x="1044792" y="49390"/>
                            <a:ext cx="176784" cy="176783"/>
                          </a:xfrm>
                          <a:prstGeom prst="rect">
                            <a:avLst/>
                          </a:prstGeom>
                        </pic:spPr>
                      </pic:pic>
                      <pic:pic xmlns:pic="http://schemas.openxmlformats.org/drawingml/2006/picture">
                        <pic:nvPicPr>
                          <pic:cNvPr id="565" name="Image 565"/>
                          <pic:cNvPicPr/>
                        </pic:nvPicPr>
                        <pic:blipFill>
                          <a:blip r:embed="rId54" cstate="print"/>
                          <a:stretch>
                            <a:fillRect/>
                          </a:stretch>
                        </pic:blipFill>
                        <pic:spPr>
                          <a:xfrm>
                            <a:off x="191365" y="886574"/>
                            <a:ext cx="176784" cy="176784"/>
                          </a:xfrm>
                          <a:prstGeom prst="rect">
                            <a:avLst/>
                          </a:prstGeom>
                        </pic:spPr>
                      </pic:pic>
                      <pic:pic xmlns:pic="http://schemas.openxmlformats.org/drawingml/2006/picture">
                        <pic:nvPicPr>
                          <pic:cNvPr id="566" name="Image 566"/>
                          <pic:cNvPicPr/>
                        </pic:nvPicPr>
                        <pic:blipFill>
                          <a:blip r:embed="rId54" cstate="print"/>
                          <a:stretch>
                            <a:fillRect/>
                          </a:stretch>
                        </pic:blipFill>
                        <pic:spPr>
                          <a:xfrm>
                            <a:off x="1044792" y="886574"/>
                            <a:ext cx="176784" cy="176784"/>
                          </a:xfrm>
                          <a:prstGeom prst="rect">
                            <a:avLst/>
                          </a:prstGeom>
                        </pic:spPr>
                      </pic:pic>
                      <pic:pic xmlns:pic="http://schemas.openxmlformats.org/drawingml/2006/picture">
                        <pic:nvPicPr>
                          <pic:cNvPr id="567" name="Image 567"/>
                          <pic:cNvPicPr/>
                        </pic:nvPicPr>
                        <pic:blipFill>
                          <a:blip r:embed="rId55" cstate="print"/>
                          <a:stretch>
                            <a:fillRect/>
                          </a:stretch>
                        </pic:blipFill>
                        <pic:spPr>
                          <a:xfrm>
                            <a:off x="626213" y="1313281"/>
                            <a:ext cx="176784" cy="176784"/>
                          </a:xfrm>
                          <a:prstGeom prst="rect">
                            <a:avLst/>
                          </a:prstGeom>
                        </pic:spPr>
                      </pic:pic>
                      <wps:wsp>
                        <wps:cNvPr id="568" name="Graphic 568"/>
                        <wps:cNvSpPr/>
                        <wps:spPr>
                          <a:xfrm>
                            <a:off x="3047" y="137727"/>
                            <a:ext cx="1424940" cy="1311275"/>
                          </a:xfrm>
                          <a:custGeom>
                            <a:avLst/>
                            <a:gdLst/>
                            <a:ahLst/>
                            <a:cxnLst/>
                            <a:rect l="l" t="t" r="r" b="b"/>
                            <a:pathLst>
                              <a:path w="1424940" h="1311275">
                                <a:moveTo>
                                  <a:pt x="1215480" y="54"/>
                                </a:moveTo>
                                <a:lnTo>
                                  <a:pt x="1262195" y="18364"/>
                                </a:lnTo>
                                <a:lnTo>
                                  <a:pt x="1299226" y="61777"/>
                                </a:lnTo>
                                <a:lnTo>
                                  <a:pt x="1323564" y="102892"/>
                                </a:lnTo>
                                <a:lnTo>
                                  <a:pt x="1346813" y="152526"/>
                                </a:lnTo>
                                <a:lnTo>
                                  <a:pt x="1368280" y="209633"/>
                                </a:lnTo>
                                <a:lnTo>
                                  <a:pt x="1387272" y="273168"/>
                                </a:lnTo>
                                <a:lnTo>
                                  <a:pt x="1403096" y="342085"/>
                                </a:lnTo>
                                <a:lnTo>
                                  <a:pt x="1415057" y="415339"/>
                                </a:lnTo>
                                <a:lnTo>
                                  <a:pt x="1419373" y="453265"/>
                                </a:lnTo>
                                <a:lnTo>
                                  <a:pt x="1422463" y="491883"/>
                                </a:lnTo>
                                <a:lnTo>
                                  <a:pt x="1424241" y="531062"/>
                                </a:lnTo>
                                <a:lnTo>
                                  <a:pt x="1424621" y="570672"/>
                                </a:lnTo>
                                <a:lnTo>
                                  <a:pt x="1423514" y="610582"/>
                                </a:lnTo>
                                <a:lnTo>
                                  <a:pt x="1420836" y="650662"/>
                                </a:lnTo>
                                <a:lnTo>
                                  <a:pt x="1416499" y="690779"/>
                                </a:lnTo>
                                <a:lnTo>
                                  <a:pt x="1410417" y="730805"/>
                                </a:lnTo>
                                <a:lnTo>
                                  <a:pt x="1402502" y="770607"/>
                                </a:lnTo>
                                <a:lnTo>
                                  <a:pt x="1392669" y="810057"/>
                                </a:lnTo>
                                <a:lnTo>
                                  <a:pt x="1380830" y="849021"/>
                                </a:lnTo>
                                <a:lnTo>
                                  <a:pt x="1366899" y="887371"/>
                                </a:lnTo>
                                <a:lnTo>
                                  <a:pt x="1350790" y="924975"/>
                                </a:lnTo>
                                <a:lnTo>
                                  <a:pt x="1332414" y="961703"/>
                                </a:lnTo>
                                <a:lnTo>
                                  <a:pt x="1311687" y="997424"/>
                                </a:lnTo>
                                <a:lnTo>
                                  <a:pt x="1288521" y="1032007"/>
                                </a:lnTo>
                                <a:lnTo>
                                  <a:pt x="1262830" y="1065321"/>
                                </a:lnTo>
                                <a:lnTo>
                                  <a:pt x="1234526" y="1097237"/>
                                </a:lnTo>
                                <a:lnTo>
                                  <a:pt x="1203524" y="1127622"/>
                                </a:lnTo>
                                <a:lnTo>
                                  <a:pt x="1169736" y="1156347"/>
                                </a:lnTo>
                                <a:lnTo>
                                  <a:pt x="1133077" y="1183281"/>
                                </a:lnTo>
                                <a:lnTo>
                                  <a:pt x="1093458" y="1208292"/>
                                </a:lnTo>
                                <a:lnTo>
                                  <a:pt x="1050794" y="1231251"/>
                                </a:lnTo>
                                <a:lnTo>
                                  <a:pt x="1004998" y="1252027"/>
                                </a:lnTo>
                                <a:lnTo>
                                  <a:pt x="955983" y="1270488"/>
                                </a:lnTo>
                                <a:lnTo>
                                  <a:pt x="903663" y="1286505"/>
                                </a:lnTo>
                                <a:lnTo>
                                  <a:pt x="847951" y="1299947"/>
                                </a:lnTo>
                                <a:lnTo>
                                  <a:pt x="788760" y="1310682"/>
                                </a:lnTo>
                              </a:path>
                              <a:path w="1424940" h="1311275">
                                <a:moveTo>
                                  <a:pt x="190857" y="54"/>
                                </a:moveTo>
                                <a:lnTo>
                                  <a:pt x="148879" y="22822"/>
                                </a:lnTo>
                                <a:lnTo>
                                  <a:pt x="114542" y="69916"/>
                                </a:lnTo>
                                <a:lnTo>
                                  <a:pt x="91713" y="113562"/>
                                </a:lnTo>
                                <a:lnTo>
                                  <a:pt x="69819" y="165733"/>
                                </a:lnTo>
                                <a:lnTo>
                                  <a:pt x="49619" y="225338"/>
                                </a:lnTo>
                                <a:lnTo>
                                  <a:pt x="31869" y="291287"/>
                                </a:lnTo>
                                <a:lnTo>
                                  <a:pt x="17330" y="362489"/>
                                </a:lnTo>
                                <a:lnTo>
                                  <a:pt x="6758" y="437851"/>
                                </a:lnTo>
                                <a:lnTo>
                                  <a:pt x="3197" y="476752"/>
                                </a:lnTo>
                                <a:lnTo>
                                  <a:pt x="913" y="516283"/>
                                </a:lnTo>
                                <a:lnTo>
                                  <a:pt x="0" y="556310"/>
                                </a:lnTo>
                                <a:lnTo>
                                  <a:pt x="552" y="596694"/>
                                </a:lnTo>
                                <a:lnTo>
                                  <a:pt x="2665" y="637300"/>
                                </a:lnTo>
                                <a:lnTo>
                                  <a:pt x="6434" y="677992"/>
                                </a:lnTo>
                                <a:lnTo>
                                  <a:pt x="11953" y="718633"/>
                                </a:lnTo>
                                <a:lnTo>
                                  <a:pt x="19317" y="759086"/>
                                </a:lnTo>
                                <a:lnTo>
                                  <a:pt x="28621" y="799216"/>
                                </a:lnTo>
                                <a:lnTo>
                                  <a:pt x="39960" y="838885"/>
                                </a:lnTo>
                                <a:lnTo>
                                  <a:pt x="53428" y="877958"/>
                                </a:lnTo>
                                <a:lnTo>
                                  <a:pt x="69120" y="916298"/>
                                </a:lnTo>
                                <a:lnTo>
                                  <a:pt x="87132" y="953768"/>
                                </a:lnTo>
                                <a:lnTo>
                                  <a:pt x="107557" y="990233"/>
                                </a:lnTo>
                                <a:lnTo>
                                  <a:pt x="130490" y="1025555"/>
                                </a:lnTo>
                                <a:lnTo>
                                  <a:pt x="156027" y="1059599"/>
                                </a:lnTo>
                                <a:lnTo>
                                  <a:pt x="184263" y="1092228"/>
                                </a:lnTo>
                                <a:lnTo>
                                  <a:pt x="215291" y="1123305"/>
                                </a:lnTo>
                                <a:lnTo>
                                  <a:pt x="249206" y="1152695"/>
                                </a:lnTo>
                                <a:lnTo>
                                  <a:pt x="286105" y="1180260"/>
                                </a:lnTo>
                                <a:lnTo>
                                  <a:pt x="326080" y="1205865"/>
                                </a:lnTo>
                                <a:lnTo>
                                  <a:pt x="369228" y="1229373"/>
                                </a:lnTo>
                                <a:lnTo>
                                  <a:pt x="415643" y="1250647"/>
                                </a:lnTo>
                                <a:lnTo>
                                  <a:pt x="465419" y="1269551"/>
                                </a:lnTo>
                                <a:lnTo>
                                  <a:pt x="518651" y="1285950"/>
                                </a:lnTo>
                                <a:lnTo>
                                  <a:pt x="575435" y="1299705"/>
                                </a:lnTo>
                                <a:lnTo>
                                  <a:pt x="635865" y="1310682"/>
                                </a:lnTo>
                              </a:path>
                            </a:pathLst>
                          </a:custGeom>
                          <a:ln w="6096">
                            <a:solidFill>
                              <a:srgbClr val="231F20"/>
                            </a:solidFill>
                            <a:prstDash val="solid"/>
                          </a:ln>
                        </wps:spPr>
                        <wps:bodyPr wrap="square" lIns="0" tIns="0" rIns="0" bIns="0" rtlCol="0">
                          <a:prstTxWarp prst="textNoShape">
                            <a:avLst/>
                          </a:prstTxWarp>
                          <a:noAutofit/>
                        </wps:bodyPr>
                      </wps:wsp>
                      <wps:wsp>
                        <wps:cNvPr id="569" name="Textbox 569"/>
                        <wps:cNvSpPr txBox="1"/>
                        <wps:spPr>
                          <a:xfrm>
                            <a:off x="233008" y="46044"/>
                            <a:ext cx="9842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a</w:t>
                              </w:r>
                              <w:proofErr w:type="gramEnd"/>
                            </w:p>
                          </w:txbxContent>
                        </wps:txbx>
                        <wps:bodyPr wrap="square" lIns="0" tIns="0" rIns="0" bIns="0" rtlCol="0">
                          <a:noAutofit/>
                        </wps:bodyPr>
                      </wps:wsp>
                      <wps:wsp>
                        <wps:cNvPr id="570" name="Textbox 570"/>
                        <wps:cNvSpPr txBox="1"/>
                        <wps:spPr>
                          <a:xfrm>
                            <a:off x="665100" y="0"/>
                            <a:ext cx="128270" cy="125095"/>
                          </a:xfrm>
                          <a:prstGeom prst="rect">
                            <a:avLst/>
                          </a:prstGeom>
                        </wps:spPr>
                        <wps:txbx>
                          <w:txbxContent>
                            <w:p w:rsidR="00EC181D" w:rsidRDefault="00A55B62">
                              <w:pPr>
                                <w:spacing w:line="189" w:lineRule="exact"/>
                                <w:rPr>
                                  <w:rFonts w:ascii="Tahoma"/>
                                  <w:sz w:val="16"/>
                                </w:rPr>
                              </w:pPr>
                              <w:r>
                                <w:rPr>
                                  <w:rFonts w:ascii="Tahoma"/>
                                  <w:color w:val="231F20"/>
                                  <w:spacing w:val="-5"/>
                                  <w:w w:val="105"/>
                                  <w:sz w:val="16"/>
                                </w:rPr>
                                <w:t>12</w:t>
                              </w:r>
                            </w:p>
                          </w:txbxContent>
                        </wps:txbx>
                        <wps:bodyPr wrap="square" lIns="0" tIns="0" rIns="0" bIns="0" rtlCol="0">
                          <a:noAutofit/>
                        </wps:bodyPr>
                      </wps:wsp>
                      <wps:wsp>
                        <wps:cNvPr id="571" name="Textbox 571"/>
                        <wps:cNvSpPr txBox="1"/>
                        <wps:spPr>
                          <a:xfrm>
                            <a:off x="1086588" y="46044"/>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w w:val="105"/>
                                  <w:sz w:val="16"/>
                                </w:rPr>
                                <w:t>e</w:t>
                              </w:r>
                              <w:proofErr w:type="gramEnd"/>
                            </w:p>
                          </w:txbxContent>
                        </wps:txbx>
                        <wps:bodyPr wrap="square" lIns="0" tIns="0" rIns="0" bIns="0" rtlCol="0">
                          <a:noAutofit/>
                        </wps:bodyPr>
                      </wps:wsp>
                      <wps:wsp>
                        <wps:cNvPr id="572" name="Textbox 572"/>
                        <wps:cNvSpPr txBox="1"/>
                        <wps:spPr>
                          <a:xfrm>
                            <a:off x="181347" y="495297"/>
                            <a:ext cx="95885" cy="150495"/>
                          </a:xfrm>
                          <a:prstGeom prst="rect">
                            <a:avLst/>
                          </a:prstGeom>
                        </wps:spPr>
                        <wps:txbx>
                          <w:txbxContent>
                            <w:p w:rsidR="00EC181D" w:rsidRDefault="00A55B62">
                              <w:pPr>
                                <w:spacing w:before="16"/>
                                <w:ind w:left="20"/>
                                <w:rPr>
                                  <w:rFonts w:ascii="Tahoma"/>
                                  <w:sz w:val="16"/>
                                </w:rPr>
                              </w:pPr>
                              <w:r>
                                <w:rPr>
                                  <w:rFonts w:ascii="Tahoma"/>
                                  <w:color w:val="231F20"/>
                                  <w:spacing w:val="-10"/>
                                  <w:w w:val="105"/>
                                  <w:sz w:val="16"/>
                                </w:rPr>
                                <w:t>4</w:t>
                              </w:r>
                            </w:p>
                          </w:txbxContent>
                        </wps:txbx>
                        <wps:bodyPr wrap="square" lIns="0" tIns="0" rIns="0" bIns="0" rtlCol="0">
                          <a:noAutofit/>
                        </wps:bodyPr>
                      </wps:wsp>
                      <wps:wsp>
                        <wps:cNvPr id="573" name="Textbox 573"/>
                        <wps:cNvSpPr txBox="1"/>
                        <wps:spPr>
                          <a:xfrm>
                            <a:off x="469886" y="385573"/>
                            <a:ext cx="95885" cy="150495"/>
                          </a:xfrm>
                          <a:prstGeom prst="rect">
                            <a:avLst/>
                          </a:prstGeom>
                        </wps:spPr>
                        <wps:txbx>
                          <w:txbxContent>
                            <w:p w:rsidR="00EC181D" w:rsidRDefault="00A55B62">
                              <w:pPr>
                                <w:spacing w:before="16"/>
                                <w:ind w:left="20"/>
                                <w:rPr>
                                  <w:rFonts w:ascii="Tahoma"/>
                                  <w:sz w:val="16"/>
                                </w:rPr>
                              </w:pPr>
                              <w:r>
                                <w:rPr>
                                  <w:rFonts w:ascii="Tahoma"/>
                                  <w:color w:val="231F20"/>
                                  <w:spacing w:val="-10"/>
                                  <w:w w:val="105"/>
                                  <w:sz w:val="16"/>
                                </w:rPr>
                                <w:t>9</w:t>
                              </w:r>
                            </w:p>
                          </w:txbxContent>
                        </wps:txbx>
                        <wps:bodyPr wrap="square" lIns="0" tIns="0" rIns="0" bIns="0" rtlCol="0">
                          <a:noAutofit/>
                        </wps:bodyPr>
                      </wps:wsp>
                      <wps:wsp>
                        <wps:cNvPr id="574" name="Textbox 574"/>
                        <wps:cNvSpPr txBox="1"/>
                        <wps:spPr>
                          <a:xfrm>
                            <a:off x="864087" y="389635"/>
                            <a:ext cx="95885" cy="150495"/>
                          </a:xfrm>
                          <a:prstGeom prst="rect">
                            <a:avLst/>
                          </a:prstGeom>
                        </wps:spPr>
                        <wps:txbx>
                          <w:txbxContent>
                            <w:p w:rsidR="00EC181D" w:rsidRDefault="00A55B62">
                              <w:pPr>
                                <w:spacing w:before="16"/>
                                <w:ind w:left="20"/>
                                <w:rPr>
                                  <w:rFonts w:ascii="Tahoma"/>
                                  <w:sz w:val="16"/>
                                </w:rPr>
                              </w:pPr>
                              <w:r>
                                <w:rPr>
                                  <w:rFonts w:ascii="Tahoma"/>
                                  <w:color w:val="231F20"/>
                                  <w:spacing w:val="-10"/>
                                  <w:w w:val="105"/>
                                  <w:sz w:val="16"/>
                                </w:rPr>
                                <w:t>9</w:t>
                              </w:r>
                            </w:p>
                          </w:txbxContent>
                        </wps:txbx>
                        <wps:bodyPr wrap="square" lIns="0" tIns="0" rIns="0" bIns="0" rtlCol="0">
                          <a:noAutofit/>
                        </wps:bodyPr>
                      </wps:wsp>
                      <wps:wsp>
                        <wps:cNvPr id="575" name="Textbox 575"/>
                        <wps:cNvSpPr txBox="1"/>
                        <wps:spPr>
                          <a:xfrm>
                            <a:off x="1164813" y="503432"/>
                            <a:ext cx="95885" cy="150495"/>
                          </a:xfrm>
                          <a:prstGeom prst="rect">
                            <a:avLst/>
                          </a:prstGeom>
                        </wps:spPr>
                        <wps:txbx>
                          <w:txbxContent>
                            <w:p w:rsidR="00EC181D" w:rsidRDefault="00A55B62">
                              <w:pPr>
                                <w:spacing w:before="16"/>
                                <w:ind w:left="20"/>
                                <w:rPr>
                                  <w:rFonts w:ascii="Tahoma"/>
                                  <w:sz w:val="16"/>
                                </w:rPr>
                              </w:pPr>
                              <w:r>
                                <w:rPr>
                                  <w:rFonts w:ascii="Tahoma"/>
                                  <w:color w:val="231F20"/>
                                  <w:spacing w:val="-10"/>
                                  <w:w w:val="105"/>
                                  <w:sz w:val="16"/>
                                </w:rPr>
                                <w:t>7</w:t>
                              </w:r>
                            </w:p>
                          </w:txbxContent>
                        </wps:txbx>
                        <wps:bodyPr wrap="square" lIns="0" tIns="0" rIns="0" bIns="0" rtlCol="0">
                          <a:noAutofit/>
                        </wps:bodyPr>
                      </wps:wsp>
                      <wps:wsp>
                        <wps:cNvPr id="576" name="Textbox 576"/>
                        <wps:cNvSpPr txBox="1"/>
                        <wps:spPr>
                          <a:xfrm>
                            <a:off x="233160" y="886276"/>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b</w:t>
                              </w:r>
                              <w:proofErr w:type="gramEnd"/>
                            </w:p>
                          </w:txbxContent>
                        </wps:txbx>
                        <wps:bodyPr wrap="square" lIns="0" tIns="0" rIns="0" bIns="0" rtlCol="0">
                          <a:noAutofit/>
                        </wps:bodyPr>
                      </wps:wsp>
                      <wps:wsp>
                        <wps:cNvPr id="577" name="Textbox 577"/>
                        <wps:cNvSpPr txBox="1"/>
                        <wps:spPr>
                          <a:xfrm>
                            <a:off x="672060" y="970788"/>
                            <a:ext cx="95885" cy="150495"/>
                          </a:xfrm>
                          <a:prstGeom prst="rect">
                            <a:avLst/>
                          </a:prstGeom>
                        </wps:spPr>
                        <wps:txbx>
                          <w:txbxContent>
                            <w:p w:rsidR="00EC181D" w:rsidRDefault="00A55B62">
                              <w:pPr>
                                <w:spacing w:before="16"/>
                                <w:ind w:left="20"/>
                                <w:rPr>
                                  <w:rFonts w:ascii="Tahoma"/>
                                  <w:sz w:val="16"/>
                                </w:rPr>
                              </w:pPr>
                              <w:r>
                                <w:rPr>
                                  <w:rFonts w:ascii="Tahoma"/>
                                  <w:color w:val="231F20"/>
                                  <w:spacing w:val="-10"/>
                                  <w:w w:val="105"/>
                                  <w:sz w:val="16"/>
                                </w:rPr>
                                <w:t>8</w:t>
                              </w:r>
                            </w:p>
                          </w:txbxContent>
                        </wps:txbx>
                        <wps:bodyPr wrap="square" lIns="0" tIns="0" rIns="0" bIns="0" rtlCol="0">
                          <a:noAutofit/>
                        </wps:bodyPr>
                      </wps:wsp>
                      <wps:wsp>
                        <wps:cNvPr id="578" name="Textbox 578"/>
                        <wps:cNvSpPr txBox="1"/>
                        <wps:spPr>
                          <a:xfrm>
                            <a:off x="1083540" y="886276"/>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d</w:t>
                              </w:r>
                              <w:proofErr w:type="gramEnd"/>
                            </w:p>
                          </w:txbxContent>
                        </wps:txbx>
                        <wps:bodyPr wrap="square" lIns="0" tIns="0" rIns="0" bIns="0" rtlCol="0">
                          <a:noAutofit/>
                        </wps:bodyPr>
                      </wps:wsp>
                      <wps:wsp>
                        <wps:cNvPr id="579" name="Textbox 579"/>
                        <wps:cNvSpPr txBox="1"/>
                        <wps:spPr>
                          <a:xfrm>
                            <a:off x="392671" y="1165852"/>
                            <a:ext cx="688975" cy="297815"/>
                          </a:xfrm>
                          <a:prstGeom prst="rect">
                            <a:avLst/>
                          </a:prstGeom>
                        </wps:spPr>
                        <wps:txbx>
                          <w:txbxContent>
                            <w:p w:rsidR="00EC181D" w:rsidRDefault="00A55B62">
                              <w:pPr>
                                <w:tabs>
                                  <w:tab w:val="left" w:pos="862"/>
                                </w:tabs>
                                <w:spacing w:before="16"/>
                                <w:ind w:left="20"/>
                                <w:rPr>
                                  <w:rFonts w:ascii="Tahoma"/>
                                  <w:sz w:val="16"/>
                                </w:rPr>
                              </w:pPr>
                              <w:r>
                                <w:rPr>
                                  <w:rFonts w:ascii="Tahoma"/>
                                  <w:color w:val="231F20"/>
                                  <w:spacing w:val="-10"/>
                                  <w:w w:val="105"/>
                                  <w:sz w:val="16"/>
                                </w:rPr>
                                <w:t>6</w:t>
                              </w:r>
                              <w:r>
                                <w:rPr>
                                  <w:rFonts w:ascii="Tahoma"/>
                                  <w:color w:val="231F20"/>
                                  <w:sz w:val="16"/>
                                </w:rPr>
                                <w:tab/>
                              </w:r>
                              <w:r>
                                <w:rPr>
                                  <w:rFonts w:ascii="Tahoma"/>
                                  <w:color w:val="231F20"/>
                                  <w:spacing w:val="-5"/>
                                  <w:w w:val="105"/>
                                  <w:sz w:val="16"/>
                                </w:rPr>
                                <w:t>10</w:t>
                              </w:r>
                            </w:p>
                            <w:p w:rsidR="00EC181D" w:rsidRDefault="00A55B62">
                              <w:pPr>
                                <w:spacing w:before="47"/>
                                <w:ind w:right="93"/>
                                <w:jc w:val="center"/>
                                <w:rPr>
                                  <w:rFonts w:ascii="Trebuchet MS"/>
                                  <w:i/>
                                  <w:sz w:val="16"/>
                                </w:rPr>
                              </w:pPr>
                              <w:proofErr w:type="gramStart"/>
                              <w:r>
                                <w:rPr>
                                  <w:rFonts w:ascii="Trebuchet MS"/>
                                  <w:i/>
                                  <w:color w:val="231F20"/>
                                  <w:spacing w:val="-10"/>
                                  <w:w w:val="110"/>
                                  <w:sz w:val="16"/>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2.251648pt;margin-top:-39.896873pt;width:112.7pt;height:117.35pt;mso-position-horizontal-relative:page;mso-position-vertical-relative:paragraph;z-index:-18007552" id="docshapegroup490" coordorigin="3245,-798" coordsize="2254,2347">
                <v:shape style="position:absolute;left:3679;top:-591;width:1364;height:2028" id="docshape491" coordorigin="3679,-591" coordsize="1364,2028" path="m3692,747l4380,1437,5036,747m5042,741l3679,741,3679,-591,5042,-591,5042,741xm3679,741l5042,-584m3686,-578l5030,734e" filled="false" stroked="true" strokeweight=".48pt" strokecolor="#231f20">
                  <v:path arrowok="t"/>
                  <v:stroke dashstyle="solid"/>
                </v:shape>
                <v:shape style="position:absolute;left:3546;top:-721;width:279;height:279" type="#_x0000_t75" id="docshape492" stroked="false">
                  <v:imagedata r:id="rId56" o:title=""/>
                </v:shape>
                <v:shape style="position:absolute;left:4890;top:-721;width:279;height:279" type="#_x0000_t75" id="docshape493" stroked="false">
                  <v:imagedata r:id="rId56" o:title=""/>
                </v:shape>
                <v:shape style="position:absolute;left:3546;top:598;width:279;height:279" type="#_x0000_t75" id="docshape494" stroked="false">
                  <v:imagedata r:id="rId57" o:title=""/>
                </v:shape>
                <v:shape style="position:absolute;left:4890;top:598;width:279;height:279" type="#_x0000_t75" id="docshape495" stroked="false">
                  <v:imagedata r:id="rId57" o:title=""/>
                </v:shape>
                <v:shape style="position:absolute;left:4231;top:1270;width:279;height:279" type="#_x0000_t75" id="docshape496" stroked="false">
                  <v:imagedata r:id="rId58" o:title=""/>
                </v:shape>
                <v:shape style="position:absolute;left:3249;top:-582;width:2244;height:2065" id="docshape497" coordorigin="3250,-581" coordsize="2244,2065" path="m5164,-581l5182,-581,5200,-576,5218,-566,5238,-552,5257,-533,5276,-511,5296,-484,5315,-453,5334,-419,5353,-382,5371,-341,5388,-297,5405,-251,5420,-202,5435,-151,5448,-98,5459,-42,5470,15,5478,73,5485,133,5490,194,5493,255,5493,318,5492,381,5487,444,5481,507,5471,570,5458,633,5443,695,5424,756,5402,816,5377,876,5348,933,5315,990,5279,1044,5239,1097,5194,1147,5145,1195,5092,1240,5034,1282,4972,1322,4905,1358,4833,1391,4755,1420,4673,1445,4585,1466,4492,1483m3550,-581l3535,-579,3519,-573,3502,-561,3484,-545,3466,-525,3448,-500,3430,-471,3412,-438,3394,-402,3377,-363,3360,-320,3343,-274,3328,-226,3313,-175,3300,-122,3288,-67,3277,-10,3268,48,3260,108,3255,170,3251,232,3250,295,3251,359,3254,423,3260,487,3269,551,3280,614,3295,678,3313,740,3334,802,3359,862,3387,921,3419,978,3455,1034,3496,1088,3540,1139,3589,1188,3642,1234,3700,1278,3763,1318,3831,1355,3904,1388,3983,1418,4067,1444,4156,1466,4251,1483e" filled="false" stroked="true" strokeweight=".48pt" strokecolor="#231f20">
                  <v:path arrowok="t"/>
                  <v:stroke dashstyle="solid"/>
                </v:shape>
                <v:shape style="position:absolute;left:3611;top:-726;width:155;height:242" type="#_x0000_t202" id="docshape498" filled="false" stroked="false">
                  <v:textbox inset="0,0,0,0">
                    <w:txbxContent>
                      <w:p>
                        <w:pPr>
                          <w:spacing w:before="29"/>
                          <w:ind w:left="20" w:right="0" w:firstLine="0"/>
                          <w:jc w:val="left"/>
                          <w:rPr>
                            <w:rFonts w:ascii="Trebuchet MS"/>
                            <w:i/>
                            <w:sz w:val="16"/>
                          </w:rPr>
                        </w:pPr>
                        <w:r>
                          <w:rPr>
                            <w:rFonts w:ascii="Trebuchet MS"/>
                            <w:i/>
                            <w:color w:val="231F20"/>
                            <w:spacing w:val="-10"/>
                            <w:sz w:val="16"/>
                          </w:rPr>
                          <w:t>a</w:t>
                        </w:r>
                      </w:p>
                    </w:txbxContent>
                  </v:textbox>
                  <w10:wrap type="none"/>
                </v:shape>
                <v:shape style="position:absolute;left:4292;top:-798;width:202;height:197" type="#_x0000_t202" id="docshape499" filled="false" stroked="false">
                  <v:textbox inset="0,0,0,0">
                    <w:txbxContent>
                      <w:p>
                        <w:pPr>
                          <w:spacing w:line="189" w:lineRule="exact" w:before="0"/>
                          <w:ind w:left="0" w:right="0" w:firstLine="0"/>
                          <w:jc w:val="left"/>
                          <w:rPr>
                            <w:rFonts w:ascii="Tahoma"/>
                            <w:sz w:val="16"/>
                          </w:rPr>
                        </w:pPr>
                        <w:r>
                          <w:rPr>
                            <w:rFonts w:ascii="Tahoma"/>
                            <w:color w:val="231F20"/>
                            <w:spacing w:val="-5"/>
                            <w:w w:val="105"/>
                            <w:sz w:val="16"/>
                          </w:rPr>
                          <w:t>12</w:t>
                        </w:r>
                      </w:p>
                    </w:txbxContent>
                  </v:textbox>
                  <w10:wrap type="none"/>
                </v:shape>
                <v:shape style="position:absolute;left:4956;top:-726;width:165;height:242" type="#_x0000_t202" id="docshape500" filled="false" stroked="false">
                  <v:textbox inset="0,0,0,0">
                    <w:txbxContent>
                      <w:p>
                        <w:pPr>
                          <w:spacing w:before="29"/>
                          <w:ind w:left="20" w:right="0" w:firstLine="0"/>
                          <w:jc w:val="left"/>
                          <w:rPr>
                            <w:rFonts w:ascii="Trebuchet MS"/>
                            <w:i/>
                            <w:sz w:val="16"/>
                          </w:rPr>
                        </w:pPr>
                        <w:r>
                          <w:rPr>
                            <w:rFonts w:ascii="Trebuchet MS"/>
                            <w:i/>
                            <w:color w:val="231F20"/>
                            <w:spacing w:val="-10"/>
                            <w:w w:val="105"/>
                            <w:sz w:val="16"/>
                          </w:rPr>
                          <w:t>e</w:t>
                        </w:r>
                      </w:p>
                    </w:txbxContent>
                  </v:textbox>
                  <w10:wrap type="none"/>
                </v:shape>
                <v:shape style="position:absolute;left:3530;top:-18;width:151;height:237" type="#_x0000_t202" id="docshape501" filled="false" stroked="false">
                  <v:textbox inset="0,0,0,0">
                    <w:txbxContent>
                      <w:p>
                        <w:pPr>
                          <w:spacing w:before="16"/>
                          <w:ind w:left="20" w:right="0" w:firstLine="0"/>
                          <w:jc w:val="left"/>
                          <w:rPr>
                            <w:rFonts w:ascii="Tahoma"/>
                            <w:sz w:val="16"/>
                          </w:rPr>
                        </w:pPr>
                        <w:r>
                          <w:rPr>
                            <w:rFonts w:ascii="Tahoma"/>
                            <w:color w:val="231F20"/>
                            <w:spacing w:val="-10"/>
                            <w:w w:val="105"/>
                            <w:sz w:val="16"/>
                          </w:rPr>
                          <w:t>4</w:t>
                        </w:r>
                      </w:p>
                    </w:txbxContent>
                  </v:textbox>
                  <w10:wrap type="none"/>
                </v:shape>
                <v:shape style="position:absolute;left:3985;top:-191;width:151;height:237" type="#_x0000_t202" id="docshape502" filled="false" stroked="false">
                  <v:textbox inset="0,0,0,0">
                    <w:txbxContent>
                      <w:p>
                        <w:pPr>
                          <w:spacing w:before="16"/>
                          <w:ind w:left="20" w:right="0" w:firstLine="0"/>
                          <w:jc w:val="left"/>
                          <w:rPr>
                            <w:rFonts w:ascii="Tahoma"/>
                            <w:sz w:val="16"/>
                          </w:rPr>
                        </w:pPr>
                        <w:r>
                          <w:rPr>
                            <w:rFonts w:ascii="Tahoma"/>
                            <w:color w:val="231F20"/>
                            <w:spacing w:val="-10"/>
                            <w:w w:val="105"/>
                            <w:sz w:val="16"/>
                          </w:rPr>
                          <w:t>9</w:t>
                        </w:r>
                      </w:p>
                    </w:txbxContent>
                  </v:textbox>
                  <w10:wrap type="none"/>
                </v:shape>
                <v:shape style="position:absolute;left:4605;top:-185;width:151;height:237" type="#_x0000_t202" id="docshape503" filled="false" stroked="false">
                  <v:textbox inset="0,0,0,0">
                    <w:txbxContent>
                      <w:p>
                        <w:pPr>
                          <w:spacing w:before="16"/>
                          <w:ind w:left="20" w:right="0" w:firstLine="0"/>
                          <w:jc w:val="left"/>
                          <w:rPr>
                            <w:rFonts w:ascii="Tahoma"/>
                            <w:sz w:val="16"/>
                          </w:rPr>
                        </w:pPr>
                        <w:r>
                          <w:rPr>
                            <w:rFonts w:ascii="Tahoma"/>
                            <w:color w:val="231F20"/>
                            <w:spacing w:val="-10"/>
                            <w:w w:val="105"/>
                            <w:sz w:val="16"/>
                          </w:rPr>
                          <w:t>9</w:t>
                        </w:r>
                      </w:p>
                    </w:txbxContent>
                  </v:textbox>
                  <w10:wrap type="none"/>
                </v:shape>
                <v:shape style="position:absolute;left:5079;top:-6;width:151;height:237" type="#_x0000_t202" id="docshape504" filled="false" stroked="false">
                  <v:textbox inset="0,0,0,0">
                    <w:txbxContent>
                      <w:p>
                        <w:pPr>
                          <w:spacing w:before="16"/>
                          <w:ind w:left="20" w:right="0" w:firstLine="0"/>
                          <w:jc w:val="left"/>
                          <w:rPr>
                            <w:rFonts w:ascii="Tahoma"/>
                            <w:sz w:val="16"/>
                          </w:rPr>
                        </w:pPr>
                        <w:r>
                          <w:rPr>
                            <w:rFonts w:ascii="Tahoma"/>
                            <w:color w:val="231F20"/>
                            <w:spacing w:val="-10"/>
                            <w:w w:val="105"/>
                            <w:sz w:val="16"/>
                          </w:rPr>
                          <w:t>7</w:t>
                        </w:r>
                      </w:p>
                    </w:txbxContent>
                  </v:textbox>
                  <w10:wrap type="none"/>
                </v:shape>
                <v:shape style="position:absolute;left:3612;top:597;width:165;height:242" type="#_x0000_t202" id="docshape505" filled="false" stroked="false">
                  <v:textbox inset="0,0,0,0">
                    <w:txbxContent>
                      <w:p>
                        <w:pPr>
                          <w:spacing w:before="29"/>
                          <w:ind w:left="20" w:right="0" w:firstLine="0"/>
                          <w:jc w:val="left"/>
                          <w:rPr>
                            <w:rFonts w:ascii="Trebuchet MS"/>
                            <w:i/>
                            <w:sz w:val="16"/>
                          </w:rPr>
                        </w:pPr>
                        <w:r>
                          <w:rPr>
                            <w:rFonts w:ascii="Trebuchet MS"/>
                            <w:i/>
                            <w:color w:val="231F20"/>
                            <w:spacing w:val="-10"/>
                            <w:sz w:val="16"/>
                          </w:rPr>
                          <w:t>b</w:t>
                        </w:r>
                      </w:p>
                    </w:txbxContent>
                  </v:textbox>
                  <w10:wrap type="none"/>
                </v:shape>
                <v:shape style="position:absolute;left:4303;top:730;width:151;height:237" type="#_x0000_t202" id="docshape506" filled="false" stroked="false">
                  <v:textbox inset="0,0,0,0">
                    <w:txbxContent>
                      <w:p>
                        <w:pPr>
                          <w:spacing w:before="16"/>
                          <w:ind w:left="20" w:right="0" w:firstLine="0"/>
                          <w:jc w:val="left"/>
                          <w:rPr>
                            <w:rFonts w:ascii="Tahoma"/>
                            <w:sz w:val="16"/>
                          </w:rPr>
                        </w:pPr>
                        <w:r>
                          <w:rPr>
                            <w:rFonts w:ascii="Tahoma"/>
                            <w:color w:val="231F20"/>
                            <w:spacing w:val="-10"/>
                            <w:w w:val="105"/>
                            <w:sz w:val="16"/>
                          </w:rPr>
                          <w:t>8</w:t>
                        </w:r>
                      </w:p>
                    </w:txbxContent>
                  </v:textbox>
                  <w10:wrap type="none"/>
                </v:shape>
                <v:shape style="position:absolute;left:4951;top:597;width:165;height:242" type="#_x0000_t202" id="docshape507" filled="false" stroked="false">
                  <v:textbox inset="0,0,0,0">
                    <w:txbxContent>
                      <w:p>
                        <w:pPr>
                          <w:spacing w:before="29"/>
                          <w:ind w:left="20" w:right="0" w:firstLine="0"/>
                          <w:jc w:val="left"/>
                          <w:rPr>
                            <w:rFonts w:ascii="Trebuchet MS"/>
                            <w:i/>
                            <w:sz w:val="16"/>
                          </w:rPr>
                        </w:pPr>
                        <w:r>
                          <w:rPr>
                            <w:rFonts w:ascii="Trebuchet MS"/>
                            <w:i/>
                            <w:color w:val="231F20"/>
                            <w:spacing w:val="-10"/>
                            <w:sz w:val="16"/>
                          </w:rPr>
                          <w:t>d</w:t>
                        </w:r>
                      </w:p>
                    </w:txbxContent>
                  </v:textbox>
                  <w10:wrap type="none"/>
                </v:shape>
                <v:shape style="position:absolute;left:3863;top:1038;width:1085;height:469" type="#_x0000_t202" id="docshape508" filled="false" stroked="false">
                  <v:textbox inset="0,0,0,0">
                    <w:txbxContent>
                      <w:p>
                        <w:pPr>
                          <w:tabs>
                            <w:tab w:pos="862" w:val="left" w:leader="none"/>
                          </w:tabs>
                          <w:spacing w:before="16"/>
                          <w:ind w:left="20" w:right="0" w:firstLine="0"/>
                          <w:jc w:val="left"/>
                          <w:rPr>
                            <w:rFonts w:ascii="Tahoma"/>
                            <w:sz w:val="16"/>
                          </w:rPr>
                        </w:pPr>
                        <w:r>
                          <w:rPr>
                            <w:rFonts w:ascii="Tahoma"/>
                            <w:color w:val="231F20"/>
                            <w:spacing w:val="-10"/>
                            <w:w w:val="105"/>
                            <w:sz w:val="16"/>
                          </w:rPr>
                          <w:t>6</w:t>
                        </w:r>
                        <w:r>
                          <w:rPr>
                            <w:rFonts w:ascii="Tahoma"/>
                            <w:color w:val="231F20"/>
                            <w:sz w:val="16"/>
                          </w:rPr>
                          <w:tab/>
                        </w:r>
                        <w:r>
                          <w:rPr>
                            <w:rFonts w:ascii="Tahoma"/>
                            <w:color w:val="231F20"/>
                            <w:spacing w:val="-5"/>
                            <w:w w:val="105"/>
                            <w:sz w:val="16"/>
                          </w:rPr>
                          <w:t>10</w:t>
                        </w:r>
                      </w:p>
                      <w:p>
                        <w:pPr>
                          <w:spacing w:before="47"/>
                          <w:ind w:left="0" w:right="93" w:firstLine="0"/>
                          <w:jc w:val="center"/>
                          <w:rPr>
                            <w:rFonts w:ascii="Trebuchet MS"/>
                            <w:i/>
                            <w:sz w:val="16"/>
                          </w:rPr>
                        </w:pPr>
                        <w:r>
                          <w:rPr>
                            <w:rFonts w:ascii="Trebuchet MS"/>
                            <w:i/>
                            <w:color w:val="231F20"/>
                            <w:spacing w:val="-10"/>
                            <w:w w:val="110"/>
                            <w:sz w:val="16"/>
                          </w:rPr>
                          <w:t>c</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251607552" behindDoc="0" locked="0" layoutInCell="1" allowOverlap="1">
                <wp:simplePos x="0" y="0"/>
                <wp:positionH relativeFrom="page">
                  <wp:posOffset>4289003</wp:posOffset>
                </wp:positionH>
                <wp:positionV relativeFrom="paragraph">
                  <wp:posOffset>-490840</wp:posOffset>
                </wp:positionV>
                <wp:extent cx="1199515" cy="1520190"/>
                <wp:effectExtent l="0" t="0" r="0" b="0"/>
                <wp:wrapNone/>
                <wp:docPr id="580" name="Group 5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9515" cy="1520190"/>
                          <a:chOff x="0" y="0"/>
                          <a:chExt cx="1199515" cy="1520190"/>
                        </a:xfrm>
                      </wpg:grpSpPr>
                      <wps:wsp>
                        <wps:cNvPr id="581" name="Graphic 581"/>
                        <wps:cNvSpPr/>
                        <wps:spPr>
                          <a:xfrm>
                            <a:off x="609587" y="965212"/>
                            <a:ext cx="416559" cy="438150"/>
                          </a:xfrm>
                          <a:custGeom>
                            <a:avLst/>
                            <a:gdLst/>
                            <a:ahLst/>
                            <a:cxnLst/>
                            <a:rect l="l" t="t" r="r" b="b"/>
                            <a:pathLst>
                              <a:path w="416559" h="438150">
                                <a:moveTo>
                                  <a:pt x="0" y="437883"/>
                                </a:moveTo>
                                <a:lnTo>
                                  <a:pt x="416560" y="0"/>
                                </a:lnTo>
                              </a:path>
                            </a:pathLst>
                          </a:custGeom>
                          <a:ln w="6096">
                            <a:solidFill>
                              <a:srgbClr val="231F20"/>
                            </a:solidFill>
                            <a:prstDash val="sysDash"/>
                          </a:ln>
                        </wps:spPr>
                        <wps:bodyPr wrap="square" lIns="0" tIns="0" rIns="0" bIns="0" rtlCol="0">
                          <a:prstTxWarp prst="textNoShape">
                            <a:avLst/>
                          </a:prstTxWarp>
                          <a:noAutofit/>
                        </wps:bodyPr>
                      </wps:wsp>
                      <wps:wsp>
                        <wps:cNvPr id="582" name="Graphic 582"/>
                        <wps:cNvSpPr/>
                        <wps:spPr>
                          <a:xfrm>
                            <a:off x="164592" y="115836"/>
                            <a:ext cx="866140" cy="1287780"/>
                          </a:xfrm>
                          <a:custGeom>
                            <a:avLst/>
                            <a:gdLst/>
                            <a:ahLst/>
                            <a:cxnLst/>
                            <a:rect l="l" t="t" r="r" b="b"/>
                            <a:pathLst>
                              <a:path w="866140" h="1287780">
                                <a:moveTo>
                                  <a:pt x="8127" y="849376"/>
                                </a:moveTo>
                                <a:lnTo>
                                  <a:pt x="444995" y="1287259"/>
                                </a:lnTo>
                              </a:path>
                              <a:path w="866140" h="1287780">
                                <a:moveTo>
                                  <a:pt x="865619" y="0"/>
                                </a:moveTo>
                                <a:lnTo>
                                  <a:pt x="865619" y="845299"/>
                                </a:lnTo>
                                <a:lnTo>
                                  <a:pt x="0" y="845299"/>
                                </a:lnTo>
                                <a:lnTo>
                                  <a:pt x="0" y="0"/>
                                </a:lnTo>
                              </a:path>
                            </a:pathLst>
                          </a:custGeom>
                          <a:ln w="6096">
                            <a:solidFill>
                              <a:srgbClr val="231F20"/>
                            </a:solidFill>
                            <a:prstDash val="solid"/>
                          </a:ln>
                        </wps:spPr>
                        <wps:bodyPr wrap="square" lIns="0" tIns="0" rIns="0" bIns="0" rtlCol="0">
                          <a:prstTxWarp prst="textNoShape">
                            <a:avLst/>
                          </a:prstTxWarp>
                          <a:noAutofit/>
                        </wps:bodyPr>
                      </wps:wsp>
                      <wps:wsp>
                        <wps:cNvPr id="583" name="Graphic 583"/>
                        <wps:cNvSpPr/>
                        <wps:spPr>
                          <a:xfrm>
                            <a:off x="164592" y="115836"/>
                            <a:ext cx="866140" cy="1270"/>
                          </a:xfrm>
                          <a:custGeom>
                            <a:avLst/>
                            <a:gdLst/>
                            <a:ahLst/>
                            <a:cxnLst/>
                            <a:rect l="l" t="t" r="r" b="b"/>
                            <a:pathLst>
                              <a:path w="866140">
                                <a:moveTo>
                                  <a:pt x="0" y="0"/>
                                </a:moveTo>
                                <a:lnTo>
                                  <a:pt x="865619" y="0"/>
                                </a:lnTo>
                              </a:path>
                            </a:pathLst>
                          </a:custGeom>
                          <a:ln w="6096">
                            <a:solidFill>
                              <a:srgbClr val="231F20"/>
                            </a:solidFill>
                            <a:prstDash val="sysDash"/>
                          </a:ln>
                        </wps:spPr>
                        <wps:bodyPr wrap="square" lIns="0" tIns="0" rIns="0" bIns="0" rtlCol="0">
                          <a:prstTxWarp prst="textNoShape">
                            <a:avLst/>
                          </a:prstTxWarp>
                          <a:noAutofit/>
                        </wps:bodyPr>
                      </wps:wsp>
                      <pic:pic xmlns:pic="http://schemas.openxmlformats.org/drawingml/2006/picture">
                        <pic:nvPicPr>
                          <pic:cNvPr id="584" name="Image 584"/>
                          <pic:cNvPicPr/>
                        </pic:nvPicPr>
                        <pic:blipFill>
                          <a:blip r:embed="rId53" cstate="print"/>
                          <a:stretch>
                            <a:fillRect/>
                          </a:stretch>
                        </pic:blipFill>
                        <pic:spPr>
                          <a:xfrm>
                            <a:off x="80264" y="33540"/>
                            <a:ext cx="176784" cy="176783"/>
                          </a:xfrm>
                          <a:prstGeom prst="rect">
                            <a:avLst/>
                          </a:prstGeom>
                        </pic:spPr>
                      </pic:pic>
                      <pic:pic xmlns:pic="http://schemas.openxmlformats.org/drawingml/2006/picture">
                        <pic:nvPicPr>
                          <pic:cNvPr id="585" name="Image 585"/>
                          <pic:cNvPicPr/>
                        </pic:nvPicPr>
                        <pic:blipFill>
                          <a:blip r:embed="rId59" cstate="print"/>
                          <a:stretch>
                            <a:fillRect/>
                          </a:stretch>
                        </pic:blipFill>
                        <pic:spPr>
                          <a:xfrm>
                            <a:off x="933691" y="33540"/>
                            <a:ext cx="176784" cy="176783"/>
                          </a:xfrm>
                          <a:prstGeom prst="rect">
                            <a:avLst/>
                          </a:prstGeom>
                        </pic:spPr>
                      </pic:pic>
                      <pic:pic xmlns:pic="http://schemas.openxmlformats.org/drawingml/2006/picture">
                        <pic:nvPicPr>
                          <pic:cNvPr id="586" name="Image 586"/>
                          <pic:cNvPicPr/>
                        </pic:nvPicPr>
                        <pic:blipFill>
                          <a:blip r:embed="rId54" cstate="print"/>
                          <a:stretch>
                            <a:fillRect/>
                          </a:stretch>
                        </pic:blipFill>
                        <pic:spPr>
                          <a:xfrm>
                            <a:off x="80264" y="870724"/>
                            <a:ext cx="176784" cy="176784"/>
                          </a:xfrm>
                          <a:prstGeom prst="rect">
                            <a:avLst/>
                          </a:prstGeom>
                        </pic:spPr>
                      </pic:pic>
                      <pic:pic xmlns:pic="http://schemas.openxmlformats.org/drawingml/2006/picture">
                        <pic:nvPicPr>
                          <pic:cNvPr id="587" name="Image 587"/>
                          <pic:cNvPicPr/>
                        </pic:nvPicPr>
                        <pic:blipFill>
                          <a:blip r:embed="rId60" cstate="print"/>
                          <a:stretch>
                            <a:fillRect/>
                          </a:stretch>
                        </pic:blipFill>
                        <pic:spPr>
                          <a:xfrm>
                            <a:off x="933691" y="870724"/>
                            <a:ext cx="176784" cy="176784"/>
                          </a:xfrm>
                          <a:prstGeom prst="rect">
                            <a:avLst/>
                          </a:prstGeom>
                        </pic:spPr>
                      </pic:pic>
                      <pic:pic xmlns:pic="http://schemas.openxmlformats.org/drawingml/2006/picture">
                        <pic:nvPicPr>
                          <pic:cNvPr id="588" name="Image 588"/>
                          <pic:cNvPicPr/>
                        </pic:nvPicPr>
                        <pic:blipFill>
                          <a:blip r:embed="rId55" cstate="print"/>
                          <a:stretch>
                            <a:fillRect/>
                          </a:stretch>
                        </pic:blipFill>
                        <pic:spPr>
                          <a:xfrm>
                            <a:off x="515112" y="1297432"/>
                            <a:ext cx="176784" cy="176784"/>
                          </a:xfrm>
                          <a:prstGeom prst="rect">
                            <a:avLst/>
                          </a:prstGeom>
                        </pic:spPr>
                      </pic:pic>
                      <wps:wsp>
                        <wps:cNvPr id="589" name="Graphic 589"/>
                        <wps:cNvSpPr/>
                        <wps:spPr>
                          <a:xfrm>
                            <a:off x="262127" y="3047"/>
                            <a:ext cx="906780" cy="1514475"/>
                          </a:xfrm>
                          <a:custGeom>
                            <a:avLst/>
                            <a:gdLst/>
                            <a:ahLst/>
                            <a:cxnLst/>
                            <a:rect l="l" t="t" r="r" b="b"/>
                            <a:pathLst>
                              <a:path w="906780" h="1514475">
                                <a:moveTo>
                                  <a:pt x="906272" y="890015"/>
                                </a:moveTo>
                                <a:lnTo>
                                  <a:pt x="906272" y="890015"/>
                                </a:lnTo>
                                <a:lnTo>
                                  <a:pt x="906272" y="174029"/>
                                </a:lnTo>
                                <a:lnTo>
                                  <a:pt x="904281" y="144254"/>
                                </a:lnTo>
                                <a:lnTo>
                                  <a:pt x="882385" y="68779"/>
                                </a:lnTo>
                                <a:lnTo>
                                  <a:pt x="856508" y="34312"/>
                                </a:lnTo>
                                <a:lnTo>
                                  <a:pt x="816698" y="9514"/>
                                </a:lnTo>
                                <a:lnTo>
                                  <a:pt x="759967" y="0"/>
                                </a:lnTo>
                                <a:lnTo>
                                  <a:pt x="715761" y="6671"/>
                                </a:lnTo>
                                <a:lnTo>
                                  <a:pt x="683498" y="25499"/>
                                </a:lnTo>
                                <a:lnTo>
                                  <a:pt x="662183" y="54708"/>
                                </a:lnTo>
                                <a:lnTo>
                                  <a:pt x="650820" y="92517"/>
                                </a:lnTo>
                                <a:lnTo>
                                  <a:pt x="648415" y="137150"/>
                                </a:lnTo>
                                <a:lnTo>
                                  <a:pt x="653972" y="186829"/>
                                </a:lnTo>
                                <a:lnTo>
                                  <a:pt x="666496" y="239775"/>
                                </a:lnTo>
                                <a:lnTo>
                                  <a:pt x="677858" y="282756"/>
                                </a:lnTo>
                                <a:lnTo>
                                  <a:pt x="689610" y="334418"/>
                                </a:lnTo>
                                <a:lnTo>
                                  <a:pt x="701167" y="392224"/>
                                </a:lnTo>
                                <a:lnTo>
                                  <a:pt x="711944" y="453639"/>
                                </a:lnTo>
                                <a:lnTo>
                                  <a:pt x="721355" y="516127"/>
                                </a:lnTo>
                                <a:lnTo>
                                  <a:pt x="728816" y="577153"/>
                                </a:lnTo>
                                <a:lnTo>
                                  <a:pt x="733741" y="634179"/>
                                </a:lnTo>
                                <a:lnTo>
                                  <a:pt x="735546" y="684670"/>
                                </a:lnTo>
                                <a:lnTo>
                                  <a:pt x="733646" y="726090"/>
                                </a:lnTo>
                                <a:lnTo>
                                  <a:pt x="713735" y="788510"/>
                                </a:lnTo>
                                <a:lnTo>
                                  <a:pt x="672005" y="846544"/>
                                </a:lnTo>
                                <a:lnTo>
                                  <a:pt x="640583" y="869127"/>
                                </a:lnTo>
                                <a:lnTo>
                                  <a:pt x="599848" y="885525"/>
                                </a:lnTo>
                                <a:lnTo>
                                  <a:pt x="548094" y="894316"/>
                                </a:lnTo>
                                <a:lnTo>
                                  <a:pt x="483615" y="894079"/>
                                </a:lnTo>
                                <a:lnTo>
                                  <a:pt x="448374" y="891920"/>
                                </a:lnTo>
                                <a:lnTo>
                                  <a:pt x="409866" y="889920"/>
                                </a:lnTo>
                                <a:lnTo>
                                  <a:pt x="368944" y="887480"/>
                                </a:lnTo>
                                <a:lnTo>
                                  <a:pt x="326463" y="883998"/>
                                </a:lnTo>
                                <a:lnTo>
                                  <a:pt x="283273" y="878877"/>
                                </a:lnTo>
                                <a:lnTo>
                                  <a:pt x="240227" y="871516"/>
                                </a:lnTo>
                                <a:lnTo>
                                  <a:pt x="198179" y="861316"/>
                                </a:lnTo>
                                <a:lnTo>
                                  <a:pt x="157980" y="847676"/>
                                </a:lnTo>
                                <a:lnTo>
                                  <a:pt x="120483" y="829998"/>
                                </a:lnTo>
                                <a:lnTo>
                                  <a:pt x="86542" y="807682"/>
                                </a:lnTo>
                                <a:lnTo>
                                  <a:pt x="57008" y="780127"/>
                                </a:lnTo>
                                <a:lnTo>
                                  <a:pt x="32734" y="746735"/>
                                </a:lnTo>
                                <a:lnTo>
                                  <a:pt x="14573" y="706906"/>
                                </a:lnTo>
                                <a:lnTo>
                                  <a:pt x="3377" y="660039"/>
                                </a:lnTo>
                                <a:lnTo>
                                  <a:pt x="0" y="605535"/>
                                </a:lnTo>
                                <a:lnTo>
                                  <a:pt x="1861" y="505905"/>
                                </a:lnTo>
                                <a:lnTo>
                                  <a:pt x="4196" y="424943"/>
                                </a:lnTo>
                                <a:lnTo>
                                  <a:pt x="6720" y="360365"/>
                                </a:lnTo>
                                <a:lnTo>
                                  <a:pt x="9148" y="309884"/>
                                </a:lnTo>
                                <a:lnTo>
                                  <a:pt x="11195" y="271214"/>
                                </a:lnTo>
                                <a:lnTo>
                                  <a:pt x="12574" y="242067"/>
                                </a:lnTo>
                                <a:lnTo>
                                  <a:pt x="13002" y="220158"/>
                                </a:lnTo>
                                <a:lnTo>
                                  <a:pt x="12191" y="203200"/>
                                </a:lnTo>
                              </a:path>
                              <a:path w="906780" h="1514475">
                                <a:moveTo>
                                  <a:pt x="121996" y="1414221"/>
                                </a:moveTo>
                                <a:lnTo>
                                  <a:pt x="181194" y="1467253"/>
                                </a:lnTo>
                                <a:lnTo>
                                  <a:pt x="221542" y="1491962"/>
                                </a:lnTo>
                                <a:lnTo>
                                  <a:pt x="265984" y="1508869"/>
                                </a:lnTo>
                                <a:lnTo>
                                  <a:pt x="313156" y="1514071"/>
                                </a:lnTo>
                                <a:lnTo>
                                  <a:pt x="361696" y="1503667"/>
                                </a:lnTo>
                                <a:lnTo>
                                  <a:pt x="422915" y="1467414"/>
                                </a:lnTo>
                                <a:lnTo>
                                  <a:pt x="467364" y="1411724"/>
                                </a:lnTo>
                                <a:lnTo>
                                  <a:pt x="475205" y="1378615"/>
                                </a:lnTo>
                                <a:lnTo>
                                  <a:pt x="469139" y="1343077"/>
                                </a:lnTo>
                                <a:lnTo>
                                  <a:pt x="445929" y="1305920"/>
                                </a:lnTo>
                                <a:lnTo>
                                  <a:pt x="402336" y="1267955"/>
                                </a:lnTo>
                                <a:lnTo>
                                  <a:pt x="341731" y="1225933"/>
                                </a:lnTo>
                                <a:lnTo>
                                  <a:pt x="286743" y="1187038"/>
                                </a:lnTo>
                                <a:lnTo>
                                  <a:pt x="239503" y="1151412"/>
                                </a:lnTo>
                                <a:lnTo>
                                  <a:pt x="202145" y="1119198"/>
                                </a:lnTo>
                                <a:lnTo>
                                  <a:pt x="176801" y="1090537"/>
                                </a:lnTo>
                                <a:lnTo>
                                  <a:pt x="165605" y="1065573"/>
                                </a:lnTo>
                                <a:lnTo>
                                  <a:pt x="170687" y="1044447"/>
                                </a:lnTo>
                                <a:lnTo>
                                  <a:pt x="189714" y="1024202"/>
                                </a:lnTo>
                                <a:lnTo>
                                  <a:pt x="215849" y="1008471"/>
                                </a:lnTo>
                                <a:lnTo>
                                  <a:pt x="251464" y="997707"/>
                                </a:lnTo>
                                <a:lnTo>
                                  <a:pt x="298932" y="992362"/>
                                </a:lnTo>
                                <a:lnTo>
                                  <a:pt x="360624" y="992890"/>
                                </a:lnTo>
                                <a:lnTo>
                                  <a:pt x="438912" y="999743"/>
                                </a:lnTo>
                                <a:lnTo>
                                  <a:pt x="478015" y="1005727"/>
                                </a:lnTo>
                                <a:lnTo>
                                  <a:pt x="519828" y="1014270"/>
                                </a:lnTo>
                                <a:lnTo>
                                  <a:pt x="563454" y="1024323"/>
                                </a:lnTo>
                                <a:lnTo>
                                  <a:pt x="607994" y="1034838"/>
                                </a:lnTo>
                                <a:lnTo>
                                  <a:pt x="652551" y="1044767"/>
                                </a:lnTo>
                                <a:lnTo>
                                  <a:pt x="696228" y="1053061"/>
                                </a:lnTo>
                                <a:lnTo>
                                  <a:pt x="738128" y="1058671"/>
                                </a:lnTo>
                                <a:lnTo>
                                  <a:pt x="777353" y="1060549"/>
                                </a:lnTo>
                                <a:lnTo>
                                  <a:pt x="813006" y="1057647"/>
                                </a:lnTo>
                                <a:lnTo>
                                  <a:pt x="870003" y="1033304"/>
                                </a:lnTo>
                                <a:lnTo>
                                  <a:pt x="901943" y="977255"/>
                                </a:lnTo>
                                <a:lnTo>
                                  <a:pt x="906272" y="934719"/>
                                </a:lnTo>
                                <a:lnTo>
                                  <a:pt x="906272" y="924102"/>
                                </a:lnTo>
                                <a:lnTo>
                                  <a:pt x="906272" y="913101"/>
                                </a:lnTo>
                                <a:lnTo>
                                  <a:pt x="906272" y="901733"/>
                                </a:lnTo>
                                <a:lnTo>
                                  <a:pt x="906272" y="890015"/>
                                </a:lnTo>
                              </a:path>
                            </a:pathLst>
                          </a:custGeom>
                          <a:ln w="6096">
                            <a:solidFill>
                              <a:srgbClr val="231F20"/>
                            </a:solidFill>
                            <a:prstDash val="solid"/>
                          </a:ln>
                        </wps:spPr>
                        <wps:bodyPr wrap="square" lIns="0" tIns="0" rIns="0" bIns="0" rtlCol="0">
                          <a:prstTxWarp prst="textNoShape">
                            <a:avLst/>
                          </a:prstTxWarp>
                          <a:noAutofit/>
                        </wps:bodyPr>
                      </wps:wsp>
                      <wps:wsp>
                        <wps:cNvPr id="590" name="Graphic 590"/>
                        <wps:cNvSpPr/>
                        <wps:spPr>
                          <a:xfrm>
                            <a:off x="1138097" y="849325"/>
                            <a:ext cx="60960" cy="52705"/>
                          </a:xfrm>
                          <a:custGeom>
                            <a:avLst/>
                            <a:gdLst/>
                            <a:ahLst/>
                            <a:cxnLst/>
                            <a:rect l="l" t="t" r="r" b="b"/>
                            <a:pathLst>
                              <a:path w="60960" h="52705">
                                <a:moveTo>
                                  <a:pt x="30403" y="0"/>
                                </a:moveTo>
                                <a:lnTo>
                                  <a:pt x="0" y="52641"/>
                                </a:lnTo>
                                <a:lnTo>
                                  <a:pt x="60794" y="52641"/>
                                </a:lnTo>
                                <a:lnTo>
                                  <a:pt x="30403" y="0"/>
                                </a:lnTo>
                                <a:close/>
                              </a:path>
                            </a:pathLst>
                          </a:custGeom>
                          <a:solidFill>
                            <a:srgbClr val="231F20"/>
                          </a:solidFill>
                        </wps:spPr>
                        <wps:bodyPr wrap="square" lIns="0" tIns="0" rIns="0" bIns="0" rtlCol="0">
                          <a:prstTxWarp prst="textNoShape">
                            <a:avLst/>
                          </a:prstTxWarp>
                          <a:noAutofit/>
                        </wps:bodyPr>
                      </wps:wsp>
                      <wps:wsp>
                        <wps:cNvPr id="591" name="Graphic 591"/>
                        <wps:cNvSpPr/>
                        <wps:spPr>
                          <a:xfrm>
                            <a:off x="30327" y="763016"/>
                            <a:ext cx="354330" cy="654685"/>
                          </a:xfrm>
                          <a:custGeom>
                            <a:avLst/>
                            <a:gdLst/>
                            <a:ahLst/>
                            <a:cxnLst/>
                            <a:rect l="l" t="t" r="r" b="b"/>
                            <a:pathLst>
                              <a:path w="354330" h="654685">
                                <a:moveTo>
                                  <a:pt x="165" y="0"/>
                                </a:moveTo>
                                <a:lnTo>
                                  <a:pt x="165" y="9581"/>
                                </a:lnTo>
                                <a:lnTo>
                                  <a:pt x="165" y="17576"/>
                                </a:lnTo>
                                <a:lnTo>
                                  <a:pt x="165" y="23895"/>
                                </a:lnTo>
                                <a:lnTo>
                                  <a:pt x="165" y="28448"/>
                                </a:lnTo>
                                <a:lnTo>
                                  <a:pt x="0" y="57547"/>
                                </a:lnTo>
                                <a:lnTo>
                                  <a:pt x="831" y="97524"/>
                                </a:lnTo>
                                <a:lnTo>
                                  <a:pt x="4648" y="145320"/>
                                </a:lnTo>
                                <a:lnTo>
                                  <a:pt x="13443" y="197880"/>
                                </a:lnTo>
                                <a:lnTo>
                                  <a:pt x="29203" y="252145"/>
                                </a:lnTo>
                                <a:lnTo>
                                  <a:pt x="53921" y="305060"/>
                                </a:lnTo>
                                <a:lnTo>
                                  <a:pt x="89585" y="353568"/>
                                </a:lnTo>
                                <a:lnTo>
                                  <a:pt x="122745" y="390174"/>
                                </a:lnTo>
                                <a:lnTo>
                                  <a:pt x="157822" y="429962"/>
                                </a:lnTo>
                                <a:lnTo>
                                  <a:pt x="193838" y="471480"/>
                                </a:lnTo>
                                <a:lnTo>
                                  <a:pt x="229816" y="513278"/>
                                </a:lnTo>
                                <a:lnTo>
                                  <a:pt x="264778" y="553905"/>
                                </a:lnTo>
                                <a:lnTo>
                                  <a:pt x="297747" y="591910"/>
                                </a:lnTo>
                                <a:lnTo>
                                  <a:pt x="327746" y="625843"/>
                                </a:lnTo>
                                <a:lnTo>
                                  <a:pt x="353796" y="654253"/>
                                </a:lnTo>
                              </a:path>
                            </a:pathLst>
                          </a:custGeom>
                          <a:ln w="6096">
                            <a:solidFill>
                              <a:srgbClr val="231F20"/>
                            </a:solidFill>
                            <a:prstDash val="solid"/>
                          </a:ln>
                        </wps:spPr>
                        <wps:bodyPr wrap="square" lIns="0" tIns="0" rIns="0" bIns="0" rtlCol="0">
                          <a:prstTxWarp prst="textNoShape">
                            <a:avLst/>
                          </a:prstTxWarp>
                          <a:noAutofit/>
                        </wps:bodyPr>
                      </wps:wsp>
                      <wps:wsp>
                        <wps:cNvPr id="592" name="Graphic 592"/>
                        <wps:cNvSpPr/>
                        <wps:spPr>
                          <a:xfrm>
                            <a:off x="355841" y="1390014"/>
                            <a:ext cx="58419" cy="59690"/>
                          </a:xfrm>
                          <a:custGeom>
                            <a:avLst/>
                            <a:gdLst/>
                            <a:ahLst/>
                            <a:cxnLst/>
                            <a:rect l="l" t="t" r="r" b="b"/>
                            <a:pathLst>
                              <a:path w="58419" h="59690">
                                <a:moveTo>
                                  <a:pt x="44208" y="0"/>
                                </a:moveTo>
                                <a:lnTo>
                                  <a:pt x="0" y="41719"/>
                                </a:lnTo>
                                <a:lnTo>
                                  <a:pt x="58229" y="59131"/>
                                </a:lnTo>
                                <a:lnTo>
                                  <a:pt x="44208" y="0"/>
                                </a:lnTo>
                                <a:close/>
                              </a:path>
                            </a:pathLst>
                          </a:custGeom>
                          <a:solidFill>
                            <a:srgbClr val="231F20"/>
                          </a:solidFill>
                        </wps:spPr>
                        <wps:bodyPr wrap="square" lIns="0" tIns="0" rIns="0" bIns="0" rtlCol="0">
                          <a:prstTxWarp prst="textNoShape">
                            <a:avLst/>
                          </a:prstTxWarp>
                          <a:noAutofit/>
                        </wps:bodyPr>
                      </wps:wsp>
                      <wps:wsp>
                        <wps:cNvPr id="593" name="Graphic 593"/>
                        <wps:cNvSpPr/>
                        <wps:spPr>
                          <a:xfrm>
                            <a:off x="30492" y="100584"/>
                            <a:ext cx="1270" cy="662940"/>
                          </a:xfrm>
                          <a:custGeom>
                            <a:avLst/>
                            <a:gdLst/>
                            <a:ahLst/>
                            <a:cxnLst/>
                            <a:rect l="l" t="t" r="r" b="b"/>
                            <a:pathLst>
                              <a:path h="662940">
                                <a:moveTo>
                                  <a:pt x="0" y="0"/>
                                </a:moveTo>
                                <a:lnTo>
                                  <a:pt x="0" y="306308"/>
                                </a:lnTo>
                                <a:lnTo>
                                  <a:pt x="0" y="477415"/>
                                </a:lnTo>
                                <a:lnTo>
                                  <a:pt x="0" y="575421"/>
                                </a:lnTo>
                                <a:lnTo>
                                  <a:pt x="0" y="662431"/>
                                </a:lnTo>
                              </a:path>
                            </a:pathLst>
                          </a:custGeom>
                          <a:ln w="6096">
                            <a:solidFill>
                              <a:srgbClr val="231F20"/>
                            </a:solidFill>
                            <a:prstDash val="solid"/>
                          </a:ln>
                        </wps:spPr>
                        <wps:bodyPr wrap="square" lIns="0" tIns="0" rIns="0" bIns="0" rtlCol="0">
                          <a:prstTxWarp prst="textNoShape">
                            <a:avLst/>
                          </a:prstTxWarp>
                          <a:noAutofit/>
                        </wps:bodyPr>
                      </wps:wsp>
                      <wps:wsp>
                        <wps:cNvPr id="594" name="Graphic 594"/>
                        <wps:cNvSpPr/>
                        <wps:spPr>
                          <a:xfrm>
                            <a:off x="0" y="162724"/>
                            <a:ext cx="306070" cy="644525"/>
                          </a:xfrm>
                          <a:custGeom>
                            <a:avLst/>
                            <a:gdLst/>
                            <a:ahLst/>
                            <a:cxnLst/>
                            <a:rect l="l" t="t" r="r" b="b"/>
                            <a:pathLst>
                              <a:path w="306070" h="644525">
                                <a:moveTo>
                                  <a:pt x="60794" y="591400"/>
                                </a:moveTo>
                                <a:lnTo>
                                  <a:pt x="0" y="591400"/>
                                </a:lnTo>
                                <a:lnTo>
                                  <a:pt x="30391" y="644042"/>
                                </a:lnTo>
                                <a:lnTo>
                                  <a:pt x="60794" y="591400"/>
                                </a:lnTo>
                                <a:close/>
                              </a:path>
                              <a:path w="306070" h="644525">
                                <a:moveTo>
                                  <a:pt x="305549" y="49352"/>
                                </a:moveTo>
                                <a:lnTo>
                                  <a:pt x="270078" y="0"/>
                                </a:lnTo>
                                <a:lnTo>
                                  <a:pt x="245071" y="55397"/>
                                </a:lnTo>
                                <a:lnTo>
                                  <a:pt x="305549" y="49352"/>
                                </a:lnTo>
                                <a:close/>
                              </a:path>
                            </a:pathLst>
                          </a:custGeom>
                          <a:solidFill>
                            <a:srgbClr val="231F20"/>
                          </a:solidFill>
                        </wps:spPr>
                        <wps:bodyPr wrap="square" lIns="0" tIns="0" rIns="0" bIns="0" rtlCol="0">
                          <a:prstTxWarp prst="textNoShape">
                            <a:avLst/>
                          </a:prstTxWarp>
                          <a:noAutofit/>
                        </wps:bodyPr>
                      </wps:wsp>
                      <wps:wsp>
                        <wps:cNvPr id="595" name="Textbox 595"/>
                        <wps:cNvSpPr txBox="1"/>
                        <wps:spPr>
                          <a:xfrm>
                            <a:off x="121920" y="30194"/>
                            <a:ext cx="9842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a</w:t>
                              </w:r>
                              <w:proofErr w:type="gramEnd"/>
                            </w:p>
                          </w:txbxContent>
                        </wps:txbx>
                        <wps:bodyPr wrap="square" lIns="0" tIns="0" rIns="0" bIns="0" rtlCol="0">
                          <a:noAutofit/>
                        </wps:bodyPr>
                      </wps:wsp>
                      <wps:wsp>
                        <wps:cNvPr id="596" name="Textbox 596"/>
                        <wps:cNvSpPr txBox="1"/>
                        <wps:spPr>
                          <a:xfrm>
                            <a:off x="975499" y="30194"/>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w w:val="105"/>
                                  <w:sz w:val="16"/>
                                </w:rPr>
                                <w:t>e</w:t>
                              </w:r>
                              <w:proofErr w:type="gramEnd"/>
                            </w:p>
                          </w:txbxContent>
                        </wps:txbx>
                        <wps:bodyPr wrap="square" lIns="0" tIns="0" rIns="0" bIns="0" rtlCol="0">
                          <a:noAutofit/>
                        </wps:bodyPr>
                      </wps:wsp>
                      <wps:wsp>
                        <wps:cNvPr id="597" name="Textbox 597"/>
                        <wps:cNvSpPr txBox="1"/>
                        <wps:spPr>
                          <a:xfrm>
                            <a:off x="119011" y="867378"/>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b</w:t>
                              </w:r>
                              <w:proofErr w:type="gramEnd"/>
                            </w:p>
                          </w:txbxContent>
                        </wps:txbx>
                        <wps:bodyPr wrap="square" lIns="0" tIns="0" rIns="0" bIns="0" rtlCol="0">
                          <a:noAutofit/>
                        </wps:bodyPr>
                      </wps:wsp>
                      <wps:wsp>
                        <wps:cNvPr id="598" name="Textbox 598"/>
                        <wps:cNvSpPr txBox="1"/>
                        <wps:spPr>
                          <a:xfrm>
                            <a:off x="972451" y="867378"/>
                            <a:ext cx="10477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sz w:val="16"/>
                                </w:rPr>
                                <w:t>d</w:t>
                              </w:r>
                              <w:proofErr w:type="gramEnd"/>
                            </w:p>
                          </w:txbxContent>
                        </wps:txbx>
                        <wps:bodyPr wrap="square" lIns="0" tIns="0" rIns="0" bIns="0" rtlCol="0">
                          <a:noAutofit/>
                        </wps:bodyPr>
                      </wps:wsp>
                      <wps:wsp>
                        <wps:cNvPr id="599" name="Textbox 599"/>
                        <wps:cNvSpPr txBox="1"/>
                        <wps:spPr>
                          <a:xfrm>
                            <a:off x="556767" y="1294085"/>
                            <a:ext cx="98425" cy="153670"/>
                          </a:xfrm>
                          <a:prstGeom prst="rect">
                            <a:avLst/>
                          </a:prstGeom>
                        </wps:spPr>
                        <wps:txbx>
                          <w:txbxContent>
                            <w:p w:rsidR="00EC181D" w:rsidRDefault="00A55B62">
                              <w:pPr>
                                <w:spacing w:before="29"/>
                                <w:ind w:left="20"/>
                                <w:rPr>
                                  <w:rFonts w:ascii="Trebuchet MS"/>
                                  <w:i/>
                                  <w:sz w:val="16"/>
                                </w:rPr>
                              </w:pPr>
                              <w:proofErr w:type="gramStart"/>
                              <w:r>
                                <w:rPr>
                                  <w:rFonts w:ascii="Trebuchet MS"/>
                                  <w:i/>
                                  <w:color w:val="231F20"/>
                                  <w:spacing w:val="-10"/>
                                  <w:w w:val="110"/>
                                  <w:sz w:val="16"/>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37.716797pt;margin-top:-38.648849pt;width:94.45pt;height:119.7pt;mso-position-horizontal-relative:page;mso-position-vertical-relative:paragraph;z-index:15836672" id="docshapegroup509" coordorigin="6754,-773" coordsize="1889,2394">
                <v:line style="position:absolute" from="7714,1437" to="8370,747" stroked="true" strokeweight=".48pt" strokecolor="#231f20">
                  <v:stroke dashstyle="shortdash"/>
                </v:line>
                <v:shape style="position:absolute;left:7013;top:-591;width:1364;height:2028" id="docshape510" coordorigin="7014,-591" coordsize="1364,2028" path="m7026,747l7714,1437m8377,-591l8377,741,7014,741,7014,-591e" filled="false" stroked="true" strokeweight=".48pt" strokecolor="#231f20">
                  <v:path arrowok="t"/>
                  <v:stroke dashstyle="solid"/>
                </v:shape>
                <v:line style="position:absolute" from="7014,-591" to="8377,-591" stroked="true" strokeweight=".48pt" strokecolor="#231f20">
                  <v:stroke dashstyle="shortdash"/>
                </v:line>
                <v:shape style="position:absolute;left:6880;top:-721;width:279;height:279" type="#_x0000_t75" id="docshape511" stroked="false">
                  <v:imagedata r:id="rId56" o:title=""/>
                </v:shape>
                <v:shape style="position:absolute;left:8224;top:-721;width:279;height:279" type="#_x0000_t75" id="docshape512" stroked="false">
                  <v:imagedata r:id="rId61" o:title=""/>
                </v:shape>
                <v:shape style="position:absolute;left:6880;top:598;width:279;height:279" type="#_x0000_t75" id="docshape513" stroked="false">
                  <v:imagedata r:id="rId57" o:title=""/>
                </v:shape>
                <v:shape style="position:absolute;left:8224;top:598;width:279;height:279" type="#_x0000_t75" id="docshape514" stroked="false">
                  <v:imagedata r:id="rId62" o:title=""/>
                </v:shape>
                <v:shape style="position:absolute;left:7565;top:1270;width:279;height:279" type="#_x0000_t75" id="docshape515" stroked="false">
                  <v:imagedata r:id="rId58" o:title=""/>
                </v:shape>
                <v:shape style="position:absolute;left:7167;top:-769;width:1428;height:2385" id="docshape516" coordorigin="7167,-768" coordsize="1428,2385" path="m8594,633l8594,548,8594,455,8594,357,8594,256,8594,153,8594,52,8594,-47,8594,-140,8594,-226,8594,-302,8594,-366,8594,-417,8594,-451,8594,-467,8594,-494,8591,-541,8580,-599,8557,-660,8516,-714,8453,-753,8364,-768,8294,-758,8244,-728,8210,-682,8192,-622,8188,-552,8197,-474,8217,-391,8235,-323,8253,-242,8271,-151,8288,-54,8303,45,8315,141,8323,231,8325,310,8322,375,8313,422,8291,474,8263,522,8225,565,8176,601,8112,626,8030,640,7929,640,7873,636,7813,633,7748,629,7681,624,7613,616,7545,604,7479,588,7416,567,7357,539,7303,504,7257,460,7219,408,7190,345,7172,271,7167,185,7170,29,7174,-99,7178,-201,7182,-280,7185,-341,7187,-387,7188,-421,7186,-448m7359,1459l7370,1470,7380,1480,7389,1489,7398,1497,7452,1542,7516,1581,7586,1608,7660,1616,7737,1600,7786,1576,7833,1543,7874,1502,7903,1455,7915,1403,7906,1347,7869,1288,7801,1229,7705,1162,7619,1101,7544,1045,7485,994,7446,949,7428,910,7436,877,7466,845,7507,820,7563,803,7638,795,7735,795,7858,806,7920,816,7986,829,8054,845,8125,861,8195,877,8264,890,8330,899,8391,902,8447,897,8497,884,8537,859,8568,822,8588,771,8594,704,8594,687,8594,670,8594,652,8594,633e" filled="false" stroked="true" strokeweight=".48pt" strokecolor="#231f20">
                  <v:path arrowok="t"/>
                  <v:stroke dashstyle="solid"/>
                </v:shape>
                <v:shape style="position:absolute;left:8546;top:564;width:96;height:83" id="docshape517" coordorigin="8547,565" coordsize="96,83" path="m8594,565l8547,647,8642,647,8594,565xe" filled="true" fillcolor="#231f20" stroked="false">
                  <v:path arrowok="t"/>
                  <v:fill type="solid"/>
                </v:shape>
                <v:shape style="position:absolute;left:6802;top:428;width:558;height:1031" id="docshape518" coordorigin="6802,429" coordsize="558,1031" path="m6802,429l6802,444,6802,456,6802,466,6802,473,6802,519,6803,582,6809,657,6823,740,6848,826,6887,909,6943,985,6995,1043,7051,1106,7107,1171,7164,1237,7219,1301,7271,1361,7318,1414,7359,1459e" filled="false" stroked="true" strokeweight=".48pt" strokecolor="#231f20">
                  <v:path arrowok="t"/>
                  <v:stroke dashstyle="solid"/>
                </v:shape>
                <v:shape style="position:absolute;left:7314;top:1416;width:92;height:94" id="docshape519" coordorigin="7315,1416" coordsize="92,94" path="m7384,1416l7315,1482,7406,1509,7384,1416xe" filled="true" fillcolor="#231f20" stroked="false">
                  <v:path arrowok="t"/>
                  <v:fill type="solid"/>
                </v:shape>
                <v:shape style="position:absolute;left:6802;top:-615;width:2;height:1044" id="docshape520" coordorigin="6802,-615" coordsize="0,1044" path="m6802,-615l6802,-132,6802,137,6802,292,6802,429e" filled="false" stroked="true" strokeweight=".48pt" strokecolor="#231f20">
                  <v:path arrowok="t"/>
                  <v:stroke dashstyle="solid"/>
                </v:shape>
                <v:shape style="position:absolute;left:6754;top:-517;width:482;height:1015" id="docshape521" coordorigin="6754,-517" coordsize="482,1015" path="m6850,415l6754,415,6802,498,6850,415xm7236,-439l7180,-517,7140,-429,7236,-439xe" filled="true" fillcolor="#231f20" stroked="false">
                  <v:path arrowok="t"/>
                  <v:fill type="solid"/>
                </v:shape>
                <v:shape style="position:absolute;left:6946;top:-726;width:155;height:242" type="#_x0000_t202" id="docshape522" filled="false" stroked="false">
                  <v:textbox inset="0,0,0,0">
                    <w:txbxContent>
                      <w:p>
                        <w:pPr>
                          <w:spacing w:before="29"/>
                          <w:ind w:left="20" w:right="0" w:firstLine="0"/>
                          <w:jc w:val="left"/>
                          <w:rPr>
                            <w:rFonts w:ascii="Trebuchet MS"/>
                            <w:i/>
                            <w:sz w:val="16"/>
                          </w:rPr>
                        </w:pPr>
                        <w:r>
                          <w:rPr>
                            <w:rFonts w:ascii="Trebuchet MS"/>
                            <w:i/>
                            <w:color w:val="231F20"/>
                            <w:spacing w:val="-10"/>
                            <w:sz w:val="16"/>
                          </w:rPr>
                          <w:t>a</w:t>
                        </w:r>
                      </w:p>
                    </w:txbxContent>
                  </v:textbox>
                  <w10:wrap type="none"/>
                </v:shape>
                <v:shape style="position:absolute;left:8290;top:-726;width:165;height:242" type="#_x0000_t202" id="docshape523" filled="false" stroked="false">
                  <v:textbox inset="0,0,0,0">
                    <w:txbxContent>
                      <w:p>
                        <w:pPr>
                          <w:spacing w:before="29"/>
                          <w:ind w:left="20" w:right="0" w:firstLine="0"/>
                          <w:jc w:val="left"/>
                          <w:rPr>
                            <w:rFonts w:ascii="Trebuchet MS"/>
                            <w:i/>
                            <w:sz w:val="16"/>
                          </w:rPr>
                        </w:pPr>
                        <w:r>
                          <w:rPr>
                            <w:rFonts w:ascii="Trebuchet MS"/>
                            <w:i/>
                            <w:color w:val="231F20"/>
                            <w:spacing w:val="-10"/>
                            <w:w w:val="105"/>
                            <w:sz w:val="16"/>
                          </w:rPr>
                          <w:t>e</w:t>
                        </w:r>
                      </w:p>
                    </w:txbxContent>
                  </v:textbox>
                  <w10:wrap type="none"/>
                </v:shape>
                <v:shape style="position:absolute;left:6941;top:592;width:165;height:242" type="#_x0000_t202" id="docshape524" filled="false" stroked="false">
                  <v:textbox inset="0,0,0,0">
                    <w:txbxContent>
                      <w:p>
                        <w:pPr>
                          <w:spacing w:before="29"/>
                          <w:ind w:left="20" w:right="0" w:firstLine="0"/>
                          <w:jc w:val="left"/>
                          <w:rPr>
                            <w:rFonts w:ascii="Trebuchet MS"/>
                            <w:i/>
                            <w:sz w:val="16"/>
                          </w:rPr>
                        </w:pPr>
                        <w:r>
                          <w:rPr>
                            <w:rFonts w:ascii="Trebuchet MS"/>
                            <w:i/>
                            <w:color w:val="231F20"/>
                            <w:spacing w:val="-10"/>
                            <w:sz w:val="16"/>
                          </w:rPr>
                          <w:t>b</w:t>
                        </w:r>
                      </w:p>
                    </w:txbxContent>
                  </v:textbox>
                  <w10:wrap type="none"/>
                </v:shape>
                <v:shape style="position:absolute;left:8285;top:592;width:165;height:242" type="#_x0000_t202" id="docshape525" filled="false" stroked="false">
                  <v:textbox inset="0,0,0,0">
                    <w:txbxContent>
                      <w:p>
                        <w:pPr>
                          <w:spacing w:before="29"/>
                          <w:ind w:left="20" w:right="0" w:firstLine="0"/>
                          <w:jc w:val="left"/>
                          <w:rPr>
                            <w:rFonts w:ascii="Trebuchet MS"/>
                            <w:i/>
                            <w:sz w:val="16"/>
                          </w:rPr>
                        </w:pPr>
                        <w:r>
                          <w:rPr>
                            <w:rFonts w:ascii="Trebuchet MS"/>
                            <w:i/>
                            <w:color w:val="231F20"/>
                            <w:spacing w:val="-10"/>
                            <w:sz w:val="16"/>
                          </w:rPr>
                          <w:t>d</w:t>
                        </w:r>
                      </w:p>
                    </w:txbxContent>
                  </v:textbox>
                  <w10:wrap type="none"/>
                </v:shape>
                <v:shape style="position:absolute;left:7631;top:1264;width:155;height:242" type="#_x0000_t202" id="docshape526" filled="false" stroked="false">
                  <v:textbox inset="0,0,0,0">
                    <w:txbxContent>
                      <w:p>
                        <w:pPr>
                          <w:spacing w:before="29"/>
                          <w:ind w:left="20" w:right="0" w:firstLine="0"/>
                          <w:jc w:val="left"/>
                          <w:rPr>
                            <w:rFonts w:ascii="Trebuchet MS"/>
                            <w:i/>
                            <w:sz w:val="16"/>
                          </w:rPr>
                        </w:pPr>
                        <w:r>
                          <w:rPr>
                            <w:rFonts w:ascii="Trebuchet MS"/>
                            <w:i/>
                            <w:color w:val="231F20"/>
                            <w:spacing w:val="-10"/>
                            <w:w w:val="110"/>
                            <w:sz w:val="16"/>
                          </w:rPr>
                          <w:t>c</w:t>
                        </w:r>
                      </w:p>
                    </w:txbxContent>
                  </v:textbox>
                  <w10:wrap type="none"/>
                </v:shape>
                <w10:wrap type="none"/>
              </v:group>
            </w:pict>
          </mc:Fallback>
        </mc:AlternateContent>
      </w:r>
      <w:r>
        <w:rPr>
          <w:rFonts w:ascii="Tahoma"/>
          <w:color w:val="231F20"/>
          <w:spacing w:val="-10"/>
          <w:w w:val="105"/>
          <w:position w:val="1"/>
          <w:sz w:val="16"/>
        </w:rPr>
        <w:t>8</w:t>
      </w:r>
      <w:r>
        <w:rPr>
          <w:rFonts w:ascii="Tahoma"/>
          <w:color w:val="231F20"/>
          <w:position w:val="1"/>
          <w:sz w:val="16"/>
        </w:rPr>
        <w:tab/>
      </w:r>
      <w:r>
        <w:rPr>
          <w:rFonts w:ascii="Tahoma"/>
          <w:color w:val="231F20"/>
          <w:spacing w:val="-5"/>
          <w:w w:val="105"/>
          <w:sz w:val="16"/>
        </w:rPr>
        <w:t>11</w:t>
      </w: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spacing w:before="77"/>
        <w:rPr>
          <w:rFonts w:ascii="Tahoma"/>
          <w:sz w:val="17"/>
        </w:rPr>
      </w:pPr>
    </w:p>
    <w:p w:rsidR="00EC181D" w:rsidRDefault="00A55B62">
      <w:pPr>
        <w:tabs>
          <w:tab w:val="left" w:pos="6134"/>
        </w:tabs>
        <w:ind w:left="2805"/>
        <w:rPr>
          <w:sz w:val="17"/>
        </w:rPr>
      </w:pPr>
      <w:r>
        <w:rPr>
          <w:color w:val="231F20"/>
          <w:spacing w:val="-5"/>
          <w:w w:val="115"/>
          <w:sz w:val="17"/>
        </w:rPr>
        <w:t>(a)</w:t>
      </w:r>
      <w:r>
        <w:rPr>
          <w:color w:val="231F20"/>
          <w:sz w:val="17"/>
        </w:rPr>
        <w:tab/>
      </w:r>
      <w:r>
        <w:rPr>
          <w:color w:val="231F20"/>
          <w:spacing w:val="-5"/>
          <w:w w:val="115"/>
          <w:sz w:val="17"/>
        </w:rPr>
        <w:t>(</w:t>
      </w:r>
      <w:proofErr w:type="gramStart"/>
      <w:r>
        <w:rPr>
          <w:color w:val="231F20"/>
          <w:spacing w:val="-5"/>
          <w:w w:val="115"/>
          <w:sz w:val="17"/>
        </w:rPr>
        <w:t>b</w:t>
      </w:r>
      <w:proofErr w:type="gramEnd"/>
      <w:r>
        <w:rPr>
          <w:color w:val="231F20"/>
          <w:spacing w:val="-5"/>
          <w:w w:val="115"/>
          <w:sz w:val="17"/>
        </w:rPr>
        <w:t>)</w:t>
      </w:r>
    </w:p>
    <w:p w:rsidR="00EC181D" w:rsidRDefault="00A55B62">
      <w:pPr>
        <w:spacing w:before="198" w:line="264" w:lineRule="auto"/>
        <w:ind w:left="2216" w:hanging="1246"/>
        <w:rPr>
          <w:rFonts w:ascii="Tahoma"/>
          <w:sz w:val="18"/>
        </w:rPr>
      </w:pPr>
      <w:r>
        <w:rPr>
          <w:rFonts w:ascii="Tahoma"/>
          <w:b/>
          <w:spacing w:val="-2"/>
          <w:sz w:val="18"/>
        </w:rPr>
        <w:t>FIGURE</w:t>
      </w:r>
      <w:r>
        <w:rPr>
          <w:rFonts w:ascii="Tahoma"/>
          <w:b/>
          <w:spacing w:val="-12"/>
          <w:sz w:val="18"/>
        </w:rPr>
        <w:t xml:space="preserve"> </w:t>
      </w:r>
      <w:r>
        <w:rPr>
          <w:rFonts w:ascii="Tahoma"/>
          <w:b/>
          <w:spacing w:val="-2"/>
          <w:sz w:val="18"/>
        </w:rPr>
        <w:t>12.11</w:t>
      </w:r>
      <w:r>
        <w:rPr>
          <w:rFonts w:ascii="Tahoma"/>
          <w:b/>
          <w:spacing w:val="20"/>
          <w:sz w:val="18"/>
        </w:rPr>
        <w:t xml:space="preserve"> </w:t>
      </w:r>
      <w:r>
        <w:rPr>
          <w:rFonts w:ascii="Tahoma"/>
          <w:spacing w:val="-2"/>
          <w:sz w:val="18"/>
        </w:rPr>
        <w:t>Illustration</w:t>
      </w:r>
      <w:r>
        <w:rPr>
          <w:rFonts w:ascii="Tahoma"/>
          <w:spacing w:val="-5"/>
          <w:sz w:val="18"/>
        </w:rPr>
        <w:t xml:space="preserve"> </w:t>
      </w:r>
      <w:r>
        <w:rPr>
          <w:rFonts w:ascii="Tahoma"/>
          <w:spacing w:val="-2"/>
          <w:sz w:val="18"/>
        </w:rPr>
        <w:t>of</w:t>
      </w:r>
      <w:r>
        <w:rPr>
          <w:rFonts w:ascii="Tahoma"/>
          <w:spacing w:val="-5"/>
          <w:sz w:val="18"/>
        </w:rPr>
        <w:t xml:space="preserve"> </w:t>
      </w:r>
      <w:r>
        <w:rPr>
          <w:rFonts w:ascii="Tahoma"/>
          <w:spacing w:val="-2"/>
          <w:sz w:val="18"/>
        </w:rPr>
        <w:t>the</w:t>
      </w:r>
      <w:r>
        <w:rPr>
          <w:rFonts w:ascii="Tahoma"/>
          <w:spacing w:val="-5"/>
          <w:sz w:val="18"/>
        </w:rPr>
        <w:t xml:space="preserve"> </w:t>
      </w:r>
      <w:r>
        <w:rPr>
          <w:rFonts w:ascii="Tahoma"/>
          <w:spacing w:val="-2"/>
          <w:sz w:val="18"/>
        </w:rPr>
        <w:t>twice-around-the-tree</w:t>
      </w:r>
      <w:r>
        <w:rPr>
          <w:rFonts w:ascii="Tahoma"/>
          <w:spacing w:val="-5"/>
          <w:sz w:val="18"/>
        </w:rPr>
        <w:t xml:space="preserve"> </w:t>
      </w:r>
      <w:r>
        <w:rPr>
          <w:rFonts w:ascii="Tahoma"/>
          <w:spacing w:val="-2"/>
          <w:sz w:val="18"/>
        </w:rPr>
        <w:t>algorithm.</w:t>
      </w:r>
      <w:r>
        <w:rPr>
          <w:rFonts w:ascii="Tahoma"/>
          <w:spacing w:val="-5"/>
          <w:sz w:val="18"/>
        </w:rPr>
        <w:t xml:space="preserve"> </w:t>
      </w:r>
      <w:r>
        <w:rPr>
          <w:rFonts w:ascii="Tahoma"/>
          <w:spacing w:val="-2"/>
          <w:sz w:val="18"/>
        </w:rPr>
        <w:t>(a)</w:t>
      </w:r>
      <w:r>
        <w:rPr>
          <w:rFonts w:ascii="Tahoma"/>
          <w:spacing w:val="-5"/>
          <w:sz w:val="18"/>
        </w:rPr>
        <w:t xml:space="preserve"> </w:t>
      </w:r>
      <w:r>
        <w:rPr>
          <w:rFonts w:ascii="Tahoma"/>
          <w:spacing w:val="-2"/>
          <w:sz w:val="18"/>
        </w:rPr>
        <w:t>Graph.</w:t>
      </w:r>
      <w:r>
        <w:rPr>
          <w:rFonts w:ascii="Tahoma"/>
          <w:spacing w:val="-5"/>
          <w:sz w:val="18"/>
        </w:rPr>
        <w:t xml:space="preserve"> </w:t>
      </w:r>
      <w:r>
        <w:rPr>
          <w:rFonts w:ascii="Tahoma"/>
          <w:spacing w:val="-2"/>
          <w:sz w:val="18"/>
        </w:rPr>
        <w:t>(b)</w:t>
      </w:r>
      <w:r>
        <w:rPr>
          <w:rFonts w:ascii="Tahoma"/>
          <w:spacing w:val="-5"/>
          <w:sz w:val="18"/>
        </w:rPr>
        <w:t xml:space="preserve"> </w:t>
      </w:r>
      <w:r>
        <w:rPr>
          <w:rFonts w:ascii="Tahoma"/>
          <w:spacing w:val="-2"/>
          <w:sz w:val="18"/>
        </w:rPr>
        <w:t xml:space="preserve">Walk </w:t>
      </w:r>
      <w:r>
        <w:rPr>
          <w:rFonts w:ascii="Tahoma"/>
          <w:sz w:val="18"/>
        </w:rPr>
        <w:t>around the minimum spanning tree with the shortcuts.</w:t>
      </w:r>
    </w:p>
    <w:p w:rsidR="00EC181D" w:rsidRDefault="00EC181D">
      <w:pPr>
        <w:pStyle w:val="BodyText"/>
        <w:rPr>
          <w:rFonts w:ascii="Tahoma"/>
          <w:sz w:val="18"/>
        </w:rPr>
      </w:pPr>
    </w:p>
    <w:p w:rsidR="00EC181D" w:rsidRDefault="00EC181D">
      <w:pPr>
        <w:pStyle w:val="BodyText"/>
        <w:spacing w:before="37"/>
        <w:rPr>
          <w:rFonts w:ascii="Tahoma"/>
          <w:sz w:val="18"/>
        </w:rPr>
      </w:pPr>
    </w:p>
    <w:p w:rsidR="00EC181D" w:rsidRDefault="00A55B62">
      <w:pPr>
        <w:ind w:left="953"/>
        <w:jc w:val="center"/>
        <w:rPr>
          <w:rFonts w:ascii="Calibri"/>
          <w:i/>
          <w:sz w:val="20"/>
        </w:rPr>
      </w:pPr>
      <w:proofErr w:type="gramStart"/>
      <w:r>
        <w:rPr>
          <w:rFonts w:ascii="Calibri"/>
          <w:i/>
          <w:w w:val="110"/>
          <w:sz w:val="20"/>
        </w:rPr>
        <w:t>a</w:t>
      </w:r>
      <w:proofErr w:type="gramEnd"/>
      <w:r>
        <w:rPr>
          <w:rFonts w:ascii="Calibri"/>
          <w:i/>
          <w:w w:val="110"/>
          <w:sz w:val="20"/>
        </w:rPr>
        <w:t>,</w:t>
      </w:r>
      <w:r>
        <w:rPr>
          <w:rFonts w:ascii="Calibri"/>
          <w:i/>
          <w:spacing w:val="79"/>
          <w:w w:val="150"/>
          <w:sz w:val="20"/>
        </w:rPr>
        <w:t xml:space="preserve"> </w:t>
      </w:r>
      <w:r>
        <w:rPr>
          <w:rFonts w:ascii="Calibri"/>
          <w:i/>
          <w:w w:val="110"/>
          <w:sz w:val="20"/>
        </w:rPr>
        <w:t>b,</w:t>
      </w:r>
      <w:r>
        <w:rPr>
          <w:rFonts w:ascii="Calibri"/>
          <w:i/>
          <w:spacing w:val="79"/>
          <w:w w:val="150"/>
          <w:sz w:val="20"/>
        </w:rPr>
        <w:t xml:space="preserve"> </w:t>
      </w:r>
      <w:r>
        <w:rPr>
          <w:rFonts w:ascii="Calibri"/>
          <w:i/>
          <w:w w:val="110"/>
          <w:sz w:val="20"/>
        </w:rPr>
        <w:t>c,</w:t>
      </w:r>
      <w:r>
        <w:rPr>
          <w:rFonts w:ascii="Calibri"/>
          <w:i/>
          <w:spacing w:val="24"/>
          <w:w w:val="110"/>
          <w:sz w:val="20"/>
        </w:rPr>
        <w:t xml:space="preserve">  </w:t>
      </w:r>
      <w:r>
        <w:rPr>
          <w:rFonts w:ascii="Calibri"/>
          <w:i/>
          <w:w w:val="110"/>
          <w:sz w:val="20"/>
        </w:rPr>
        <w:t>b,</w:t>
      </w:r>
      <w:r>
        <w:rPr>
          <w:rFonts w:ascii="Calibri"/>
          <w:i/>
          <w:spacing w:val="24"/>
          <w:w w:val="110"/>
          <w:sz w:val="20"/>
        </w:rPr>
        <w:t xml:space="preserve">  </w:t>
      </w:r>
      <w:r>
        <w:rPr>
          <w:rFonts w:ascii="Calibri"/>
          <w:i/>
          <w:w w:val="110"/>
          <w:sz w:val="20"/>
        </w:rPr>
        <w:t>d,</w:t>
      </w:r>
      <w:r>
        <w:rPr>
          <w:rFonts w:ascii="Calibri"/>
          <w:i/>
          <w:spacing w:val="79"/>
          <w:w w:val="150"/>
          <w:sz w:val="20"/>
        </w:rPr>
        <w:t xml:space="preserve"> </w:t>
      </w:r>
      <w:r>
        <w:rPr>
          <w:rFonts w:ascii="Calibri"/>
          <w:i/>
          <w:w w:val="110"/>
          <w:sz w:val="20"/>
        </w:rPr>
        <w:t>e,</w:t>
      </w:r>
      <w:r>
        <w:rPr>
          <w:rFonts w:ascii="Calibri"/>
          <w:i/>
          <w:spacing w:val="24"/>
          <w:w w:val="110"/>
          <w:sz w:val="20"/>
        </w:rPr>
        <w:t xml:space="preserve">  </w:t>
      </w:r>
      <w:r>
        <w:rPr>
          <w:rFonts w:ascii="Calibri"/>
          <w:i/>
          <w:w w:val="110"/>
          <w:sz w:val="20"/>
        </w:rPr>
        <w:t>d,</w:t>
      </w:r>
      <w:r>
        <w:rPr>
          <w:rFonts w:ascii="Calibri"/>
          <w:i/>
          <w:spacing w:val="24"/>
          <w:w w:val="110"/>
          <w:sz w:val="20"/>
        </w:rPr>
        <w:t xml:space="preserve">  </w:t>
      </w:r>
      <w:r>
        <w:rPr>
          <w:rFonts w:ascii="Calibri"/>
          <w:i/>
          <w:w w:val="110"/>
          <w:sz w:val="20"/>
        </w:rPr>
        <w:t>b,</w:t>
      </w:r>
      <w:r>
        <w:rPr>
          <w:rFonts w:ascii="Calibri"/>
          <w:i/>
          <w:spacing w:val="49"/>
          <w:w w:val="110"/>
          <w:sz w:val="20"/>
        </w:rPr>
        <w:t xml:space="preserve">  </w:t>
      </w:r>
      <w:r>
        <w:rPr>
          <w:rFonts w:ascii="Calibri"/>
          <w:i/>
          <w:spacing w:val="-5"/>
          <w:w w:val="110"/>
          <w:sz w:val="20"/>
        </w:rPr>
        <w:t>a.</w:t>
      </w:r>
    </w:p>
    <w:p w:rsidR="00EC181D" w:rsidRDefault="00A55B62">
      <w:pPr>
        <w:pStyle w:val="BodyText"/>
        <w:spacing w:before="140" w:line="235" w:lineRule="auto"/>
        <w:ind w:left="970"/>
      </w:pPr>
      <w:r>
        <w:rPr>
          <w:w w:val="105"/>
        </w:rPr>
        <w:t xml:space="preserve">Eliminating the second </w:t>
      </w:r>
      <w:r>
        <w:rPr>
          <w:rFonts w:ascii="Calibri"/>
          <w:i/>
          <w:w w:val="105"/>
        </w:rPr>
        <w:t xml:space="preserve">b </w:t>
      </w:r>
      <w:r>
        <w:rPr>
          <w:w w:val="105"/>
        </w:rPr>
        <w:t xml:space="preserve">(a shortcut from </w:t>
      </w:r>
      <w:r>
        <w:rPr>
          <w:rFonts w:ascii="Calibri"/>
          <w:i/>
          <w:w w:val="105"/>
        </w:rPr>
        <w:t xml:space="preserve">c </w:t>
      </w:r>
      <w:r>
        <w:rPr>
          <w:w w:val="105"/>
        </w:rPr>
        <w:t xml:space="preserve">to </w:t>
      </w:r>
      <w:r>
        <w:rPr>
          <w:rFonts w:ascii="Calibri"/>
          <w:i/>
          <w:w w:val="105"/>
        </w:rPr>
        <w:t>d</w:t>
      </w:r>
      <w:r>
        <w:rPr>
          <w:w w:val="105"/>
        </w:rPr>
        <w:t xml:space="preserve">), the second </w:t>
      </w:r>
      <w:r>
        <w:rPr>
          <w:rFonts w:ascii="Calibri"/>
          <w:i/>
          <w:w w:val="105"/>
        </w:rPr>
        <w:t>d</w:t>
      </w:r>
      <w:r>
        <w:rPr>
          <w:w w:val="105"/>
        </w:rPr>
        <w:t xml:space="preserve">, and the third </w:t>
      </w:r>
      <w:r>
        <w:rPr>
          <w:rFonts w:ascii="Calibri"/>
          <w:i/>
          <w:w w:val="105"/>
        </w:rPr>
        <w:t xml:space="preserve">b </w:t>
      </w:r>
      <w:r>
        <w:rPr>
          <w:w w:val="105"/>
        </w:rPr>
        <w:t xml:space="preserve">(a shortcut from </w:t>
      </w:r>
      <w:r>
        <w:rPr>
          <w:rFonts w:ascii="Calibri"/>
          <w:i/>
          <w:w w:val="105"/>
        </w:rPr>
        <w:t xml:space="preserve">e </w:t>
      </w:r>
      <w:r>
        <w:rPr>
          <w:w w:val="105"/>
        </w:rPr>
        <w:t xml:space="preserve">to </w:t>
      </w:r>
      <w:r>
        <w:rPr>
          <w:rFonts w:ascii="Calibri"/>
          <w:i/>
          <w:w w:val="105"/>
        </w:rPr>
        <w:t>a</w:t>
      </w:r>
      <w:r>
        <w:rPr>
          <w:w w:val="105"/>
        </w:rPr>
        <w:t>) yields the Hamiltonian circuit</w:t>
      </w:r>
    </w:p>
    <w:p w:rsidR="00EC181D" w:rsidRDefault="00A55B62">
      <w:pPr>
        <w:spacing w:before="136"/>
        <w:ind w:left="945"/>
        <w:jc w:val="center"/>
        <w:rPr>
          <w:rFonts w:ascii="Calibri"/>
          <w:i/>
          <w:sz w:val="20"/>
        </w:rPr>
      </w:pPr>
      <w:proofErr w:type="gramStart"/>
      <w:r>
        <w:rPr>
          <w:rFonts w:ascii="Calibri"/>
          <w:i/>
          <w:w w:val="110"/>
          <w:sz w:val="20"/>
        </w:rPr>
        <w:t>a</w:t>
      </w:r>
      <w:proofErr w:type="gramEnd"/>
      <w:r>
        <w:rPr>
          <w:rFonts w:ascii="Calibri"/>
          <w:i/>
          <w:w w:val="110"/>
          <w:sz w:val="20"/>
        </w:rPr>
        <w:t>,</w:t>
      </w:r>
      <w:r>
        <w:rPr>
          <w:rFonts w:ascii="Calibri"/>
          <w:i/>
          <w:spacing w:val="22"/>
          <w:w w:val="110"/>
          <w:sz w:val="20"/>
        </w:rPr>
        <w:t xml:space="preserve">  </w:t>
      </w:r>
      <w:r>
        <w:rPr>
          <w:rFonts w:ascii="Calibri"/>
          <w:i/>
          <w:w w:val="110"/>
          <w:sz w:val="20"/>
        </w:rPr>
        <w:t>b,</w:t>
      </w:r>
      <w:r>
        <w:rPr>
          <w:rFonts w:ascii="Calibri"/>
          <w:i/>
          <w:spacing w:val="24"/>
          <w:w w:val="110"/>
          <w:sz w:val="20"/>
        </w:rPr>
        <w:t xml:space="preserve">  </w:t>
      </w:r>
      <w:r>
        <w:rPr>
          <w:rFonts w:ascii="Calibri"/>
          <w:i/>
          <w:w w:val="110"/>
          <w:sz w:val="20"/>
        </w:rPr>
        <w:t>c,</w:t>
      </w:r>
      <w:r>
        <w:rPr>
          <w:rFonts w:ascii="Calibri"/>
          <w:i/>
          <w:spacing w:val="24"/>
          <w:w w:val="110"/>
          <w:sz w:val="20"/>
        </w:rPr>
        <w:t xml:space="preserve">  </w:t>
      </w:r>
      <w:r>
        <w:rPr>
          <w:rFonts w:ascii="Calibri"/>
          <w:i/>
          <w:w w:val="110"/>
          <w:sz w:val="20"/>
        </w:rPr>
        <w:t>d,</w:t>
      </w:r>
      <w:r>
        <w:rPr>
          <w:rFonts w:ascii="Calibri"/>
          <w:i/>
          <w:spacing w:val="24"/>
          <w:w w:val="110"/>
          <w:sz w:val="20"/>
        </w:rPr>
        <w:t xml:space="preserve">  </w:t>
      </w:r>
      <w:r>
        <w:rPr>
          <w:rFonts w:ascii="Calibri"/>
          <w:i/>
          <w:w w:val="110"/>
          <w:sz w:val="20"/>
        </w:rPr>
        <w:t>e,</w:t>
      </w:r>
      <w:r>
        <w:rPr>
          <w:rFonts w:ascii="Calibri"/>
          <w:i/>
          <w:spacing w:val="25"/>
          <w:w w:val="110"/>
          <w:sz w:val="20"/>
        </w:rPr>
        <w:t xml:space="preserve">  </w:t>
      </w:r>
      <w:r>
        <w:rPr>
          <w:rFonts w:ascii="Calibri"/>
          <w:i/>
          <w:spacing w:val="-10"/>
          <w:w w:val="110"/>
          <w:sz w:val="20"/>
        </w:rPr>
        <w:t>a</w:t>
      </w:r>
    </w:p>
    <w:p w:rsidR="00EC181D" w:rsidRDefault="00A55B62">
      <w:pPr>
        <w:pStyle w:val="BodyText"/>
        <w:spacing w:before="140"/>
        <w:ind w:left="970"/>
      </w:pPr>
      <w:r>
        <w:rPr>
          <w:noProof/>
        </w:rPr>
        <mc:AlternateContent>
          <mc:Choice Requires="wps">
            <w:drawing>
              <wp:anchor distT="0" distB="0" distL="0" distR="0" simplePos="0" relativeHeight="251608576" behindDoc="0" locked="0" layoutInCell="1" allowOverlap="1">
                <wp:simplePos x="0" y="0"/>
                <wp:positionH relativeFrom="page">
                  <wp:posOffset>5895578</wp:posOffset>
                </wp:positionH>
                <wp:positionV relativeFrom="paragraph">
                  <wp:posOffset>131771</wp:posOffset>
                </wp:positionV>
                <wp:extent cx="1270" cy="76200"/>
                <wp:effectExtent l="0" t="0" r="0" b="0"/>
                <wp:wrapNone/>
                <wp:docPr id="600" name="Graphic 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37184" from="464.218781pt,16.353745pt" to="464.218781pt,10.375745pt" stroked="true" strokeweight="5.978pt" strokecolor="#7f7f7f">
                <v:stroke dashstyle="solid"/>
                <w10:wrap type="none"/>
              </v:line>
            </w:pict>
          </mc:Fallback>
        </mc:AlternateContent>
      </w:r>
      <w:proofErr w:type="gramStart"/>
      <w:r>
        <w:rPr>
          <w:w w:val="105"/>
        </w:rPr>
        <w:t>of</w:t>
      </w:r>
      <w:proofErr w:type="gramEnd"/>
      <w:r>
        <w:rPr>
          <w:spacing w:val="4"/>
          <w:w w:val="105"/>
        </w:rPr>
        <w:t xml:space="preserve"> </w:t>
      </w:r>
      <w:r>
        <w:rPr>
          <w:w w:val="105"/>
        </w:rPr>
        <w:t>length</w:t>
      </w:r>
      <w:r>
        <w:rPr>
          <w:spacing w:val="5"/>
          <w:w w:val="105"/>
        </w:rPr>
        <w:t xml:space="preserve"> </w:t>
      </w:r>
      <w:r>
        <w:rPr>
          <w:spacing w:val="-5"/>
          <w:w w:val="105"/>
        </w:rPr>
        <w:t>39.</w:t>
      </w:r>
    </w:p>
    <w:p w:rsidR="00EC181D" w:rsidRDefault="00EC181D">
      <w:pPr>
        <w:pStyle w:val="BodyText"/>
        <w:spacing w:before="14"/>
      </w:pPr>
    </w:p>
    <w:p w:rsidR="00EC181D" w:rsidRDefault="00A55B62">
      <w:pPr>
        <w:pStyle w:val="BodyText"/>
        <w:spacing w:line="240" w:lineRule="exact"/>
        <w:ind w:left="970" w:right="13" w:firstLine="358"/>
        <w:jc w:val="both"/>
      </w:pPr>
      <w:r>
        <w:t xml:space="preserve">The tour obtained in Example 2 is not optimal. Although that instance is small </w:t>
      </w:r>
      <w:r>
        <w:rPr>
          <w:w w:val="110"/>
        </w:rPr>
        <w:t>enough to find an optimal solution by either exhaustive search or branch-and- bound,</w:t>
      </w:r>
      <w:r>
        <w:rPr>
          <w:spacing w:val="-4"/>
          <w:w w:val="110"/>
        </w:rPr>
        <w:t xml:space="preserve"> </w:t>
      </w:r>
      <w:r>
        <w:rPr>
          <w:w w:val="110"/>
        </w:rPr>
        <w:t>we</w:t>
      </w:r>
      <w:r>
        <w:rPr>
          <w:spacing w:val="-5"/>
          <w:w w:val="110"/>
        </w:rPr>
        <w:t xml:space="preserve"> </w:t>
      </w:r>
      <w:r>
        <w:rPr>
          <w:w w:val="110"/>
        </w:rPr>
        <w:t>refrained</w:t>
      </w:r>
      <w:r>
        <w:rPr>
          <w:spacing w:val="-5"/>
          <w:w w:val="110"/>
        </w:rPr>
        <w:t xml:space="preserve"> </w:t>
      </w:r>
      <w:r>
        <w:rPr>
          <w:w w:val="110"/>
        </w:rPr>
        <w:t>from</w:t>
      </w:r>
      <w:r>
        <w:rPr>
          <w:spacing w:val="-5"/>
          <w:w w:val="110"/>
        </w:rPr>
        <w:t xml:space="preserve"> </w:t>
      </w:r>
      <w:r>
        <w:rPr>
          <w:w w:val="110"/>
        </w:rPr>
        <w:t>doing</w:t>
      </w:r>
      <w:r>
        <w:rPr>
          <w:spacing w:val="-5"/>
          <w:w w:val="110"/>
        </w:rPr>
        <w:t xml:space="preserve"> </w:t>
      </w:r>
      <w:r>
        <w:rPr>
          <w:w w:val="110"/>
        </w:rPr>
        <w:t>so</w:t>
      </w:r>
      <w:r>
        <w:rPr>
          <w:spacing w:val="-5"/>
          <w:w w:val="110"/>
        </w:rPr>
        <w:t xml:space="preserve"> </w:t>
      </w:r>
      <w:r>
        <w:rPr>
          <w:w w:val="110"/>
        </w:rPr>
        <w:t>to</w:t>
      </w:r>
      <w:r>
        <w:rPr>
          <w:spacing w:val="-5"/>
          <w:w w:val="110"/>
        </w:rPr>
        <w:t xml:space="preserve"> </w:t>
      </w:r>
      <w:r>
        <w:rPr>
          <w:w w:val="110"/>
        </w:rPr>
        <w:t>reiterate</w:t>
      </w:r>
      <w:r>
        <w:rPr>
          <w:spacing w:val="-5"/>
          <w:w w:val="110"/>
        </w:rPr>
        <w:t xml:space="preserve"> </w:t>
      </w:r>
      <w:r>
        <w:rPr>
          <w:w w:val="110"/>
        </w:rPr>
        <w:t>a</w:t>
      </w:r>
      <w:r>
        <w:rPr>
          <w:spacing w:val="-5"/>
          <w:w w:val="110"/>
        </w:rPr>
        <w:t xml:space="preserve"> </w:t>
      </w:r>
      <w:r>
        <w:rPr>
          <w:w w:val="110"/>
        </w:rPr>
        <w:t>general</w:t>
      </w:r>
      <w:r>
        <w:rPr>
          <w:spacing w:val="-5"/>
          <w:w w:val="110"/>
        </w:rPr>
        <w:t xml:space="preserve"> </w:t>
      </w:r>
      <w:r>
        <w:rPr>
          <w:w w:val="110"/>
        </w:rPr>
        <w:t>point.</w:t>
      </w:r>
      <w:r>
        <w:rPr>
          <w:spacing w:val="-5"/>
          <w:w w:val="110"/>
        </w:rPr>
        <w:t xml:space="preserve"> </w:t>
      </w:r>
      <w:r>
        <w:rPr>
          <w:w w:val="110"/>
        </w:rPr>
        <w:t>As</w:t>
      </w:r>
      <w:r>
        <w:rPr>
          <w:spacing w:val="-5"/>
          <w:w w:val="110"/>
        </w:rPr>
        <w:t xml:space="preserve"> </w:t>
      </w:r>
      <w:r>
        <w:rPr>
          <w:w w:val="110"/>
        </w:rPr>
        <w:t>a</w:t>
      </w:r>
      <w:r>
        <w:rPr>
          <w:spacing w:val="-5"/>
          <w:w w:val="110"/>
        </w:rPr>
        <w:t xml:space="preserve"> </w:t>
      </w:r>
      <w:r>
        <w:rPr>
          <w:w w:val="110"/>
        </w:rPr>
        <w:t>rule,</w:t>
      </w:r>
      <w:r>
        <w:rPr>
          <w:spacing w:val="-4"/>
          <w:w w:val="110"/>
        </w:rPr>
        <w:t xml:space="preserve"> </w:t>
      </w:r>
      <w:r>
        <w:rPr>
          <w:w w:val="110"/>
        </w:rPr>
        <w:t>we</w:t>
      </w:r>
      <w:r>
        <w:rPr>
          <w:spacing w:val="-5"/>
          <w:w w:val="110"/>
        </w:rPr>
        <w:t xml:space="preserve"> </w:t>
      </w:r>
      <w:r>
        <w:rPr>
          <w:w w:val="110"/>
        </w:rPr>
        <w:t>do not</w:t>
      </w:r>
      <w:r>
        <w:rPr>
          <w:spacing w:val="-12"/>
          <w:w w:val="110"/>
        </w:rPr>
        <w:t xml:space="preserve"> </w:t>
      </w:r>
      <w:r>
        <w:rPr>
          <w:w w:val="110"/>
        </w:rPr>
        <w:t>know</w:t>
      </w:r>
      <w:r>
        <w:rPr>
          <w:spacing w:val="-12"/>
          <w:w w:val="110"/>
        </w:rPr>
        <w:t xml:space="preserve"> </w:t>
      </w:r>
      <w:r>
        <w:rPr>
          <w:w w:val="110"/>
        </w:rPr>
        <w:t>what</w:t>
      </w:r>
      <w:r>
        <w:rPr>
          <w:spacing w:val="-12"/>
          <w:w w:val="110"/>
        </w:rPr>
        <w:t xml:space="preserve"> </w:t>
      </w:r>
      <w:r>
        <w:rPr>
          <w:w w:val="110"/>
        </w:rPr>
        <w:t>the</w:t>
      </w:r>
      <w:r>
        <w:rPr>
          <w:spacing w:val="-12"/>
          <w:w w:val="110"/>
        </w:rPr>
        <w:t xml:space="preserve"> </w:t>
      </w:r>
      <w:r>
        <w:rPr>
          <w:w w:val="110"/>
        </w:rPr>
        <w:t>length</w:t>
      </w:r>
      <w:r>
        <w:rPr>
          <w:spacing w:val="-12"/>
          <w:w w:val="110"/>
        </w:rPr>
        <w:t xml:space="preserve"> </w:t>
      </w:r>
      <w:r>
        <w:rPr>
          <w:w w:val="110"/>
        </w:rPr>
        <w:t>of</w:t>
      </w:r>
      <w:r>
        <w:rPr>
          <w:spacing w:val="-12"/>
          <w:w w:val="110"/>
        </w:rPr>
        <w:t xml:space="preserve"> </w:t>
      </w:r>
      <w:r>
        <w:rPr>
          <w:w w:val="110"/>
        </w:rPr>
        <w:t>an</w:t>
      </w:r>
      <w:r>
        <w:rPr>
          <w:spacing w:val="-12"/>
          <w:w w:val="110"/>
        </w:rPr>
        <w:t xml:space="preserve"> </w:t>
      </w:r>
      <w:r>
        <w:rPr>
          <w:w w:val="110"/>
        </w:rPr>
        <w:t>optimal</w:t>
      </w:r>
      <w:r>
        <w:rPr>
          <w:spacing w:val="-12"/>
          <w:w w:val="110"/>
        </w:rPr>
        <w:t xml:space="preserve"> </w:t>
      </w:r>
      <w:r>
        <w:rPr>
          <w:w w:val="110"/>
        </w:rPr>
        <w:t>tour</w:t>
      </w:r>
      <w:r>
        <w:rPr>
          <w:spacing w:val="-12"/>
          <w:w w:val="110"/>
        </w:rPr>
        <w:t xml:space="preserve"> </w:t>
      </w:r>
      <w:r>
        <w:rPr>
          <w:w w:val="110"/>
        </w:rPr>
        <w:t>actually</w:t>
      </w:r>
      <w:r>
        <w:rPr>
          <w:spacing w:val="-12"/>
          <w:w w:val="110"/>
        </w:rPr>
        <w:t xml:space="preserve"> </w:t>
      </w:r>
      <w:r>
        <w:rPr>
          <w:w w:val="110"/>
        </w:rPr>
        <w:t>is,</w:t>
      </w:r>
      <w:r>
        <w:rPr>
          <w:spacing w:val="-12"/>
          <w:w w:val="110"/>
        </w:rPr>
        <w:t xml:space="preserve"> </w:t>
      </w:r>
      <w:r>
        <w:rPr>
          <w:w w:val="110"/>
        </w:rPr>
        <w:t>and</w:t>
      </w:r>
      <w:r>
        <w:rPr>
          <w:spacing w:val="-12"/>
          <w:w w:val="110"/>
        </w:rPr>
        <w:t xml:space="preserve"> </w:t>
      </w:r>
      <w:r>
        <w:rPr>
          <w:w w:val="110"/>
        </w:rPr>
        <w:t>therefore</w:t>
      </w:r>
      <w:r>
        <w:rPr>
          <w:spacing w:val="-12"/>
          <w:w w:val="110"/>
        </w:rPr>
        <w:t xml:space="preserve"> </w:t>
      </w:r>
      <w:r>
        <w:rPr>
          <w:w w:val="110"/>
        </w:rPr>
        <w:t>we</w:t>
      </w:r>
      <w:r>
        <w:rPr>
          <w:spacing w:val="-12"/>
          <w:w w:val="110"/>
        </w:rPr>
        <w:t xml:space="preserve"> </w:t>
      </w:r>
      <w:r>
        <w:rPr>
          <w:w w:val="110"/>
        </w:rPr>
        <w:t>cannot compute</w:t>
      </w:r>
      <w:r>
        <w:rPr>
          <w:spacing w:val="-5"/>
          <w:w w:val="110"/>
        </w:rPr>
        <w:t xml:space="preserve"> </w:t>
      </w:r>
      <w:r>
        <w:rPr>
          <w:w w:val="110"/>
        </w:rPr>
        <w:t>the</w:t>
      </w:r>
      <w:r>
        <w:rPr>
          <w:spacing w:val="-5"/>
          <w:w w:val="110"/>
        </w:rPr>
        <w:t xml:space="preserve"> </w:t>
      </w:r>
      <w:r>
        <w:rPr>
          <w:w w:val="110"/>
        </w:rPr>
        <w:t>accuracy</w:t>
      </w:r>
      <w:r>
        <w:rPr>
          <w:spacing w:val="-5"/>
          <w:w w:val="110"/>
        </w:rPr>
        <w:t xml:space="preserve"> </w:t>
      </w:r>
      <w:r>
        <w:rPr>
          <w:w w:val="110"/>
        </w:rPr>
        <w:t>ratio</w:t>
      </w:r>
      <w:r>
        <w:rPr>
          <w:spacing w:val="-5"/>
          <w:w w:val="110"/>
        </w:rPr>
        <w:t xml:space="preserve"> </w:t>
      </w:r>
      <w:proofErr w:type="gramStart"/>
      <w:r>
        <w:rPr>
          <w:rFonts w:ascii="Calibri" w:hAnsi="Calibri"/>
          <w:i/>
          <w:w w:val="110"/>
        </w:rPr>
        <w:t>f(</w:t>
      </w:r>
      <w:proofErr w:type="gramEnd"/>
      <w:r>
        <w:rPr>
          <w:rFonts w:ascii="Calibri" w:hAnsi="Calibri"/>
          <w:i/>
          <w:w w:val="110"/>
        </w:rPr>
        <w:t>s</w:t>
      </w:r>
      <w:r>
        <w:rPr>
          <w:rFonts w:ascii="Calibri" w:hAnsi="Calibri"/>
          <w:i/>
          <w:w w:val="110"/>
          <w:position w:val="-3"/>
          <w:sz w:val="15"/>
        </w:rPr>
        <w:t>a</w:t>
      </w:r>
      <w:r>
        <w:rPr>
          <w:rFonts w:ascii="Calibri" w:hAnsi="Calibri"/>
          <w:i/>
          <w:w w:val="110"/>
        </w:rPr>
        <w:t>)/f</w:t>
      </w:r>
      <w:r>
        <w:rPr>
          <w:rFonts w:ascii="Calibri" w:hAnsi="Calibri"/>
          <w:i/>
          <w:spacing w:val="-10"/>
          <w:w w:val="110"/>
        </w:rPr>
        <w:t xml:space="preserve"> </w:t>
      </w:r>
      <w:r>
        <w:rPr>
          <w:rFonts w:ascii="Calibri" w:hAnsi="Calibri"/>
          <w:i/>
          <w:w w:val="110"/>
        </w:rPr>
        <w:t>(s</w:t>
      </w:r>
      <w:r>
        <w:rPr>
          <w:rFonts w:ascii="MS PGothic" w:hAnsi="MS PGothic"/>
          <w:w w:val="110"/>
          <w:vertAlign w:val="superscript"/>
        </w:rPr>
        <w:t>∗</w:t>
      </w:r>
      <w:r>
        <w:rPr>
          <w:rFonts w:ascii="Calibri" w:hAnsi="Calibri"/>
          <w:i/>
          <w:w w:val="110"/>
        </w:rPr>
        <w:t xml:space="preserve">). </w:t>
      </w:r>
      <w:r>
        <w:rPr>
          <w:w w:val="110"/>
        </w:rPr>
        <w:t>For</w:t>
      </w:r>
      <w:r>
        <w:rPr>
          <w:spacing w:val="-5"/>
          <w:w w:val="110"/>
        </w:rPr>
        <w:t xml:space="preserve"> </w:t>
      </w:r>
      <w:r>
        <w:rPr>
          <w:w w:val="110"/>
        </w:rPr>
        <w:t>the</w:t>
      </w:r>
      <w:r>
        <w:rPr>
          <w:spacing w:val="-5"/>
          <w:w w:val="110"/>
        </w:rPr>
        <w:t xml:space="preserve"> </w:t>
      </w:r>
      <w:r>
        <w:rPr>
          <w:w w:val="110"/>
        </w:rPr>
        <w:t>twice-around-the-tree</w:t>
      </w:r>
      <w:r>
        <w:rPr>
          <w:spacing w:val="-5"/>
          <w:w w:val="110"/>
        </w:rPr>
        <w:t xml:space="preserve"> </w:t>
      </w:r>
      <w:r>
        <w:rPr>
          <w:w w:val="110"/>
        </w:rPr>
        <w:t>algorithm, we can at least estimate it above, provided the graph is Euclidean.</w:t>
      </w:r>
    </w:p>
    <w:p w:rsidR="00EC181D" w:rsidRDefault="00A55B62">
      <w:pPr>
        <w:pStyle w:val="BodyText"/>
        <w:spacing w:before="227" w:line="249" w:lineRule="auto"/>
        <w:ind w:left="970" w:right="14"/>
        <w:jc w:val="both"/>
      </w:pPr>
      <w:r>
        <w:rPr>
          <w:rFonts w:ascii="Tahoma"/>
          <w:b/>
          <w:w w:val="105"/>
        </w:rPr>
        <w:t>THEOREM 2</w:t>
      </w:r>
      <w:r>
        <w:rPr>
          <w:rFonts w:ascii="Tahoma"/>
          <w:b/>
          <w:spacing w:val="40"/>
          <w:w w:val="105"/>
        </w:rPr>
        <w:t xml:space="preserve"> </w:t>
      </w:r>
      <w:r>
        <w:rPr>
          <w:w w:val="105"/>
        </w:rPr>
        <w:t xml:space="preserve">The twice-around-the-tree algorithm is a 2-approximation </w:t>
      </w:r>
      <w:proofErr w:type="spellStart"/>
      <w:r>
        <w:rPr>
          <w:w w:val="105"/>
        </w:rPr>
        <w:t>algo</w:t>
      </w:r>
      <w:proofErr w:type="spellEnd"/>
      <w:r>
        <w:rPr>
          <w:w w:val="105"/>
        </w:rPr>
        <w:t xml:space="preserve">- </w:t>
      </w:r>
      <w:proofErr w:type="spellStart"/>
      <w:r>
        <w:rPr>
          <w:w w:val="105"/>
        </w:rPr>
        <w:t>rithm</w:t>
      </w:r>
      <w:proofErr w:type="spellEnd"/>
      <w:r>
        <w:rPr>
          <w:w w:val="105"/>
        </w:rPr>
        <w:t xml:space="preserve"> for the traveling salesman problem with Euclidean distances.</w:t>
      </w:r>
    </w:p>
    <w:p w:rsidR="00EC181D" w:rsidRDefault="00EC181D">
      <w:pPr>
        <w:pStyle w:val="BodyText"/>
        <w:spacing w:before="5"/>
      </w:pPr>
    </w:p>
    <w:p w:rsidR="00EC181D" w:rsidRDefault="00A55B62">
      <w:pPr>
        <w:pStyle w:val="BodyText"/>
        <w:spacing w:line="240" w:lineRule="exact"/>
        <w:ind w:left="970" w:right="12"/>
        <w:jc w:val="both"/>
      </w:pPr>
      <w:r>
        <w:rPr>
          <w:rFonts w:ascii="Tahoma" w:hAnsi="Tahoma"/>
          <w:b/>
          <w:w w:val="105"/>
        </w:rPr>
        <w:t>PROOF</w:t>
      </w:r>
      <w:r>
        <w:rPr>
          <w:rFonts w:ascii="Tahoma" w:hAnsi="Tahoma"/>
          <w:b/>
          <w:spacing w:val="80"/>
          <w:w w:val="150"/>
        </w:rPr>
        <w:t xml:space="preserve"> </w:t>
      </w:r>
      <w:r>
        <w:rPr>
          <w:w w:val="105"/>
        </w:rPr>
        <w:t>Obviously,</w:t>
      </w:r>
      <w:r>
        <w:rPr>
          <w:spacing w:val="-14"/>
          <w:w w:val="105"/>
        </w:rPr>
        <w:t xml:space="preserve"> </w:t>
      </w:r>
      <w:r>
        <w:rPr>
          <w:w w:val="105"/>
        </w:rPr>
        <w:t>the</w:t>
      </w:r>
      <w:r>
        <w:rPr>
          <w:spacing w:val="-13"/>
          <w:w w:val="105"/>
        </w:rPr>
        <w:t xml:space="preserve"> </w:t>
      </w:r>
      <w:r>
        <w:rPr>
          <w:w w:val="105"/>
        </w:rPr>
        <w:t>twice-around-th</w:t>
      </w:r>
      <w:r>
        <w:rPr>
          <w:w w:val="105"/>
        </w:rPr>
        <w:t>e-tree</w:t>
      </w:r>
      <w:r>
        <w:rPr>
          <w:spacing w:val="-13"/>
          <w:w w:val="105"/>
        </w:rPr>
        <w:t xml:space="preserve"> </w:t>
      </w:r>
      <w:r>
        <w:rPr>
          <w:w w:val="105"/>
        </w:rPr>
        <w:t>algorithm</w:t>
      </w:r>
      <w:r>
        <w:rPr>
          <w:spacing w:val="-13"/>
          <w:w w:val="105"/>
        </w:rPr>
        <w:t xml:space="preserve"> </w:t>
      </w:r>
      <w:r>
        <w:rPr>
          <w:w w:val="105"/>
        </w:rPr>
        <w:t>is</w:t>
      </w:r>
      <w:r>
        <w:rPr>
          <w:spacing w:val="-13"/>
          <w:w w:val="105"/>
        </w:rPr>
        <w:t xml:space="preserve"> </w:t>
      </w:r>
      <w:r>
        <w:rPr>
          <w:w w:val="105"/>
        </w:rPr>
        <w:t>polynomial</w:t>
      </w:r>
      <w:r>
        <w:rPr>
          <w:spacing w:val="-13"/>
          <w:w w:val="105"/>
        </w:rPr>
        <w:t xml:space="preserve"> </w:t>
      </w:r>
      <w:r>
        <w:rPr>
          <w:w w:val="105"/>
        </w:rPr>
        <w:t>time</w:t>
      </w:r>
      <w:r>
        <w:rPr>
          <w:spacing w:val="-13"/>
          <w:w w:val="105"/>
        </w:rPr>
        <w:t xml:space="preserve"> </w:t>
      </w:r>
      <w:r>
        <w:rPr>
          <w:w w:val="105"/>
        </w:rPr>
        <w:t>if</w:t>
      </w:r>
      <w:r>
        <w:rPr>
          <w:spacing w:val="-13"/>
          <w:w w:val="105"/>
        </w:rPr>
        <w:t xml:space="preserve"> </w:t>
      </w:r>
      <w:r>
        <w:rPr>
          <w:w w:val="105"/>
        </w:rPr>
        <w:t>we use</w:t>
      </w:r>
      <w:r>
        <w:rPr>
          <w:spacing w:val="-6"/>
          <w:w w:val="105"/>
        </w:rPr>
        <w:t xml:space="preserve"> </w:t>
      </w:r>
      <w:r>
        <w:rPr>
          <w:w w:val="105"/>
        </w:rPr>
        <w:t>a</w:t>
      </w:r>
      <w:r>
        <w:rPr>
          <w:spacing w:val="-6"/>
          <w:w w:val="105"/>
        </w:rPr>
        <w:t xml:space="preserve"> </w:t>
      </w:r>
      <w:r>
        <w:rPr>
          <w:w w:val="105"/>
        </w:rPr>
        <w:t>reasonable</w:t>
      </w:r>
      <w:r>
        <w:rPr>
          <w:spacing w:val="-6"/>
          <w:w w:val="105"/>
        </w:rPr>
        <w:t xml:space="preserve"> </w:t>
      </w:r>
      <w:r>
        <w:rPr>
          <w:w w:val="105"/>
        </w:rPr>
        <w:t>algorithm</w:t>
      </w:r>
      <w:r>
        <w:rPr>
          <w:spacing w:val="-6"/>
          <w:w w:val="105"/>
        </w:rPr>
        <w:t xml:space="preserve"> </w:t>
      </w:r>
      <w:r>
        <w:rPr>
          <w:w w:val="105"/>
        </w:rPr>
        <w:t>such</w:t>
      </w:r>
      <w:r>
        <w:rPr>
          <w:spacing w:val="-6"/>
          <w:w w:val="105"/>
        </w:rPr>
        <w:t xml:space="preserve"> </w:t>
      </w:r>
      <w:r>
        <w:rPr>
          <w:w w:val="105"/>
        </w:rPr>
        <w:t>as</w:t>
      </w:r>
      <w:r>
        <w:rPr>
          <w:spacing w:val="-6"/>
          <w:w w:val="105"/>
        </w:rPr>
        <w:t xml:space="preserve"> </w:t>
      </w:r>
      <w:r>
        <w:rPr>
          <w:w w:val="105"/>
        </w:rPr>
        <w:t>Prim’s</w:t>
      </w:r>
      <w:r>
        <w:rPr>
          <w:spacing w:val="-6"/>
          <w:w w:val="105"/>
        </w:rPr>
        <w:t xml:space="preserve"> </w:t>
      </w:r>
      <w:r>
        <w:rPr>
          <w:w w:val="105"/>
        </w:rPr>
        <w:t>or</w:t>
      </w:r>
      <w:r>
        <w:rPr>
          <w:spacing w:val="-6"/>
          <w:w w:val="105"/>
        </w:rPr>
        <w:t xml:space="preserve"> </w:t>
      </w:r>
      <w:proofErr w:type="spellStart"/>
      <w:r>
        <w:rPr>
          <w:w w:val="105"/>
        </w:rPr>
        <w:t>Kruskal’s</w:t>
      </w:r>
      <w:proofErr w:type="spellEnd"/>
      <w:r>
        <w:rPr>
          <w:spacing w:val="-6"/>
          <w:w w:val="105"/>
        </w:rPr>
        <w:t xml:space="preserve"> </w:t>
      </w:r>
      <w:r>
        <w:rPr>
          <w:w w:val="105"/>
        </w:rPr>
        <w:t>in</w:t>
      </w:r>
      <w:r>
        <w:rPr>
          <w:spacing w:val="-6"/>
          <w:w w:val="105"/>
        </w:rPr>
        <w:t xml:space="preserve"> </w:t>
      </w:r>
      <w:r>
        <w:rPr>
          <w:w w:val="105"/>
        </w:rPr>
        <w:t>Step</w:t>
      </w:r>
      <w:r>
        <w:rPr>
          <w:spacing w:val="-6"/>
          <w:w w:val="105"/>
        </w:rPr>
        <w:t xml:space="preserve"> </w:t>
      </w:r>
      <w:r>
        <w:rPr>
          <w:w w:val="105"/>
        </w:rPr>
        <w:t>1.</w:t>
      </w:r>
      <w:r>
        <w:rPr>
          <w:spacing w:val="-6"/>
          <w:w w:val="105"/>
        </w:rPr>
        <w:t xml:space="preserve"> </w:t>
      </w:r>
      <w:r>
        <w:rPr>
          <w:w w:val="105"/>
        </w:rPr>
        <w:t>We</w:t>
      </w:r>
      <w:r>
        <w:rPr>
          <w:spacing w:val="-6"/>
          <w:w w:val="105"/>
        </w:rPr>
        <w:t xml:space="preserve"> </w:t>
      </w:r>
      <w:r>
        <w:rPr>
          <w:w w:val="105"/>
        </w:rPr>
        <w:t>need</w:t>
      </w:r>
      <w:r>
        <w:rPr>
          <w:spacing w:val="-6"/>
          <w:w w:val="105"/>
        </w:rPr>
        <w:t xml:space="preserve"> </w:t>
      </w:r>
      <w:r>
        <w:rPr>
          <w:w w:val="105"/>
        </w:rPr>
        <w:t>to</w:t>
      </w:r>
      <w:r>
        <w:rPr>
          <w:spacing w:val="-6"/>
          <w:w w:val="105"/>
        </w:rPr>
        <w:t xml:space="preserve"> </w:t>
      </w:r>
      <w:r>
        <w:rPr>
          <w:w w:val="105"/>
        </w:rPr>
        <w:t>show that for any Euclidean instance of the traveling salesman problem, the length of a tour</w:t>
      </w:r>
      <w:r>
        <w:rPr>
          <w:spacing w:val="-1"/>
          <w:w w:val="105"/>
        </w:rPr>
        <w:t xml:space="preserve"> </w:t>
      </w:r>
      <w:proofErr w:type="spellStart"/>
      <w:r>
        <w:rPr>
          <w:rFonts w:ascii="Calibri" w:hAnsi="Calibri"/>
          <w:i/>
          <w:w w:val="105"/>
        </w:rPr>
        <w:t>s</w:t>
      </w:r>
      <w:proofErr w:type="spellEnd"/>
      <w:r>
        <w:rPr>
          <w:rFonts w:ascii="Calibri" w:hAnsi="Calibri"/>
          <w:i/>
          <w:w w:val="105"/>
          <w:position w:val="-3"/>
          <w:sz w:val="15"/>
        </w:rPr>
        <w:t>a</w:t>
      </w:r>
      <w:r>
        <w:rPr>
          <w:rFonts w:ascii="Calibri" w:hAnsi="Calibri"/>
          <w:i/>
          <w:spacing w:val="33"/>
          <w:w w:val="105"/>
          <w:position w:val="-3"/>
          <w:sz w:val="15"/>
        </w:rPr>
        <w:t xml:space="preserve"> </w:t>
      </w:r>
      <w:r>
        <w:rPr>
          <w:w w:val="105"/>
        </w:rPr>
        <w:t>obtained</w:t>
      </w:r>
      <w:r>
        <w:rPr>
          <w:spacing w:val="-1"/>
          <w:w w:val="105"/>
        </w:rPr>
        <w:t xml:space="preserve"> </w:t>
      </w:r>
      <w:r>
        <w:rPr>
          <w:w w:val="105"/>
        </w:rPr>
        <w:t>by</w:t>
      </w:r>
      <w:r>
        <w:rPr>
          <w:spacing w:val="-2"/>
          <w:w w:val="105"/>
        </w:rPr>
        <w:t xml:space="preserve"> </w:t>
      </w:r>
      <w:r>
        <w:rPr>
          <w:w w:val="105"/>
        </w:rPr>
        <w:t>the</w:t>
      </w:r>
      <w:r>
        <w:rPr>
          <w:spacing w:val="-1"/>
          <w:w w:val="105"/>
        </w:rPr>
        <w:t xml:space="preserve"> </w:t>
      </w:r>
      <w:r>
        <w:rPr>
          <w:w w:val="105"/>
        </w:rPr>
        <w:t>twice-around-the-tree</w:t>
      </w:r>
      <w:r>
        <w:rPr>
          <w:spacing w:val="-2"/>
          <w:w w:val="105"/>
        </w:rPr>
        <w:t xml:space="preserve"> </w:t>
      </w:r>
      <w:r>
        <w:rPr>
          <w:w w:val="105"/>
        </w:rPr>
        <w:t>algorithm</w:t>
      </w:r>
      <w:r>
        <w:rPr>
          <w:spacing w:val="-1"/>
          <w:w w:val="105"/>
        </w:rPr>
        <w:t xml:space="preserve"> </w:t>
      </w:r>
      <w:r>
        <w:rPr>
          <w:w w:val="105"/>
        </w:rPr>
        <w:t>is</w:t>
      </w:r>
      <w:r>
        <w:rPr>
          <w:spacing w:val="-2"/>
          <w:w w:val="105"/>
        </w:rPr>
        <w:t xml:space="preserve"> </w:t>
      </w:r>
      <w:r>
        <w:rPr>
          <w:w w:val="105"/>
        </w:rPr>
        <w:t>at</w:t>
      </w:r>
      <w:r>
        <w:rPr>
          <w:spacing w:val="-1"/>
          <w:w w:val="105"/>
        </w:rPr>
        <w:t xml:space="preserve"> </w:t>
      </w:r>
      <w:r>
        <w:rPr>
          <w:w w:val="105"/>
        </w:rPr>
        <w:t>most</w:t>
      </w:r>
      <w:r>
        <w:rPr>
          <w:spacing w:val="-2"/>
          <w:w w:val="105"/>
        </w:rPr>
        <w:t xml:space="preserve"> </w:t>
      </w:r>
      <w:r>
        <w:rPr>
          <w:w w:val="105"/>
        </w:rPr>
        <w:t>twice</w:t>
      </w:r>
      <w:r>
        <w:rPr>
          <w:spacing w:val="-1"/>
          <w:w w:val="105"/>
        </w:rPr>
        <w:t xml:space="preserve"> </w:t>
      </w:r>
      <w:r>
        <w:rPr>
          <w:w w:val="105"/>
        </w:rPr>
        <w:t>the</w:t>
      </w:r>
      <w:r>
        <w:rPr>
          <w:spacing w:val="-2"/>
          <w:w w:val="105"/>
        </w:rPr>
        <w:t xml:space="preserve"> </w:t>
      </w:r>
      <w:r>
        <w:rPr>
          <w:w w:val="105"/>
        </w:rPr>
        <w:t xml:space="preserve">length of the optimal tour </w:t>
      </w:r>
      <w:r>
        <w:rPr>
          <w:rFonts w:ascii="Calibri" w:hAnsi="Calibri"/>
          <w:i/>
          <w:w w:val="105"/>
        </w:rPr>
        <w:t>s</w:t>
      </w:r>
      <w:r>
        <w:rPr>
          <w:rFonts w:ascii="MS PGothic" w:hAnsi="MS PGothic"/>
          <w:w w:val="105"/>
          <w:vertAlign w:val="superscript"/>
        </w:rPr>
        <w:t>∗</w:t>
      </w:r>
      <w:r>
        <w:rPr>
          <w:w w:val="105"/>
        </w:rPr>
        <w:t>, i.e</w:t>
      </w:r>
      <w:proofErr w:type="gramStart"/>
      <w:r>
        <w:rPr>
          <w:w w:val="105"/>
        </w:rPr>
        <w:t>.,</w:t>
      </w:r>
      <w:proofErr w:type="gramEnd"/>
    </w:p>
    <w:p w:rsidR="00EC181D" w:rsidRDefault="00A55B62">
      <w:pPr>
        <w:spacing w:before="129"/>
        <w:ind w:left="954"/>
        <w:jc w:val="center"/>
        <w:rPr>
          <w:rFonts w:ascii="Calibri" w:hAnsi="Calibri"/>
          <w:i/>
          <w:sz w:val="20"/>
        </w:rPr>
      </w:pPr>
      <w:proofErr w:type="gramStart"/>
      <w:r>
        <w:rPr>
          <w:rFonts w:ascii="Calibri" w:hAnsi="Calibri"/>
          <w:i/>
          <w:w w:val="125"/>
          <w:sz w:val="20"/>
        </w:rPr>
        <w:t>f(</w:t>
      </w:r>
      <w:proofErr w:type="gramEnd"/>
      <w:r>
        <w:rPr>
          <w:rFonts w:ascii="Calibri" w:hAnsi="Calibri"/>
          <w:i/>
          <w:w w:val="125"/>
          <w:sz w:val="20"/>
        </w:rPr>
        <w:t>s</w:t>
      </w:r>
      <w:r>
        <w:rPr>
          <w:rFonts w:ascii="Calibri" w:hAnsi="Calibri"/>
          <w:i/>
          <w:w w:val="125"/>
          <w:position w:val="-3"/>
          <w:sz w:val="15"/>
        </w:rPr>
        <w:t>a</w:t>
      </w:r>
      <w:r>
        <w:rPr>
          <w:rFonts w:ascii="Calibri" w:hAnsi="Calibri"/>
          <w:i/>
          <w:w w:val="125"/>
          <w:sz w:val="20"/>
        </w:rPr>
        <w:t>)</w:t>
      </w:r>
      <w:r>
        <w:rPr>
          <w:rFonts w:ascii="Calibri" w:hAnsi="Calibri"/>
          <w:i/>
          <w:spacing w:val="13"/>
          <w:w w:val="125"/>
          <w:sz w:val="20"/>
        </w:rPr>
        <w:t xml:space="preserve"> </w:t>
      </w:r>
      <w:r>
        <w:rPr>
          <w:rFonts w:ascii="MS PGothic" w:hAnsi="MS PGothic"/>
          <w:w w:val="125"/>
          <w:sz w:val="20"/>
        </w:rPr>
        <w:t>≤</w:t>
      </w:r>
      <w:r>
        <w:rPr>
          <w:rFonts w:ascii="MS PGothic" w:hAnsi="MS PGothic"/>
          <w:spacing w:val="-6"/>
          <w:w w:val="125"/>
          <w:sz w:val="20"/>
        </w:rPr>
        <w:t xml:space="preserve"> </w:t>
      </w:r>
      <w:r>
        <w:rPr>
          <w:spacing w:val="-2"/>
          <w:w w:val="125"/>
          <w:sz w:val="20"/>
        </w:rPr>
        <w:t>2</w:t>
      </w:r>
      <w:r>
        <w:rPr>
          <w:rFonts w:ascii="Calibri" w:hAnsi="Calibri"/>
          <w:i/>
          <w:spacing w:val="-2"/>
          <w:w w:val="125"/>
          <w:sz w:val="20"/>
        </w:rPr>
        <w:t>f(s</w:t>
      </w:r>
      <w:r>
        <w:rPr>
          <w:rFonts w:ascii="MS PGothic" w:hAnsi="MS PGothic"/>
          <w:spacing w:val="-2"/>
          <w:w w:val="125"/>
          <w:sz w:val="20"/>
          <w:vertAlign w:val="superscript"/>
        </w:rPr>
        <w:t>∗</w:t>
      </w:r>
      <w:r>
        <w:rPr>
          <w:rFonts w:ascii="Calibri" w:hAnsi="Calibri"/>
          <w:i/>
          <w:spacing w:val="-2"/>
          <w:w w:val="125"/>
          <w:sz w:val="20"/>
        </w:rPr>
        <w:t>).</w:t>
      </w:r>
    </w:p>
    <w:p w:rsidR="00EC181D" w:rsidRDefault="00A55B62">
      <w:pPr>
        <w:pStyle w:val="BodyText"/>
        <w:spacing w:before="103" w:line="235" w:lineRule="auto"/>
        <w:ind w:left="970" w:right="13"/>
        <w:jc w:val="both"/>
      </w:pPr>
      <w:r>
        <w:rPr>
          <w:w w:val="105"/>
        </w:rPr>
        <w:t xml:space="preserve">Since removing any edge from </w:t>
      </w:r>
      <w:r>
        <w:rPr>
          <w:rFonts w:ascii="Calibri" w:hAnsi="Calibri"/>
          <w:i/>
          <w:w w:val="105"/>
        </w:rPr>
        <w:t>s</w:t>
      </w:r>
      <w:r>
        <w:rPr>
          <w:rFonts w:ascii="MS PGothic" w:hAnsi="MS PGothic"/>
          <w:w w:val="105"/>
          <w:vertAlign w:val="superscript"/>
        </w:rPr>
        <w:t>∗</w:t>
      </w:r>
      <w:r>
        <w:rPr>
          <w:rFonts w:ascii="MS PGothic" w:hAnsi="MS PGothic"/>
          <w:w w:val="105"/>
        </w:rPr>
        <w:t xml:space="preserve"> </w:t>
      </w:r>
      <w:r>
        <w:rPr>
          <w:w w:val="105"/>
        </w:rPr>
        <w:t xml:space="preserve">yields a spanning tree </w:t>
      </w:r>
      <w:r>
        <w:rPr>
          <w:rFonts w:ascii="Calibri" w:hAnsi="Calibri"/>
          <w:i/>
          <w:w w:val="105"/>
        </w:rPr>
        <w:t>T</w:t>
      </w:r>
      <w:r>
        <w:rPr>
          <w:rFonts w:ascii="Calibri" w:hAnsi="Calibri"/>
          <w:i/>
          <w:spacing w:val="40"/>
          <w:w w:val="105"/>
        </w:rPr>
        <w:t xml:space="preserve"> </w:t>
      </w:r>
      <w:r>
        <w:rPr>
          <w:w w:val="105"/>
        </w:rPr>
        <w:t xml:space="preserve">of weight </w:t>
      </w:r>
      <w:r>
        <w:rPr>
          <w:rFonts w:ascii="Calibri" w:hAnsi="Calibri"/>
          <w:i/>
          <w:w w:val="105"/>
        </w:rPr>
        <w:t>w(T</w:t>
      </w:r>
      <w:r>
        <w:rPr>
          <w:rFonts w:ascii="Calibri" w:hAnsi="Calibri"/>
          <w:i/>
          <w:spacing w:val="-5"/>
          <w:w w:val="105"/>
        </w:rPr>
        <w:t xml:space="preserve"> </w:t>
      </w:r>
      <w:r>
        <w:rPr>
          <w:rFonts w:ascii="Calibri" w:hAnsi="Calibri"/>
          <w:i/>
          <w:w w:val="105"/>
        </w:rPr>
        <w:t>)</w:t>
      </w:r>
      <w:r>
        <w:rPr>
          <w:w w:val="105"/>
        </w:rPr>
        <w:t xml:space="preserve">, which must be greater than or equal to the weight of the graph’s minimum spanning tree </w:t>
      </w:r>
      <w:r>
        <w:rPr>
          <w:rFonts w:ascii="Calibri" w:hAnsi="Calibri"/>
          <w:i/>
          <w:w w:val="105"/>
        </w:rPr>
        <w:t xml:space="preserve">w(T </w:t>
      </w:r>
      <w:r>
        <w:rPr>
          <w:rFonts w:ascii="MS PGothic" w:hAnsi="MS PGothic"/>
          <w:w w:val="105"/>
          <w:vertAlign w:val="superscript"/>
        </w:rPr>
        <w:t>∗</w:t>
      </w:r>
      <w:r>
        <w:rPr>
          <w:rFonts w:ascii="Calibri" w:hAnsi="Calibri"/>
          <w:i/>
          <w:w w:val="105"/>
        </w:rPr>
        <w:t>)</w:t>
      </w:r>
      <w:r>
        <w:rPr>
          <w:w w:val="105"/>
        </w:rPr>
        <w:t>, we get the inequality</w:t>
      </w:r>
    </w:p>
    <w:p w:rsidR="00EC181D" w:rsidRDefault="00A55B62">
      <w:pPr>
        <w:spacing w:before="127"/>
        <w:ind w:left="3449"/>
        <w:rPr>
          <w:rFonts w:ascii="Calibri" w:hAnsi="Calibri"/>
          <w:i/>
          <w:sz w:val="20"/>
        </w:rPr>
      </w:pPr>
      <w:proofErr w:type="gramStart"/>
      <w:r>
        <w:rPr>
          <w:rFonts w:ascii="Calibri" w:hAnsi="Calibri"/>
          <w:i/>
          <w:spacing w:val="15"/>
          <w:w w:val="120"/>
          <w:sz w:val="20"/>
        </w:rPr>
        <w:t>f(</w:t>
      </w:r>
      <w:proofErr w:type="gramEnd"/>
      <w:r>
        <w:rPr>
          <w:rFonts w:ascii="Calibri" w:hAnsi="Calibri"/>
          <w:i/>
          <w:spacing w:val="15"/>
          <w:w w:val="120"/>
          <w:sz w:val="20"/>
        </w:rPr>
        <w:t>s</w:t>
      </w:r>
      <w:r>
        <w:rPr>
          <w:rFonts w:ascii="MS PGothic" w:hAnsi="MS PGothic"/>
          <w:spacing w:val="15"/>
          <w:w w:val="120"/>
          <w:sz w:val="20"/>
          <w:vertAlign w:val="superscript"/>
        </w:rPr>
        <w:t>∗</w:t>
      </w:r>
      <w:r>
        <w:rPr>
          <w:rFonts w:ascii="Calibri" w:hAnsi="Calibri"/>
          <w:i/>
          <w:spacing w:val="15"/>
          <w:w w:val="120"/>
          <w:sz w:val="20"/>
        </w:rPr>
        <w:t>)&gt;</w:t>
      </w:r>
      <w:r>
        <w:rPr>
          <w:rFonts w:ascii="Calibri" w:hAnsi="Calibri"/>
          <w:i/>
          <w:w w:val="120"/>
          <w:sz w:val="20"/>
        </w:rPr>
        <w:t xml:space="preserve"> w(T</w:t>
      </w:r>
      <w:r>
        <w:rPr>
          <w:rFonts w:ascii="Calibri" w:hAnsi="Calibri"/>
          <w:i/>
          <w:spacing w:val="-9"/>
          <w:w w:val="120"/>
          <w:sz w:val="20"/>
        </w:rPr>
        <w:t xml:space="preserve"> </w:t>
      </w:r>
      <w:r>
        <w:rPr>
          <w:rFonts w:ascii="Calibri" w:hAnsi="Calibri"/>
          <w:i/>
          <w:w w:val="120"/>
          <w:sz w:val="20"/>
        </w:rPr>
        <w:t xml:space="preserve">) </w:t>
      </w:r>
      <w:r>
        <w:rPr>
          <w:rFonts w:ascii="MS PGothic" w:hAnsi="MS PGothic"/>
          <w:w w:val="120"/>
          <w:sz w:val="20"/>
        </w:rPr>
        <w:t>≥</w:t>
      </w:r>
      <w:r>
        <w:rPr>
          <w:rFonts w:ascii="MS PGothic" w:hAnsi="MS PGothic"/>
          <w:spacing w:val="-19"/>
          <w:w w:val="120"/>
          <w:sz w:val="20"/>
        </w:rPr>
        <w:t xml:space="preserve"> </w:t>
      </w:r>
      <w:r>
        <w:rPr>
          <w:rFonts w:ascii="Calibri" w:hAnsi="Calibri"/>
          <w:i/>
          <w:w w:val="120"/>
          <w:sz w:val="20"/>
        </w:rPr>
        <w:t>w(T</w:t>
      </w:r>
      <w:r>
        <w:rPr>
          <w:rFonts w:ascii="Calibri" w:hAnsi="Calibri"/>
          <w:i/>
          <w:spacing w:val="-9"/>
          <w:w w:val="120"/>
          <w:sz w:val="20"/>
        </w:rPr>
        <w:t xml:space="preserve"> </w:t>
      </w:r>
      <w:r>
        <w:rPr>
          <w:rFonts w:ascii="MS PGothic" w:hAnsi="MS PGothic"/>
          <w:spacing w:val="-5"/>
          <w:w w:val="120"/>
          <w:sz w:val="20"/>
          <w:vertAlign w:val="superscript"/>
        </w:rPr>
        <w:t>∗</w:t>
      </w:r>
      <w:r>
        <w:rPr>
          <w:rFonts w:ascii="Calibri" w:hAnsi="Calibri"/>
          <w:i/>
          <w:spacing w:val="-5"/>
          <w:w w:val="120"/>
          <w:sz w:val="20"/>
        </w:rPr>
        <w:t>).</w:t>
      </w:r>
    </w:p>
    <w:p w:rsidR="00EC181D" w:rsidRDefault="00EC181D">
      <w:pPr>
        <w:rPr>
          <w:rFonts w:ascii="Calibri" w:hAnsi="Calibri"/>
          <w:i/>
          <w:sz w:val="20"/>
        </w:rPr>
        <w:sectPr w:rsidR="00EC181D">
          <w:pgSz w:w="10080" w:h="13050"/>
          <w:pgMar w:top="1320" w:right="720" w:bottom="280" w:left="1440" w:header="715" w:footer="0" w:gutter="0"/>
          <w:cols w:space="720"/>
        </w:sectPr>
      </w:pPr>
    </w:p>
    <w:p w:rsidR="00EC181D" w:rsidRDefault="00A55B62">
      <w:pPr>
        <w:pStyle w:val="BodyText"/>
        <w:spacing w:before="89"/>
        <w:ind w:left="970"/>
      </w:pPr>
      <w:r>
        <w:rPr>
          <w:w w:val="105"/>
        </w:rPr>
        <w:lastRenderedPageBreak/>
        <w:t>This</w:t>
      </w:r>
      <w:r>
        <w:rPr>
          <w:spacing w:val="-1"/>
          <w:w w:val="105"/>
        </w:rPr>
        <w:t xml:space="preserve"> </w:t>
      </w:r>
      <w:r>
        <w:rPr>
          <w:w w:val="105"/>
        </w:rPr>
        <w:t>inequality implies</w:t>
      </w:r>
      <w:r>
        <w:rPr>
          <w:spacing w:val="-1"/>
          <w:w w:val="105"/>
        </w:rPr>
        <w:t xml:space="preserve"> </w:t>
      </w:r>
      <w:r>
        <w:rPr>
          <w:spacing w:val="-4"/>
          <w:w w:val="105"/>
        </w:rPr>
        <w:t>that</w:t>
      </w:r>
    </w:p>
    <w:p w:rsidR="00EC181D" w:rsidRDefault="00A55B62">
      <w:pPr>
        <w:pStyle w:val="BodyText"/>
        <w:spacing w:before="128"/>
        <w:ind w:left="954"/>
        <w:jc w:val="center"/>
      </w:pPr>
      <w:proofErr w:type="gramStart"/>
      <w:r>
        <w:rPr>
          <w:spacing w:val="13"/>
          <w:w w:val="110"/>
        </w:rPr>
        <w:t>2</w:t>
      </w:r>
      <w:r>
        <w:rPr>
          <w:rFonts w:ascii="Calibri" w:hAnsi="Calibri"/>
          <w:i/>
          <w:spacing w:val="13"/>
          <w:w w:val="110"/>
        </w:rPr>
        <w:t>f(</w:t>
      </w:r>
      <w:proofErr w:type="gramEnd"/>
      <w:r>
        <w:rPr>
          <w:rFonts w:ascii="Calibri" w:hAnsi="Calibri"/>
          <w:i/>
          <w:spacing w:val="13"/>
          <w:w w:val="110"/>
        </w:rPr>
        <w:t>s</w:t>
      </w:r>
      <w:r>
        <w:rPr>
          <w:rFonts w:ascii="MS PGothic" w:hAnsi="MS PGothic"/>
          <w:spacing w:val="13"/>
          <w:w w:val="110"/>
          <w:vertAlign w:val="superscript"/>
        </w:rPr>
        <w:t>∗</w:t>
      </w:r>
      <w:r>
        <w:rPr>
          <w:rFonts w:ascii="Calibri" w:hAnsi="Calibri"/>
          <w:i/>
          <w:spacing w:val="13"/>
          <w:w w:val="110"/>
        </w:rPr>
        <w:t>)&gt;</w:t>
      </w:r>
      <w:r>
        <w:rPr>
          <w:rFonts w:ascii="Calibri" w:hAnsi="Calibri"/>
          <w:i/>
          <w:spacing w:val="2"/>
          <w:w w:val="110"/>
        </w:rPr>
        <w:t xml:space="preserve"> </w:t>
      </w:r>
      <w:r>
        <w:rPr>
          <w:w w:val="110"/>
        </w:rPr>
        <w:t>2</w:t>
      </w:r>
      <w:r>
        <w:rPr>
          <w:rFonts w:ascii="Calibri" w:hAnsi="Calibri"/>
          <w:i/>
          <w:w w:val="110"/>
        </w:rPr>
        <w:t>w(T</w:t>
      </w:r>
      <w:r>
        <w:rPr>
          <w:rFonts w:ascii="Calibri" w:hAnsi="Calibri"/>
          <w:i/>
          <w:spacing w:val="-6"/>
          <w:w w:val="110"/>
        </w:rPr>
        <w:t xml:space="preserve"> </w:t>
      </w:r>
      <w:r>
        <w:rPr>
          <w:rFonts w:ascii="MS PGothic" w:hAnsi="MS PGothic"/>
          <w:w w:val="110"/>
          <w:vertAlign w:val="superscript"/>
        </w:rPr>
        <w:t>∗</w:t>
      </w:r>
      <w:r>
        <w:rPr>
          <w:rFonts w:ascii="Calibri" w:hAnsi="Calibri"/>
          <w:i/>
          <w:w w:val="110"/>
        </w:rPr>
        <w:t>)</w:t>
      </w:r>
      <w:r>
        <w:rPr>
          <w:rFonts w:ascii="Calibri" w:hAnsi="Calibri"/>
          <w:i/>
          <w:spacing w:val="3"/>
          <w:w w:val="110"/>
        </w:rPr>
        <w:t xml:space="preserve"> </w:t>
      </w:r>
      <w:r>
        <w:rPr>
          <w:rFonts w:ascii="MS PGothic" w:hAnsi="MS PGothic"/>
          <w:w w:val="110"/>
        </w:rPr>
        <w:t>=</w:t>
      </w:r>
      <w:r>
        <w:rPr>
          <w:rFonts w:ascii="MS PGothic" w:hAnsi="MS PGothic"/>
          <w:spacing w:val="-15"/>
          <w:w w:val="110"/>
        </w:rPr>
        <w:t xml:space="preserve"> </w:t>
      </w:r>
      <w:r>
        <w:rPr>
          <w:w w:val="110"/>
        </w:rPr>
        <w:t>the</w:t>
      </w:r>
      <w:r>
        <w:rPr>
          <w:spacing w:val="3"/>
          <w:w w:val="110"/>
        </w:rPr>
        <w:t xml:space="preserve"> </w:t>
      </w:r>
      <w:r>
        <w:rPr>
          <w:w w:val="110"/>
        </w:rPr>
        <w:t>length</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walk</w:t>
      </w:r>
      <w:r>
        <w:rPr>
          <w:spacing w:val="3"/>
          <w:w w:val="110"/>
        </w:rPr>
        <w:t xml:space="preserve"> </w:t>
      </w:r>
      <w:r>
        <w:rPr>
          <w:w w:val="110"/>
        </w:rPr>
        <w:t>obtained</w:t>
      </w:r>
      <w:r>
        <w:rPr>
          <w:spacing w:val="3"/>
          <w:w w:val="110"/>
        </w:rPr>
        <w:t xml:space="preserve"> </w:t>
      </w:r>
      <w:r>
        <w:rPr>
          <w:w w:val="110"/>
        </w:rPr>
        <w:t>in</w:t>
      </w:r>
      <w:r>
        <w:rPr>
          <w:spacing w:val="3"/>
          <w:w w:val="110"/>
        </w:rPr>
        <w:t xml:space="preserve"> </w:t>
      </w:r>
      <w:r>
        <w:rPr>
          <w:w w:val="110"/>
        </w:rPr>
        <w:t>Step</w:t>
      </w:r>
      <w:r>
        <w:rPr>
          <w:spacing w:val="3"/>
          <w:w w:val="110"/>
        </w:rPr>
        <w:t xml:space="preserve"> </w:t>
      </w:r>
      <w:r>
        <w:rPr>
          <w:w w:val="110"/>
        </w:rPr>
        <w:t>2</w:t>
      </w:r>
      <w:r>
        <w:rPr>
          <w:spacing w:val="3"/>
          <w:w w:val="110"/>
        </w:rPr>
        <w:t xml:space="preserve"> </w:t>
      </w:r>
      <w:r>
        <w:rPr>
          <w:w w:val="110"/>
        </w:rPr>
        <w:t>of</w:t>
      </w:r>
      <w:r>
        <w:rPr>
          <w:spacing w:val="3"/>
          <w:w w:val="110"/>
        </w:rPr>
        <w:t xml:space="preserve"> </w:t>
      </w:r>
      <w:r>
        <w:rPr>
          <w:w w:val="110"/>
        </w:rPr>
        <w:t>the</w:t>
      </w:r>
      <w:r>
        <w:rPr>
          <w:spacing w:val="3"/>
          <w:w w:val="110"/>
        </w:rPr>
        <w:t xml:space="preserve"> </w:t>
      </w:r>
      <w:r>
        <w:rPr>
          <w:spacing w:val="-2"/>
          <w:w w:val="110"/>
        </w:rPr>
        <w:t>algorithm.</w:t>
      </w:r>
    </w:p>
    <w:p w:rsidR="00EC181D" w:rsidRDefault="00A55B62">
      <w:pPr>
        <w:pStyle w:val="BodyText"/>
        <w:spacing w:before="140" w:line="216" w:lineRule="auto"/>
        <w:ind w:left="970" w:hanging="1"/>
      </w:pPr>
      <w:r>
        <w:rPr>
          <w:w w:val="110"/>
        </w:rPr>
        <w:t xml:space="preserve">The possible shortcuts outlined in Step 3 of the algorithm to obtain </w:t>
      </w:r>
      <w:r>
        <w:rPr>
          <w:rFonts w:ascii="Calibri"/>
          <w:i/>
          <w:w w:val="110"/>
        </w:rPr>
        <w:t>s</w:t>
      </w:r>
      <w:r>
        <w:rPr>
          <w:rFonts w:ascii="Calibri"/>
          <w:i/>
          <w:w w:val="110"/>
          <w:position w:val="-3"/>
          <w:sz w:val="15"/>
        </w:rPr>
        <w:t>a</w:t>
      </w:r>
      <w:r>
        <w:rPr>
          <w:rFonts w:ascii="Calibri"/>
          <w:i/>
          <w:spacing w:val="37"/>
          <w:w w:val="110"/>
          <w:position w:val="-3"/>
          <w:sz w:val="15"/>
        </w:rPr>
        <w:t xml:space="preserve"> </w:t>
      </w:r>
      <w:r>
        <w:rPr>
          <w:w w:val="110"/>
        </w:rPr>
        <w:t>cannot increase the total length of the walk in a Euclidean graph, i.e</w:t>
      </w:r>
      <w:proofErr w:type="gramStart"/>
      <w:r>
        <w:rPr>
          <w:w w:val="110"/>
        </w:rPr>
        <w:t>.,</w:t>
      </w:r>
      <w:proofErr w:type="gramEnd"/>
    </w:p>
    <w:p w:rsidR="00EC181D" w:rsidRDefault="00A55B62">
      <w:pPr>
        <w:pStyle w:val="BodyText"/>
        <w:spacing w:before="130"/>
        <w:ind w:left="954"/>
        <w:jc w:val="center"/>
        <w:rPr>
          <w:rFonts w:ascii="Calibri" w:hAnsi="Calibri"/>
          <w:i/>
        </w:rPr>
      </w:pPr>
      <w:proofErr w:type="gramStart"/>
      <w:r>
        <w:rPr>
          <w:w w:val="110"/>
        </w:rPr>
        <w:t>the</w:t>
      </w:r>
      <w:proofErr w:type="gramEnd"/>
      <w:r>
        <w:rPr>
          <w:spacing w:val="-8"/>
          <w:w w:val="110"/>
        </w:rPr>
        <w:t xml:space="preserve"> </w:t>
      </w:r>
      <w:r>
        <w:rPr>
          <w:w w:val="110"/>
        </w:rPr>
        <w:t>length</w:t>
      </w:r>
      <w:r>
        <w:rPr>
          <w:spacing w:val="-6"/>
          <w:w w:val="110"/>
        </w:rPr>
        <w:t xml:space="preserve"> </w:t>
      </w:r>
      <w:r>
        <w:rPr>
          <w:w w:val="110"/>
        </w:rPr>
        <w:t>of</w:t>
      </w:r>
      <w:r>
        <w:rPr>
          <w:spacing w:val="-7"/>
          <w:w w:val="110"/>
        </w:rPr>
        <w:t xml:space="preserve"> </w:t>
      </w:r>
      <w:r>
        <w:rPr>
          <w:w w:val="110"/>
        </w:rPr>
        <w:t>the</w:t>
      </w:r>
      <w:r>
        <w:rPr>
          <w:spacing w:val="-6"/>
          <w:w w:val="110"/>
        </w:rPr>
        <w:t xml:space="preserve"> </w:t>
      </w:r>
      <w:r>
        <w:rPr>
          <w:w w:val="110"/>
        </w:rPr>
        <w:t>walk</w:t>
      </w:r>
      <w:r>
        <w:rPr>
          <w:spacing w:val="-7"/>
          <w:w w:val="110"/>
        </w:rPr>
        <w:t xml:space="preserve"> </w:t>
      </w:r>
      <w:r>
        <w:rPr>
          <w:w w:val="110"/>
        </w:rPr>
        <w:t>obtained</w:t>
      </w:r>
      <w:r>
        <w:rPr>
          <w:spacing w:val="-7"/>
          <w:w w:val="110"/>
        </w:rPr>
        <w:t xml:space="preserve"> </w:t>
      </w:r>
      <w:r>
        <w:rPr>
          <w:w w:val="110"/>
        </w:rPr>
        <w:t>in</w:t>
      </w:r>
      <w:r>
        <w:rPr>
          <w:spacing w:val="-6"/>
          <w:w w:val="110"/>
        </w:rPr>
        <w:t xml:space="preserve"> </w:t>
      </w:r>
      <w:r>
        <w:rPr>
          <w:w w:val="110"/>
        </w:rPr>
        <w:t>Step</w:t>
      </w:r>
      <w:r>
        <w:rPr>
          <w:spacing w:val="-7"/>
          <w:w w:val="110"/>
        </w:rPr>
        <w:t xml:space="preserve"> </w:t>
      </w:r>
      <w:r>
        <w:rPr>
          <w:w w:val="110"/>
        </w:rPr>
        <w:t>2</w:t>
      </w:r>
      <w:r>
        <w:rPr>
          <w:spacing w:val="-11"/>
          <w:w w:val="110"/>
        </w:rPr>
        <w:t xml:space="preserve"> </w:t>
      </w:r>
      <w:r>
        <w:rPr>
          <w:rFonts w:ascii="MS PGothic" w:hAnsi="MS PGothic"/>
          <w:w w:val="120"/>
        </w:rPr>
        <w:t>≥</w:t>
      </w:r>
      <w:r>
        <w:rPr>
          <w:rFonts w:ascii="MS PGothic" w:hAnsi="MS PGothic"/>
          <w:spacing w:val="-30"/>
          <w:w w:val="120"/>
        </w:rPr>
        <w:t xml:space="preserve"> </w:t>
      </w:r>
      <w:r>
        <w:rPr>
          <w:w w:val="110"/>
        </w:rPr>
        <w:t>the</w:t>
      </w:r>
      <w:r>
        <w:rPr>
          <w:spacing w:val="-6"/>
          <w:w w:val="110"/>
        </w:rPr>
        <w:t xml:space="preserve"> </w:t>
      </w:r>
      <w:r>
        <w:rPr>
          <w:w w:val="110"/>
        </w:rPr>
        <w:t>length</w:t>
      </w:r>
      <w:r>
        <w:rPr>
          <w:spacing w:val="-7"/>
          <w:w w:val="110"/>
        </w:rPr>
        <w:t xml:space="preserve"> </w:t>
      </w:r>
      <w:r>
        <w:rPr>
          <w:w w:val="110"/>
        </w:rPr>
        <w:t>of</w:t>
      </w:r>
      <w:r>
        <w:rPr>
          <w:spacing w:val="-6"/>
          <w:w w:val="110"/>
        </w:rPr>
        <w:t xml:space="preserve"> </w:t>
      </w:r>
      <w:r>
        <w:rPr>
          <w:w w:val="110"/>
        </w:rPr>
        <w:t>the</w:t>
      </w:r>
      <w:r>
        <w:rPr>
          <w:spacing w:val="-7"/>
          <w:w w:val="110"/>
        </w:rPr>
        <w:t xml:space="preserve"> </w:t>
      </w:r>
      <w:r>
        <w:rPr>
          <w:w w:val="110"/>
        </w:rPr>
        <w:t>tour</w:t>
      </w:r>
      <w:r>
        <w:rPr>
          <w:spacing w:val="-7"/>
          <w:w w:val="110"/>
        </w:rPr>
        <w:t xml:space="preserve"> </w:t>
      </w:r>
      <w:proofErr w:type="spellStart"/>
      <w:r>
        <w:rPr>
          <w:rFonts w:ascii="Calibri" w:hAnsi="Calibri"/>
          <w:i/>
          <w:spacing w:val="-5"/>
          <w:w w:val="110"/>
        </w:rPr>
        <w:t>s</w:t>
      </w:r>
      <w:proofErr w:type="spellEnd"/>
      <w:r>
        <w:rPr>
          <w:rFonts w:ascii="Calibri" w:hAnsi="Calibri"/>
          <w:i/>
          <w:spacing w:val="-5"/>
          <w:w w:val="110"/>
          <w:position w:val="-3"/>
          <w:sz w:val="15"/>
        </w:rPr>
        <w:t>a</w:t>
      </w:r>
      <w:r>
        <w:rPr>
          <w:rFonts w:ascii="Calibri" w:hAnsi="Calibri"/>
          <w:i/>
          <w:spacing w:val="-5"/>
          <w:w w:val="110"/>
        </w:rPr>
        <w:t>.</w:t>
      </w:r>
    </w:p>
    <w:p w:rsidR="00EC181D" w:rsidRDefault="00A55B62">
      <w:pPr>
        <w:pStyle w:val="BodyText"/>
        <w:spacing w:before="104"/>
        <w:ind w:left="970"/>
      </w:pPr>
      <w:r>
        <w:t>Combining</w:t>
      </w:r>
      <w:r>
        <w:rPr>
          <w:spacing w:val="30"/>
        </w:rPr>
        <w:t xml:space="preserve"> </w:t>
      </w:r>
      <w:r>
        <w:t>the</w:t>
      </w:r>
      <w:r>
        <w:rPr>
          <w:spacing w:val="31"/>
        </w:rPr>
        <w:t xml:space="preserve"> </w:t>
      </w:r>
      <w:r>
        <w:t>last</w:t>
      </w:r>
      <w:r>
        <w:rPr>
          <w:spacing w:val="31"/>
        </w:rPr>
        <w:t xml:space="preserve"> </w:t>
      </w:r>
      <w:r>
        <w:t>two</w:t>
      </w:r>
      <w:r>
        <w:rPr>
          <w:spacing w:val="31"/>
        </w:rPr>
        <w:t xml:space="preserve"> </w:t>
      </w:r>
      <w:r>
        <w:t>inequalities,</w:t>
      </w:r>
      <w:r>
        <w:rPr>
          <w:spacing w:val="31"/>
        </w:rPr>
        <w:t xml:space="preserve"> </w:t>
      </w:r>
      <w:r>
        <w:t>we</w:t>
      </w:r>
      <w:r>
        <w:rPr>
          <w:spacing w:val="31"/>
        </w:rPr>
        <w:t xml:space="preserve"> </w:t>
      </w:r>
      <w:r>
        <w:t>get</w:t>
      </w:r>
      <w:r>
        <w:rPr>
          <w:spacing w:val="31"/>
        </w:rPr>
        <w:t xml:space="preserve"> </w:t>
      </w:r>
      <w:r>
        <w:t>the</w:t>
      </w:r>
      <w:r>
        <w:rPr>
          <w:spacing w:val="31"/>
        </w:rPr>
        <w:t xml:space="preserve"> </w:t>
      </w:r>
      <w:r>
        <w:rPr>
          <w:spacing w:val="-2"/>
        </w:rPr>
        <w:t>inequality</w:t>
      </w:r>
    </w:p>
    <w:p w:rsidR="00EC181D" w:rsidRDefault="00A55B62">
      <w:pPr>
        <w:spacing w:before="127"/>
        <w:ind w:left="954"/>
        <w:jc w:val="center"/>
        <w:rPr>
          <w:rFonts w:ascii="Calibri" w:hAnsi="Calibri"/>
          <w:i/>
          <w:sz w:val="20"/>
        </w:rPr>
      </w:pPr>
      <w:proofErr w:type="gramStart"/>
      <w:r>
        <w:rPr>
          <w:spacing w:val="11"/>
          <w:w w:val="130"/>
          <w:sz w:val="20"/>
        </w:rPr>
        <w:t>2</w:t>
      </w:r>
      <w:r>
        <w:rPr>
          <w:rFonts w:ascii="Calibri" w:hAnsi="Calibri"/>
          <w:i/>
          <w:spacing w:val="11"/>
          <w:w w:val="130"/>
          <w:sz w:val="20"/>
        </w:rPr>
        <w:t>f(</w:t>
      </w:r>
      <w:proofErr w:type="gramEnd"/>
      <w:r>
        <w:rPr>
          <w:rFonts w:ascii="Calibri" w:hAnsi="Calibri"/>
          <w:i/>
          <w:spacing w:val="11"/>
          <w:w w:val="130"/>
          <w:sz w:val="20"/>
        </w:rPr>
        <w:t>s</w:t>
      </w:r>
      <w:r>
        <w:rPr>
          <w:rFonts w:ascii="MS PGothic" w:hAnsi="MS PGothic"/>
          <w:spacing w:val="11"/>
          <w:w w:val="130"/>
          <w:sz w:val="20"/>
          <w:vertAlign w:val="superscript"/>
        </w:rPr>
        <w:t>∗</w:t>
      </w:r>
      <w:r>
        <w:rPr>
          <w:rFonts w:ascii="Calibri" w:hAnsi="Calibri"/>
          <w:i/>
          <w:spacing w:val="11"/>
          <w:w w:val="130"/>
          <w:sz w:val="20"/>
        </w:rPr>
        <w:t>)&gt;f(s</w:t>
      </w:r>
      <w:r>
        <w:rPr>
          <w:rFonts w:ascii="Calibri" w:hAnsi="Calibri"/>
          <w:i/>
          <w:spacing w:val="11"/>
          <w:w w:val="130"/>
          <w:position w:val="-3"/>
          <w:sz w:val="15"/>
        </w:rPr>
        <w:t>a</w:t>
      </w:r>
      <w:r>
        <w:rPr>
          <w:rFonts w:ascii="Calibri" w:hAnsi="Calibri"/>
          <w:i/>
          <w:spacing w:val="11"/>
          <w:w w:val="130"/>
          <w:sz w:val="20"/>
        </w:rPr>
        <w:t>),</w:t>
      </w:r>
    </w:p>
    <w:p w:rsidR="00EC181D" w:rsidRDefault="00A55B62">
      <w:pPr>
        <w:pStyle w:val="BodyText"/>
        <w:spacing w:before="104"/>
        <w:ind w:left="970"/>
      </w:pPr>
      <w:r>
        <w:rPr>
          <w:noProof/>
        </w:rPr>
        <mc:AlternateContent>
          <mc:Choice Requires="wps">
            <w:drawing>
              <wp:anchor distT="0" distB="0" distL="0" distR="0" simplePos="0" relativeHeight="251610624" behindDoc="0" locked="0" layoutInCell="1" allowOverlap="1">
                <wp:simplePos x="0" y="0"/>
                <wp:positionH relativeFrom="page">
                  <wp:posOffset>5895581</wp:posOffset>
                </wp:positionH>
                <wp:positionV relativeFrom="paragraph">
                  <wp:posOffset>260706</wp:posOffset>
                </wp:positionV>
                <wp:extent cx="1270" cy="76200"/>
                <wp:effectExtent l="0" t="0" r="0" b="0"/>
                <wp:wrapNone/>
                <wp:docPr id="602" name="Graphic 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38208" from="464.218994pt,26.506101pt" to="464.218994pt,20.528101pt" stroked="true" strokeweight="5.978pt" strokecolor="#7f7f7f">
                <v:stroke dashstyle="solid"/>
                <w10:wrap type="none"/>
              </v:line>
            </w:pict>
          </mc:Fallback>
        </mc:AlternateContent>
      </w:r>
      <w:proofErr w:type="gramStart"/>
      <w:r>
        <w:rPr>
          <w:w w:val="110"/>
        </w:rPr>
        <w:t>which</w:t>
      </w:r>
      <w:proofErr w:type="gramEnd"/>
      <w:r>
        <w:rPr>
          <w:spacing w:val="1"/>
          <w:w w:val="110"/>
        </w:rPr>
        <w:t xml:space="preserve"> </w:t>
      </w:r>
      <w:r>
        <w:rPr>
          <w:w w:val="110"/>
        </w:rPr>
        <w:t>is,</w:t>
      </w:r>
      <w:r>
        <w:rPr>
          <w:spacing w:val="4"/>
          <w:w w:val="110"/>
        </w:rPr>
        <w:t xml:space="preserve"> </w:t>
      </w:r>
      <w:r>
        <w:rPr>
          <w:w w:val="110"/>
        </w:rPr>
        <w:t>in</w:t>
      </w:r>
      <w:r>
        <w:rPr>
          <w:spacing w:val="1"/>
          <w:w w:val="110"/>
        </w:rPr>
        <w:t xml:space="preserve"> </w:t>
      </w:r>
      <w:r>
        <w:rPr>
          <w:w w:val="110"/>
        </w:rPr>
        <w:t>fact,</w:t>
      </w:r>
      <w:r>
        <w:rPr>
          <w:spacing w:val="5"/>
          <w:w w:val="110"/>
        </w:rPr>
        <w:t xml:space="preserve"> </w:t>
      </w:r>
      <w:r>
        <w:rPr>
          <w:w w:val="110"/>
        </w:rPr>
        <w:t>a</w:t>
      </w:r>
      <w:r>
        <w:rPr>
          <w:spacing w:val="1"/>
          <w:w w:val="110"/>
        </w:rPr>
        <w:t xml:space="preserve"> </w:t>
      </w:r>
      <w:r>
        <w:rPr>
          <w:w w:val="110"/>
        </w:rPr>
        <w:t>slightly</w:t>
      </w:r>
      <w:r>
        <w:rPr>
          <w:spacing w:val="1"/>
          <w:w w:val="110"/>
        </w:rPr>
        <w:t xml:space="preserve"> </w:t>
      </w:r>
      <w:r>
        <w:rPr>
          <w:w w:val="110"/>
        </w:rPr>
        <w:t>stronger</w:t>
      </w:r>
      <w:r>
        <w:rPr>
          <w:spacing w:val="2"/>
          <w:w w:val="110"/>
        </w:rPr>
        <w:t xml:space="preserve"> </w:t>
      </w:r>
      <w:r>
        <w:rPr>
          <w:w w:val="110"/>
        </w:rPr>
        <w:t>assertion</w:t>
      </w:r>
      <w:r>
        <w:rPr>
          <w:spacing w:val="1"/>
          <w:w w:val="110"/>
        </w:rPr>
        <w:t xml:space="preserve"> </w:t>
      </w:r>
      <w:r>
        <w:rPr>
          <w:w w:val="110"/>
        </w:rPr>
        <w:t>than</w:t>
      </w:r>
      <w:r>
        <w:rPr>
          <w:spacing w:val="1"/>
          <w:w w:val="110"/>
        </w:rPr>
        <w:t xml:space="preserve"> </w:t>
      </w:r>
      <w:r>
        <w:rPr>
          <w:w w:val="110"/>
        </w:rPr>
        <w:t>the</w:t>
      </w:r>
      <w:r>
        <w:rPr>
          <w:spacing w:val="1"/>
          <w:w w:val="110"/>
        </w:rPr>
        <w:t xml:space="preserve"> </w:t>
      </w:r>
      <w:r>
        <w:rPr>
          <w:w w:val="110"/>
        </w:rPr>
        <w:t>one</w:t>
      </w:r>
      <w:r>
        <w:rPr>
          <w:spacing w:val="1"/>
          <w:w w:val="110"/>
        </w:rPr>
        <w:t xml:space="preserve"> </w:t>
      </w:r>
      <w:r>
        <w:rPr>
          <w:w w:val="110"/>
        </w:rPr>
        <w:t>we</w:t>
      </w:r>
      <w:r>
        <w:rPr>
          <w:spacing w:val="2"/>
          <w:w w:val="110"/>
        </w:rPr>
        <w:t xml:space="preserve"> </w:t>
      </w:r>
      <w:r>
        <w:rPr>
          <w:w w:val="110"/>
        </w:rPr>
        <w:t>needed</w:t>
      </w:r>
      <w:r>
        <w:rPr>
          <w:spacing w:val="1"/>
          <w:w w:val="110"/>
        </w:rPr>
        <w:t xml:space="preserve"> </w:t>
      </w:r>
      <w:r>
        <w:rPr>
          <w:w w:val="110"/>
        </w:rPr>
        <w:t>to</w:t>
      </w:r>
      <w:r>
        <w:rPr>
          <w:spacing w:val="1"/>
          <w:w w:val="110"/>
        </w:rPr>
        <w:t xml:space="preserve"> </w:t>
      </w:r>
      <w:r>
        <w:rPr>
          <w:spacing w:val="-2"/>
          <w:w w:val="110"/>
        </w:rPr>
        <w:t>prove.</w:t>
      </w:r>
    </w:p>
    <w:p w:rsidR="00EC181D" w:rsidRDefault="00EC181D">
      <w:pPr>
        <w:pStyle w:val="BodyText"/>
      </w:pPr>
    </w:p>
    <w:p w:rsidR="00EC181D" w:rsidRDefault="00EC181D">
      <w:pPr>
        <w:pStyle w:val="BodyText"/>
        <w:spacing w:before="1"/>
      </w:pPr>
    </w:p>
    <w:p w:rsidR="00EC181D" w:rsidRDefault="00A55B62">
      <w:pPr>
        <w:pStyle w:val="BodyText"/>
        <w:spacing w:line="249" w:lineRule="auto"/>
        <w:ind w:left="970" w:right="13" w:hanging="1"/>
        <w:jc w:val="both"/>
      </w:pPr>
      <w:proofErr w:type="spellStart"/>
      <w:r>
        <w:rPr>
          <w:b/>
          <w:sz w:val="21"/>
        </w:rPr>
        <w:t>Christofides</w:t>
      </w:r>
      <w:proofErr w:type="spellEnd"/>
      <w:r>
        <w:rPr>
          <w:b/>
          <w:sz w:val="21"/>
        </w:rPr>
        <w:t xml:space="preserve"> Algorithm</w:t>
      </w:r>
      <w:r>
        <w:rPr>
          <w:b/>
          <w:spacing w:val="40"/>
          <w:sz w:val="21"/>
        </w:rPr>
        <w:t xml:space="preserve"> </w:t>
      </w:r>
      <w:r>
        <w:t xml:space="preserve">There is an approximation algorithm with a better per- </w:t>
      </w:r>
      <w:proofErr w:type="spellStart"/>
      <w:r>
        <w:rPr>
          <w:w w:val="110"/>
        </w:rPr>
        <w:t>formance</w:t>
      </w:r>
      <w:proofErr w:type="spellEnd"/>
      <w:r>
        <w:rPr>
          <w:spacing w:val="-6"/>
          <w:w w:val="110"/>
        </w:rPr>
        <w:t xml:space="preserve"> </w:t>
      </w:r>
      <w:r>
        <w:rPr>
          <w:w w:val="110"/>
        </w:rPr>
        <w:t>ratio</w:t>
      </w:r>
      <w:r>
        <w:rPr>
          <w:spacing w:val="-6"/>
          <w:w w:val="110"/>
        </w:rPr>
        <w:t xml:space="preserve"> </w:t>
      </w:r>
      <w:r>
        <w:rPr>
          <w:w w:val="110"/>
        </w:rPr>
        <w:t>for</w:t>
      </w:r>
      <w:r>
        <w:rPr>
          <w:spacing w:val="-6"/>
          <w:w w:val="110"/>
        </w:rPr>
        <w:t xml:space="preserve"> </w:t>
      </w:r>
      <w:r>
        <w:rPr>
          <w:w w:val="110"/>
        </w:rPr>
        <w:t>the</w:t>
      </w:r>
      <w:r>
        <w:rPr>
          <w:spacing w:val="-6"/>
          <w:w w:val="110"/>
        </w:rPr>
        <w:t xml:space="preserve"> </w:t>
      </w:r>
      <w:r>
        <w:rPr>
          <w:w w:val="110"/>
        </w:rPr>
        <w:t>Euclidean</w:t>
      </w:r>
      <w:r>
        <w:rPr>
          <w:spacing w:val="-6"/>
          <w:w w:val="110"/>
        </w:rPr>
        <w:t xml:space="preserve"> </w:t>
      </w:r>
      <w:r>
        <w:rPr>
          <w:w w:val="110"/>
        </w:rPr>
        <w:t>traveling</w:t>
      </w:r>
      <w:r>
        <w:rPr>
          <w:spacing w:val="-6"/>
          <w:w w:val="110"/>
        </w:rPr>
        <w:t xml:space="preserve"> </w:t>
      </w:r>
      <w:r>
        <w:rPr>
          <w:w w:val="110"/>
        </w:rPr>
        <w:t>salesman</w:t>
      </w:r>
      <w:r>
        <w:rPr>
          <w:spacing w:val="-6"/>
          <w:w w:val="110"/>
        </w:rPr>
        <w:t xml:space="preserve"> </w:t>
      </w:r>
      <w:r>
        <w:rPr>
          <w:w w:val="110"/>
        </w:rPr>
        <w:t>problem—the</w:t>
      </w:r>
      <w:r>
        <w:rPr>
          <w:spacing w:val="-6"/>
          <w:w w:val="110"/>
        </w:rPr>
        <w:t xml:space="preserve"> </w:t>
      </w:r>
      <w:r>
        <w:rPr>
          <w:w w:val="110"/>
        </w:rPr>
        <w:t xml:space="preserve">well-known </w:t>
      </w:r>
      <w:proofErr w:type="spellStart"/>
      <w:r>
        <w:rPr>
          <w:b/>
          <w:i/>
          <w:w w:val="110"/>
        </w:rPr>
        <w:t>Christofides</w:t>
      </w:r>
      <w:proofErr w:type="spellEnd"/>
      <w:r>
        <w:rPr>
          <w:b/>
          <w:i/>
          <w:spacing w:val="-3"/>
          <w:w w:val="110"/>
        </w:rPr>
        <w:t xml:space="preserve"> </w:t>
      </w:r>
      <w:r>
        <w:rPr>
          <w:b/>
          <w:i/>
          <w:w w:val="110"/>
        </w:rPr>
        <w:t>algorithm</w:t>
      </w:r>
      <w:r>
        <w:rPr>
          <w:b/>
          <w:i/>
          <w:spacing w:val="-11"/>
          <w:w w:val="110"/>
        </w:rPr>
        <w:t xml:space="preserve"> </w:t>
      </w:r>
      <w:r>
        <w:rPr>
          <w:w w:val="110"/>
        </w:rPr>
        <w:t>[Chr76].</w:t>
      </w:r>
      <w:r>
        <w:rPr>
          <w:spacing w:val="-8"/>
          <w:w w:val="110"/>
        </w:rPr>
        <w:t xml:space="preserve"> </w:t>
      </w:r>
      <w:r>
        <w:rPr>
          <w:w w:val="110"/>
        </w:rPr>
        <w:t>It</w:t>
      </w:r>
      <w:r>
        <w:rPr>
          <w:spacing w:val="-8"/>
          <w:w w:val="110"/>
        </w:rPr>
        <w:t xml:space="preserve"> </w:t>
      </w:r>
      <w:r>
        <w:rPr>
          <w:w w:val="110"/>
        </w:rPr>
        <w:t>also</w:t>
      </w:r>
      <w:r>
        <w:rPr>
          <w:spacing w:val="-8"/>
          <w:w w:val="110"/>
        </w:rPr>
        <w:t xml:space="preserve"> </w:t>
      </w:r>
      <w:r>
        <w:rPr>
          <w:w w:val="110"/>
        </w:rPr>
        <w:t>uses</w:t>
      </w:r>
      <w:r>
        <w:rPr>
          <w:spacing w:val="-8"/>
          <w:w w:val="110"/>
        </w:rPr>
        <w:t xml:space="preserve"> </w:t>
      </w:r>
      <w:r>
        <w:rPr>
          <w:w w:val="110"/>
        </w:rPr>
        <w:t>a</w:t>
      </w:r>
      <w:r>
        <w:rPr>
          <w:spacing w:val="-8"/>
          <w:w w:val="110"/>
        </w:rPr>
        <w:t xml:space="preserve"> </w:t>
      </w:r>
      <w:r>
        <w:rPr>
          <w:w w:val="110"/>
        </w:rPr>
        <w:t>minimum</w:t>
      </w:r>
      <w:r>
        <w:rPr>
          <w:spacing w:val="-8"/>
          <w:w w:val="110"/>
        </w:rPr>
        <w:t xml:space="preserve"> </w:t>
      </w:r>
      <w:r>
        <w:rPr>
          <w:w w:val="110"/>
        </w:rPr>
        <w:t>sp</w:t>
      </w:r>
      <w:r>
        <w:rPr>
          <w:w w:val="110"/>
        </w:rPr>
        <w:t>anning</w:t>
      </w:r>
      <w:r>
        <w:rPr>
          <w:spacing w:val="-8"/>
          <w:w w:val="110"/>
        </w:rPr>
        <w:t xml:space="preserve"> </w:t>
      </w:r>
      <w:r>
        <w:rPr>
          <w:w w:val="110"/>
        </w:rPr>
        <w:t>tree</w:t>
      </w:r>
      <w:r>
        <w:rPr>
          <w:spacing w:val="-8"/>
          <w:w w:val="110"/>
        </w:rPr>
        <w:t xml:space="preserve"> </w:t>
      </w:r>
      <w:r>
        <w:rPr>
          <w:w w:val="110"/>
        </w:rPr>
        <w:t>but</w:t>
      </w:r>
      <w:r>
        <w:rPr>
          <w:spacing w:val="-8"/>
          <w:w w:val="110"/>
        </w:rPr>
        <w:t xml:space="preserve"> </w:t>
      </w:r>
      <w:r>
        <w:rPr>
          <w:w w:val="110"/>
        </w:rPr>
        <w:t>does this</w:t>
      </w:r>
      <w:r>
        <w:rPr>
          <w:spacing w:val="-10"/>
          <w:w w:val="110"/>
        </w:rPr>
        <w:t xml:space="preserve"> </w:t>
      </w:r>
      <w:r>
        <w:rPr>
          <w:w w:val="110"/>
        </w:rPr>
        <w:t>in</w:t>
      </w:r>
      <w:r>
        <w:rPr>
          <w:spacing w:val="-10"/>
          <w:w w:val="110"/>
        </w:rPr>
        <w:t xml:space="preserve"> </w:t>
      </w:r>
      <w:r>
        <w:rPr>
          <w:w w:val="110"/>
        </w:rPr>
        <w:t>a</w:t>
      </w:r>
      <w:r>
        <w:rPr>
          <w:spacing w:val="-10"/>
          <w:w w:val="110"/>
        </w:rPr>
        <w:t xml:space="preserve"> </w:t>
      </w:r>
      <w:r>
        <w:rPr>
          <w:w w:val="110"/>
        </w:rPr>
        <w:t>more</w:t>
      </w:r>
      <w:r>
        <w:rPr>
          <w:spacing w:val="-10"/>
          <w:w w:val="110"/>
        </w:rPr>
        <w:t xml:space="preserve"> </w:t>
      </w:r>
      <w:r>
        <w:rPr>
          <w:w w:val="110"/>
        </w:rPr>
        <w:t>sophisticated</w:t>
      </w:r>
      <w:r>
        <w:rPr>
          <w:spacing w:val="-10"/>
          <w:w w:val="110"/>
        </w:rPr>
        <w:t xml:space="preserve"> </w:t>
      </w:r>
      <w:r>
        <w:rPr>
          <w:w w:val="110"/>
        </w:rPr>
        <w:t>way</w:t>
      </w:r>
      <w:r>
        <w:rPr>
          <w:spacing w:val="-10"/>
          <w:w w:val="110"/>
        </w:rPr>
        <w:t xml:space="preserve"> </w:t>
      </w:r>
      <w:r>
        <w:rPr>
          <w:w w:val="110"/>
        </w:rPr>
        <w:t>than</w:t>
      </w:r>
      <w:r>
        <w:rPr>
          <w:spacing w:val="-10"/>
          <w:w w:val="110"/>
        </w:rPr>
        <w:t xml:space="preserve"> </w:t>
      </w:r>
      <w:r>
        <w:rPr>
          <w:w w:val="110"/>
        </w:rPr>
        <w:t>the</w:t>
      </w:r>
      <w:r>
        <w:rPr>
          <w:spacing w:val="-10"/>
          <w:w w:val="110"/>
        </w:rPr>
        <w:t xml:space="preserve"> </w:t>
      </w:r>
      <w:r>
        <w:rPr>
          <w:w w:val="110"/>
        </w:rPr>
        <w:t>twice-around-the-tree</w:t>
      </w:r>
      <w:r>
        <w:rPr>
          <w:spacing w:val="-10"/>
          <w:w w:val="110"/>
        </w:rPr>
        <w:t xml:space="preserve"> </w:t>
      </w:r>
      <w:r>
        <w:rPr>
          <w:w w:val="110"/>
        </w:rPr>
        <w:t>algorithm.</w:t>
      </w:r>
      <w:r>
        <w:rPr>
          <w:spacing w:val="-10"/>
          <w:w w:val="110"/>
        </w:rPr>
        <w:t xml:space="preserve"> </w:t>
      </w:r>
      <w:r>
        <w:rPr>
          <w:w w:val="110"/>
        </w:rPr>
        <w:t xml:space="preserve">Note that a twice-around-the-tree walk generated by the latter algorithm is </w:t>
      </w:r>
      <w:proofErr w:type="gramStart"/>
      <w:r>
        <w:rPr>
          <w:w w:val="110"/>
        </w:rPr>
        <w:t>an</w:t>
      </w:r>
      <w:proofErr w:type="gramEnd"/>
      <w:r>
        <w:rPr>
          <w:w w:val="110"/>
        </w:rPr>
        <w:t xml:space="preserve"> </w:t>
      </w:r>
      <w:proofErr w:type="spellStart"/>
      <w:r>
        <w:rPr>
          <w:w w:val="110"/>
        </w:rPr>
        <w:t>Eule</w:t>
      </w:r>
      <w:proofErr w:type="spellEnd"/>
      <w:r>
        <w:rPr>
          <w:w w:val="110"/>
        </w:rPr>
        <w:t xml:space="preserve">- </w:t>
      </w:r>
      <w:proofErr w:type="spellStart"/>
      <w:r>
        <w:t>rian</w:t>
      </w:r>
      <w:proofErr w:type="spellEnd"/>
      <w:r>
        <w:t xml:space="preserve"> circuit in the </w:t>
      </w:r>
      <w:proofErr w:type="spellStart"/>
      <w:r>
        <w:t>multigraph</w:t>
      </w:r>
      <w:proofErr w:type="spellEnd"/>
      <w:r>
        <w:t xml:space="preserve"> obtained by doubling every edge in the graph given. </w:t>
      </w:r>
      <w:r>
        <w:rPr>
          <w:w w:val="110"/>
        </w:rPr>
        <w:t>Recall</w:t>
      </w:r>
      <w:r>
        <w:rPr>
          <w:spacing w:val="-8"/>
          <w:w w:val="110"/>
        </w:rPr>
        <w:t xml:space="preserve"> </w:t>
      </w:r>
      <w:r>
        <w:rPr>
          <w:w w:val="110"/>
        </w:rPr>
        <w:t>that</w:t>
      </w:r>
      <w:r>
        <w:rPr>
          <w:spacing w:val="-8"/>
          <w:w w:val="110"/>
        </w:rPr>
        <w:t xml:space="preserve"> </w:t>
      </w:r>
      <w:r>
        <w:rPr>
          <w:w w:val="110"/>
        </w:rPr>
        <w:t>an</w:t>
      </w:r>
      <w:r>
        <w:rPr>
          <w:spacing w:val="-8"/>
          <w:w w:val="110"/>
        </w:rPr>
        <w:t xml:space="preserve"> </w:t>
      </w:r>
      <w:proofErr w:type="spellStart"/>
      <w:r>
        <w:rPr>
          <w:w w:val="110"/>
        </w:rPr>
        <w:t>Eulerian</w:t>
      </w:r>
      <w:proofErr w:type="spellEnd"/>
      <w:r>
        <w:rPr>
          <w:spacing w:val="-8"/>
          <w:w w:val="110"/>
        </w:rPr>
        <w:t xml:space="preserve"> </w:t>
      </w:r>
      <w:r>
        <w:rPr>
          <w:w w:val="110"/>
        </w:rPr>
        <w:t>circuit</w:t>
      </w:r>
      <w:r>
        <w:rPr>
          <w:spacing w:val="-8"/>
          <w:w w:val="110"/>
        </w:rPr>
        <w:t xml:space="preserve"> </w:t>
      </w:r>
      <w:r>
        <w:rPr>
          <w:w w:val="110"/>
        </w:rPr>
        <w:t>exists</w:t>
      </w:r>
      <w:r>
        <w:rPr>
          <w:spacing w:val="-8"/>
          <w:w w:val="110"/>
        </w:rPr>
        <w:t xml:space="preserve"> </w:t>
      </w:r>
      <w:r>
        <w:rPr>
          <w:w w:val="110"/>
        </w:rPr>
        <w:t>in</w:t>
      </w:r>
      <w:r>
        <w:rPr>
          <w:spacing w:val="-8"/>
          <w:w w:val="110"/>
        </w:rPr>
        <w:t xml:space="preserve"> </w:t>
      </w:r>
      <w:r>
        <w:rPr>
          <w:w w:val="110"/>
        </w:rPr>
        <w:t>a</w:t>
      </w:r>
      <w:r>
        <w:rPr>
          <w:spacing w:val="-8"/>
          <w:w w:val="110"/>
        </w:rPr>
        <w:t xml:space="preserve"> </w:t>
      </w:r>
      <w:r>
        <w:rPr>
          <w:w w:val="110"/>
        </w:rPr>
        <w:t>connected</w:t>
      </w:r>
      <w:r>
        <w:rPr>
          <w:spacing w:val="-8"/>
          <w:w w:val="110"/>
        </w:rPr>
        <w:t xml:space="preserve"> </w:t>
      </w:r>
      <w:proofErr w:type="spellStart"/>
      <w:r>
        <w:rPr>
          <w:w w:val="110"/>
        </w:rPr>
        <w:t>multigraph</w:t>
      </w:r>
      <w:proofErr w:type="spellEnd"/>
      <w:r>
        <w:rPr>
          <w:spacing w:val="-8"/>
          <w:w w:val="110"/>
        </w:rPr>
        <w:t xml:space="preserve"> </w:t>
      </w:r>
      <w:r>
        <w:rPr>
          <w:w w:val="110"/>
        </w:rPr>
        <w:t>if</w:t>
      </w:r>
      <w:r>
        <w:rPr>
          <w:spacing w:val="-8"/>
          <w:w w:val="110"/>
        </w:rPr>
        <w:t xml:space="preserve"> </w:t>
      </w:r>
      <w:r>
        <w:rPr>
          <w:w w:val="110"/>
        </w:rPr>
        <w:t>and</w:t>
      </w:r>
      <w:r>
        <w:rPr>
          <w:spacing w:val="-8"/>
          <w:w w:val="110"/>
        </w:rPr>
        <w:t xml:space="preserve"> </w:t>
      </w:r>
      <w:r>
        <w:rPr>
          <w:w w:val="110"/>
        </w:rPr>
        <w:t>only</w:t>
      </w:r>
      <w:r>
        <w:rPr>
          <w:spacing w:val="-8"/>
          <w:w w:val="110"/>
        </w:rPr>
        <w:t xml:space="preserve"> </w:t>
      </w:r>
      <w:r>
        <w:rPr>
          <w:w w:val="110"/>
        </w:rPr>
        <w:t>if</w:t>
      </w:r>
      <w:r>
        <w:rPr>
          <w:spacing w:val="-8"/>
          <w:w w:val="110"/>
        </w:rPr>
        <w:t xml:space="preserve"> </w:t>
      </w:r>
      <w:r>
        <w:rPr>
          <w:w w:val="110"/>
        </w:rPr>
        <w:t>all its</w:t>
      </w:r>
      <w:r>
        <w:rPr>
          <w:spacing w:val="-10"/>
          <w:w w:val="110"/>
        </w:rPr>
        <w:t xml:space="preserve"> </w:t>
      </w:r>
      <w:r>
        <w:rPr>
          <w:w w:val="110"/>
        </w:rPr>
        <w:t>vertices</w:t>
      </w:r>
      <w:r>
        <w:rPr>
          <w:spacing w:val="-10"/>
          <w:w w:val="110"/>
        </w:rPr>
        <w:t xml:space="preserve"> </w:t>
      </w:r>
      <w:r>
        <w:rPr>
          <w:w w:val="110"/>
        </w:rPr>
        <w:t>have</w:t>
      </w:r>
      <w:r>
        <w:rPr>
          <w:spacing w:val="-10"/>
          <w:w w:val="110"/>
        </w:rPr>
        <w:t xml:space="preserve"> </w:t>
      </w:r>
      <w:r>
        <w:rPr>
          <w:w w:val="110"/>
        </w:rPr>
        <w:t>even</w:t>
      </w:r>
      <w:r>
        <w:rPr>
          <w:spacing w:val="-10"/>
          <w:w w:val="110"/>
        </w:rPr>
        <w:t xml:space="preserve"> </w:t>
      </w:r>
      <w:r>
        <w:rPr>
          <w:w w:val="110"/>
        </w:rPr>
        <w:t>degrees.</w:t>
      </w:r>
      <w:r>
        <w:rPr>
          <w:spacing w:val="-10"/>
          <w:w w:val="110"/>
        </w:rPr>
        <w:t xml:space="preserve"> </w:t>
      </w:r>
      <w:r>
        <w:rPr>
          <w:w w:val="110"/>
        </w:rPr>
        <w:t>The</w:t>
      </w:r>
      <w:r>
        <w:rPr>
          <w:spacing w:val="-10"/>
          <w:w w:val="110"/>
        </w:rPr>
        <w:t xml:space="preserve"> </w:t>
      </w:r>
      <w:proofErr w:type="spellStart"/>
      <w:r>
        <w:rPr>
          <w:w w:val="110"/>
        </w:rPr>
        <w:t>Christofides</w:t>
      </w:r>
      <w:proofErr w:type="spellEnd"/>
      <w:r>
        <w:rPr>
          <w:spacing w:val="-10"/>
          <w:w w:val="110"/>
        </w:rPr>
        <w:t xml:space="preserve"> </w:t>
      </w:r>
      <w:r>
        <w:rPr>
          <w:w w:val="110"/>
        </w:rPr>
        <w:t>algorithm</w:t>
      </w:r>
      <w:r>
        <w:rPr>
          <w:spacing w:val="-10"/>
          <w:w w:val="110"/>
        </w:rPr>
        <w:t xml:space="preserve"> </w:t>
      </w:r>
      <w:r>
        <w:rPr>
          <w:w w:val="110"/>
        </w:rPr>
        <w:t>obtains</w:t>
      </w:r>
      <w:r>
        <w:rPr>
          <w:spacing w:val="-10"/>
          <w:w w:val="110"/>
        </w:rPr>
        <w:t xml:space="preserve"> </w:t>
      </w:r>
      <w:r>
        <w:rPr>
          <w:w w:val="110"/>
        </w:rPr>
        <w:t>such</w:t>
      </w:r>
      <w:r>
        <w:rPr>
          <w:spacing w:val="-10"/>
          <w:w w:val="110"/>
        </w:rPr>
        <w:t xml:space="preserve"> </w:t>
      </w:r>
      <w:r>
        <w:rPr>
          <w:w w:val="110"/>
        </w:rPr>
        <w:t>a</w:t>
      </w:r>
      <w:r>
        <w:rPr>
          <w:spacing w:val="-10"/>
          <w:w w:val="110"/>
        </w:rPr>
        <w:t xml:space="preserve"> </w:t>
      </w:r>
      <w:r>
        <w:rPr>
          <w:w w:val="110"/>
        </w:rPr>
        <w:t>multi- graph</w:t>
      </w:r>
      <w:r>
        <w:rPr>
          <w:spacing w:val="-14"/>
          <w:w w:val="110"/>
        </w:rPr>
        <w:t xml:space="preserve"> </w:t>
      </w:r>
      <w:r>
        <w:rPr>
          <w:w w:val="110"/>
        </w:rPr>
        <w:t>by</w:t>
      </w:r>
      <w:r>
        <w:rPr>
          <w:spacing w:val="-14"/>
          <w:w w:val="110"/>
        </w:rPr>
        <w:t xml:space="preserve"> </w:t>
      </w:r>
      <w:r>
        <w:rPr>
          <w:w w:val="110"/>
        </w:rPr>
        <w:t>adding</w:t>
      </w:r>
      <w:r>
        <w:rPr>
          <w:spacing w:val="-14"/>
          <w:w w:val="110"/>
        </w:rPr>
        <w:t xml:space="preserve"> </w:t>
      </w:r>
      <w:r>
        <w:rPr>
          <w:w w:val="110"/>
        </w:rPr>
        <w:t>to</w:t>
      </w:r>
      <w:r>
        <w:rPr>
          <w:spacing w:val="-13"/>
          <w:w w:val="110"/>
        </w:rPr>
        <w:t xml:space="preserve"> </w:t>
      </w:r>
      <w:r>
        <w:rPr>
          <w:w w:val="110"/>
        </w:rPr>
        <w:t>the</w:t>
      </w:r>
      <w:r>
        <w:rPr>
          <w:spacing w:val="-14"/>
          <w:w w:val="110"/>
        </w:rPr>
        <w:t xml:space="preserve"> </w:t>
      </w:r>
      <w:r>
        <w:rPr>
          <w:w w:val="110"/>
        </w:rPr>
        <w:t>graph</w:t>
      </w:r>
      <w:r>
        <w:rPr>
          <w:spacing w:val="-14"/>
          <w:w w:val="110"/>
        </w:rPr>
        <w:t xml:space="preserve"> </w:t>
      </w:r>
      <w:r>
        <w:rPr>
          <w:w w:val="110"/>
        </w:rPr>
        <w:t>the</w:t>
      </w:r>
      <w:r>
        <w:rPr>
          <w:spacing w:val="-14"/>
          <w:w w:val="110"/>
        </w:rPr>
        <w:t xml:space="preserve"> </w:t>
      </w:r>
      <w:r>
        <w:rPr>
          <w:w w:val="110"/>
        </w:rPr>
        <w:t>edges</w:t>
      </w:r>
      <w:r>
        <w:rPr>
          <w:spacing w:val="-13"/>
          <w:w w:val="110"/>
        </w:rPr>
        <w:t xml:space="preserve"> </w:t>
      </w:r>
      <w:r>
        <w:rPr>
          <w:w w:val="110"/>
        </w:rPr>
        <w:t>of</w:t>
      </w:r>
      <w:r>
        <w:rPr>
          <w:spacing w:val="-14"/>
          <w:w w:val="110"/>
        </w:rPr>
        <w:t xml:space="preserve"> </w:t>
      </w:r>
      <w:r>
        <w:rPr>
          <w:w w:val="110"/>
        </w:rPr>
        <w:t>a</w:t>
      </w:r>
      <w:r>
        <w:rPr>
          <w:spacing w:val="-14"/>
          <w:w w:val="110"/>
        </w:rPr>
        <w:t xml:space="preserve"> </w:t>
      </w:r>
      <w:r>
        <w:rPr>
          <w:w w:val="110"/>
        </w:rPr>
        <w:t>minimum-weight</w:t>
      </w:r>
      <w:r>
        <w:rPr>
          <w:spacing w:val="-14"/>
          <w:w w:val="110"/>
        </w:rPr>
        <w:t xml:space="preserve"> </w:t>
      </w:r>
      <w:r>
        <w:rPr>
          <w:w w:val="110"/>
        </w:rPr>
        <w:t>matching</w:t>
      </w:r>
      <w:r>
        <w:rPr>
          <w:spacing w:val="-13"/>
          <w:w w:val="110"/>
        </w:rPr>
        <w:t xml:space="preserve"> </w:t>
      </w:r>
      <w:r>
        <w:rPr>
          <w:w w:val="110"/>
        </w:rPr>
        <w:t>of</w:t>
      </w:r>
      <w:r>
        <w:rPr>
          <w:spacing w:val="-14"/>
          <w:w w:val="110"/>
        </w:rPr>
        <w:t xml:space="preserve"> </w:t>
      </w:r>
      <w:r>
        <w:rPr>
          <w:w w:val="110"/>
        </w:rPr>
        <w:t>all</w:t>
      </w:r>
      <w:r>
        <w:rPr>
          <w:spacing w:val="-14"/>
          <w:w w:val="110"/>
        </w:rPr>
        <w:t xml:space="preserve"> </w:t>
      </w:r>
      <w:r>
        <w:rPr>
          <w:w w:val="110"/>
        </w:rPr>
        <w:t>the odd-degree</w:t>
      </w:r>
      <w:r>
        <w:rPr>
          <w:spacing w:val="-14"/>
          <w:w w:val="110"/>
        </w:rPr>
        <w:t xml:space="preserve"> </w:t>
      </w:r>
      <w:r>
        <w:rPr>
          <w:w w:val="110"/>
        </w:rPr>
        <w:t>vertices</w:t>
      </w:r>
      <w:r>
        <w:rPr>
          <w:spacing w:val="-14"/>
          <w:w w:val="110"/>
        </w:rPr>
        <w:t xml:space="preserve"> </w:t>
      </w:r>
      <w:r>
        <w:rPr>
          <w:w w:val="110"/>
        </w:rPr>
        <w:t>in</w:t>
      </w:r>
      <w:r>
        <w:rPr>
          <w:spacing w:val="-14"/>
          <w:w w:val="110"/>
        </w:rPr>
        <w:t xml:space="preserve"> </w:t>
      </w:r>
      <w:r>
        <w:rPr>
          <w:w w:val="110"/>
        </w:rPr>
        <w:t>its</w:t>
      </w:r>
      <w:r>
        <w:rPr>
          <w:spacing w:val="-13"/>
          <w:w w:val="110"/>
        </w:rPr>
        <w:t xml:space="preserve"> </w:t>
      </w:r>
      <w:r>
        <w:rPr>
          <w:w w:val="110"/>
        </w:rPr>
        <w:t>minimum</w:t>
      </w:r>
      <w:r>
        <w:rPr>
          <w:spacing w:val="-14"/>
          <w:w w:val="110"/>
        </w:rPr>
        <w:t xml:space="preserve"> </w:t>
      </w:r>
      <w:r>
        <w:rPr>
          <w:w w:val="110"/>
        </w:rPr>
        <w:t>spanning</w:t>
      </w:r>
      <w:r>
        <w:rPr>
          <w:spacing w:val="-14"/>
          <w:w w:val="110"/>
        </w:rPr>
        <w:t xml:space="preserve"> </w:t>
      </w:r>
      <w:r>
        <w:rPr>
          <w:w w:val="110"/>
        </w:rPr>
        <w:t>tree.</w:t>
      </w:r>
      <w:r>
        <w:rPr>
          <w:spacing w:val="-14"/>
          <w:w w:val="110"/>
        </w:rPr>
        <w:t xml:space="preserve"> </w:t>
      </w:r>
      <w:r>
        <w:rPr>
          <w:w w:val="110"/>
        </w:rPr>
        <w:t>(The</w:t>
      </w:r>
      <w:r>
        <w:rPr>
          <w:spacing w:val="-13"/>
          <w:w w:val="110"/>
        </w:rPr>
        <w:t xml:space="preserve"> </w:t>
      </w:r>
      <w:r>
        <w:rPr>
          <w:w w:val="110"/>
        </w:rPr>
        <w:t>number</w:t>
      </w:r>
      <w:r>
        <w:rPr>
          <w:spacing w:val="-14"/>
          <w:w w:val="110"/>
        </w:rPr>
        <w:t xml:space="preserve"> </w:t>
      </w:r>
      <w:r>
        <w:rPr>
          <w:w w:val="110"/>
        </w:rPr>
        <w:t>of</w:t>
      </w:r>
      <w:r>
        <w:rPr>
          <w:spacing w:val="-14"/>
          <w:w w:val="110"/>
        </w:rPr>
        <w:t xml:space="preserve"> </w:t>
      </w:r>
      <w:r>
        <w:rPr>
          <w:w w:val="110"/>
        </w:rPr>
        <w:t>such</w:t>
      </w:r>
      <w:r>
        <w:rPr>
          <w:spacing w:val="-14"/>
          <w:w w:val="110"/>
        </w:rPr>
        <w:t xml:space="preserve"> </w:t>
      </w:r>
      <w:r>
        <w:rPr>
          <w:w w:val="110"/>
        </w:rPr>
        <w:t>vertices is</w:t>
      </w:r>
      <w:r>
        <w:rPr>
          <w:spacing w:val="-8"/>
          <w:w w:val="110"/>
        </w:rPr>
        <w:t xml:space="preserve"> </w:t>
      </w:r>
      <w:r>
        <w:rPr>
          <w:w w:val="110"/>
        </w:rPr>
        <w:t>always</w:t>
      </w:r>
      <w:r>
        <w:rPr>
          <w:spacing w:val="-8"/>
          <w:w w:val="110"/>
        </w:rPr>
        <w:t xml:space="preserve"> </w:t>
      </w:r>
      <w:r>
        <w:rPr>
          <w:w w:val="110"/>
        </w:rPr>
        <w:t>even</w:t>
      </w:r>
      <w:r>
        <w:rPr>
          <w:spacing w:val="-8"/>
          <w:w w:val="110"/>
        </w:rPr>
        <w:t xml:space="preserve"> </w:t>
      </w:r>
      <w:r>
        <w:rPr>
          <w:w w:val="110"/>
        </w:rPr>
        <w:t>and</w:t>
      </w:r>
      <w:r>
        <w:rPr>
          <w:spacing w:val="-8"/>
          <w:w w:val="110"/>
        </w:rPr>
        <w:t xml:space="preserve"> </w:t>
      </w:r>
      <w:r>
        <w:rPr>
          <w:w w:val="110"/>
        </w:rPr>
        <w:t>hence</w:t>
      </w:r>
      <w:r>
        <w:rPr>
          <w:spacing w:val="-8"/>
          <w:w w:val="110"/>
        </w:rPr>
        <w:t xml:space="preserve"> </w:t>
      </w:r>
      <w:r>
        <w:rPr>
          <w:w w:val="110"/>
        </w:rPr>
        <w:t>this</w:t>
      </w:r>
      <w:r>
        <w:rPr>
          <w:spacing w:val="-8"/>
          <w:w w:val="110"/>
        </w:rPr>
        <w:t xml:space="preserve"> </w:t>
      </w:r>
      <w:r>
        <w:rPr>
          <w:w w:val="110"/>
        </w:rPr>
        <w:t>can</w:t>
      </w:r>
      <w:r>
        <w:rPr>
          <w:spacing w:val="-8"/>
          <w:w w:val="110"/>
        </w:rPr>
        <w:t xml:space="preserve"> </w:t>
      </w:r>
      <w:r>
        <w:rPr>
          <w:w w:val="110"/>
        </w:rPr>
        <w:t>always</w:t>
      </w:r>
      <w:r>
        <w:rPr>
          <w:spacing w:val="-8"/>
          <w:w w:val="110"/>
        </w:rPr>
        <w:t xml:space="preserve"> </w:t>
      </w:r>
      <w:r>
        <w:rPr>
          <w:w w:val="110"/>
        </w:rPr>
        <w:t>be</w:t>
      </w:r>
      <w:r>
        <w:rPr>
          <w:spacing w:val="-8"/>
          <w:w w:val="110"/>
        </w:rPr>
        <w:t xml:space="preserve"> </w:t>
      </w:r>
      <w:r>
        <w:rPr>
          <w:w w:val="110"/>
        </w:rPr>
        <w:t>done.)</w:t>
      </w:r>
      <w:r>
        <w:rPr>
          <w:spacing w:val="-8"/>
          <w:w w:val="110"/>
        </w:rPr>
        <w:t xml:space="preserve"> </w:t>
      </w:r>
      <w:r>
        <w:rPr>
          <w:w w:val="110"/>
        </w:rPr>
        <w:t>Then</w:t>
      </w:r>
      <w:r>
        <w:rPr>
          <w:spacing w:val="-8"/>
          <w:w w:val="110"/>
        </w:rPr>
        <w:t xml:space="preserve"> </w:t>
      </w:r>
      <w:r>
        <w:rPr>
          <w:w w:val="110"/>
        </w:rPr>
        <w:t>the</w:t>
      </w:r>
      <w:r>
        <w:rPr>
          <w:spacing w:val="-8"/>
          <w:w w:val="110"/>
        </w:rPr>
        <w:t xml:space="preserve"> </w:t>
      </w:r>
      <w:r>
        <w:rPr>
          <w:w w:val="110"/>
        </w:rPr>
        <w:t>algorithm</w:t>
      </w:r>
      <w:r>
        <w:rPr>
          <w:spacing w:val="-8"/>
          <w:w w:val="110"/>
        </w:rPr>
        <w:t xml:space="preserve"> </w:t>
      </w:r>
      <w:r>
        <w:rPr>
          <w:w w:val="110"/>
        </w:rPr>
        <w:t>finds</w:t>
      </w:r>
      <w:r>
        <w:rPr>
          <w:spacing w:val="-8"/>
          <w:w w:val="110"/>
        </w:rPr>
        <w:t xml:space="preserve"> </w:t>
      </w:r>
      <w:r>
        <w:rPr>
          <w:w w:val="110"/>
        </w:rPr>
        <w:t xml:space="preserve">an </w:t>
      </w:r>
      <w:proofErr w:type="spellStart"/>
      <w:r>
        <w:rPr>
          <w:w w:val="110"/>
        </w:rPr>
        <w:t>Eulerian</w:t>
      </w:r>
      <w:proofErr w:type="spellEnd"/>
      <w:r>
        <w:rPr>
          <w:spacing w:val="-16"/>
          <w:w w:val="110"/>
        </w:rPr>
        <w:t xml:space="preserve"> </w:t>
      </w:r>
      <w:r>
        <w:rPr>
          <w:w w:val="110"/>
        </w:rPr>
        <w:t>circuit</w:t>
      </w:r>
      <w:r>
        <w:rPr>
          <w:spacing w:val="-14"/>
          <w:w w:val="110"/>
        </w:rPr>
        <w:t xml:space="preserve"> </w:t>
      </w:r>
      <w:r>
        <w:rPr>
          <w:w w:val="110"/>
        </w:rPr>
        <w:t>in</w:t>
      </w:r>
      <w:r>
        <w:rPr>
          <w:spacing w:val="-14"/>
          <w:w w:val="110"/>
        </w:rPr>
        <w:t xml:space="preserve"> </w:t>
      </w:r>
      <w:r>
        <w:rPr>
          <w:w w:val="110"/>
        </w:rPr>
        <w:t>the</w:t>
      </w:r>
      <w:r>
        <w:rPr>
          <w:spacing w:val="-13"/>
          <w:w w:val="110"/>
        </w:rPr>
        <w:t xml:space="preserve"> </w:t>
      </w:r>
      <w:proofErr w:type="spellStart"/>
      <w:r>
        <w:rPr>
          <w:w w:val="110"/>
        </w:rPr>
        <w:t>multigraph</w:t>
      </w:r>
      <w:proofErr w:type="spellEnd"/>
      <w:r>
        <w:rPr>
          <w:spacing w:val="-14"/>
          <w:w w:val="110"/>
        </w:rPr>
        <w:t xml:space="preserve"> </w:t>
      </w:r>
      <w:r>
        <w:rPr>
          <w:w w:val="110"/>
        </w:rPr>
        <w:t>and</w:t>
      </w:r>
      <w:r>
        <w:rPr>
          <w:spacing w:val="-14"/>
          <w:w w:val="110"/>
        </w:rPr>
        <w:t xml:space="preserve"> </w:t>
      </w:r>
      <w:r>
        <w:rPr>
          <w:w w:val="110"/>
        </w:rPr>
        <w:t>transforms</w:t>
      </w:r>
      <w:r>
        <w:rPr>
          <w:spacing w:val="-14"/>
          <w:w w:val="110"/>
        </w:rPr>
        <w:t xml:space="preserve"> </w:t>
      </w:r>
      <w:r>
        <w:rPr>
          <w:w w:val="110"/>
        </w:rPr>
        <w:t>it</w:t>
      </w:r>
      <w:r>
        <w:rPr>
          <w:spacing w:val="-13"/>
          <w:w w:val="110"/>
        </w:rPr>
        <w:t xml:space="preserve"> </w:t>
      </w:r>
      <w:r>
        <w:rPr>
          <w:w w:val="110"/>
        </w:rPr>
        <w:t>into</w:t>
      </w:r>
      <w:r>
        <w:rPr>
          <w:spacing w:val="-14"/>
          <w:w w:val="110"/>
        </w:rPr>
        <w:t xml:space="preserve"> </w:t>
      </w:r>
      <w:r>
        <w:rPr>
          <w:w w:val="110"/>
        </w:rPr>
        <w:t>a</w:t>
      </w:r>
      <w:r>
        <w:rPr>
          <w:spacing w:val="-14"/>
          <w:w w:val="110"/>
        </w:rPr>
        <w:t xml:space="preserve"> </w:t>
      </w:r>
      <w:r>
        <w:rPr>
          <w:w w:val="110"/>
        </w:rPr>
        <w:t>Hamiltonian</w:t>
      </w:r>
      <w:r>
        <w:rPr>
          <w:spacing w:val="-14"/>
          <w:w w:val="110"/>
        </w:rPr>
        <w:t xml:space="preserve"> </w:t>
      </w:r>
      <w:r>
        <w:rPr>
          <w:w w:val="110"/>
        </w:rPr>
        <w:t>circuit</w:t>
      </w:r>
      <w:r>
        <w:rPr>
          <w:spacing w:val="-13"/>
          <w:w w:val="110"/>
        </w:rPr>
        <w:t xml:space="preserve"> </w:t>
      </w:r>
      <w:r>
        <w:rPr>
          <w:w w:val="110"/>
        </w:rPr>
        <w:t xml:space="preserve">by </w:t>
      </w:r>
      <w:r>
        <w:t>shortcuts,</w:t>
      </w:r>
      <w:r>
        <w:rPr>
          <w:spacing w:val="28"/>
        </w:rPr>
        <w:t xml:space="preserve"> </w:t>
      </w:r>
      <w:r>
        <w:t>exactly the same way it is done in the last step of the twice-around-the-</w:t>
      </w:r>
      <w:r>
        <w:rPr>
          <w:spacing w:val="80"/>
          <w:w w:val="110"/>
        </w:rPr>
        <w:t xml:space="preserve"> </w:t>
      </w:r>
      <w:r>
        <w:rPr>
          <w:w w:val="110"/>
        </w:rPr>
        <w:t>tree algorithm.</w:t>
      </w:r>
    </w:p>
    <w:p w:rsidR="00EC181D" w:rsidRDefault="00A55B62">
      <w:pPr>
        <w:pStyle w:val="BodyText"/>
        <w:spacing w:before="197" w:line="237" w:lineRule="auto"/>
        <w:ind w:left="970" w:right="13"/>
        <w:jc w:val="both"/>
      </w:pPr>
      <w:r>
        <w:rPr>
          <w:noProof/>
        </w:rPr>
        <mc:AlternateContent>
          <mc:Choice Requires="wps">
            <w:drawing>
              <wp:anchor distT="0" distB="0" distL="0" distR="0" simplePos="0" relativeHeight="251733504" behindDoc="1" locked="0" layoutInCell="1" allowOverlap="1">
                <wp:simplePos x="0" y="0"/>
                <wp:positionH relativeFrom="page">
                  <wp:posOffset>5895619</wp:posOffset>
                </wp:positionH>
                <wp:positionV relativeFrom="paragraph">
                  <wp:posOffset>1389574</wp:posOffset>
                </wp:positionV>
                <wp:extent cx="1270" cy="76200"/>
                <wp:effectExtent l="0" t="0" r="0" b="0"/>
                <wp:wrapNone/>
                <wp:docPr id="603" name="Graphic 6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8004992" from="464.221985pt,115.393298pt" to="464.221985pt,109.415298pt" stroked="true" strokeweight="5.978pt" strokecolor="#7f7f7f">
                <v:stroke dashstyle="solid"/>
                <w10:wrap type="none"/>
              </v:line>
            </w:pict>
          </mc:Fallback>
        </mc:AlternateContent>
      </w:r>
      <w:r>
        <w:rPr>
          <w:rFonts w:ascii="Tahoma" w:hAnsi="Tahoma"/>
          <w:b/>
        </w:rPr>
        <w:t>EXAMPLE 3</w:t>
      </w:r>
      <w:r>
        <w:rPr>
          <w:rFonts w:ascii="Tahoma" w:hAnsi="Tahoma"/>
          <w:b/>
          <w:spacing w:val="80"/>
          <w:w w:val="150"/>
        </w:rPr>
        <w:t xml:space="preserve"> </w:t>
      </w:r>
      <w:r>
        <w:t xml:space="preserve">Let us trace the </w:t>
      </w:r>
      <w:proofErr w:type="spellStart"/>
      <w:r>
        <w:t>Christofides</w:t>
      </w:r>
      <w:proofErr w:type="spellEnd"/>
      <w:r>
        <w:t xml:space="preserve"> algorithm in Figure 12.12 on the same </w:t>
      </w:r>
      <w:r>
        <w:rPr>
          <w:w w:val="110"/>
        </w:rPr>
        <w:t>instance</w:t>
      </w:r>
      <w:r>
        <w:rPr>
          <w:spacing w:val="-12"/>
          <w:w w:val="110"/>
        </w:rPr>
        <w:t xml:space="preserve"> </w:t>
      </w:r>
      <w:r>
        <w:rPr>
          <w:w w:val="110"/>
        </w:rPr>
        <w:t>(Figure</w:t>
      </w:r>
      <w:r>
        <w:rPr>
          <w:spacing w:val="-12"/>
          <w:w w:val="110"/>
        </w:rPr>
        <w:t xml:space="preserve"> </w:t>
      </w:r>
      <w:r>
        <w:rPr>
          <w:w w:val="110"/>
        </w:rPr>
        <w:t>12.12a)</w:t>
      </w:r>
      <w:r>
        <w:rPr>
          <w:spacing w:val="-12"/>
          <w:w w:val="110"/>
        </w:rPr>
        <w:t xml:space="preserve"> </w:t>
      </w:r>
      <w:r>
        <w:rPr>
          <w:w w:val="110"/>
        </w:rPr>
        <w:t>used</w:t>
      </w:r>
      <w:r>
        <w:rPr>
          <w:spacing w:val="-12"/>
          <w:w w:val="110"/>
        </w:rPr>
        <w:t xml:space="preserve"> </w:t>
      </w:r>
      <w:r>
        <w:rPr>
          <w:w w:val="110"/>
        </w:rPr>
        <w:t>for</w:t>
      </w:r>
      <w:r>
        <w:rPr>
          <w:spacing w:val="-12"/>
          <w:w w:val="110"/>
        </w:rPr>
        <w:t xml:space="preserve"> </w:t>
      </w:r>
      <w:r>
        <w:rPr>
          <w:w w:val="110"/>
        </w:rPr>
        <w:t>tracing</w:t>
      </w:r>
      <w:r>
        <w:rPr>
          <w:spacing w:val="-12"/>
          <w:w w:val="110"/>
        </w:rPr>
        <w:t xml:space="preserve"> </w:t>
      </w:r>
      <w:r>
        <w:rPr>
          <w:w w:val="110"/>
        </w:rPr>
        <w:t>the</w:t>
      </w:r>
      <w:r>
        <w:rPr>
          <w:spacing w:val="-12"/>
          <w:w w:val="110"/>
        </w:rPr>
        <w:t xml:space="preserve"> </w:t>
      </w:r>
      <w:r>
        <w:rPr>
          <w:w w:val="110"/>
        </w:rPr>
        <w:t>twice-around-the-tree</w:t>
      </w:r>
      <w:r>
        <w:rPr>
          <w:spacing w:val="-12"/>
          <w:w w:val="110"/>
        </w:rPr>
        <w:t xml:space="preserve"> </w:t>
      </w:r>
      <w:r>
        <w:rPr>
          <w:w w:val="110"/>
        </w:rPr>
        <w:t>algorithm</w:t>
      </w:r>
      <w:r>
        <w:rPr>
          <w:spacing w:val="-12"/>
          <w:w w:val="110"/>
        </w:rPr>
        <w:t xml:space="preserve"> </w:t>
      </w:r>
      <w:r>
        <w:rPr>
          <w:w w:val="110"/>
        </w:rPr>
        <w:t xml:space="preserve">in </w:t>
      </w:r>
      <w:r>
        <w:t xml:space="preserve">Figure 12.11. The graph’s minimum spanning tree is shown in Figure 12.12b. It has </w:t>
      </w:r>
      <w:r>
        <w:rPr>
          <w:w w:val="110"/>
        </w:rPr>
        <w:t>four</w:t>
      </w:r>
      <w:r>
        <w:rPr>
          <w:spacing w:val="-13"/>
          <w:w w:val="110"/>
        </w:rPr>
        <w:t xml:space="preserve"> </w:t>
      </w:r>
      <w:r>
        <w:rPr>
          <w:w w:val="110"/>
        </w:rPr>
        <w:t>odd-degree</w:t>
      </w:r>
      <w:r>
        <w:rPr>
          <w:spacing w:val="-13"/>
          <w:w w:val="110"/>
        </w:rPr>
        <w:t xml:space="preserve"> </w:t>
      </w:r>
      <w:r>
        <w:rPr>
          <w:w w:val="110"/>
        </w:rPr>
        <w:t>vertices:</w:t>
      </w:r>
      <w:r>
        <w:rPr>
          <w:spacing w:val="-13"/>
          <w:w w:val="110"/>
        </w:rPr>
        <w:t xml:space="preserve"> </w:t>
      </w:r>
      <w:r>
        <w:rPr>
          <w:rFonts w:ascii="Calibri" w:hAnsi="Calibri"/>
          <w:i/>
          <w:w w:val="110"/>
        </w:rPr>
        <w:t>a,</w:t>
      </w:r>
      <w:r>
        <w:rPr>
          <w:rFonts w:ascii="Calibri" w:hAnsi="Calibri"/>
          <w:i/>
          <w:spacing w:val="-8"/>
          <w:w w:val="110"/>
        </w:rPr>
        <w:t xml:space="preserve"> </w:t>
      </w:r>
      <w:r>
        <w:rPr>
          <w:rFonts w:ascii="Calibri" w:hAnsi="Calibri"/>
          <w:i/>
          <w:w w:val="110"/>
        </w:rPr>
        <w:t>b,</w:t>
      </w:r>
      <w:r>
        <w:rPr>
          <w:rFonts w:ascii="Calibri" w:hAnsi="Calibri"/>
          <w:i/>
          <w:spacing w:val="-8"/>
          <w:w w:val="110"/>
        </w:rPr>
        <w:t xml:space="preserve"> </w:t>
      </w:r>
      <w:r>
        <w:rPr>
          <w:rFonts w:ascii="Calibri" w:hAnsi="Calibri"/>
          <w:i/>
          <w:w w:val="110"/>
        </w:rPr>
        <w:t>c,</w:t>
      </w:r>
      <w:r>
        <w:rPr>
          <w:rFonts w:ascii="Calibri" w:hAnsi="Calibri"/>
          <w:i/>
          <w:spacing w:val="-7"/>
          <w:w w:val="110"/>
        </w:rPr>
        <w:t xml:space="preserve"> </w:t>
      </w:r>
      <w:r>
        <w:rPr>
          <w:w w:val="110"/>
        </w:rPr>
        <w:t>and</w:t>
      </w:r>
      <w:r>
        <w:rPr>
          <w:spacing w:val="-13"/>
          <w:w w:val="110"/>
        </w:rPr>
        <w:t xml:space="preserve"> </w:t>
      </w:r>
      <w:r>
        <w:rPr>
          <w:rFonts w:ascii="Calibri" w:hAnsi="Calibri"/>
          <w:i/>
          <w:w w:val="110"/>
        </w:rPr>
        <w:t>e.</w:t>
      </w:r>
      <w:r>
        <w:rPr>
          <w:rFonts w:ascii="Calibri" w:hAnsi="Calibri"/>
          <w:i/>
          <w:spacing w:val="-7"/>
          <w:w w:val="110"/>
        </w:rPr>
        <w:t xml:space="preserve"> </w:t>
      </w:r>
      <w:proofErr w:type="gramStart"/>
      <w:r>
        <w:rPr>
          <w:w w:val="110"/>
        </w:rPr>
        <w:t>The</w:t>
      </w:r>
      <w:proofErr w:type="gramEnd"/>
      <w:r>
        <w:rPr>
          <w:spacing w:val="-13"/>
          <w:w w:val="110"/>
        </w:rPr>
        <w:t xml:space="preserve"> </w:t>
      </w:r>
      <w:r>
        <w:rPr>
          <w:w w:val="110"/>
        </w:rPr>
        <w:t>minimum-weight</w:t>
      </w:r>
      <w:r>
        <w:rPr>
          <w:spacing w:val="-13"/>
          <w:w w:val="110"/>
        </w:rPr>
        <w:t xml:space="preserve"> </w:t>
      </w:r>
      <w:r>
        <w:rPr>
          <w:w w:val="110"/>
        </w:rPr>
        <w:t>matching</w:t>
      </w:r>
      <w:r>
        <w:rPr>
          <w:spacing w:val="-13"/>
          <w:w w:val="110"/>
        </w:rPr>
        <w:t xml:space="preserve"> </w:t>
      </w:r>
      <w:r>
        <w:rPr>
          <w:w w:val="110"/>
        </w:rPr>
        <w:t>of</w:t>
      </w:r>
      <w:r>
        <w:rPr>
          <w:spacing w:val="-13"/>
          <w:w w:val="110"/>
        </w:rPr>
        <w:t xml:space="preserve"> </w:t>
      </w:r>
      <w:r>
        <w:rPr>
          <w:w w:val="110"/>
        </w:rPr>
        <w:t>these four</w:t>
      </w:r>
      <w:r>
        <w:rPr>
          <w:spacing w:val="-1"/>
          <w:w w:val="110"/>
        </w:rPr>
        <w:t xml:space="preserve"> </w:t>
      </w:r>
      <w:r>
        <w:rPr>
          <w:w w:val="110"/>
        </w:rPr>
        <w:t>vertices</w:t>
      </w:r>
      <w:r>
        <w:rPr>
          <w:spacing w:val="-1"/>
          <w:w w:val="110"/>
        </w:rPr>
        <w:t xml:space="preserve"> </w:t>
      </w:r>
      <w:r>
        <w:rPr>
          <w:w w:val="110"/>
        </w:rPr>
        <w:t>consists</w:t>
      </w:r>
      <w:r>
        <w:rPr>
          <w:spacing w:val="-1"/>
          <w:w w:val="110"/>
        </w:rPr>
        <w:t xml:space="preserve"> </w:t>
      </w:r>
      <w:r>
        <w:rPr>
          <w:w w:val="110"/>
        </w:rPr>
        <w:t>of</w:t>
      </w:r>
      <w:r>
        <w:rPr>
          <w:spacing w:val="-1"/>
          <w:w w:val="110"/>
        </w:rPr>
        <w:t xml:space="preserve"> </w:t>
      </w:r>
      <w:r>
        <w:rPr>
          <w:w w:val="110"/>
        </w:rPr>
        <w:t>edges</w:t>
      </w:r>
      <w:r>
        <w:rPr>
          <w:spacing w:val="-1"/>
          <w:w w:val="110"/>
        </w:rPr>
        <w:t xml:space="preserve"> </w:t>
      </w:r>
      <w:r>
        <w:rPr>
          <w:rFonts w:ascii="Calibri" w:hAnsi="Calibri"/>
          <w:i/>
          <w:w w:val="110"/>
        </w:rPr>
        <w:t>(a,</w:t>
      </w:r>
      <w:r>
        <w:rPr>
          <w:rFonts w:ascii="Calibri" w:hAnsi="Calibri"/>
          <w:i/>
          <w:spacing w:val="-11"/>
          <w:w w:val="110"/>
        </w:rPr>
        <w:t xml:space="preserve"> </w:t>
      </w:r>
      <w:r>
        <w:rPr>
          <w:rFonts w:ascii="Calibri" w:hAnsi="Calibri"/>
          <w:i/>
          <w:w w:val="110"/>
        </w:rPr>
        <w:t xml:space="preserve">b) </w:t>
      </w:r>
      <w:r>
        <w:rPr>
          <w:w w:val="110"/>
        </w:rPr>
        <w:t>and</w:t>
      </w:r>
      <w:r>
        <w:rPr>
          <w:spacing w:val="-1"/>
          <w:w w:val="110"/>
        </w:rPr>
        <w:t xml:space="preserve"> </w:t>
      </w:r>
      <w:r>
        <w:rPr>
          <w:rFonts w:ascii="Calibri" w:hAnsi="Calibri"/>
          <w:i/>
          <w:w w:val="110"/>
        </w:rPr>
        <w:t>(c,</w:t>
      </w:r>
      <w:r>
        <w:rPr>
          <w:rFonts w:ascii="Calibri" w:hAnsi="Calibri"/>
          <w:i/>
          <w:spacing w:val="-11"/>
          <w:w w:val="110"/>
        </w:rPr>
        <w:t xml:space="preserve"> </w:t>
      </w:r>
      <w:r>
        <w:rPr>
          <w:rFonts w:ascii="Calibri" w:hAnsi="Calibri"/>
          <w:i/>
          <w:w w:val="110"/>
        </w:rPr>
        <w:t xml:space="preserve">e). </w:t>
      </w:r>
      <w:r>
        <w:rPr>
          <w:w w:val="110"/>
        </w:rPr>
        <w:t>(For</w:t>
      </w:r>
      <w:r>
        <w:rPr>
          <w:spacing w:val="-1"/>
          <w:w w:val="110"/>
        </w:rPr>
        <w:t xml:space="preserve"> </w:t>
      </w:r>
      <w:r>
        <w:rPr>
          <w:w w:val="110"/>
        </w:rPr>
        <w:t>this</w:t>
      </w:r>
      <w:r>
        <w:rPr>
          <w:spacing w:val="-1"/>
          <w:w w:val="110"/>
        </w:rPr>
        <w:t xml:space="preserve"> </w:t>
      </w:r>
      <w:r>
        <w:rPr>
          <w:w w:val="110"/>
        </w:rPr>
        <w:t>tiny</w:t>
      </w:r>
      <w:r>
        <w:rPr>
          <w:spacing w:val="-1"/>
          <w:w w:val="110"/>
        </w:rPr>
        <w:t xml:space="preserve"> </w:t>
      </w:r>
      <w:r>
        <w:rPr>
          <w:w w:val="110"/>
        </w:rPr>
        <w:t>instance, it</w:t>
      </w:r>
      <w:r>
        <w:rPr>
          <w:spacing w:val="-1"/>
          <w:w w:val="110"/>
        </w:rPr>
        <w:t xml:space="preserve"> </w:t>
      </w:r>
      <w:r>
        <w:rPr>
          <w:w w:val="110"/>
        </w:rPr>
        <w:t>can</w:t>
      </w:r>
      <w:r>
        <w:rPr>
          <w:spacing w:val="-1"/>
          <w:w w:val="110"/>
        </w:rPr>
        <w:t xml:space="preserve"> </w:t>
      </w:r>
      <w:r>
        <w:rPr>
          <w:w w:val="110"/>
        </w:rPr>
        <w:t>be found</w:t>
      </w:r>
      <w:r>
        <w:rPr>
          <w:spacing w:val="-7"/>
          <w:w w:val="110"/>
        </w:rPr>
        <w:t xml:space="preserve"> </w:t>
      </w:r>
      <w:r>
        <w:rPr>
          <w:w w:val="110"/>
        </w:rPr>
        <w:t>easily</w:t>
      </w:r>
      <w:r>
        <w:rPr>
          <w:spacing w:val="-7"/>
          <w:w w:val="110"/>
        </w:rPr>
        <w:t xml:space="preserve"> </w:t>
      </w:r>
      <w:r>
        <w:rPr>
          <w:w w:val="110"/>
        </w:rPr>
        <w:t>by</w:t>
      </w:r>
      <w:r>
        <w:rPr>
          <w:spacing w:val="-7"/>
          <w:w w:val="110"/>
        </w:rPr>
        <w:t xml:space="preserve"> </w:t>
      </w:r>
      <w:r>
        <w:rPr>
          <w:w w:val="110"/>
        </w:rPr>
        <w:t>comparing</w:t>
      </w:r>
      <w:r>
        <w:rPr>
          <w:spacing w:val="-7"/>
          <w:w w:val="110"/>
        </w:rPr>
        <w:t xml:space="preserve"> </w:t>
      </w:r>
      <w:r>
        <w:rPr>
          <w:w w:val="110"/>
        </w:rPr>
        <w:t>the</w:t>
      </w:r>
      <w:r>
        <w:rPr>
          <w:spacing w:val="-7"/>
          <w:w w:val="110"/>
        </w:rPr>
        <w:t xml:space="preserve"> </w:t>
      </w:r>
      <w:r>
        <w:rPr>
          <w:w w:val="110"/>
        </w:rPr>
        <w:t>total</w:t>
      </w:r>
      <w:r>
        <w:rPr>
          <w:spacing w:val="-7"/>
          <w:w w:val="110"/>
        </w:rPr>
        <w:t xml:space="preserve"> </w:t>
      </w:r>
      <w:r>
        <w:rPr>
          <w:w w:val="110"/>
        </w:rPr>
        <w:t>weights</w:t>
      </w:r>
      <w:r>
        <w:rPr>
          <w:spacing w:val="-7"/>
          <w:w w:val="110"/>
        </w:rPr>
        <w:t xml:space="preserve"> </w:t>
      </w:r>
      <w:r>
        <w:rPr>
          <w:w w:val="110"/>
        </w:rPr>
        <w:t>of</w:t>
      </w:r>
      <w:r>
        <w:rPr>
          <w:spacing w:val="-7"/>
          <w:w w:val="110"/>
        </w:rPr>
        <w:t xml:space="preserve"> </w:t>
      </w:r>
      <w:r>
        <w:rPr>
          <w:w w:val="110"/>
        </w:rPr>
        <w:t>just</w:t>
      </w:r>
      <w:r>
        <w:rPr>
          <w:spacing w:val="-7"/>
          <w:w w:val="110"/>
        </w:rPr>
        <w:t xml:space="preserve"> </w:t>
      </w:r>
      <w:r>
        <w:rPr>
          <w:w w:val="110"/>
        </w:rPr>
        <w:t>three</w:t>
      </w:r>
      <w:r>
        <w:rPr>
          <w:spacing w:val="-7"/>
          <w:w w:val="110"/>
        </w:rPr>
        <w:t xml:space="preserve"> </w:t>
      </w:r>
      <w:r>
        <w:rPr>
          <w:w w:val="110"/>
        </w:rPr>
        <w:t>alternatives:</w:t>
      </w:r>
      <w:r>
        <w:rPr>
          <w:spacing w:val="-7"/>
          <w:w w:val="110"/>
        </w:rPr>
        <w:t xml:space="preserve"> </w:t>
      </w:r>
      <w:r>
        <w:rPr>
          <w:rFonts w:ascii="Calibri" w:hAnsi="Calibri"/>
          <w:i/>
          <w:w w:val="110"/>
        </w:rPr>
        <w:t>(a,</w:t>
      </w:r>
      <w:r>
        <w:rPr>
          <w:rFonts w:ascii="Calibri" w:hAnsi="Calibri"/>
          <w:i/>
          <w:spacing w:val="-13"/>
          <w:w w:val="110"/>
        </w:rPr>
        <w:t xml:space="preserve"> </w:t>
      </w:r>
      <w:r>
        <w:rPr>
          <w:rFonts w:ascii="Calibri" w:hAnsi="Calibri"/>
          <w:i/>
          <w:w w:val="110"/>
        </w:rPr>
        <w:t>b)</w:t>
      </w:r>
      <w:r>
        <w:rPr>
          <w:rFonts w:ascii="Calibri" w:hAnsi="Calibri"/>
          <w:i/>
          <w:spacing w:val="-1"/>
          <w:w w:val="110"/>
        </w:rPr>
        <w:t xml:space="preserve"> </w:t>
      </w:r>
      <w:r>
        <w:rPr>
          <w:w w:val="110"/>
        </w:rPr>
        <w:t xml:space="preserve">and </w:t>
      </w:r>
      <w:r>
        <w:rPr>
          <w:rFonts w:ascii="Calibri" w:hAnsi="Calibri"/>
          <w:i/>
          <w:w w:val="110"/>
        </w:rPr>
        <w:t>(c,</w:t>
      </w:r>
      <w:r>
        <w:rPr>
          <w:rFonts w:ascii="Calibri" w:hAnsi="Calibri"/>
          <w:i/>
          <w:spacing w:val="-5"/>
          <w:w w:val="110"/>
        </w:rPr>
        <w:t xml:space="preserve"> </w:t>
      </w:r>
      <w:r>
        <w:rPr>
          <w:rFonts w:ascii="Calibri" w:hAnsi="Calibri"/>
          <w:i/>
          <w:w w:val="110"/>
        </w:rPr>
        <w:t>e),</w:t>
      </w:r>
      <w:r>
        <w:rPr>
          <w:rFonts w:ascii="Calibri" w:hAnsi="Calibri"/>
          <w:i/>
          <w:spacing w:val="-2"/>
          <w:w w:val="110"/>
        </w:rPr>
        <w:t xml:space="preserve"> </w:t>
      </w:r>
      <w:r>
        <w:rPr>
          <w:rFonts w:ascii="Calibri" w:hAnsi="Calibri"/>
          <w:i/>
          <w:w w:val="110"/>
        </w:rPr>
        <w:t>(a,</w:t>
      </w:r>
      <w:r>
        <w:rPr>
          <w:rFonts w:ascii="Calibri" w:hAnsi="Calibri"/>
          <w:i/>
          <w:spacing w:val="-5"/>
          <w:w w:val="110"/>
        </w:rPr>
        <w:t xml:space="preserve"> </w:t>
      </w:r>
      <w:r>
        <w:rPr>
          <w:rFonts w:ascii="Calibri" w:hAnsi="Calibri"/>
          <w:i/>
          <w:w w:val="110"/>
        </w:rPr>
        <w:t>c)</w:t>
      </w:r>
      <w:r>
        <w:rPr>
          <w:rFonts w:ascii="Calibri" w:hAnsi="Calibri"/>
          <w:i/>
          <w:spacing w:val="-2"/>
          <w:w w:val="110"/>
        </w:rPr>
        <w:t xml:space="preserve"> </w:t>
      </w:r>
      <w:r>
        <w:rPr>
          <w:w w:val="110"/>
        </w:rPr>
        <w:t>and</w:t>
      </w:r>
      <w:r>
        <w:rPr>
          <w:spacing w:val="-7"/>
          <w:w w:val="110"/>
        </w:rPr>
        <w:t xml:space="preserve"> </w:t>
      </w:r>
      <w:r>
        <w:rPr>
          <w:rFonts w:ascii="Calibri" w:hAnsi="Calibri"/>
          <w:i/>
          <w:w w:val="110"/>
        </w:rPr>
        <w:t>(b,</w:t>
      </w:r>
      <w:r>
        <w:rPr>
          <w:rFonts w:ascii="Calibri" w:hAnsi="Calibri"/>
          <w:i/>
          <w:spacing w:val="-5"/>
          <w:w w:val="110"/>
        </w:rPr>
        <w:t xml:space="preserve"> </w:t>
      </w:r>
      <w:r>
        <w:rPr>
          <w:rFonts w:ascii="Calibri" w:hAnsi="Calibri"/>
          <w:i/>
          <w:w w:val="110"/>
        </w:rPr>
        <w:t>e),</w:t>
      </w:r>
      <w:r>
        <w:rPr>
          <w:rFonts w:ascii="Calibri" w:hAnsi="Calibri"/>
          <w:i/>
          <w:spacing w:val="-2"/>
          <w:w w:val="110"/>
        </w:rPr>
        <w:t xml:space="preserve"> </w:t>
      </w:r>
      <w:r>
        <w:rPr>
          <w:rFonts w:ascii="Calibri" w:hAnsi="Calibri"/>
          <w:i/>
          <w:w w:val="110"/>
        </w:rPr>
        <w:t>(a,</w:t>
      </w:r>
      <w:r>
        <w:rPr>
          <w:rFonts w:ascii="Calibri" w:hAnsi="Calibri"/>
          <w:i/>
          <w:spacing w:val="-5"/>
          <w:w w:val="110"/>
        </w:rPr>
        <w:t xml:space="preserve"> </w:t>
      </w:r>
      <w:r>
        <w:rPr>
          <w:rFonts w:ascii="Calibri" w:hAnsi="Calibri"/>
          <w:i/>
          <w:w w:val="110"/>
        </w:rPr>
        <w:t>e)</w:t>
      </w:r>
      <w:r>
        <w:rPr>
          <w:rFonts w:ascii="Calibri" w:hAnsi="Calibri"/>
          <w:i/>
          <w:spacing w:val="-2"/>
          <w:w w:val="110"/>
        </w:rPr>
        <w:t xml:space="preserve"> </w:t>
      </w:r>
      <w:r>
        <w:rPr>
          <w:w w:val="110"/>
        </w:rPr>
        <w:t>and</w:t>
      </w:r>
      <w:r>
        <w:rPr>
          <w:spacing w:val="-7"/>
          <w:w w:val="110"/>
        </w:rPr>
        <w:t xml:space="preserve"> </w:t>
      </w:r>
      <w:r>
        <w:rPr>
          <w:rFonts w:ascii="Calibri" w:hAnsi="Calibri"/>
          <w:i/>
          <w:w w:val="110"/>
        </w:rPr>
        <w:t>(b,</w:t>
      </w:r>
      <w:r>
        <w:rPr>
          <w:rFonts w:ascii="Calibri" w:hAnsi="Calibri"/>
          <w:i/>
          <w:spacing w:val="-5"/>
          <w:w w:val="110"/>
        </w:rPr>
        <w:t xml:space="preserve"> </w:t>
      </w:r>
      <w:r>
        <w:rPr>
          <w:rFonts w:ascii="Calibri" w:hAnsi="Calibri"/>
          <w:i/>
          <w:w w:val="110"/>
        </w:rPr>
        <w:t>c).</w:t>
      </w:r>
      <w:r>
        <w:rPr>
          <w:w w:val="110"/>
        </w:rPr>
        <w:t>)</w:t>
      </w:r>
      <w:r>
        <w:rPr>
          <w:spacing w:val="-7"/>
          <w:w w:val="110"/>
        </w:rPr>
        <w:t xml:space="preserve"> </w:t>
      </w:r>
      <w:r>
        <w:rPr>
          <w:w w:val="110"/>
        </w:rPr>
        <w:t>The</w:t>
      </w:r>
      <w:r>
        <w:rPr>
          <w:spacing w:val="-7"/>
          <w:w w:val="110"/>
        </w:rPr>
        <w:t xml:space="preserve"> </w:t>
      </w:r>
      <w:r>
        <w:rPr>
          <w:w w:val="110"/>
        </w:rPr>
        <w:t>traversal</w:t>
      </w:r>
      <w:r>
        <w:rPr>
          <w:spacing w:val="-7"/>
          <w:w w:val="110"/>
        </w:rPr>
        <w:t xml:space="preserve"> </w:t>
      </w:r>
      <w:r>
        <w:rPr>
          <w:w w:val="110"/>
        </w:rPr>
        <w:t>of</w:t>
      </w:r>
      <w:r>
        <w:rPr>
          <w:spacing w:val="-7"/>
          <w:w w:val="110"/>
        </w:rPr>
        <w:t xml:space="preserve"> </w:t>
      </w:r>
      <w:r>
        <w:rPr>
          <w:w w:val="110"/>
        </w:rPr>
        <w:t>the</w:t>
      </w:r>
      <w:r>
        <w:rPr>
          <w:spacing w:val="-7"/>
          <w:w w:val="110"/>
        </w:rPr>
        <w:t xml:space="preserve"> </w:t>
      </w:r>
      <w:proofErr w:type="spellStart"/>
      <w:r>
        <w:rPr>
          <w:w w:val="110"/>
        </w:rPr>
        <w:t>multigraph</w:t>
      </w:r>
      <w:proofErr w:type="spellEnd"/>
      <w:r>
        <w:rPr>
          <w:w w:val="110"/>
        </w:rPr>
        <w:t>,</w:t>
      </w:r>
      <w:r>
        <w:rPr>
          <w:spacing w:val="-6"/>
          <w:w w:val="110"/>
        </w:rPr>
        <w:t xml:space="preserve"> </w:t>
      </w:r>
      <w:r>
        <w:rPr>
          <w:w w:val="110"/>
        </w:rPr>
        <w:t>starting at</w:t>
      </w:r>
      <w:r>
        <w:rPr>
          <w:spacing w:val="-14"/>
          <w:w w:val="110"/>
        </w:rPr>
        <w:t xml:space="preserve"> </w:t>
      </w:r>
      <w:r>
        <w:rPr>
          <w:w w:val="110"/>
        </w:rPr>
        <w:t>vertex</w:t>
      </w:r>
      <w:r>
        <w:rPr>
          <w:spacing w:val="-14"/>
          <w:w w:val="110"/>
        </w:rPr>
        <w:t xml:space="preserve"> </w:t>
      </w:r>
      <w:r>
        <w:rPr>
          <w:rFonts w:ascii="Calibri" w:hAnsi="Calibri"/>
          <w:i/>
          <w:w w:val="110"/>
        </w:rPr>
        <w:t>a</w:t>
      </w:r>
      <w:r>
        <w:rPr>
          <w:w w:val="110"/>
        </w:rPr>
        <w:t>,</w:t>
      </w:r>
      <w:r>
        <w:rPr>
          <w:spacing w:val="-14"/>
          <w:w w:val="110"/>
        </w:rPr>
        <w:t xml:space="preserve"> </w:t>
      </w:r>
      <w:r>
        <w:rPr>
          <w:w w:val="110"/>
        </w:rPr>
        <w:t>produces</w:t>
      </w:r>
      <w:r>
        <w:rPr>
          <w:spacing w:val="-13"/>
          <w:w w:val="110"/>
        </w:rPr>
        <w:t xml:space="preserve"> </w:t>
      </w:r>
      <w:r>
        <w:rPr>
          <w:w w:val="110"/>
        </w:rPr>
        <w:t>the</w:t>
      </w:r>
      <w:r>
        <w:rPr>
          <w:spacing w:val="-14"/>
          <w:w w:val="110"/>
        </w:rPr>
        <w:t xml:space="preserve"> </w:t>
      </w:r>
      <w:proofErr w:type="spellStart"/>
      <w:r>
        <w:rPr>
          <w:w w:val="110"/>
        </w:rPr>
        <w:t>Eulerian</w:t>
      </w:r>
      <w:proofErr w:type="spellEnd"/>
      <w:r>
        <w:rPr>
          <w:spacing w:val="-14"/>
          <w:w w:val="110"/>
        </w:rPr>
        <w:t xml:space="preserve"> </w:t>
      </w:r>
      <w:r>
        <w:rPr>
          <w:w w:val="110"/>
        </w:rPr>
        <w:t>circuit</w:t>
      </w:r>
      <w:r>
        <w:rPr>
          <w:spacing w:val="-14"/>
          <w:w w:val="110"/>
        </w:rPr>
        <w:t xml:space="preserve"> </w:t>
      </w:r>
      <w:r>
        <w:rPr>
          <w:rFonts w:ascii="Calibri" w:hAnsi="Calibri"/>
          <w:i/>
          <w:w w:val="110"/>
        </w:rPr>
        <w:t>a</w:t>
      </w:r>
      <w:r>
        <w:rPr>
          <w:rFonts w:ascii="Calibri" w:hAnsi="Calibri"/>
          <w:i/>
          <w:spacing w:val="-12"/>
          <w:w w:val="110"/>
        </w:rPr>
        <w:t xml:space="preserve"> </w:t>
      </w:r>
      <w:r>
        <w:rPr>
          <w:rFonts w:ascii="MS PGothic" w:hAnsi="MS PGothic"/>
          <w:w w:val="110"/>
        </w:rPr>
        <w:t>—</w:t>
      </w:r>
      <w:r>
        <w:rPr>
          <w:rFonts w:ascii="MS PGothic" w:hAnsi="MS PGothic"/>
          <w:spacing w:val="-16"/>
          <w:w w:val="110"/>
        </w:rPr>
        <w:t xml:space="preserve"> </w:t>
      </w:r>
      <w:r>
        <w:rPr>
          <w:rFonts w:ascii="Calibri" w:hAnsi="Calibri"/>
          <w:i/>
          <w:w w:val="110"/>
        </w:rPr>
        <w:t>b</w:t>
      </w:r>
      <w:r>
        <w:rPr>
          <w:rFonts w:ascii="Calibri" w:hAnsi="Calibri"/>
          <w:i/>
          <w:spacing w:val="-6"/>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c</w:t>
      </w:r>
      <w:r>
        <w:rPr>
          <w:rFonts w:ascii="Calibri" w:hAnsi="Calibri"/>
          <w:i/>
          <w:spacing w:val="-6"/>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e</w:t>
      </w:r>
      <w:r>
        <w:rPr>
          <w:rFonts w:ascii="Calibri" w:hAnsi="Calibri"/>
          <w:i/>
          <w:spacing w:val="-6"/>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d</w:t>
      </w:r>
      <w:r>
        <w:rPr>
          <w:rFonts w:ascii="Calibri" w:hAnsi="Calibri"/>
          <w:i/>
          <w:spacing w:val="4"/>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b</w:t>
      </w:r>
      <w:r>
        <w:rPr>
          <w:rFonts w:ascii="Calibri" w:hAnsi="Calibri"/>
          <w:i/>
          <w:spacing w:val="-6"/>
          <w:w w:val="110"/>
        </w:rPr>
        <w:t xml:space="preserve"> </w:t>
      </w:r>
      <w:r>
        <w:rPr>
          <w:rFonts w:ascii="MS PGothic" w:hAnsi="MS PGothic"/>
          <w:w w:val="110"/>
        </w:rPr>
        <w:t>—</w:t>
      </w:r>
      <w:r>
        <w:rPr>
          <w:rFonts w:ascii="MS PGothic" w:hAnsi="MS PGothic"/>
          <w:spacing w:val="-17"/>
          <w:w w:val="110"/>
        </w:rPr>
        <w:t xml:space="preserve"> </w:t>
      </w:r>
      <w:r>
        <w:rPr>
          <w:rFonts w:ascii="Calibri" w:hAnsi="Calibri"/>
          <w:i/>
          <w:w w:val="110"/>
        </w:rPr>
        <w:t>a,</w:t>
      </w:r>
      <w:r>
        <w:rPr>
          <w:rFonts w:ascii="Calibri" w:hAnsi="Calibri"/>
          <w:i/>
          <w:spacing w:val="-1"/>
          <w:w w:val="110"/>
        </w:rPr>
        <w:t xml:space="preserve"> </w:t>
      </w:r>
      <w:r>
        <w:rPr>
          <w:w w:val="110"/>
        </w:rPr>
        <w:t>which,</w:t>
      </w:r>
      <w:r>
        <w:rPr>
          <w:spacing w:val="-6"/>
          <w:w w:val="110"/>
        </w:rPr>
        <w:t xml:space="preserve"> </w:t>
      </w:r>
      <w:r>
        <w:rPr>
          <w:w w:val="110"/>
        </w:rPr>
        <w:t>after one</w:t>
      </w:r>
      <w:r>
        <w:rPr>
          <w:spacing w:val="-2"/>
          <w:w w:val="110"/>
        </w:rPr>
        <w:t xml:space="preserve"> </w:t>
      </w:r>
      <w:r>
        <w:rPr>
          <w:w w:val="110"/>
        </w:rPr>
        <w:t>shortcut,</w:t>
      </w:r>
      <w:r>
        <w:rPr>
          <w:spacing w:val="-2"/>
          <w:w w:val="110"/>
        </w:rPr>
        <w:t xml:space="preserve"> </w:t>
      </w:r>
      <w:r>
        <w:rPr>
          <w:w w:val="110"/>
        </w:rPr>
        <w:t>yields</w:t>
      </w:r>
      <w:r>
        <w:rPr>
          <w:spacing w:val="-2"/>
          <w:w w:val="110"/>
        </w:rPr>
        <w:t xml:space="preserve"> </w:t>
      </w:r>
      <w:r>
        <w:rPr>
          <w:w w:val="110"/>
        </w:rPr>
        <w:t>the</w:t>
      </w:r>
      <w:r>
        <w:rPr>
          <w:spacing w:val="-2"/>
          <w:w w:val="110"/>
        </w:rPr>
        <w:t xml:space="preserve"> </w:t>
      </w:r>
      <w:r>
        <w:rPr>
          <w:w w:val="110"/>
        </w:rPr>
        <w:t>tour</w:t>
      </w:r>
      <w:r>
        <w:rPr>
          <w:spacing w:val="-2"/>
          <w:w w:val="110"/>
        </w:rPr>
        <w:t xml:space="preserve"> </w:t>
      </w:r>
      <w:r>
        <w:rPr>
          <w:rFonts w:ascii="Calibri" w:hAnsi="Calibri"/>
          <w:i/>
          <w:w w:val="110"/>
        </w:rPr>
        <w:t xml:space="preserve">a </w:t>
      </w:r>
      <w:r>
        <w:rPr>
          <w:rFonts w:ascii="MS PGothic" w:hAnsi="MS PGothic"/>
          <w:w w:val="110"/>
        </w:rPr>
        <w:t>—</w:t>
      </w:r>
      <w:r>
        <w:rPr>
          <w:rFonts w:ascii="MS PGothic" w:hAnsi="MS PGothic"/>
          <w:spacing w:val="-20"/>
          <w:w w:val="110"/>
        </w:rPr>
        <w:t xml:space="preserve"> </w:t>
      </w:r>
      <w:r>
        <w:rPr>
          <w:rFonts w:ascii="Calibri" w:hAnsi="Calibri"/>
          <w:i/>
          <w:w w:val="110"/>
        </w:rPr>
        <w:t xml:space="preserve">b </w:t>
      </w:r>
      <w:r>
        <w:rPr>
          <w:rFonts w:ascii="MS PGothic" w:hAnsi="MS PGothic"/>
          <w:w w:val="110"/>
        </w:rPr>
        <w:t>—</w:t>
      </w:r>
      <w:r>
        <w:rPr>
          <w:rFonts w:ascii="MS PGothic" w:hAnsi="MS PGothic"/>
          <w:spacing w:val="-20"/>
          <w:w w:val="110"/>
        </w:rPr>
        <w:t xml:space="preserve"> </w:t>
      </w:r>
      <w:r>
        <w:rPr>
          <w:rFonts w:ascii="Calibri" w:hAnsi="Calibri"/>
          <w:i/>
          <w:w w:val="110"/>
        </w:rPr>
        <w:t xml:space="preserve">c </w:t>
      </w:r>
      <w:r>
        <w:rPr>
          <w:rFonts w:ascii="MS PGothic" w:hAnsi="MS PGothic"/>
          <w:w w:val="110"/>
        </w:rPr>
        <w:t>—</w:t>
      </w:r>
      <w:r>
        <w:rPr>
          <w:rFonts w:ascii="MS PGothic" w:hAnsi="MS PGothic"/>
          <w:spacing w:val="-20"/>
          <w:w w:val="110"/>
        </w:rPr>
        <w:t xml:space="preserve"> </w:t>
      </w:r>
      <w:r>
        <w:rPr>
          <w:rFonts w:ascii="Calibri" w:hAnsi="Calibri"/>
          <w:i/>
          <w:w w:val="110"/>
        </w:rPr>
        <w:t xml:space="preserve">e </w:t>
      </w:r>
      <w:r>
        <w:rPr>
          <w:rFonts w:ascii="MS PGothic" w:hAnsi="MS PGothic"/>
          <w:w w:val="110"/>
        </w:rPr>
        <w:t>—</w:t>
      </w:r>
      <w:r>
        <w:rPr>
          <w:rFonts w:ascii="MS PGothic" w:hAnsi="MS PGothic"/>
          <w:spacing w:val="-20"/>
          <w:w w:val="110"/>
        </w:rPr>
        <w:t xml:space="preserve"> </w:t>
      </w:r>
      <w:r>
        <w:rPr>
          <w:rFonts w:ascii="Calibri" w:hAnsi="Calibri"/>
          <w:i/>
          <w:w w:val="110"/>
        </w:rPr>
        <w:t xml:space="preserve">d </w:t>
      </w:r>
      <w:r>
        <w:rPr>
          <w:rFonts w:ascii="MS PGothic" w:hAnsi="MS PGothic"/>
          <w:w w:val="110"/>
        </w:rPr>
        <w:t>—</w:t>
      </w:r>
      <w:r>
        <w:rPr>
          <w:rFonts w:ascii="MS PGothic" w:hAnsi="MS PGothic"/>
          <w:spacing w:val="-20"/>
          <w:w w:val="110"/>
        </w:rPr>
        <w:t xml:space="preserve"> </w:t>
      </w:r>
      <w:proofErr w:type="gramStart"/>
      <w:r>
        <w:rPr>
          <w:rFonts w:ascii="Calibri" w:hAnsi="Calibri"/>
          <w:i/>
          <w:w w:val="110"/>
        </w:rPr>
        <w:t xml:space="preserve">a </w:t>
      </w:r>
      <w:r>
        <w:rPr>
          <w:w w:val="110"/>
        </w:rPr>
        <w:t>of</w:t>
      </w:r>
      <w:proofErr w:type="gramEnd"/>
      <w:r>
        <w:rPr>
          <w:spacing w:val="-2"/>
          <w:w w:val="110"/>
        </w:rPr>
        <w:t xml:space="preserve"> </w:t>
      </w:r>
      <w:r>
        <w:rPr>
          <w:w w:val="110"/>
        </w:rPr>
        <w:t>length</w:t>
      </w:r>
      <w:r>
        <w:rPr>
          <w:spacing w:val="-2"/>
          <w:w w:val="110"/>
        </w:rPr>
        <w:t xml:space="preserve"> </w:t>
      </w:r>
      <w:r>
        <w:rPr>
          <w:w w:val="110"/>
        </w:rPr>
        <w:t>37.</w:t>
      </w:r>
    </w:p>
    <w:p w:rsidR="00EC181D" w:rsidRDefault="00A55B62">
      <w:pPr>
        <w:pStyle w:val="BodyText"/>
        <w:spacing w:before="204" w:line="249" w:lineRule="auto"/>
        <w:ind w:left="970" w:right="13" w:firstLine="358"/>
        <w:jc w:val="both"/>
      </w:pPr>
      <w:r>
        <w:rPr>
          <w:w w:val="110"/>
        </w:rPr>
        <w:t>The</w:t>
      </w:r>
      <w:r>
        <w:rPr>
          <w:spacing w:val="-12"/>
          <w:w w:val="110"/>
        </w:rPr>
        <w:t xml:space="preserve"> </w:t>
      </w:r>
      <w:r>
        <w:rPr>
          <w:w w:val="110"/>
        </w:rPr>
        <w:t>performance</w:t>
      </w:r>
      <w:r>
        <w:rPr>
          <w:spacing w:val="-12"/>
          <w:w w:val="110"/>
        </w:rPr>
        <w:t xml:space="preserve"> </w:t>
      </w:r>
      <w:r>
        <w:rPr>
          <w:w w:val="110"/>
        </w:rPr>
        <w:t>ratio</w:t>
      </w:r>
      <w:r>
        <w:rPr>
          <w:spacing w:val="-12"/>
          <w:w w:val="110"/>
        </w:rPr>
        <w:t xml:space="preserve"> </w:t>
      </w:r>
      <w:r>
        <w:rPr>
          <w:w w:val="110"/>
        </w:rPr>
        <w:t>of</w:t>
      </w:r>
      <w:r>
        <w:rPr>
          <w:spacing w:val="-12"/>
          <w:w w:val="110"/>
        </w:rPr>
        <w:t xml:space="preserve"> </w:t>
      </w:r>
      <w:r>
        <w:rPr>
          <w:w w:val="110"/>
        </w:rPr>
        <w:t>the</w:t>
      </w:r>
      <w:r>
        <w:rPr>
          <w:spacing w:val="-12"/>
          <w:w w:val="110"/>
        </w:rPr>
        <w:t xml:space="preserve"> </w:t>
      </w:r>
      <w:proofErr w:type="spellStart"/>
      <w:r>
        <w:rPr>
          <w:w w:val="110"/>
        </w:rPr>
        <w:t>Christofides</w:t>
      </w:r>
      <w:proofErr w:type="spellEnd"/>
      <w:r>
        <w:rPr>
          <w:spacing w:val="-12"/>
          <w:w w:val="110"/>
        </w:rPr>
        <w:t xml:space="preserve"> </w:t>
      </w:r>
      <w:r>
        <w:rPr>
          <w:w w:val="110"/>
        </w:rPr>
        <w:t>algorithm</w:t>
      </w:r>
      <w:r>
        <w:rPr>
          <w:spacing w:val="-12"/>
          <w:w w:val="110"/>
        </w:rPr>
        <w:t xml:space="preserve"> </w:t>
      </w:r>
      <w:r>
        <w:rPr>
          <w:w w:val="110"/>
        </w:rPr>
        <w:t>on</w:t>
      </w:r>
      <w:r>
        <w:rPr>
          <w:spacing w:val="-12"/>
          <w:w w:val="110"/>
        </w:rPr>
        <w:t xml:space="preserve"> </w:t>
      </w:r>
      <w:r>
        <w:rPr>
          <w:w w:val="110"/>
        </w:rPr>
        <w:t>Euclidean</w:t>
      </w:r>
      <w:r>
        <w:rPr>
          <w:spacing w:val="-12"/>
          <w:w w:val="110"/>
        </w:rPr>
        <w:t xml:space="preserve"> </w:t>
      </w:r>
      <w:r>
        <w:rPr>
          <w:w w:val="110"/>
        </w:rPr>
        <w:t xml:space="preserve">instances </w:t>
      </w:r>
      <w:r>
        <w:rPr>
          <w:spacing w:val="-2"/>
          <w:w w:val="110"/>
        </w:rPr>
        <w:t>is</w:t>
      </w:r>
      <w:r>
        <w:rPr>
          <w:spacing w:val="-4"/>
          <w:w w:val="110"/>
        </w:rPr>
        <w:t xml:space="preserve"> </w:t>
      </w:r>
      <w:r>
        <w:rPr>
          <w:spacing w:val="-2"/>
          <w:w w:val="110"/>
        </w:rPr>
        <w:t>1.5</w:t>
      </w:r>
      <w:r>
        <w:rPr>
          <w:spacing w:val="-4"/>
          <w:w w:val="110"/>
        </w:rPr>
        <w:t xml:space="preserve"> </w:t>
      </w:r>
      <w:r>
        <w:rPr>
          <w:spacing w:val="-2"/>
          <w:w w:val="110"/>
        </w:rPr>
        <w:t>(see, e.g., [Pap82]).</w:t>
      </w:r>
      <w:r>
        <w:rPr>
          <w:spacing w:val="-4"/>
          <w:w w:val="110"/>
        </w:rPr>
        <w:t xml:space="preserve"> </w:t>
      </w:r>
      <w:r>
        <w:rPr>
          <w:spacing w:val="-2"/>
          <w:w w:val="110"/>
        </w:rPr>
        <w:t>It</w:t>
      </w:r>
      <w:r>
        <w:rPr>
          <w:spacing w:val="-4"/>
          <w:w w:val="110"/>
        </w:rPr>
        <w:t xml:space="preserve"> </w:t>
      </w:r>
      <w:r>
        <w:rPr>
          <w:spacing w:val="-2"/>
          <w:w w:val="110"/>
        </w:rPr>
        <w:t>tends</w:t>
      </w:r>
      <w:r>
        <w:rPr>
          <w:spacing w:val="-4"/>
          <w:w w:val="110"/>
        </w:rPr>
        <w:t xml:space="preserve"> </w:t>
      </w:r>
      <w:r>
        <w:rPr>
          <w:spacing w:val="-2"/>
          <w:w w:val="110"/>
        </w:rPr>
        <w:t>to</w:t>
      </w:r>
      <w:r>
        <w:rPr>
          <w:spacing w:val="-4"/>
          <w:w w:val="110"/>
        </w:rPr>
        <w:t xml:space="preserve"> </w:t>
      </w:r>
      <w:r>
        <w:rPr>
          <w:spacing w:val="-2"/>
          <w:w w:val="110"/>
        </w:rPr>
        <w:t>produce</w:t>
      </w:r>
      <w:r>
        <w:rPr>
          <w:spacing w:val="-4"/>
          <w:w w:val="110"/>
        </w:rPr>
        <w:t xml:space="preserve"> </w:t>
      </w:r>
      <w:r>
        <w:rPr>
          <w:spacing w:val="-2"/>
          <w:w w:val="110"/>
        </w:rPr>
        <w:t>significantly</w:t>
      </w:r>
      <w:r>
        <w:rPr>
          <w:spacing w:val="-4"/>
          <w:w w:val="110"/>
        </w:rPr>
        <w:t xml:space="preserve"> </w:t>
      </w:r>
      <w:r>
        <w:rPr>
          <w:spacing w:val="-2"/>
          <w:w w:val="110"/>
        </w:rPr>
        <w:t>better</w:t>
      </w:r>
      <w:r>
        <w:rPr>
          <w:spacing w:val="-4"/>
          <w:w w:val="110"/>
        </w:rPr>
        <w:t xml:space="preserve"> </w:t>
      </w:r>
      <w:r>
        <w:rPr>
          <w:spacing w:val="-2"/>
          <w:w w:val="110"/>
        </w:rPr>
        <w:t>approximations to</w:t>
      </w:r>
      <w:r>
        <w:rPr>
          <w:spacing w:val="-6"/>
          <w:w w:val="110"/>
        </w:rPr>
        <w:t xml:space="preserve"> </w:t>
      </w:r>
      <w:r>
        <w:rPr>
          <w:spacing w:val="-2"/>
          <w:w w:val="110"/>
        </w:rPr>
        <w:t>optimal</w:t>
      </w:r>
      <w:r>
        <w:rPr>
          <w:spacing w:val="-6"/>
          <w:w w:val="110"/>
        </w:rPr>
        <w:t xml:space="preserve"> </w:t>
      </w:r>
      <w:r>
        <w:rPr>
          <w:spacing w:val="-2"/>
          <w:w w:val="110"/>
        </w:rPr>
        <w:t>tours</w:t>
      </w:r>
      <w:r>
        <w:rPr>
          <w:spacing w:val="-6"/>
          <w:w w:val="110"/>
        </w:rPr>
        <w:t xml:space="preserve"> </w:t>
      </w:r>
      <w:r>
        <w:rPr>
          <w:spacing w:val="-2"/>
          <w:w w:val="110"/>
        </w:rPr>
        <w:t>than</w:t>
      </w:r>
      <w:r>
        <w:rPr>
          <w:spacing w:val="-6"/>
          <w:w w:val="110"/>
        </w:rPr>
        <w:t xml:space="preserve"> </w:t>
      </w:r>
      <w:r>
        <w:rPr>
          <w:spacing w:val="-2"/>
          <w:w w:val="110"/>
        </w:rPr>
        <w:t>the</w:t>
      </w:r>
      <w:r>
        <w:rPr>
          <w:spacing w:val="-6"/>
          <w:w w:val="110"/>
        </w:rPr>
        <w:t xml:space="preserve"> </w:t>
      </w:r>
      <w:r>
        <w:rPr>
          <w:spacing w:val="-2"/>
          <w:w w:val="110"/>
        </w:rPr>
        <w:t>twice-around-the-tree</w:t>
      </w:r>
      <w:r>
        <w:rPr>
          <w:spacing w:val="-6"/>
          <w:w w:val="110"/>
        </w:rPr>
        <w:t xml:space="preserve"> </w:t>
      </w:r>
      <w:r>
        <w:rPr>
          <w:spacing w:val="-2"/>
          <w:w w:val="110"/>
        </w:rPr>
        <w:t>algorithm</w:t>
      </w:r>
      <w:r>
        <w:rPr>
          <w:spacing w:val="-6"/>
          <w:w w:val="110"/>
        </w:rPr>
        <w:t xml:space="preserve"> </w:t>
      </w:r>
      <w:r>
        <w:rPr>
          <w:spacing w:val="-2"/>
          <w:w w:val="110"/>
        </w:rPr>
        <w:t>does</w:t>
      </w:r>
      <w:r>
        <w:rPr>
          <w:spacing w:val="-6"/>
          <w:w w:val="110"/>
        </w:rPr>
        <w:t xml:space="preserve"> </w:t>
      </w:r>
      <w:r>
        <w:rPr>
          <w:spacing w:val="-2"/>
          <w:w w:val="110"/>
        </w:rPr>
        <w:t>in</w:t>
      </w:r>
      <w:r>
        <w:rPr>
          <w:spacing w:val="-6"/>
          <w:w w:val="110"/>
        </w:rPr>
        <w:t xml:space="preserve"> </w:t>
      </w:r>
      <w:r>
        <w:rPr>
          <w:spacing w:val="-2"/>
          <w:w w:val="110"/>
        </w:rPr>
        <w:t>empirical</w:t>
      </w:r>
      <w:r>
        <w:rPr>
          <w:spacing w:val="-6"/>
          <w:w w:val="110"/>
        </w:rPr>
        <w:t xml:space="preserve"> </w:t>
      </w:r>
      <w:r>
        <w:rPr>
          <w:spacing w:val="-2"/>
          <w:w w:val="110"/>
        </w:rPr>
        <w:t>tests. (We</w:t>
      </w:r>
      <w:r>
        <w:rPr>
          <w:spacing w:val="-8"/>
          <w:w w:val="110"/>
        </w:rPr>
        <w:t xml:space="preserve"> </w:t>
      </w:r>
      <w:r>
        <w:rPr>
          <w:spacing w:val="-2"/>
          <w:w w:val="110"/>
        </w:rPr>
        <w:t>quote</w:t>
      </w:r>
      <w:r>
        <w:rPr>
          <w:spacing w:val="-8"/>
          <w:w w:val="110"/>
        </w:rPr>
        <w:t xml:space="preserve"> </w:t>
      </w:r>
      <w:r>
        <w:rPr>
          <w:spacing w:val="-2"/>
          <w:w w:val="110"/>
        </w:rPr>
        <w:t>some</w:t>
      </w:r>
      <w:r>
        <w:rPr>
          <w:spacing w:val="-8"/>
          <w:w w:val="110"/>
        </w:rPr>
        <w:t xml:space="preserve"> </w:t>
      </w:r>
      <w:r>
        <w:rPr>
          <w:spacing w:val="-2"/>
          <w:w w:val="110"/>
        </w:rPr>
        <w:t>results</w:t>
      </w:r>
      <w:r>
        <w:rPr>
          <w:spacing w:val="-8"/>
          <w:w w:val="110"/>
        </w:rPr>
        <w:t xml:space="preserve"> </w:t>
      </w:r>
      <w:r>
        <w:rPr>
          <w:spacing w:val="-2"/>
          <w:w w:val="110"/>
        </w:rPr>
        <w:t>of</w:t>
      </w:r>
      <w:r>
        <w:rPr>
          <w:spacing w:val="-8"/>
          <w:w w:val="110"/>
        </w:rPr>
        <w:t xml:space="preserve"> </w:t>
      </w:r>
      <w:r>
        <w:rPr>
          <w:spacing w:val="-2"/>
          <w:w w:val="110"/>
        </w:rPr>
        <w:t>such</w:t>
      </w:r>
      <w:r>
        <w:rPr>
          <w:spacing w:val="-8"/>
          <w:w w:val="110"/>
        </w:rPr>
        <w:t xml:space="preserve"> </w:t>
      </w:r>
      <w:r>
        <w:rPr>
          <w:spacing w:val="-2"/>
          <w:w w:val="110"/>
        </w:rPr>
        <w:t>tests</w:t>
      </w:r>
      <w:r>
        <w:rPr>
          <w:spacing w:val="-8"/>
          <w:w w:val="110"/>
        </w:rPr>
        <w:t xml:space="preserve"> </w:t>
      </w:r>
      <w:r>
        <w:rPr>
          <w:spacing w:val="-2"/>
          <w:w w:val="110"/>
        </w:rPr>
        <w:t>at</w:t>
      </w:r>
      <w:r>
        <w:rPr>
          <w:spacing w:val="-8"/>
          <w:w w:val="110"/>
        </w:rPr>
        <w:t xml:space="preserve"> </w:t>
      </w:r>
      <w:r>
        <w:rPr>
          <w:spacing w:val="-2"/>
          <w:w w:val="110"/>
        </w:rPr>
        <w:t>the</w:t>
      </w:r>
      <w:r>
        <w:rPr>
          <w:spacing w:val="-8"/>
          <w:w w:val="110"/>
        </w:rPr>
        <w:t xml:space="preserve"> </w:t>
      </w:r>
      <w:r>
        <w:rPr>
          <w:spacing w:val="-2"/>
          <w:w w:val="110"/>
        </w:rPr>
        <w:t>end</w:t>
      </w:r>
      <w:r>
        <w:rPr>
          <w:spacing w:val="-8"/>
          <w:w w:val="110"/>
        </w:rPr>
        <w:t xml:space="preserve"> </w:t>
      </w:r>
      <w:r>
        <w:rPr>
          <w:spacing w:val="-2"/>
          <w:w w:val="110"/>
        </w:rPr>
        <w:t>of</w:t>
      </w:r>
      <w:r>
        <w:rPr>
          <w:spacing w:val="-8"/>
          <w:w w:val="110"/>
        </w:rPr>
        <w:t xml:space="preserve"> </w:t>
      </w:r>
      <w:r>
        <w:rPr>
          <w:spacing w:val="-2"/>
          <w:w w:val="110"/>
        </w:rPr>
        <w:t>this</w:t>
      </w:r>
      <w:r>
        <w:rPr>
          <w:spacing w:val="-8"/>
          <w:w w:val="110"/>
        </w:rPr>
        <w:t xml:space="preserve"> </w:t>
      </w:r>
      <w:r>
        <w:rPr>
          <w:spacing w:val="-2"/>
          <w:w w:val="110"/>
        </w:rPr>
        <w:t>subsection.)</w:t>
      </w:r>
      <w:r>
        <w:rPr>
          <w:spacing w:val="-8"/>
          <w:w w:val="110"/>
        </w:rPr>
        <w:t xml:space="preserve"> </w:t>
      </w:r>
      <w:r>
        <w:rPr>
          <w:spacing w:val="-2"/>
          <w:w w:val="110"/>
        </w:rPr>
        <w:t>The</w:t>
      </w:r>
      <w:r>
        <w:rPr>
          <w:spacing w:val="-8"/>
          <w:w w:val="110"/>
        </w:rPr>
        <w:t xml:space="preserve"> </w:t>
      </w:r>
      <w:r>
        <w:rPr>
          <w:spacing w:val="-2"/>
          <w:w w:val="110"/>
        </w:rPr>
        <w:t>quality</w:t>
      </w:r>
      <w:r>
        <w:rPr>
          <w:spacing w:val="-8"/>
          <w:w w:val="110"/>
        </w:rPr>
        <w:t xml:space="preserve"> </w:t>
      </w:r>
      <w:r>
        <w:rPr>
          <w:spacing w:val="-2"/>
          <w:w w:val="110"/>
        </w:rPr>
        <w:t xml:space="preserve">of </w:t>
      </w:r>
      <w:r>
        <w:rPr>
          <w:w w:val="110"/>
        </w:rPr>
        <w:t>a</w:t>
      </w:r>
      <w:r>
        <w:rPr>
          <w:spacing w:val="-16"/>
          <w:w w:val="110"/>
        </w:rPr>
        <w:t xml:space="preserve"> </w:t>
      </w:r>
      <w:r>
        <w:rPr>
          <w:w w:val="110"/>
        </w:rPr>
        <w:t>tour</w:t>
      </w:r>
      <w:r>
        <w:rPr>
          <w:spacing w:val="-14"/>
          <w:w w:val="110"/>
        </w:rPr>
        <w:t xml:space="preserve"> </w:t>
      </w:r>
      <w:r>
        <w:rPr>
          <w:w w:val="110"/>
        </w:rPr>
        <w:t>obtained</w:t>
      </w:r>
      <w:r>
        <w:rPr>
          <w:spacing w:val="-14"/>
          <w:w w:val="110"/>
        </w:rPr>
        <w:t xml:space="preserve"> </w:t>
      </w:r>
      <w:r>
        <w:rPr>
          <w:w w:val="110"/>
        </w:rPr>
        <w:t>by</w:t>
      </w:r>
      <w:r>
        <w:rPr>
          <w:spacing w:val="-13"/>
          <w:w w:val="110"/>
        </w:rPr>
        <w:t xml:space="preserve"> </w:t>
      </w:r>
      <w:r>
        <w:rPr>
          <w:w w:val="110"/>
        </w:rPr>
        <w:t>this</w:t>
      </w:r>
      <w:r>
        <w:rPr>
          <w:spacing w:val="-14"/>
          <w:w w:val="110"/>
        </w:rPr>
        <w:t xml:space="preserve"> </w:t>
      </w:r>
      <w:r>
        <w:rPr>
          <w:w w:val="110"/>
        </w:rPr>
        <w:t>heuristic</w:t>
      </w:r>
      <w:r>
        <w:rPr>
          <w:spacing w:val="-14"/>
          <w:w w:val="110"/>
        </w:rPr>
        <w:t xml:space="preserve"> </w:t>
      </w:r>
      <w:r>
        <w:rPr>
          <w:w w:val="110"/>
        </w:rPr>
        <w:t>can</w:t>
      </w:r>
      <w:r>
        <w:rPr>
          <w:spacing w:val="-14"/>
          <w:w w:val="110"/>
        </w:rPr>
        <w:t xml:space="preserve"> </w:t>
      </w:r>
      <w:r>
        <w:rPr>
          <w:w w:val="110"/>
        </w:rPr>
        <w:t>be</w:t>
      </w:r>
      <w:r>
        <w:rPr>
          <w:spacing w:val="-13"/>
          <w:w w:val="110"/>
        </w:rPr>
        <w:t xml:space="preserve"> </w:t>
      </w:r>
      <w:r>
        <w:rPr>
          <w:w w:val="110"/>
        </w:rPr>
        <w:t>further</w:t>
      </w:r>
      <w:r>
        <w:rPr>
          <w:spacing w:val="-14"/>
          <w:w w:val="110"/>
        </w:rPr>
        <w:t xml:space="preserve"> </w:t>
      </w:r>
      <w:r>
        <w:rPr>
          <w:w w:val="110"/>
        </w:rPr>
        <w:t>improved</w:t>
      </w:r>
      <w:r>
        <w:rPr>
          <w:spacing w:val="-14"/>
          <w:w w:val="110"/>
        </w:rPr>
        <w:t xml:space="preserve"> </w:t>
      </w:r>
      <w:r>
        <w:rPr>
          <w:w w:val="110"/>
        </w:rPr>
        <w:t>by</w:t>
      </w:r>
      <w:r>
        <w:rPr>
          <w:spacing w:val="-14"/>
          <w:w w:val="110"/>
        </w:rPr>
        <w:t xml:space="preserve"> </w:t>
      </w:r>
      <w:r>
        <w:rPr>
          <w:w w:val="110"/>
        </w:rPr>
        <w:t>optimizing</w:t>
      </w:r>
      <w:r>
        <w:rPr>
          <w:spacing w:val="-13"/>
          <w:w w:val="110"/>
        </w:rPr>
        <w:t xml:space="preserve"> </w:t>
      </w:r>
      <w:r>
        <w:rPr>
          <w:w w:val="110"/>
        </w:rPr>
        <w:t>shortcuts made</w:t>
      </w:r>
      <w:r>
        <w:rPr>
          <w:spacing w:val="-2"/>
          <w:w w:val="110"/>
        </w:rPr>
        <w:t xml:space="preserve"> </w:t>
      </w:r>
      <w:r>
        <w:rPr>
          <w:w w:val="110"/>
        </w:rPr>
        <w:t>on</w:t>
      </w:r>
      <w:r>
        <w:rPr>
          <w:spacing w:val="-2"/>
          <w:w w:val="110"/>
        </w:rPr>
        <w:t xml:space="preserve"> </w:t>
      </w:r>
      <w:r>
        <w:rPr>
          <w:w w:val="110"/>
        </w:rPr>
        <w:t>the</w:t>
      </w:r>
      <w:r>
        <w:rPr>
          <w:spacing w:val="-2"/>
          <w:w w:val="110"/>
        </w:rPr>
        <w:t xml:space="preserve"> </w:t>
      </w:r>
      <w:r>
        <w:rPr>
          <w:w w:val="110"/>
        </w:rPr>
        <w:t>last</w:t>
      </w:r>
      <w:r>
        <w:rPr>
          <w:spacing w:val="-2"/>
          <w:w w:val="110"/>
        </w:rPr>
        <w:t xml:space="preserve"> </w:t>
      </w:r>
      <w:r>
        <w:rPr>
          <w:w w:val="110"/>
        </w:rPr>
        <w:t>step</w:t>
      </w:r>
      <w:r>
        <w:rPr>
          <w:spacing w:val="-2"/>
          <w:w w:val="110"/>
        </w:rPr>
        <w:t xml:space="preserve"> </w:t>
      </w:r>
      <w:r>
        <w:rPr>
          <w:w w:val="110"/>
        </w:rPr>
        <w:t>of</w:t>
      </w:r>
      <w:r>
        <w:rPr>
          <w:spacing w:val="-2"/>
          <w:w w:val="110"/>
        </w:rPr>
        <w:t xml:space="preserve"> </w:t>
      </w:r>
      <w:r>
        <w:rPr>
          <w:w w:val="110"/>
        </w:rPr>
        <w:t>the</w:t>
      </w:r>
      <w:r>
        <w:rPr>
          <w:spacing w:val="-2"/>
          <w:w w:val="110"/>
        </w:rPr>
        <w:t xml:space="preserve"> </w:t>
      </w:r>
      <w:r>
        <w:rPr>
          <w:w w:val="110"/>
        </w:rPr>
        <w:t>algorithm</w:t>
      </w:r>
      <w:r>
        <w:rPr>
          <w:spacing w:val="-2"/>
          <w:w w:val="110"/>
        </w:rPr>
        <w:t xml:space="preserve"> </w:t>
      </w:r>
      <w:r>
        <w:rPr>
          <w:w w:val="110"/>
        </w:rPr>
        <w:t>as</w:t>
      </w:r>
      <w:r>
        <w:rPr>
          <w:spacing w:val="-2"/>
          <w:w w:val="110"/>
        </w:rPr>
        <w:t xml:space="preserve"> </w:t>
      </w:r>
      <w:r>
        <w:rPr>
          <w:w w:val="110"/>
        </w:rPr>
        <w:t>follows:</w:t>
      </w:r>
      <w:r>
        <w:rPr>
          <w:spacing w:val="-2"/>
          <w:w w:val="110"/>
        </w:rPr>
        <w:t xml:space="preserve"> </w:t>
      </w:r>
      <w:r>
        <w:rPr>
          <w:w w:val="110"/>
        </w:rPr>
        <w:t>examine</w:t>
      </w:r>
      <w:r>
        <w:rPr>
          <w:spacing w:val="-2"/>
          <w:w w:val="110"/>
        </w:rPr>
        <w:t xml:space="preserve"> </w:t>
      </w:r>
      <w:r>
        <w:rPr>
          <w:w w:val="110"/>
        </w:rPr>
        <w:t>the</w:t>
      </w:r>
      <w:r>
        <w:rPr>
          <w:spacing w:val="-2"/>
          <w:w w:val="110"/>
        </w:rPr>
        <w:t xml:space="preserve"> </w:t>
      </w:r>
      <w:r>
        <w:rPr>
          <w:w w:val="110"/>
        </w:rPr>
        <w:t>multiply-visited cities</w:t>
      </w:r>
      <w:r>
        <w:rPr>
          <w:spacing w:val="-6"/>
          <w:w w:val="110"/>
        </w:rPr>
        <w:t xml:space="preserve"> </w:t>
      </w:r>
      <w:r>
        <w:rPr>
          <w:w w:val="110"/>
        </w:rPr>
        <w:t>in</w:t>
      </w:r>
      <w:r>
        <w:rPr>
          <w:spacing w:val="-6"/>
          <w:w w:val="110"/>
        </w:rPr>
        <w:t xml:space="preserve"> </w:t>
      </w:r>
      <w:r>
        <w:rPr>
          <w:w w:val="110"/>
        </w:rPr>
        <w:t>some</w:t>
      </w:r>
      <w:r>
        <w:rPr>
          <w:spacing w:val="-6"/>
          <w:w w:val="110"/>
        </w:rPr>
        <w:t xml:space="preserve"> </w:t>
      </w:r>
      <w:r>
        <w:rPr>
          <w:w w:val="110"/>
        </w:rPr>
        <w:t>arbitrary</w:t>
      </w:r>
      <w:r>
        <w:rPr>
          <w:spacing w:val="-6"/>
          <w:w w:val="110"/>
        </w:rPr>
        <w:t xml:space="preserve"> </w:t>
      </w:r>
      <w:r>
        <w:rPr>
          <w:w w:val="110"/>
        </w:rPr>
        <w:t>order</w:t>
      </w:r>
      <w:r>
        <w:rPr>
          <w:spacing w:val="-6"/>
          <w:w w:val="110"/>
        </w:rPr>
        <w:t xml:space="preserve"> </w:t>
      </w:r>
      <w:r>
        <w:rPr>
          <w:w w:val="110"/>
        </w:rPr>
        <w:t>and</w:t>
      </w:r>
      <w:r>
        <w:rPr>
          <w:spacing w:val="-6"/>
          <w:w w:val="110"/>
        </w:rPr>
        <w:t xml:space="preserve"> </w:t>
      </w:r>
      <w:r>
        <w:rPr>
          <w:w w:val="110"/>
        </w:rPr>
        <w:t>for</w:t>
      </w:r>
      <w:r>
        <w:rPr>
          <w:spacing w:val="-5"/>
          <w:w w:val="110"/>
        </w:rPr>
        <w:t xml:space="preserve"> </w:t>
      </w:r>
      <w:r>
        <w:rPr>
          <w:w w:val="110"/>
        </w:rPr>
        <w:t>each</w:t>
      </w:r>
      <w:r>
        <w:rPr>
          <w:spacing w:val="-6"/>
          <w:w w:val="110"/>
        </w:rPr>
        <w:t xml:space="preserve"> </w:t>
      </w:r>
      <w:r>
        <w:rPr>
          <w:w w:val="110"/>
        </w:rPr>
        <w:t>make</w:t>
      </w:r>
      <w:r>
        <w:rPr>
          <w:spacing w:val="-6"/>
          <w:w w:val="110"/>
        </w:rPr>
        <w:t xml:space="preserve"> </w:t>
      </w:r>
      <w:r>
        <w:rPr>
          <w:w w:val="110"/>
        </w:rPr>
        <w:t>the</w:t>
      </w:r>
      <w:r>
        <w:rPr>
          <w:spacing w:val="-6"/>
          <w:w w:val="110"/>
        </w:rPr>
        <w:t xml:space="preserve"> </w:t>
      </w:r>
      <w:r>
        <w:rPr>
          <w:w w:val="110"/>
        </w:rPr>
        <w:t>best</w:t>
      </w:r>
      <w:r>
        <w:rPr>
          <w:spacing w:val="-6"/>
          <w:w w:val="110"/>
        </w:rPr>
        <w:t xml:space="preserve"> </w:t>
      </w:r>
      <w:r>
        <w:rPr>
          <w:w w:val="110"/>
        </w:rPr>
        <w:t>possible</w:t>
      </w:r>
      <w:r>
        <w:rPr>
          <w:spacing w:val="-6"/>
          <w:w w:val="110"/>
        </w:rPr>
        <w:t xml:space="preserve"> </w:t>
      </w:r>
      <w:r>
        <w:rPr>
          <w:w w:val="110"/>
        </w:rPr>
        <w:t>shortcut.</w:t>
      </w:r>
      <w:r>
        <w:rPr>
          <w:spacing w:val="-5"/>
          <w:w w:val="110"/>
        </w:rPr>
        <w:t xml:space="preserve"> </w:t>
      </w:r>
      <w:r>
        <w:rPr>
          <w:spacing w:val="-4"/>
          <w:w w:val="110"/>
        </w:rPr>
        <w:t>This</w:t>
      </w:r>
    </w:p>
    <w:p w:rsidR="00EC181D" w:rsidRDefault="00EC181D">
      <w:pPr>
        <w:pStyle w:val="BodyText"/>
        <w:spacing w:line="249" w:lineRule="auto"/>
        <w:jc w:val="both"/>
        <w:sectPr w:rsidR="00EC181D">
          <w:pgSz w:w="10080" w:h="13050"/>
          <w:pgMar w:top="1180" w:right="720" w:bottom="280" w:left="1440" w:header="715" w:footer="0" w:gutter="0"/>
          <w:cols w:space="720"/>
        </w:sectPr>
      </w:pP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spacing w:before="57"/>
        <w:rPr>
          <w:sz w:val="17"/>
        </w:rPr>
      </w:pPr>
    </w:p>
    <w:p w:rsidR="00EC181D" w:rsidRDefault="00A55B62">
      <w:pPr>
        <w:tabs>
          <w:tab w:val="left" w:pos="5594"/>
        </w:tabs>
        <w:ind w:left="3092"/>
        <w:rPr>
          <w:rFonts w:ascii="Tahoma"/>
          <w:sz w:val="17"/>
        </w:rPr>
      </w:pPr>
      <w:r>
        <w:rPr>
          <w:rFonts w:ascii="Tahoma"/>
          <w:noProof/>
          <w:sz w:val="17"/>
        </w:rPr>
        <mc:AlternateContent>
          <mc:Choice Requires="wps">
            <w:drawing>
              <wp:anchor distT="0" distB="0" distL="0" distR="0" simplePos="0" relativeHeight="251734528" behindDoc="1" locked="0" layoutInCell="1" allowOverlap="1">
                <wp:simplePos x="0" y="0"/>
                <wp:positionH relativeFrom="page">
                  <wp:posOffset>2959420</wp:posOffset>
                </wp:positionH>
                <wp:positionV relativeFrom="paragraph">
                  <wp:posOffset>-526372</wp:posOffset>
                </wp:positionV>
                <wp:extent cx="1490980" cy="1552575"/>
                <wp:effectExtent l="0" t="0" r="0" b="0"/>
                <wp:wrapNone/>
                <wp:docPr id="605" name="Group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0980" cy="1552575"/>
                          <a:chOff x="0" y="0"/>
                          <a:chExt cx="1490980" cy="1552575"/>
                        </a:xfrm>
                      </wpg:grpSpPr>
                      <wps:wsp>
                        <wps:cNvPr id="606" name="Graphic 606"/>
                        <wps:cNvSpPr/>
                        <wps:spPr>
                          <a:xfrm>
                            <a:off x="287191" y="137179"/>
                            <a:ext cx="901700" cy="1341120"/>
                          </a:xfrm>
                          <a:custGeom>
                            <a:avLst/>
                            <a:gdLst/>
                            <a:ahLst/>
                            <a:cxnLst/>
                            <a:rect l="l" t="t" r="r" b="b"/>
                            <a:pathLst>
                              <a:path w="901700" h="1341120">
                                <a:moveTo>
                                  <a:pt x="8458" y="884770"/>
                                </a:moveTo>
                                <a:lnTo>
                                  <a:pt x="463550" y="1340904"/>
                                </a:lnTo>
                                <a:lnTo>
                                  <a:pt x="897458" y="884770"/>
                                </a:lnTo>
                              </a:path>
                              <a:path w="901700" h="1341120">
                                <a:moveTo>
                                  <a:pt x="901700" y="880529"/>
                                </a:moveTo>
                                <a:lnTo>
                                  <a:pt x="0" y="880529"/>
                                </a:lnTo>
                                <a:lnTo>
                                  <a:pt x="0" y="0"/>
                                </a:lnTo>
                                <a:lnTo>
                                  <a:pt x="901700" y="0"/>
                                </a:lnTo>
                                <a:lnTo>
                                  <a:pt x="901700" y="880529"/>
                                </a:lnTo>
                                <a:close/>
                              </a:path>
                              <a:path w="901700" h="1341120">
                                <a:moveTo>
                                  <a:pt x="0" y="880529"/>
                                </a:moveTo>
                                <a:lnTo>
                                  <a:pt x="901700" y="4229"/>
                                </a:lnTo>
                              </a:path>
                              <a:path w="901700" h="1341120">
                                <a:moveTo>
                                  <a:pt x="4229" y="8470"/>
                                </a:moveTo>
                                <a:lnTo>
                                  <a:pt x="893229" y="8763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07" name="Image 607"/>
                          <pic:cNvPicPr/>
                        </pic:nvPicPr>
                        <pic:blipFill>
                          <a:blip r:embed="rId63" cstate="print"/>
                          <a:stretch>
                            <a:fillRect/>
                          </a:stretch>
                        </pic:blipFill>
                        <pic:spPr>
                          <a:xfrm>
                            <a:off x="199358" y="51454"/>
                            <a:ext cx="184150" cy="184150"/>
                          </a:xfrm>
                          <a:prstGeom prst="rect">
                            <a:avLst/>
                          </a:prstGeom>
                        </pic:spPr>
                      </pic:pic>
                      <pic:pic xmlns:pic="http://schemas.openxmlformats.org/drawingml/2006/picture">
                        <pic:nvPicPr>
                          <pic:cNvPr id="608" name="Image 608"/>
                          <pic:cNvPicPr/>
                        </pic:nvPicPr>
                        <pic:blipFill>
                          <a:blip r:embed="rId64" cstate="print"/>
                          <a:stretch>
                            <a:fillRect/>
                          </a:stretch>
                        </pic:blipFill>
                        <pic:spPr>
                          <a:xfrm>
                            <a:off x="1088358" y="51454"/>
                            <a:ext cx="184150" cy="184150"/>
                          </a:xfrm>
                          <a:prstGeom prst="rect">
                            <a:avLst/>
                          </a:prstGeom>
                        </pic:spPr>
                      </pic:pic>
                      <pic:pic xmlns:pic="http://schemas.openxmlformats.org/drawingml/2006/picture">
                        <pic:nvPicPr>
                          <pic:cNvPr id="609" name="Image 609"/>
                          <pic:cNvPicPr/>
                        </pic:nvPicPr>
                        <pic:blipFill>
                          <a:blip r:embed="rId63" cstate="print"/>
                          <a:stretch>
                            <a:fillRect/>
                          </a:stretch>
                        </pic:blipFill>
                        <pic:spPr>
                          <a:xfrm>
                            <a:off x="199358" y="923524"/>
                            <a:ext cx="184150" cy="184150"/>
                          </a:xfrm>
                          <a:prstGeom prst="rect">
                            <a:avLst/>
                          </a:prstGeom>
                        </pic:spPr>
                      </pic:pic>
                      <pic:pic xmlns:pic="http://schemas.openxmlformats.org/drawingml/2006/picture">
                        <pic:nvPicPr>
                          <pic:cNvPr id="610" name="Image 610"/>
                          <pic:cNvPicPr/>
                        </pic:nvPicPr>
                        <pic:blipFill>
                          <a:blip r:embed="rId64" cstate="print"/>
                          <a:stretch>
                            <a:fillRect/>
                          </a:stretch>
                        </pic:blipFill>
                        <pic:spPr>
                          <a:xfrm>
                            <a:off x="1088358" y="923524"/>
                            <a:ext cx="184150" cy="184150"/>
                          </a:xfrm>
                          <a:prstGeom prst="rect">
                            <a:avLst/>
                          </a:prstGeom>
                        </pic:spPr>
                      </pic:pic>
                      <pic:pic xmlns:pic="http://schemas.openxmlformats.org/drawingml/2006/picture">
                        <pic:nvPicPr>
                          <pic:cNvPr id="611" name="Image 611"/>
                          <pic:cNvPicPr/>
                        </pic:nvPicPr>
                        <pic:blipFill>
                          <a:blip r:embed="rId65" cstate="print"/>
                          <a:stretch>
                            <a:fillRect/>
                          </a:stretch>
                        </pic:blipFill>
                        <pic:spPr>
                          <a:xfrm>
                            <a:off x="652316" y="1368012"/>
                            <a:ext cx="184150" cy="184150"/>
                          </a:xfrm>
                          <a:prstGeom prst="rect">
                            <a:avLst/>
                          </a:prstGeom>
                        </pic:spPr>
                      </pic:pic>
                      <wps:wsp>
                        <wps:cNvPr id="612" name="Graphic 612"/>
                        <wps:cNvSpPr/>
                        <wps:spPr>
                          <a:xfrm>
                            <a:off x="3175" y="143408"/>
                            <a:ext cx="1484630" cy="1365885"/>
                          </a:xfrm>
                          <a:custGeom>
                            <a:avLst/>
                            <a:gdLst/>
                            <a:ahLst/>
                            <a:cxnLst/>
                            <a:rect l="l" t="t" r="r" b="b"/>
                            <a:pathLst>
                              <a:path w="1484630" h="1365885">
                                <a:moveTo>
                                  <a:pt x="1266158" y="120"/>
                                </a:moveTo>
                                <a:lnTo>
                                  <a:pt x="1312741" y="17446"/>
                                </a:lnTo>
                                <a:lnTo>
                                  <a:pt x="1349721" y="59083"/>
                                </a:lnTo>
                                <a:lnTo>
                                  <a:pt x="1374153" y="98678"/>
                                </a:lnTo>
                                <a:lnTo>
                                  <a:pt x="1397662" y="146622"/>
                                </a:lnTo>
                                <a:lnTo>
                                  <a:pt x="1419613" y="201953"/>
                                </a:lnTo>
                                <a:lnTo>
                                  <a:pt x="1439368" y="263709"/>
                                </a:lnTo>
                                <a:lnTo>
                                  <a:pt x="1456290" y="330931"/>
                                </a:lnTo>
                                <a:lnTo>
                                  <a:pt x="1469741" y="402656"/>
                                </a:lnTo>
                                <a:lnTo>
                                  <a:pt x="1479084" y="477924"/>
                                </a:lnTo>
                                <a:lnTo>
                                  <a:pt x="1482016" y="516585"/>
                                </a:lnTo>
                                <a:lnTo>
                                  <a:pt x="1483682" y="555772"/>
                                </a:lnTo>
                                <a:lnTo>
                                  <a:pt x="1484002" y="595365"/>
                                </a:lnTo>
                                <a:lnTo>
                                  <a:pt x="1482897" y="635242"/>
                                </a:lnTo>
                                <a:lnTo>
                                  <a:pt x="1480287" y="675283"/>
                                </a:lnTo>
                                <a:lnTo>
                                  <a:pt x="1476092" y="715369"/>
                                </a:lnTo>
                                <a:lnTo>
                                  <a:pt x="1470233" y="755380"/>
                                </a:lnTo>
                                <a:lnTo>
                                  <a:pt x="1462630" y="795195"/>
                                </a:lnTo>
                                <a:lnTo>
                                  <a:pt x="1453203" y="834694"/>
                                </a:lnTo>
                                <a:lnTo>
                                  <a:pt x="1441873" y="873757"/>
                                </a:lnTo>
                                <a:lnTo>
                                  <a:pt x="1428560" y="912264"/>
                                </a:lnTo>
                                <a:lnTo>
                                  <a:pt x="1413185" y="950095"/>
                                </a:lnTo>
                                <a:lnTo>
                                  <a:pt x="1395667" y="987129"/>
                                </a:lnTo>
                                <a:lnTo>
                                  <a:pt x="1375927" y="1023247"/>
                                </a:lnTo>
                                <a:lnTo>
                                  <a:pt x="1353885" y="1058328"/>
                                </a:lnTo>
                                <a:lnTo>
                                  <a:pt x="1329462" y="1092252"/>
                                </a:lnTo>
                                <a:lnTo>
                                  <a:pt x="1302578" y="1124899"/>
                                </a:lnTo>
                                <a:lnTo>
                                  <a:pt x="1273154" y="1156149"/>
                                </a:lnTo>
                                <a:lnTo>
                                  <a:pt x="1241109" y="1185881"/>
                                </a:lnTo>
                                <a:lnTo>
                                  <a:pt x="1206364" y="1213976"/>
                                </a:lnTo>
                                <a:lnTo>
                                  <a:pt x="1168839" y="1240314"/>
                                </a:lnTo>
                                <a:lnTo>
                                  <a:pt x="1128455" y="1264774"/>
                                </a:lnTo>
                                <a:lnTo>
                                  <a:pt x="1085132" y="1287235"/>
                                </a:lnTo>
                                <a:lnTo>
                                  <a:pt x="1038791" y="1307579"/>
                                </a:lnTo>
                                <a:lnTo>
                                  <a:pt x="989351" y="1325685"/>
                                </a:lnTo>
                                <a:lnTo>
                                  <a:pt x="936734" y="1341432"/>
                                </a:lnTo>
                                <a:lnTo>
                                  <a:pt x="880858" y="1354700"/>
                                </a:lnTo>
                                <a:lnTo>
                                  <a:pt x="821645" y="1365370"/>
                                </a:lnTo>
                              </a:path>
                              <a:path w="1484630" h="1365885">
                                <a:moveTo>
                                  <a:pt x="198812" y="120"/>
                                </a:moveTo>
                                <a:lnTo>
                                  <a:pt x="157032" y="21850"/>
                                </a:lnTo>
                                <a:lnTo>
                                  <a:pt x="122821" y="67075"/>
                                </a:lnTo>
                                <a:lnTo>
                                  <a:pt x="99948" y="109124"/>
                                </a:lnTo>
                                <a:lnTo>
                                  <a:pt x="77833" y="159526"/>
                                </a:lnTo>
                                <a:lnTo>
                                  <a:pt x="57172" y="217279"/>
                                </a:lnTo>
                                <a:lnTo>
                                  <a:pt x="38659" y="281384"/>
                                </a:lnTo>
                                <a:lnTo>
                                  <a:pt x="22990" y="350840"/>
                                </a:lnTo>
                                <a:lnTo>
                                  <a:pt x="10860" y="424646"/>
                                </a:lnTo>
                                <a:lnTo>
                                  <a:pt x="6340" y="462867"/>
                                </a:lnTo>
                                <a:lnTo>
                                  <a:pt x="2965" y="501801"/>
                                </a:lnTo>
                                <a:lnTo>
                                  <a:pt x="823" y="541323"/>
                                </a:lnTo>
                                <a:lnTo>
                                  <a:pt x="0" y="581307"/>
                                </a:lnTo>
                                <a:lnTo>
                                  <a:pt x="582" y="621628"/>
                                </a:lnTo>
                                <a:lnTo>
                                  <a:pt x="2659" y="662161"/>
                                </a:lnTo>
                                <a:lnTo>
                                  <a:pt x="6315" y="702782"/>
                                </a:lnTo>
                                <a:lnTo>
                                  <a:pt x="11638" y="743365"/>
                                </a:lnTo>
                                <a:lnTo>
                                  <a:pt x="18714" y="783784"/>
                                </a:lnTo>
                                <a:lnTo>
                                  <a:pt x="27632" y="823916"/>
                                </a:lnTo>
                                <a:lnTo>
                                  <a:pt x="38477" y="863635"/>
                                </a:lnTo>
                                <a:lnTo>
                                  <a:pt x="51336" y="902815"/>
                                </a:lnTo>
                                <a:lnTo>
                                  <a:pt x="66297" y="941332"/>
                                </a:lnTo>
                                <a:lnTo>
                                  <a:pt x="83447" y="979061"/>
                                </a:lnTo>
                                <a:lnTo>
                                  <a:pt x="102871" y="1015877"/>
                                </a:lnTo>
                                <a:lnTo>
                                  <a:pt x="124658" y="1051655"/>
                                </a:lnTo>
                                <a:lnTo>
                                  <a:pt x="148893" y="1086269"/>
                                </a:lnTo>
                                <a:lnTo>
                                  <a:pt x="175665" y="1119594"/>
                                </a:lnTo>
                                <a:lnTo>
                                  <a:pt x="205059" y="1151506"/>
                                </a:lnTo>
                                <a:lnTo>
                                  <a:pt x="237163" y="1181880"/>
                                </a:lnTo>
                                <a:lnTo>
                                  <a:pt x="272064" y="1210589"/>
                                </a:lnTo>
                                <a:lnTo>
                                  <a:pt x="309848" y="1237510"/>
                                </a:lnTo>
                                <a:lnTo>
                                  <a:pt x="350602" y="1262518"/>
                                </a:lnTo>
                                <a:lnTo>
                                  <a:pt x="394414" y="1285486"/>
                                </a:lnTo>
                                <a:lnTo>
                                  <a:pt x="441370" y="1306291"/>
                                </a:lnTo>
                                <a:lnTo>
                                  <a:pt x="491557" y="1324807"/>
                                </a:lnTo>
                                <a:lnTo>
                                  <a:pt x="545063" y="1340909"/>
                                </a:lnTo>
                                <a:lnTo>
                                  <a:pt x="601973" y="1354472"/>
                                </a:lnTo>
                                <a:lnTo>
                                  <a:pt x="662375" y="1365370"/>
                                </a:lnTo>
                              </a:path>
                            </a:pathLst>
                          </a:custGeom>
                          <a:ln w="6350">
                            <a:solidFill>
                              <a:srgbClr val="231F20"/>
                            </a:solidFill>
                            <a:prstDash val="solid"/>
                          </a:ln>
                        </wps:spPr>
                        <wps:bodyPr wrap="square" lIns="0" tIns="0" rIns="0" bIns="0" rtlCol="0">
                          <a:prstTxWarp prst="textNoShape">
                            <a:avLst/>
                          </a:prstTxWarp>
                          <a:noAutofit/>
                        </wps:bodyPr>
                      </wps:wsp>
                      <wps:wsp>
                        <wps:cNvPr id="613" name="Textbox 613"/>
                        <wps:cNvSpPr txBox="1"/>
                        <wps:spPr>
                          <a:xfrm>
                            <a:off x="243249" y="50796"/>
                            <a:ext cx="10096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614" name="Textbox 614"/>
                        <wps:cNvSpPr txBox="1"/>
                        <wps:spPr>
                          <a:xfrm>
                            <a:off x="695522" y="0"/>
                            <a:ext cx="122555" cy="124460"/>
                          </a:xfrm>
                          <a:prstGeom prst="rect">
                            <a:avLst/>
                          </a:prstGeom>
                        </wps:spPr>
                        <wps:txbx>
                          <w:txbxContent>
                            <w:p w:rsidR="00EC181D" w:rsidRDefault="00A55B62">
                              <w:pPr>
                                <w:spacing w:line="195" w:lineRule="exact"/>
                                <w:rPr>
                                  <w:rFonts w:ascii="Tahoma"/>
                                  <w:sz w:val="17"/>
                                </w:rPr>
                              </w:pPr>
                              <w:r>
                                <w:rPr>
                                  <w:rFonts w:ascii="Tahoma"/>
                                  <w:color w:val="231F20"/>
                                  <w:spacing w:val="-5"/>
                                  <w:sz w:val="17"/>
                                </w:rPr>
                                <w:t>12</w:t>
                              </w:r>
                            </w:p>
                          </w:txbxContent>
                        </wps:txbx>
                        <wps:bodyPr wrap="square" lIns="0" tIns="0" rIns="0" bIns="0" rtlCol="0">
                          <a:noAutofit/>
                        </wps:bodyPr>
                      </wps:wsp>
                      <wps:wsp>
                        <wps:cNvPr id="615" name="Textbox 615"/>
                        <wps:cNvSpPr txBox="1"/>
                        <wps:spPr>
                          <a:xfrm>
                            <a:off x="1132414" y="50800"/>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616" name="Textbox 616"/>
                        <wps:cNvSpPr txBox="1"/>
                        <wps:spPr>
                          <a:xfrm>
                            <a:off x="189436" y="51648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617" name="Textbox 617"/>
                        <wps:cNvSpPr txBox="1"/>
                        <wps:spPr>
                          <a:xfrm>
                            <a:off x="490012" y="402184"/>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9</w:t>
                              </w:r>
                            </w:p>
                          </w:txbxContent>
                        </wps:txbx>
                        <wps:bodyPr wrap="square" lIns="0" tIns="0" rIns="0" bIns="0" rtlCol="0">
                          <a:noAutofit/>
                        </wps:bodyPr>
                      </wps:wsp>
                      <wps:wsp>
                        <wps:cNvPr id="618" name="Textbox 618"/>
                        <wps:cNvSpPr txBox="1"/>
                        <wps:spPr>
                          <a:xfrm>
                            <a:off x="900622" y="406405"/>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9</w:t>
                              </w:r>
                            </w:p>
                          </w:txbxContent>
                        </wps:txbx>
                        <wps:bodyPr wrap="square" lIns="0" tIns="0" rIns="0" bIns="0" rtlCol="0">
                          <a:noAutofit/>
                        </wps:bodyPr>
                      </wps:wsp>
                      <wps:wsp>
                        <wps:cNvPr id="619" name="Textbox 619"/>
                        <wps:cNvSpPr txBox="1"/>
                        <wps:spPr>
                          <a:xfrm>
                            <a:off x="1213893" y="524934"/>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620" name="Textbox 620"/>
                        <wps:cNvSpPr txBox="1"/>
                        <wps:spPr>
                          <a:xfrm>
                            <a:off x="243414" y="926049"/>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621" name="Textbox 621"/>
                        <wps:cNvSpPr txBox="1"/>
                        <wps:spPr>
                          <a:xfrm>
                            <a:off x="700614" y="1011783"/>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8</w:t>
                              </w:r>
                            </w:p>
                          </w:txbxContent>
                        </wps:txbx>
                        <wps:bodyPr wrap="square" lIns="0" tIns="0" rIns="0" bIns="0" rtlCol="0">
                          <a:noAutofit/>
                        </wps:bodyPr>
                      </wps:wsp>
                      <wps:wsp>
                        <wps:cNvPr id="622" name="Textbox 622"/>
                        <wps:cNvSpPr txBox="1"/>
                        <wps:spPr>
                          <a:xfrm>
                            <a:off x="1129239" y="926058"/>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623" name="Textbox 623"/>
                        <wps:cNvSpPr txBox="1"/>
                        <wps:spPr>
                          <a:xfrm>
                            <a:off x="409581" y="1214967"/>
                            <a:ext cx="711835" cy="302260"/>
                          </a:xfrm>
                          <a:prstGeom prst="rect">
                            <a:avLst/>
                          </a:prstGeom>
                        </wps:spPr>
                        <wps:txbx>
                          <w:txbxContent>
                            <w:p w:rsidR="00EC181D" w:rsidRDefault="00A55B62">
                              <w:pPr>
                                <w:tabs>
                                  <w:tab w:val="left" w:pos="904"/>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46"/>
                                <w:ind w:right="90"/>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33.025269pt;margin-top:-41.446678pt;width:117.4pt;height:122.25pt;mso-position-horizontal-relative:page;mso-position-vertical-relative:paragraph;z-index:-18003968" id="docshapegroup527" coordorigin="4661,-829" coordsize="2348,2445">
                <v:shape style="position:absolute;left:5112;top:-613;width:1420;height:2112" id="docshape528" coordorigin="5113,-613" coordsize="1420,2112" path="m5126,780l5843,1499,6526,780m6533,774l5113,774,5113,-613,6533,-613,6533,774xm5113,774l6533,-606m5119,-600l6519,767e" filled="false" stroked="true" strokeweight=".5pt" strokecolor="#231f20">
                  <v:path arrowok="t"/>
                  <v:stroke dashstyle="solid"/>
                </v:shape>
                <v:shape style="position:absolute;left:4974;top:-748;width:290;height:290" type="#_x0000_t75" id="docshape529" stroked="false">
                  <v:imagedata r:id="rId66" o:title=""/>
                </v:shape>
                <v:shape style="position:absolute;left:6374;top:-748;width:290;height:290" type="#_x0000_t75" id="docshape530" stroked="false">
                  <v:imagedata r:id="rId67" o:title=""/>
                </v:shape>
                <v:shape style="position:absolute;left:4974;top:625;width:290;height:290" type="#_x0000_t75" id="docshape531" stroked="false">
                  <v:imagedata r:id="rId66" o:title=""/>
                </v:shape>
                <v:shape style="position:absolute;left:6374;top:625;width:290;height:290" type="#_x0000_t75" id="docshape532" stroked="false">
                  <v:imagedata r:id="rId67" o:title=""/>
                </v:shape>
                <v:shape style="position:absolute;left:5687;top:1325;width:290;height:290" type="#_x0000_t75" id="docshape533" stroked="false">
                  <v:imagedata r:id="rId68" o:title=""/>
                </v:shape>
                <v:shape style="position:absolute;left:4665;top:-604;width:2338;height:2151" id="docshape534" coordorigin="4666,-603" coordsize="2338,2151" path="m6659,-603l6677,-603,6695,-598,6714,-589,6733,-576,6752,-558,6772,-536,6791,-510,6810,-481,6830,-448,6848,-411,6867,-372,6884,-330,6901,-285,6917,-238,6932,-188,6946,-136,6959,-82,6970,-26,6980,31,6988,90,6995,150,6999,210,7002,272,7003,334,7001,397,6997,460,6990,523,6981,586,6969,649,6954,711,6936,773,6915,834,6891,893,6863,951,6832,1008,6798,1064,6759,1117,6717,1168,6670,1218,6620,1264,6565,1309,6506,1350,6443,1389,6374,1424,6301,1456,6224,1485,6141,1509,6053,1530,5959,1547m4979,-603l4963,-601,4947,-595,4930,-584,4913,-569,4895,-549,4877,-525,4859,-497,4841,-466,4823,-431,4805,-393,4788,-352,4771,-308,4756,-261,4740,-212,4726,-160,4713,-106,4702,-51,4691,7,4683,66,4675,126,4670,187,4667,249,4666,312,4666,376,4670,440,4675,504,4684,568,4695,631,4709,694,4726,757,4746,819,4770,879,4797,939,4828,997,4862,1053,4900,1108,4942,1160,4988,1210,5039,1258,5094,1303,5153,1346,5218,1385,5287,1421,5361,1454,5440,1483,5524,1509,5613,1530,5709,1547e" filled="false" stroked="true" strokeweight=".5pt" strokecolor="#231f20">
                  <v:path arrowok="t"/>
                  <v:stroke dashstyle="solid"/>
                </v:shape>
                <v:shape style="position:absolute;left:5043;top:-749;width:159;height:236" type="#_x0000_t202" id="docshape535" filled="false" stroked="false">
                  <v:textbox inset="0,0,0,0">
                    <w:txbxContent>
                      <w:p>
                        <w:pPr>
                          <w:spacing w:before="23"/>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755;top:-829;width:193;height:196" type="#_x0000_t202" id="docshape536"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6443;top:-749;width:169;height:236" type="#_x0000_t202" id="docshape537" filled="false" stroked="false">
                  <v:textbox inset="0,0,0,0">
                    <w:txbxContent>
                      <w:p>
                        <w:pPr>
                          <w:spacing w:before="23"/>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4958;top:-16;width:155;height:236" type="#_x0000_t202" id="docshape538"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5432;top:-196;width:155;height:236" type="#_x0000_t202" id="docshape539" filled="false" stroked="false">
                  <v:textbox inset="0,0,0,0">
                    <w:txbxContent>
                      <w:p>
                        <w:pPr>
                          <w:spacing w:before="12"/>
                          <w:ind w:left="20" w:right="0" w:firstLine="0"/>
                          <w:jc w:val="left"/>
                          <w:rPr>
                            <w:rFonts w:ascii="Tahoma"/>
                            <w:sz w:val="17"/>
                          </w:rPr>
                        </w:pPr>
                        <w:r>
                          <w:rPr>
                            <w:rFonts w:ascii="Tahoma"/>
                            <w:color w:val="231F20"/>
                            <w:spacing w:val="-10"/>
                            <w:sz w:val="17"/>
                          </w:rPr>
                          <w:t>9</w:t>
                        </w:r>
                      </w:p>
                    </w:txbxContent>
                  </v:textbox>
                  <w10:wrap type="none"/>
                </v:shape>
                <v:shape style="position:absolute;left:6078;top:-189;width:155;height:236" type="#_x0000_t202" id="docshape540" filled="false" stroked="false">
                  <v:textbox inset="0,0,0,0">
                    <w:txbxContent>
                      <w:p>
                        <w:pPr>
                          <w:spacing w:before="12"/>
                          <w:ind w:left="20" w:right="0" w:firstLine="0"/>
                          <w:jc w:val="left"/>
                          <w:rPr>
                            <w:rFonts w:ascii="Tahoma"/>
                            <w:sz w:val="17"/>
                          </w:rPr>
                        </w:pPr>
                        <w:r>
                          <w:rPr>
                            <w:rFonts w:ascii="Tahoma"/>
                            <w:color w:val="231F20"/>
                            <w:spacing w:val="-10"/>
                            <w:sz w:val="17"/>
                          </w:rPr>
                          <w:t>9</w:t>
                        </w:r>
                      </w:p>
                    </w:txbxContent>
                  </v:textbox>
                  <w10:wrap type="none"/>
                </v:shape>
                <v:shape style="position:absolute;left:6572;top:-3;width:155;height:236" type="#_x0000_t202" id="docshape541"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5043;top:629;width:169;height:236" type="#_x0000_t202" id="docshape542" filled="false" stroked="false">
                  <v:textbox inset="0,0,0,0">
                    <w:txbxContent>
                      <w:p>
                        <w:pPr>
                          <w:spacing w:before="23"/>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5763;top:764;width:155;height:236" type="#_x0000_t202" id="docshape543" filled="false" stroked="false">
                  <v:textbox inset="0,0,0,0">
                    <w:txbxContent>
                      <w:p>
                        <w:pPr>
                          <w:spacing w:before="12"/>
                          <w:ind w:left="20" w:right="0" w:firstLine="0"/>
                          <w:jc w:val="left"/>
                          <w:rPr>
                            <w:rFonts w:ascii="Tahoma"/>
                            <w:sz w:val="17"/>
                          </w:rPr>
                        </w:pPr>
                        <w:r>
                          <w:rPr>
                            <w:rFonts w:ascii="Tahoma"/>
                            <w:color w:val="231F20"/>
                            <w:spacing w:val="-10"/>
                            <w:sz w:val="17"/>
                          </w:rPr>
                          <w:t>8</w:t>
                        </w:r>
                      </w:p>
                    </w:txbxContent>
                  </v:textbox>
                  <w10:wrap type="none"/>
                </v:shape>
                <v:shape style="position:absolute;left:6438;top:629;width:169;height:236" type="#_x0000_t202" id="docshape544" filled="false" stroked="false">
                  <v:textbox inset="0,0,0,0">
                    <w:txbxContent>
                      <w:p>
                        <w:pPr>
                          <w:spacing w:before="23"/>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5305;top:1084;width:1121;height:476" type="#_x0000_t202" id="docshape545" filled="false" stroked="false">
                  <v:textbox inset="0,0,0,0">
                    <w:txbxContent>
                      <w:p>
                        <w:pPr>
                          <w:tabs>
                            <w:tab w:pos="904"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46"/>
                          <w:ind w:left="0" w:right="90"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rFonts w:ascii="Tahoma"/>
          <w:color w:val="231F20"/>
          <w:spacing w:val="-10"/>
          <w:position w:val="1"/>
          <w:sz w:val="17"/>
        </w:rPr>
        <w:t>8</w:t>
      </w:r>
      <w:r>
        <w:rPr>
          <w:rFonts w:ascii="Tahoma"/>
          <w:color w:val="231F20"/>
          <w:position w:val="1"/>
          <w:sz w:val="17"/>
        </w:rPr>
        <w:tab/>
      </w:r>
      <w:r>
        <w:rPr>
          <w:rFonts w:ascii="Tahoma"/>
          <w:color w:val="231F20"/>
          <w:spacing w:val="-5"/>
          <w:sz w:val="17"/>
        </w:rPr>
        <w:t>11</w:t>
      </w: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spacing w:before="96"/>
        <w:rPr>
          <w:rFonts w:ascii="Tahoma"/>
          <w:sz w:val="17"/>
        </w:rPr>
      </w:pPr>
    </w:p>
    <w:p w:rsidR="00EC181D" w:rsidRDefault="00A55B62">
      <w:pPr>
        <w:ind w:left="879"/>
        <w:jc w:val="center"/>
        <w:rPr>
          <w:sz w:val="17"/>
        </w:rPr>
      </w:pPr>
      <w:r>
        <w:rPr>
          <w:color w:val="231F20"/>
          <w:spacing w:val="-5"/>
          <w:sz w:val="17"/>
        </w:rPr>
        <w:t>(a)</w:t>
      </w:r>
    </w:p>
    <w:p w:rsidR="00EC181D" w:rsidRDefault="00EC181D">
      <w:pPr>
        <w:pStyle w:val="BodyText"/>
        <w:rPr>
          <w:sz w:val="17"/>
        </w:rPr>
      </w:pPr>
    </w:p>
    <w:p w:rsidR="00EC181D" w:rsidRDefault="00EC181D">
      <w:pPr>
        <w:pStyle w:val="BodyText"/>
        <w:rPr>
          <w:sz w:val="17"/>
        </w:rPr>
      </w:pPr>
    </w:p>
    <w:p w:rsidR="00EC181D" w:rsidRDefault="00EC181D">
      <w:pPr>
        <w:pStyle w:val="BodyText"/>
        <w:rPr>
          <w:sz w:val="17"/>
        </w:rPr>
      </w:pPr>
    </w:p>
    <w:p w:rsidR="00EC181D" w:rsidRDefault="00EC181D">
      <w:pPr>
        <w:pStyle w:val="BodyText"/>
        <w:spacing w:before="108"/>
        <w:rPr>
          <w:sz w:val="17"/>
        </w:rPr>
      </w:pPr>
    </w:p>
    <w:p w:rsidR="00EC181D" w:rsidRDefault="00A55B62">
      <w:pPr>
        <w:tabs>
          <w:tab w:val="left" w:pos="4252"/>
          <w:tab w:val="left" w:pos="6899"/>
        </w:tabs>
        <w:spacing w:before="1"/>
        <w:ind w:left="1787"/>
        <w:rPr>
          <w:rFonts w:ascii="Tahoma"/>
          <w:sz w:val="17"/>
        </w:rPr>
      </w:pPr>
      <w:r>
        <w:rPr>
          <w:rFonts w:ascii="Tahoma"/>
          <w:noProof/>
          <w:sz w:val="17"/>
        </w:rPr>
        <mc:AlternateContent>
          <mc:Choice Requires="wps">
            <w:drawing>
              <wp:anchor distT="0" distB="0" distL="0" distR="0" simplePos="0" relativeHeight="251735552" behindDoc="1" locked="0" layoutInCell="1" allowOverlap="1">
                <wp:simplePos x="0" y="0"/>
                <wp:positionH relativeFrom="page">
                  <wp:posOffset>2160170</wp:posOffset>
                </wp:positionH>
                <wp:positionV relativeFrom="paragraph">
                  <wp:posOffset>-408560</wp:posOffset>
                </wp:positionV>
                <wp:extent cx="1451610" cy="1339850"/>
                <wp:effectExtent l="0" t="0" r="0" b="0"/>
                <wp:wrapNone/>
                <wp:docPr id="624" name="Group 6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51610" cy="1339850"/>
                          <a:chOff x="0" y="0"/>
                          <a:chExt cx="1451610" cy="1339850"/>
                        </a:xfrm>
                      </wpg:grpSpPr>
                      <pic:pic xmlns:pic="http://schemas.openxmlformats.org/drawingml/2006/picture">
                        <pic:nvPicPr>
                          <pic:cNvPr id="625" name="Image 625"/>
                          <pic:cNvPicPr/>
                        </pic:nvPicPr>
                        <pic:blipFill>
                          <a:blip r:embed="rId69" cstate="print"/>
                          <a:stretch>
                            <a:fillRect/>
                          </a:stretch>
                        </pic:blipFill>
                        <pic:spPr>
                          <a:xfrm>
                            <a:off x="203118" y="0"/>
                            <a:ext cx="196850" cy="196850"/>
                          </a:xfrm>
                          <a:prstGeom prst="rect">
                            <a:avLst/>
                          </a:prstGeom>
                        </pic:spPr>
                      </pic:pic>
                      <pic:pic xmlns:pic="http://schemas.openxmlformats.org/drawingml/2006/picture">
                        <pic:nvPicPr>
                          <pic:cNvPr id="626" name="Image 626"/>
                          <pic:cNvPicPr/>
                        </pic:nvPicPr>
                        <pic:blipFill>
                          <a:blip r:embed="rId69" cstate="print"/>
                          <a:stretch>
                            <a:fillRect/>
                          </a:stretch>
                        </pic:blipFill>
                        <pic:spPr>
                          <a:xfrm>
                            <a:off x="203118" y="762000"/>
                            <a:ext cx="196850" cy="196850"/>
                          </a:xfrm>
                          <a:prstGeom prst="rect">
                            <a:avLst/>
                          </a:prstGeom>
                        </pic:spPr>
                      </pic:pic>
                      <pic:pic xmlns:pic="http://schemas.openxmlformats.org/drawingml/2006/picture">
                        <pic:nvPicPr>
                          <pic:cNvPr id="627" name="Image 627"/>
                          <pic:cNvPicPr/>
                        </pic:nvPicPr>
                        <pic:blipFill>
                          <a:blip r:embed="rId69" cstate="print"/>
                          <a:stretch>
                            <a:fillRect/>
                          </a:stretch>
                        </pic:blipFill>
                        <pic:spPr>
                          <a:xfrm>
                            <a:off x="965118" y="0"/>
                            <a:ext cx="196850" cy="196850"/>
                          </a:xfrm>
                          <a:prstGeom prst="rect">
                            <a:avLst/>
                          </a:prstGeom>
                        </pic:spPr>
                      </pic:pic>
                      <pic:pic xmlns:pic="http://schemas.openxmlformats.org/drawingml/2006/picture">
                        <pic:nvPicPr>
                          <pic:cNvPr id="628" name="Image 628"/>
                          <pic:cNvPicPr/>
                        </pic:nvPicPr>
                        <pic:blipFill>
                          <a:blip r:embed="rId69" cstate="print"/>
                          <a:stretch>
                            <a:fillRect/>
                          </a:stretch>
                        </pic:blipFill>
                        <pic:spPr>
                          <a:xfrm>
                            <a:off x="965118" y="762000"/>
                            <a:ext cx="196850" cy="196850"/>
                          </a:xfrm>
                          <a:prstGeom prst="rect">
                            <a:avLst/>
                          </a:prstGeom>
                        </pic:spPr>
                      </pic:pic>
                      <wps:wsp>
                        <wps:cNvPr id="629" name="Graphic 629"/>
                        <wps:cNvSpPr/>
                        <wps:spPr>
                          <a:xfrm>
                            <a:off x="301543" y="193675"/>
                            <a:ext cx="1270" cy="571500"/>
                          </a:xfrm>
                          <a:custGeom>
                            <a:avLst/>
                            <a:gdLst/>
                            <a:ahLst/>
                            <a:cxnLst/>
                            <a:rect l="l" t="t" r="r" b="b"/>
                            <a:pathLst>
                              <a:path h="571500">
                                <a:moveTo>
                                  <a:pt x="0" y="0"/>
                                </a:moveTo>
                                <a:lnTo>
                                  <a:pt x="0" y="5715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30" name="Image 630"/>
                          <pic:cNvPicPr/>
                        </pic:nvPicPr>
                        <pic:blipFill>
                          <a:blip r:embed="rId69" cstate="print"/>
                          <a:stretch>
                            <a:fillRect/>
                          </a:stretch>
                        </pic:blipFill>
                        <pic:spPr>
                          <a:xfrm>
                            <a:off x="965118" y="762000"/>
                            <a:ext cx="196850" cy="196850"/>
                          </a:xfrm>
                          <a:prstGeom prst="rect">
                            <a:avLst/>
                          </a:prstGeom>
                        </pic:spPr>
                      </pic:pic>
                      <wps:wsp>
                        <wps:cNvPr id="631" name="Graphic 631"/>
                        <wps:cNvSpPr/>
                        <wps:spPr>
                          <a:xfrm>
                            <a:off x="368904" y="193675"/>
                            <a:ext cx="694690" cy="1143000"/>
                          </a:xfrm>
                          <a:custGeom>
                            <a:avLst/>
                            <a:gdLst/>
                            <a:ahLst/>
                            <a:cxnLst/>
                            <a:rect l="l" t="t" r="r" b="b"/>
                            <a:pathLst>
                              <a:path w="694690" h="1143000">
                                <a:moveTo>
                                  <a:pt x="408927" y="1047508"/>
                                </a:moveTo>
                                <a:lnTo>
                                  <a:pt x="401443" y="1084588"/>
                                </a:lnTo>
                                <a:lnTo>
                                  <a:pt x="381033" y="1114864"/>
                                </a:lnTo>
                                <a:lnTo>
                                  <a:pt x="350757" y="1135275"/>
                                </a:lnTo>
                                <a:lnTo>
                                  <a:pt x="313677" y="1142758"/>
                                </a:lnTo>
                                <a:lnTo>
                                  <a:pt x="276597" y="1135275"/>
                                </a:lnTo>
                                <a:lnTo>
                                  <a:pt x="246321" y="1114864"/>
                                </a:lnTo>
                                <a:lnTo>
                                  <a:pt x="225910" y="1084588"/>
                                </a:lnTo>
                                <a:lnTo>
                                  <a:pt x="218427" y="1047508"/>
                                </a:lnTo>
                                <a:lnTo>
                                  <a:pt x="225910" y="1010433"/>
                                </a:lnTo>
                                <a:lnTo>
                                  <a:pt x="246321" y="980157"/>
                                </a:lnTo>
                                <a:lnTo>
                                  <a:pt x="276597" y="959744"/>
                                </a:lnTo>
                                <a:lnTo>
                                  <a:pt x="313677" y="952258"/>
                                </a:lnTo>
                                <a:lnTo>
                                  <a:pt x="350757" y="959744"/>
                                </a:lnTo>
                                <a:lnTo>
                                  <a:pt x="381033" y="980157"/>
                                </a:lnTo>
                                <a:lnTo>
                                  <a:pt x="401443" y="1010433"/>
                                </a:lnTo>
                                <a:lnTo>
                                  <a:pt x="408927" y="1047508"/>
                                </a:lnTo>
                                <a:close/>
                              </a:path>
                              <a:path w="694690" h="1143000">
                                <a:moveTo>
                                  <a:pt x="408927" y="1047508"/>
                                </a:moveTo>
                                <a:lnTo>
                                  <a:pt x="401443" y="1084588"/>
                                </a:lnTo>
                                <a:lnTo>
                                  <a:pt x="381033" y="1114864"/>
                                </a:lnTo>
                                <a:lnTo>
                                  <a:pt x="350757" y="1135275"/>
                                </a:lnTo>
                                <a:lnTo>
                                  <a:pt x="313677" y="1142758"/>
                                </a:lnTo>
                                <a:lnTo>
                                  <a:pt x="276597" y="1135275"/>
                                </a:lnTo>
                                <a:lnTo>
                                  <a:pt x="246321" y="1114864"/>
                                </a:lnTo>
                                <a:lnTo>
                                  <a:pt x="225910" y="1084588"/>
                                </a:lnTo>
                                <a:lnTo>
                                  <a:pt x="218427" y="1047508"/>
                                </a:lnTo>
                                <a:lnTo>
                                  <a:pt x="225910" y="1010433"/>
                                </a:lnTo>
                                <a:lnTo>
                                  <a:pt x="246321" y="980157"/>
                                </a:lnTo>
                                <a:lnTo>
                                  <a:pt x="276597" y="959744"/>
                                </a:lnTo>
                                <a:lnTo>
                                  <a:pt x="313677" y="952258"/>
                                </a:lnTo>
                                <a:lnTo>
                                  <a:pt x="350757" y="959744"/>
                                </a:lnTo>
                                <a:lnTo>
                                  <a:pt x="381033" y="980157"/>
                                </a:lnTo>
                                <a:lnTo>
                                  <a:pt x="401443" y="1010433"/>
                                </a:lnTo>
                                <a:lnTo>
                                  <a:pt x="408927" y="1047508"/>
                                </a:lnTo>
                                <a:close/>
                              </a:path>
                              <a:path w="694690" h="1143000">
                                <a:moveTo>
                                  <a:pt x="694639" y="0"/>
                                </a:moveTo>
                                <a:lnTo>
                                  <a:pt x="694639" y="571500"/>
                                </a:lnTo>
                              </a:path>
                              <a:path w="694690" h="1143000">
                                <a:moveTo>
                                  <a:pt x="0" y="734098"/>
                                </a:moveTo>
                                <a:lnTo>
                                  <a:pt x="245287" y="979385"/>
                                </a:lnTo>
                              </a:path>
                              <a:path w="694690" h="1143000">
                                <a:moveTo>
                                  <a:pt x="27889" y="666750"/>
                                </a:moveTo>
                                <a:lnTo>
                                  <a:pt x="599389" y="666750"/>
                                </a:lnTo>
                              </a:path>
                            </a:pathLst>
                          </a:custGeom>
                          <a:ln w="6350">
                            <a:solidFill>
                              <a:srgbClr val="231F20"/>
                            </a:solidFill>
                            <a:prstDash val="solid"/>
                          </a:ln>
                        </wps:spPr>
                        <wps:bodyPr wrap="square" lIns="0" tIns="0" rIns="0" bIns="0" rtlCol="0">
                          <a:prstTxWarp prst="textNoShape">
                            <a:avLst/>
                          </a:prstTxWarp>
                          <a:noAutofit/>
                        </wps:bodyPr>
                      </wps:wsp>
                      <wps:wsp>
                        <wps:cNvPr id="632" name="Graphic 632"/>
                        <wps:cNvSpPr/>
                        <wps:spPr>
                          <a:xfrm>
                            <a:off x="3175" y="98425"/>
                            <a:ext cx="1445260" cy="1143000"/>
                          </a:xfrm>
                          <a:custGeom>
                            <a:avLst/>
                            <a:gdLst/>
                            <a:ahLst/>
                            <a:cxnLst/>
                            <a:rect l="l" t="t" r="r" b="b"/>
                            <a:pathLst>
                              <a:path w="1445260" h="1143000">
                                <a:moveTo>
                                  <a:pt x="203118" y="762000"/>
                                </a:moveTo>
                                <a:lnTo>
                                  <a:pt x="139906" y="745820"/>
                                </a:lnTo>
                                <a:lnTo>
                                  <a:pt x="88912" y="707125"/>
                                </a:lnTo>
                                <a:lnTo>
                                  <a:pt x="49780" y="650150"/>
                                </a:lnTo>
                                <a:lnTo>
                                  <a:pt x="22154" y="579127"/>
                                </a:lnTo>
                                <a:lnTo>
                                  <a:pt x="12545" y="539671"/>
                                </a:lnTo>
                                <a:lnTo>
                                  <a:pt x="5679" y="498291"/>
                                </a:lnTo>
                                <a:lnTo>
                                  <a:pt x="1512" y="455515"/>
                                </a:lnTo>
                                <a:lnTo>
                                  <a:pt x="0" y="411874"/>
                                </a:lnTo>
                                <a:lnTo>
                                  <a:pt x="1097" y="367896"/>
                                </a:lnTo>
                                <a:lnTo>
                                  <a:pt x="4760" y="324111"/>
                                </a:lnTo>
                                <a:lnTo>
                                  <a:pt x="10943" y="281048"/>
                                </a:lnTo>
                                <a:lnTo>
                                  <a:pt x="19604" y="239236"/>
                                </a:lnTo>
                                <a:lnTo>
                                  <a:pt x="30696" y="199204"/>
                                </a:lnTo>
                                <a:lnTo>
                                  <a:pt x="44176" y="161481"/>
                                </a:lnTo>
                                <a:lnTo>
                                  <a:pt x="60000" y="126597"/>
                                </a:lnTo>
                                <a:lnTo>
                                  <a:pt x="98498" y="67462"/>
                                </a:lnTo>
                                <a:lnTo>
                                  <a:pt x="145836" y="26032"/>
                                </a:lnTo>
                                <a:lnTo>
                                  <a:pt x="172709" y="13279"/>
                                </a:lnTo>
                                <a:lnTo>
                                  <a:pt x="201658" y="6540"/>
                                </a:lnTo>
                              </a:path>
                              <a:path w="1445260" h="1143000">
                                <a:moveTo>
                                  <a:pt x="774656" y="1142758"/>
                                </a:moveTo>
                                <a:lnTo>
                                  <a:pt x="837021" y="1136093"/>
                                </a:lnTo>
                                <a:lnTo>
                                  <a:pt x="895771" y="1126965"/>
                                </a:lnTo>
                                <a:lnTo>
                                  <a:pt x="950989" y="1115488"/>
                                </a:lnTo>
                                <a:lnTo>
                                  <a:pt x="1002762" y="1101774"/>
                                </a:lnTo>
                                <a:lnTo>
                                  <a:pt x="1051173" y="1085938"/>
                                </a:lnTo>
                                <a:lnTo>
                                  <a:pt x="1096307" y="1068091"/>
                                </a:lnTo>
                                <a:lnTo>
                                  <a:pt x="1138250" y="1048346"/>
                                </a:lnTo>
                                <a:lnTo>
                                  <a:pt x="1177086" y="1026818"/>
                                </a:lnTo>
                                <a:lnTo>
                                  <a:pt x="1212899" y="1003618"/>
                                </a:lnTo>
                                <a:lnTo>
                                  <a:pt x="1245775" y="978861"/>
                                </a:lnTo>
                                <a:lnTo>
                                  <a:pt x="1275798" y="952657"/>
                                </a:lnTo>
                                <a:lnTo>
                                  <a:pt x="1303053" y="925122"/>
                                </a:lnTo>
                                <a:lnTo>
                                  <a:pt x="1349597" y="866507"/>
                                </a:lnTo>
                                <a:lnTo>
                                  <a:pt x="1386087" y="803920"/>
                                </a:lnTo>
                                <a:lnTo>
                                  <a:pt x="1413199" y="738264"/>
                                </a:lnTo>
                                <a:lnTo>
                                  <a:pt x="1431611" y="670444"/>
                                </a:lnTo>
                                <a:lnTo>
                                  <a:pt x="1442002" y="601363"/>
                                </a:lnTo>
                                <a:lnTo>
                                  <a:pt x="1445050" y="531926"/>
                                </a:lnTo>
                                <a:lnTo>
                                  <a:pt x="1444032" y="497357"/>
                                </a:lnTo>
                                <a:lnTo>
                                  <a:pt x="1437335" y="429081"/>
                                </a:lnTo>
                                <a:lnTo>
                                  <a:pt x="1424991" y="362710"/>
                                </a:lnTo>
                                <a:lnTo>
                                  <a:pt x="1407675" y="299146"/>
                                </a:lnTo>
                                <a:lnTo>
                                  <a:pt x="1386068" y="239295"/>
                                </a:lnTo>
                                <a:lnTo>
                                  <a:pt x="1360845" y="184060"/>
                                </a:lnTo>
                                <a:lnTo>
                                  <a:pt x="1332686" y="134346"/>
                                </a:lnTo>
                                <a:lnTo>
                                  <a:pt x="1302269" y="91057"/>
                                </a:lnTo>
                                <a:lnTo>
                                  <a:pt x="1270271" y="55096"/>
                                </a:lnTo>
                                <a:lnTo>
                                  <a:pt x="1237370" y="27368"/>
                                </a:lnTo>
                                <a:lnTo>
                                  <a:pt x="1187809" y="3190"/>
                                </a:lnTo>
                                <a:lnTo>
                                  <a:pt x="1171572" y="227"/>
                                </a:lnTo>
                                <a:lnTo>
                                  <a:pt x="1155618" y="0"/>
                                </a:lnTo>
                              </a:path>
                            </a:pathLst>
                          </a:custGeom>
                          <a:ln w="6350">
                            <a:solidFill>
                              <a:srgbClr val="231F20"/>
                            </a:solidFill>
                            <a:prstDash val="lgDash"/>
                          </a:ln>
                        </wps:spPr>
                        <wps:bodyPr wrap="square" lIns="0" tIns="0" rIns="0" bIns="0" rtlCol="0">
                          <a:prstTxWarp prst="textNoShape">
                            <a:avLst/>
                          </a:prstTxWarp>
                          <a:noAutofit/>
                        </wps:bodyPr>
                      </wps:wsp>
                      <wps:wsp>
                        <wps:cNvPr id="633" name="Textbox 633"/>
                        <wps:cNvSpPr txBox="1"/>
                        <wps:spPr>
                          <a:xfrm>
                            <a:off x="261856" y="20516"/>
                            <a:ext cx="10096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634" name="Textbox 634"/>
                        <wps:cNvSpPr txBox="1"/>
                        <wps:spPr>
                          <a:xfrm>
                            <a:off x="1020821" y="20516"/>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635" name="Textbox 635"/>
                        <wps:cNvSpPr txBox="1"/>
                        <wps:spPr>
                          <a:xfrm>
                            <a:off x="181645" y="40107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636" name="Textbox 636"/>
                        <wps:cNvSpPr txBox="1"/>
                        <wps:spPr>
                          <a:xfrm>
                            <a:off x="1092549" y="40107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637" name="Textbox 637"/>
                        <wps:cNvSpPr txBox="1"/>
                        <wps:spPr>
                          <a:xfrm>
                            <a:off x="258821" y="782516"/>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638" name="Textbox 638"/>
                        <wps:cNvSpPr txBox="1"/>
                        <wps:spPr>
                          <a:xfrm>
                            <a:off x="639871" y="858476"/>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8</w:t>
                              </w:r>
                            </w:p>
                          </w:txbxContent>
                        </wps:txbx>
                        <wps:bodyPr wrap="square" lIns="0" tIns="0" rIns="0" bIns="0" rtlCol="0">
                          <a:noAutofit/>
                        </wps:bodyPr>
                      </wps:wsp>
                      <wps:wsp>
                        <wps:cNvPr id="639" name="Textbox 639"/>
                        <wps:cNvSpPr txBox="1"/>
                        <wps:spPr>
                          <a:xfrm>
                            <a:off x="1020821" y="782516"/>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640" name="Textbox 640"/>
                        <wps:cNvSpPr txBox="1"/>
                        <wps:spPr>
                          <a:xfrm>
                            <a:off x="398571" y="1017228"/>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6</w:t>
                              </w:r>
                            </w:p>
                          </w:txbxContent>
                        </wps:txbx>
                        <wps:bodyPr wrap="square" lIns="0" tIns="0" rIns="0" bIns="0" rtlCol="0">
                          <a:noAutofit/>
                        </wps:bodyPr>
                      </wps:wsp>
                      <wps:wsp>
                        <wps:cNvPr id="641" name="Textbox 641"/>
                        <wps:cNvSpPr txBox="1"/>
                        <wps:spPr>
                          <a:xfrm>
                            <a:off x="642894" y="1163262"/>
                            <a:ext cx="10096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70.092178pt;margin-top:-32.170155pt;width:114.3pt;height:105.5pt;mso-position-horizontal-relative:page;mso-position-vertical-relative:paragraph;z-index:-18003456" id="docshapegroup546" coordorigin="3402,-643" coordsize="2286,2110">
                <v:shape style="position:absolute;left:3721;top:-644;width:310;height:310" type="#_x0000_t75" id="docshape547" stroked="false">
                  <v:imagedata r:id="rId70" o:title=""/>
                </v:shape>
                <v:shape style="position:absolute;left:3721;top:556;width:310;height:310" type="#_x0000_t75" id="docshape548" stroked="false">
                  <v:imagedata r:id="rId70" o:title=""/>
                </v:shape>
                <v:shape style="position:absolute;left:4921;top:-644;width:310;height:310" type="#_x0000_t75" id="docshape549" stroked="false">
                  <v:imagedata r:id="rId70" o:title=""/>
                </v:shape>
                <v:shape style="position:absolute;left:4921;top:556;width:310;height:310" type="#_x0000_t75" id="docshape550" stroked="false">
                  <v:imagedata r:id="rId70" o:title=""/>
                </v:shape>
                <v:line style="position:absolute" from="3877,-338" to="3877,562" stroked="true" strokeweight=".5pt" strokecolor="#231f20">
                  <v:stroke dashstyle="solid"/>
                </v:line>
                <v:shape style="position:absolute;left:4921;top:556;width:310;height:310" type="#_x0000_t75" id="docshape551" stroked="false">
                  <v:imagedata r:id="rId70" o:title=""/>
                </v:shape>
                <v:shape style="position:absolute;left:3982;top:-339;width:1094;height:1800" id="docshape552" coordorigin="3983,-338" coordsize="1094,1800" path="m4627,1311l4615,1370,4583,1417,4535,1449,4477,1461,4418,1449,4371,1417,4339,1370,4327,1311,4339,1253,4371,1205,4418,1173,4477,1161,4535,1173,4583,1205,4615,1253,4627,1311xm4627,1311l4615,1370,4583,1417,4535,1449,4477,1461,4418,1449,4371,1417,4339,1370,4327,1311,4339,1253,4371,1205,4418,1173,4477,1161,4535,1173,4583,1205,4615,1253,4627,1311xm5077,-338l5077,562m3983,818l4369,1204m4027,712l4927,712e" filled="false" stroked="true" strokeweight=".5pt" strokecolor="#231f20">
                  <v:path arrowok="t"/>
                  <v:stroke dashstyle="solid"/>
                </v:shape>
                <v:shape style="position:absolute;left:3406;top:-489;width:2276;height:1800" id="docshape553" coordorigin="3407,-488" coordsize="2276,1800" path="m3727,712l3675,704,3627,686,3585,660,3547,625,3514,584,3485,535,3461,482,3442,424,3427,361,3416,296,3409,229,3407,160,3409,91,3414,22,3424,-46,3438,-112,3455,-175,3476,-234,3501,-289,3530,-339,3562,-382,3598,-419,3637,-447,3679,-467,3724,-478m4627,1311l4725,1301,4818,1286,4904,1268,4986,1247,5062,1222,5133,1194,5199,1163,5261,1129,5317,1092,5369,1053,5416,1012,5459,968,5498,923,5532,876,5563,828,5590,778,5613,726,5632,674,5648,621,5661,567,5671,513,5678,459,5681,404,5683,349,5681,295,5677,241,5670,187,5662,135,5651,83,5638,32,5624,-17,5607,-65,5590,-112,5570,-156,5550,-199,5528,-239,5506,-277,5482,-312,5458,-345,5433,-375,5407,-402,5381,-425,5355,-445,5329,-462,5303,-475,5277,-483,5252,-488,5227,-488e" filled="false" stroked="true" strokeweight=".5pt" strokecolor="#231f20">
                  <v:path arrowok="t"/>
                  <v:stroke dashstyle="longdash"/>
                </v:shape>
                <v:shape style="position:absolute;left:3814;top:-612;width:159;height:236" type="#_x0000_t202" id="docshape554" filled="false" stroked="false">
                  <v:textbox inset="0,0,0,0">
                    <w:txbxContent>
                      <w:p>
                        <w:pPr>
                          <w:spacing w:before="23"/>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009;top:-612;width:169;height:236" type="#_x0000_t202" id="docshape555" filled="false" stroked="false">
                  <v:textbox inset="0,0,0,0">
                    <w:txbxContent>
                      <w:p>
                        <w:pPr>
                          <w:spacing w:before="23"/>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687;top:-12;width:155;height:236" type="#_x0000_t202" id="docshape556"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5122;top:-12;width:155;height:236" type="#_x0000_t202" id="docshape557"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3809;top:588;width:169;height:236" type="#_x0000_t202" id="docshape558" filled="false" stroked="false">
                  <v:textbox inset="0,0,0,0">
                    <w:txbxContent>
                      <w:p>
                        <w:pPr>
                          <w:spacing w:before="23"/>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409;top:708;width:155;height:236" type="#_x0000_t202" id="docshape559" filled="false" stroked="false">
                  <v:textbox inset="0,0,0,0">
                    <w:txbxContent>
                      <w:p>
                        <w:pPr>
                          <w:spacing w:before="12"/>
                          <w:ind w:left="20" w:right="0" w:firstLine="0"/>
                          <w:jc w:val="left"/>
                          <w:rPr>
                            <w:rFonts w:ascii="Tahoma"/>
                            <w:sz w:val="17"/>
                          </w:rPr>
                        </w:pPr>
                        <w:r>
                          <w:rPr>
                            <w:rFonts w:ascii="Tahoma"/>
                            <w:color w:val="231F20"/>
                            <w:spacing w:val="-10"/>
                            <w:sz w:val="17"/>
                          </w:rPr>
                          <w:t>8</w:t>
                        </w:r>
                      </w:p>
                    </w:txbxContent>
                  </v:textbox>
                  <w10:wrap type="none"/>
                </v:shape>
                <v:shape style="position:absolute;left:5009;top:588;width:169;height:236" type="#_x0000_t202" id="docshape560" filled="false" stroked="false">
                  <v:textbox inset="0,0,0,0">
                    <w:txbxContent>
                      <w:p>
                        <w:pPr>
                          <w:spacing w:before="23"/>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4029;top:958;width:155;height:236" type="#_x0000_t202" id="docshape561" filled="false" stroked="false">
                  <v:textbox inset="0,0,0,0">
                    <w:txbxContent>
                      <w:p>
                        <w:pPr>
                          <w:spacing w:before="12"/>
                          <w:ind w:left="20" w:right="0" w:firstLine="0"/>
                          <w:jc w:val="left"/>
                          <w:rPr>
                            <w:rFonts w:ascii="Tahoma"/>
                            <w:sz w:val="17"/>
                          </w:rPr>
                        </w:pPr>
                        <w:r>
                          <w:rPr>
                            <w:rFonts w:ascii="Tahoma"/>
                            <w:color w:val="231F20"/>
                            <w:spacing w:val="-10"/>
                            <w:sz w:val="17"/>
                          </w:rPr>
                          <w:t>6</w:t>
                        </w:r>
                      </w:p>
                    </w:txbxContent>
                  </v:textbox>
                  <w10:wrap type="none"/>
                </v:shape>
                <v:shape style="position:absolute;left:4414;top:1188;width:159;height:236" type="#_x0000_t202" id="docshape562" filled="false" stroked="false">
                  <v:textbox inset="0,0,0,0">
                    <w:txbxContent>
                      <w:p>
                        <w:pPr>
                          <w:spacing w:before="23"/>
                          <w:ind w:left="20" w:right="0" w:firstLine="0"/>
                          <w:jc w:val="left"/>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rFonts w:ascii="Tahoma"/>
          <w:noProof/>
          <w:sz w:val="17"/>
        </w:rPr>
        <mc:AlternateContent>
          <mc:Choice Requires="wps">
            <w:drawing>
              <wp:anchor distT="0" distB="0" distL="0" distR="0" simplePos="0" relativeHeight="251736576" behindDoc="1" locked="0" layoutInCell="1" allowOverlap="1">
                <wp:simplePos x="0" y="0"/>
                <wp:positionH relativeFrom="page">
                  <wp:posOffset>4022942</wp:posOffset>
                </wp:positionH>
                <wp:positionV relativeFrom="paragraph">
                  <wp:posOffset>-408560</wp:posOffset>
                </wp:positionV>
                <wp:extent cx="1283335" cy="1339850"/>
                <wp:effectExtent l="0" t="0" r="0" b="0"/>
                <wp:wrapNone/>
                <wp:docPr id="642"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83335" cy="1339850"/>
                          <a:chOff x="0" y="0"/>
                          <a:chExt cx="1283335" cy="1339850"/>
                        </a:xfrm>
                      </wpg:grpSpPr>
                      <pic:pic xmlns:pic="http://schemas.openxmlformats.org/drawingml/2006/picture">
                        <pic:nvPicPr>
                          <pic:cNvPr id="643" name="Image 643"/>
                          <pic:cNvPicPr/>
                        </pic:nvPicPr>
                        <pic:blipFill>
                          <a:blip r:embed="rId69" cstate="print"/>
                          <a:stretch>
                            <a:fillRect/>
                          </a:stretch>
                        </pic:blipFill>
                        <pic:spPr>
                          <a:xfrm>
                            <a:off x="21483" y="0"/>
                            <a:ext cx="196850" cy="196850"/>
                          </a:xfrm>
                          <a:prstGeom prst="rect">
                            <a:avLst/>
                          </a:prstGeom>
                        </pic:spPr>
                      </pic:pic>
                      <pic:pic xmlns:pic="http://schemas.openxmlformats.org/drawingml/2006/picture">
                        <pic:nvPicPr>
                          <pic:cNvPr id="644" name="Image 644"/>
                          <pic:cNvPicPr/>
                        </pic:nvPicPr>
                        <pic:blipFill>
                          <a:blip r:embed="rId69" cstate="print"/>
                          <a:stretch>
                            <a:fillRect/>
                          </a:stretch>
                        </pic:blipFill>
                        <pic:spPr>
                          <a:xfrm>
                            <a:off x="21483" y="762000"/>
                            <a:ext cx="196850" cy="196850"/>
                          </a:xfrm>
                          <a:prstGeom prst="rect">
                            <a:avLst/>
                          </a:prstGeom>
                        </pic:spPr>
                      </pic:pic>
                      <pic:pic xmlns:pic="http://schemas.openxmlformats.org/drawingml/2006/picture">
                        <pic:nvPicPr>
                          <pic:cNvPr id="645" name="Image 645"/>
                          <pic:cNvPicPr/>
                        </pic:nvPicPr>
                        <pic:blipFill>
                          <a:blip r:embed="rId69" cstate="print"/>
                          <a:stretch>
                            <a:fillRect/>
                          </a:stretch>
                        </pic:blipFill>
                        <pic:spPr>
                          <a:xfrm>
                            <a:off x="783483" y="0"/>
                            <a:ext cx="196850" cy="196850"/>
                          </a:xfrm>
                          <a:prstGeom prst="rect">
                            <a:avLst/>
                          </a:prstGeom>
                        </pic:spPr>
                      </pic:pic>
                      <pic:pic xmlns:pic="http://schemas.openxmlformats.org/drawingml/2006/picture">
                        <pic:nvPicPr>
                          <pic:cNvPr id="646" name="Image 646"/>
                          <pic:cNvPicPr/>
                        </pic:nvPicPr>
                        <pic:blipFill>
                          <a:blip r:embed="rId69" cstate="print"/>
                          <a:stretch>
                            <a:fillRect/>
                          </a:stretch>
                        </pic:blipFill>
                        <pic:spPr>
                          <a:xfrm>
                            <a:off x="783483" y="762000"/>
                            <a:ext cx="196850" cy="196850"/>
                          </a:xfrm>
                          <a:prstGeom prst="rect">
                            <a:avLst/>
                          </a:prstGeom>
                        </pic:spPr>
                      </pic:pic>
                      <wps:wsp>
                        <wps:cNvPr id="647" name="Graphic 647"/>
                        <wps:cNvSpPr/>
                        <wps:spPr>
                          <a:xfrm>
                            <a:off x="119908" y="193675"/>
                            <a:ext cx="1270" cy="571500"/>
                          </a:xfrm>
                          <a:custGeom>
                            <a:avLst/>
                            <a:gdLst/>
                            <a:ahLst/>
                            <a:cxnLst/>
                            <a:rect l="l" t="t" r="r" b="b"/>
                            <a:pathLst>
                              <a:path h="571500">
                                <a:moveTo>
                                  <a:pt x="0" y="0"/>
                                </a:moveTo>
                                <a:lnTo>
                                  <a:pt x="0" y="5715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48" name="Image 648"/>
                          <pic:cNvPicPr/>
                        </pic:nvPicPr>
                        <pic:blipFill>
                          <a:blip r:embed="rId69" cstate="print"/>
                          <a:stretch>
                            <a:fillRect/>
                          </a:stretch>
                        </pic:blipFill>
                        <pic:spPr>
                          <a:xfrm>
                            <a:off x="783483" y="762000"/>
                            <a:ext cx="196850" cy="196850"/>
                          </a:xfrm>
                          <a:prstGeom prst="rect">
                            <a:avLst/>
                          </a:prstGeom>
                        </pic:spPr>
                      </pic:pic>
                      <wps:wsp>
                        <wps:cNvPr id="649" name="Graphic 649"/>
                        <wps:cNvSpPr/>
                        <wps:spPr>
                          <a:xfrm>
                            <a:off x="187269" y="99707"/>
                            <a:ext cx="1092835" cy="1236980"/>
                          </a:xfrm>
                          <a:custGeom>
                            <a:avLst/>
                            <a:gdLst/>
                            <a:ahLst/>
                            <a:cxnLst/>
                            <a:rect l="l" t="t" r="r" b="b"/>
                            <a:pathLst>
                              <a:path w="1092835" h="1236980">
                                <a:moveTo>
                                  <a:pt x="408927" y="1141476"/>
                                </a:moveTo>
                                <a:lnTo>
                                  <a:pt x="401443" y="1178556"/>
                                </a:lnTo>
                                <a:lnTo>
                                  <a:pt x="381033" y="1208832"/>
                                </a:lnTo>
                                <a:lnTo>
                                  <a:pt x="350757" y="1229242"/>
                                </a:lnTo>
                                <a:lnTo>
                                  <a:pt x="313677" y="1236726"/>
                                </a:lnTo>
                                <a:lnTo>
                                  <a:pt x="276602" y="1229242"/>
                                </a:lnTo>
                                <a:lnTo>
                                  <a:pt x="246326" y="1208832"/>
                                </a:lnTo>
                                <a:lnTo>
                                  <a:pt x="225912" y="1178556"/>
                                </a:lnTo>
                                <a:lnTo>
                                  <a:pt x="218427" y="1141476"/>
                                </a:lnTo>
                                <a:lnTo>
                                  <a:pt x="225912" y="1104401"/>
                                </a:lnTo>
                                <a:lnTo>
                                  <a:pt x="246326" y="1074124"/>
                                </a:lnTo>
                                <a:lnTo>
                                  <a:pt x="276602" y="1053711"/>
                                </a:lnTo>
                                <a:lnTo>
                                  <a:pt x="313677" y="1046226"/>
                                </a:lnTo>
                                <a:lnTo>
                                  <a:pt x="350757" y="1053711"/>
                                </a:lnTo>
                                <a:lnTo>
                                  <a:pt x="381033" y="1074124"/>
                                </a:lnTo>
                                <a:lnTo>
                                  <a:pt x="401443" y="1104401"/>
                                </a:lnTo>
                                <a:lnTo>
                                  <a:pt x="408927" y="1141476"/>
                                </a:lnTo>
                                <a:close/>
                              </a:path>
                              <a:path w="1092835" h="1236980">
                                <a:moveTo>
                                  <a:pt x="408927" y="1141476"/>
                                </a:moveTo>
                                <a:lnTo>
                                  <a:pt x="401443" y="1178556"/>
                                </a:lnTo>
                                <a:lnTo>
                                  <a:pt x="381033" y="1208832"/>
                                </a:lnTo>
                                <a:lnTo>
                                  <a:pt x="350757" y="1229242"/>
                                </a:lnTo>
                                <a:lnTo>
                                  <a:pt x="313677" y="1236726"/>
                                </a:lnTo>
                                <a:lnTo>
                                  <a:pt x="276602" y="1229242"/>
                                </a:lnTo>
                                <a:lnTo>
                                  <a:pt x="246326" y="1208832"/>
                                </a:lnTo>
                                <a:lnTo>
                                  <a:pt x="225912" y="1178556"/>
                                </a:lnTo>
                                <a:lnTo>
                                  <a:pt x="218427" y="1141476"/>
                                </a:lnTo>
                                <a:lnTo>
                                  <a:pt x="225912" y="1104401"/>
                                </a:lnTo>
                                <a:lnTo>
                                  <a:pt x="246326" y="1074124"/>
                                </a:lnTo>
                                <a:lnTo>
                                  <a:pt x="276602" y="1053711"/>
                                </a:lnTo>
                                <a:lnTo>
                                  <a:pt x="313677" y="1046226"/>
                                </a:lnTo>
                                <a:lnTo>
                                  <a:pt x="350757" y="1053711"/>
                                </a:lnTo>
                                <a:lnTo>
                                  <a:pt x="381033" y="1074124"/>
                                </a:lnTo>
                                <a:lnTo>
                                  <a:pt x="401443" y="1104401"/>
                                </a:lnTo>
                                <a:lnTo>
                                  <a:pt x="408927" y="1141476"/>
                                </a:lnTo>
                                <a:close/>
                              </a:path>
                              <a:path w="1092835" h="1236980">
                                <a:moveTo>
                                  <a:pt x="694639" y="93967"/>
                                </a:moveTo>
                                <a:lnTo>
                                  <a:pt x="694639" y="665467"/>
                                </a:lnTo>
                              </a:path>
                              <a:path w="1092835" h="1236980">
                                <a:moveTo>
                                  <a:pt x="0" y="828065"/>
                                </a:moveTo>
                                <a:lnTo>
                                  <a:pt x="245287" y="1073340"/>
                                </a:lnTo>
                              </a:path>
                              <a:path w="1092835" h="1236980">
                                <a:moveTo>
                                  <a:pt x="0" y="66078"/>
                                </a:moveTo>
                                <a:lnTo>
                                  <a:pt x="627773" y="693851"/>
                                </a:lnTo>
                              </a:path>
                              <a:path w="1092835" h="1236980">
                                <a:moveTo>
                                  <a:pt x="408165" y="1142758"/>
                                </a:moveTo>
                                <a:lnTo>
                                  <a:pt x="470576" y="1136132"/>
                                </a:lnTo>
                                <a:lnTo>
                                  <a:pt x="529462" y="1127117"/>
                                </a:lnTo>
                                <a:lnTo>
                                  <a:pt x="584901" y="1115823"/>
                                </a:lnTo>
                                <a:lnTo>
                                  <a:pt x="636971" y="1102356"/>
                                </a:lnTo>
                                <a:lnTo>
                                  <a:pt x="685752" y="1086826"/>
                                </a:lnTo>
                                <a:lnTo>
                                  <a:pt x="731322" y="1069341"/>
                                </a:lnTo>
                                <a:lnTo>
                                  <a:pt x="773760" y="1050008"/>
                                </a:lnTo>
                                <a:lnTo>
                                  <a:pt x="813145" y="1028935"/>
                                </a:lnTo>
                                <a:lnTo>
                                  <a:pt x="849555" y="1006230"/>
                                </a:lnTo>
                                <a:lnTo>
                                  <a:pt x="883069" y="982002"/>
                                </a:lnTo>
                                <a:lnTo>
                                  <a:pt x="913767" y="956359"/>
                                </a:lnTo>
                                <a:lnTo>
                                  <a:pt x="941726" y="929409"/>
                                </a:lnTo>
                                <a:lnTo>
                                  <a:pt x="989745" y="872017"/>
                                </a:lnTo>
                                <a:lnTo>
                                  <a:pt x="1027757" y="810693"/>
                                </a:lnTo>
                                <a:lnTo>
                                  <a:pt x="1056391" y="746301"/>
                                </a:lnTo>
                                <a:lnTo>
                                  <a:pt x="1076278" y="679704"/>
                                </a:lnTo>
                                <a:lnTo>
                                  <a:pt x="1088048" y="611768"/>
                                </a:lnTo>
                                <a:lnTo>
                                  <a:pt x="1092331" y="543356"/>
                                </a:lnTo>
                                <a:lnTo>
                                  <a:pt x="1091862" y="509242"/>
                                </a:lnTo>
                                <a:lnTo>
                                  <a:pt x="1086096" y="441739"/>
                                </a:lnTo>
                                <a:lnTo>
                                  <a:pt x="1074419" y="375921"/>
                                </a:lnTo>
                                <a:lnTo>
                                  <a:pt x="1057461" y="312654"/>
                                </a:lnTo>
                                <a:lnTo>
                                  <a:pt x="1035851" y="252801"/>
                                </a:lnTo>
                                <a:lnTo>
                                  <a:pt x="1010220" y="197227"/>
                                </a:lnTo>
                                <a:lnTo>
                                  <a:pt x="981198" y="146797"/>
                                </a:lnTo>
                                <a:lnTo>
                                  <a:pt x="949416" y="102375"/>
                                </a:lnTo>
                                <a:lnTo>
                                  <a:pt x="915503" y="64825"/>
                                </a:lnTo>
                                <a:lnTo>
                                  <a:pt x="880089" y="35012"/>
                                </a:lnTo>
                                <a:lnTo>
                                  <a:pt x="843806" y="13800"/>
                                </a:lnTo>
                                <a:lnTo>
                                  <a:pt x="807282" y="2053"/>
                                </a:lnTo>
                                <a:lnTo>
                                  <a:pt x="789127" y="0"/>
                                </a:lnTo>
                              </a:path>
                            </a:pathLst>
                          </a:custGeom>
                          <a:ln w="6350">
                            <a:solidFill>
                              <a:srgbClr val="231F20"/>
                            </a:solidFill>
                            <a:prstDash val="solid"/>
                          </a:ln>
                        </wps:spPr>
                        <wps:bodyPr wrap="square" lIns="0" tIns="0" rIns="0" bIns="0" rtlCol="0">
                          <a:prstTxWarp prst="textNoShape">
                            <a:avLst/>
                          </a:prstTxWarp>
                          <a:noAutofit/>
                        </wps:bodyPr>
                      </wps:wsp>
                      <wps:wsp>
                        <wps:cNvPr id="650" name="Textbox 650"/>
                        <wps:cNvSpPr txBox="1"/>
                        <wps:spPr>
                          <a:xfrm>
                            <a:off x="80221" y="10991"/>
                            <a:ext cx="10096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651" name="Textbox 651"/>
                        <wps:cNvSpPr txBox="1"/>
                        <wps:spPr>
                          <a:xfrm>
                            <a:off x="839198" y="10991"/>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652" name="Textbox 652"/>
                        <wps:cNvSpPr txBox="1"/>
                        <wps:spPr>
                          <a:xfrm>
                            <a:off x="0" y="40107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653" name="Textbox 653"/>
                        <wps:cNvSpPr txBox="1"/>
                        <wps:spPr>
                          <a:xfrm>
                            <a:off x="555316" y="40107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9</w:t>
                              </w:r>
                            </w:p>
                          </w:txbxContent>
                        </wps:txbx>
                        <wps:bodyPr wrap="square" lIns="0" tIns="0" rIns="0" bIns="0" rtlCol="0">
                          <a:noAutofit/>
                        </wps:bodyPr>
                      </wps:wsp>
                      <wps:wsp>
                        <wps:cNvPr id="654" name="Textbox 654"/>
                        <wps:cNvSpPr txBox="1"/>
                        <wps:spPr>
                          <a:xfrm>
                            <a:off x="910914" y="401071"/>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655" name="Textbox 655"/>
                        <wps:cNvSpPr txBox="1"/>
                        <wps:spPr>
                          <a:xfrm>
                            <a:off x="77198" y="782516"/>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656" name="Textbox 656"/>
                        <wps:cNvSpPr txBox="1"/>
                        <wps:spPr>
                          <a:xfrm>
                            <a:off x="839198" y="782516"/>
                            <a:ext cx="107314"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657" name="Textbox 657"/>
                        <wps:cNvSpPr txBox="1"/>
                        <wps:spPr>
                          <a:xfrm>
                            <a:off x="216936" y="1017228"/>
                            <a:ext cx="98425" cy="149860"/>
                          </a:xfrm>
                          <a:prstGeom prst="rect">
                            <a:avLst/>
                          </a:prstGeom>
                        </wps:spPr>
                        <wps:txbx>
                          <w:txbxContent>
                            <w:p w:rsidR="00EC181D" w:rsidRDefault="00A55B62">
                              <w:pPr>
                                <w:spacing w:before="12"/>
                                <w:ind w:left="20"/>
                                <w:rPr>
                                  <w:rFonts w:ascii="Tahoma"/>
                                  <w:sz w:val="17"/>
                                </w:rPr>
                              </w:pPr>
                              <w:r>
                                <w:rPr>
                                  <w:rFonts w:ascii="Tahoma"/>
                                  <w:color w:val="231F20"/>
                                  <w:spacing w:val="-10"/>
                                  <w:sz w:val="17"/>
                                </w:rPr>
                                <w:t>6</w:t>
                              </w:r>
                            </w:p>
                          </w:txbxContent>
                        </wps:txbx>
                        <wps:bodyPr wrap="square" lIns="0" tIns="0" rIns="0" bIns="0" rtlCol="0">
                          <a:noAutofit/>
                        </wps:bodyPr>
                      </wps:wsp>
                      <wps:wsp>
                        <wps:cNvPr id="658" name="Textbox 658"/>
                        <wps:cNvSpPr txBox="1"/>
                        <wps:spPr>
                          <a:xfrm>
                            <a:off x="461259" y="1163262"/>
                            <a:ext cx="100965" cy="149860"/>
                          </a:xfrm>
                          <a:prstGeom prst="rect">
                            <a:avLst/>
                          </a:prstGeom>
                        </wps:spPr>
                        <wps:txbx>
                          <w:txbxContent>
                            <w:p w:rsidR="00EC181D" w:rsidRDefault="00A55B62">
                              <w:pPr>
                                <w:spacing w:before="23"/>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16.767151pt;margin-top:-32.170155pt;width:101.05pt;height:105.5pt;mso-position-horizontal-relative:page;mso-position-vertical-relative:paragraph;z-index:-18002944" id="docshapegroup563" coordorigin="6335,-643" coordsize="2021,2110">
                <v:shape style="position:absolute;left:6369;top:-644;width:310;height:310" type="#_x0000_t75" id="docshape564" stroked="false">
                  <v:imagedata r:id="rId70" o:title=""/>
                </v:shape>
                <v:shape style="position:absolute;left:6369;top:556;width:310;height:310" type="#_x0000_t75" id="docshape565" stroked="false">
                  <v:imagedata r:id="rId70" o:title=""/>
                </v:shape>
                <v:shape style="position:absolute;left:7569;top:-644;width:310;height:310" type="#_x0000_t75" id="docshape566" stroked="false">
                  <v:imagedata r:id="rId70" o:title=""/>
                </v:shape>
                <v:shape style="position:absolute;left:7569;top:556;width:310;height:310" type="#_x0000_t75" id="docshape567" stroked="false">
                  <v:imagedata r:id="rId70" o:title=""/>
                </v:shape>
                <v:line style="position:absolute" from="6524,-338" to="6524,562" stroked="true" strokeweight=".5pt" strokecolor="#231f20">
                  <v:stroke dashstyle="solid"/>
                </v:line>
                <v:shape style="position:absolute;left:7569;top:556;width:310;height:310" type="#_x0000_t75" id="docshape568" stroked="false">
                  <v:imagedata r:id="rId70" o:title=""/>
                </v:shape>
                <v:shape style="position:absolute;left:6630;top:-487;width:1721;height:1948" id="docshape569" coordorigin="6630,-486" coordsize="1721,1948" path="m7274,1311l7262,1370,7230,1417,7183,1449,7124,1461,7066,1449,7018,1417,6986,1370,6974,1311,6986,1253,7018,1205,7066,1173,7124,1161,7183,1173,7230,1205,7262,1253,7274,1311xm7274,1311l7262,1370,7230,1417,7183,1449,7124,1461,7066,1449,7018,1417,6986,1370,6974,1311,6986,1253,7018,1205,7066,1173,7124,1161,7183,1173,7230,1205,7262,1253,7274,1311xm7724,-338l7724,562m6630,818l7017,1204m6630,-382l7619,606m7273,1313l7371,1303,7464,1289,7551,1271,7633,1250,7710,1225,7782,1198,7849,1167,7911,1134,7968,1098,8021,1060,8069,1020,8113,977,8153,933,8189,887,8221,839,8249,790,8273,740,8294,689,8311,637,8325,584,8336,531,8344,477,8349,423,8350,369,8350,316,8346,262,8341,209,8333,157,8322,106,8310,55,8296,6,8279,-42,8262,-88,8242,-133,8221,-176,8199,-217,8175,-255,8151,-291,8125,-325,8099,-356,8072,-384,8044,-409,8016,-431,7988,-450,7959,-465,7930,-476,7902,-483,7873,-486e" filled="false" stroked="true" strokeweight=".5pt" strokecolor="#231f20">
                  <v:path arrowok="t"/>
                  <v:stroke dashstyle="solid"/>
                </v:shape>
                <v:shape style="position:absolute;left:6461;top:-627;width:159;height:236" type="#_x0000_t202" id="docshape570" filled="false" stroked="false">
                  <v:textbox inset="0,0,0,0">
                    <w:txbxContent>
                      <w:p>
                        <w:pPr>
                          <w:spacing w:before="23"/>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7656;top:-627;width:169;height:236" type="#_x0000_t202" id="docshape571" filled="false" stroked="false">
                  <v:textbox inset="0,0,0,0">
                    <w:txbxContent>
                      <w:p>
                        <w:pPr>
                          <w:spacing w:before="23"/>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6335;top:-12;width:155;height:236" type="#_x0000_t202" id="docshape572"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7209;top:-12;width:155;height:236" type="#_x0000_t202" id="docshape573" filled="false" stroked="false">
                  <v:textbox inset="0,0,0,0">
                    <w:txbxContent>
                      <w:p>
                        <w:pPr>
                          <w:spacing w:before="12"/>
                          <w:ind w:left="20" w:right="0" w:firstLine="0"/>
                          <w:jc w:val="left"/>
                          <w:rPr>
                            <w:rFonts w:ascii="Tahoma"/>
                            <w:sz w:val="17"/>
                          </w:rPr>
                        </w:pPr>
                        <w:r>
                          <w:rPr>
                            <w:rFonts w:ascii="Tahoma"/>
                            <w:color w:val="231F20"/>
                            <w:spacing w:val="-10"/>
                            <w:sz w:val="17"/>
                          </w:rPr>
                          <w:t>9</w:t>
                        </w:r>
                      </w:p>
                    </w:txbxContent>
                  </v:textbox>
                  <w10:wrap type="none"/>
                </v:shape>
                <v:shape style="position:absolute;left:7769;top:-12;width:155;height:236" type="#_x0000_t202" id="docshape574"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6456;top:588;width:169;height:236" type="#_x0000_t202" id="docshape575" filled="false" stroked="false">
                  <v:textbox inset="0,0,0,0">
                    <w:txbxContent>
                      <w:p>
                        <w:pPr>
                          <w:spacing w:before="23"/>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7656;top:588;width:169;height:236" type="#_x0000_t202" id="docshape576" filled="false" stroked="false">
                  <v:textbox inset="0,0,0,0">
                    <w:txbxContent>
                      <w:p>
                        <w:pPr>
                          <w:spacing w:before="23"/>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6676;top:958;width:155;height:236" type="#_x0000_t202" id="docshape577" filled="false" stroked="false">
                  <v:textbox inset="0,0,0,0">
                    <w:txbxContent>
                      <w:p>
                        <w:pPr>
                          <w:spacing w:before="12"/>
                          <w:ind w:left="20" w:right="0" w:firstLine="0"/>
                          <w:jc w:val="left"/>
                          <w:rPr>
                            <w:rFonts w:ascii="Tahoma"/>
                            <w:sz w:val="17"/>
                          </w:rPr>
                        </w:pPr>
                        <w:r>
                          <w:rPr>
                            <w:rFonts w:ascii="Tahoma"/>
                            <w:color w:val="231F20"/>
                            <w:spacing w:val="-10"/>
                            <w:sz w:val="17"/>
                          </w:rPr>
                          <w:t>6</w:t>
                        </w:r>
                      </w:p>
                    </w:txbxContent>
                  </v:textbox>
                  <w10:wrap type="none"/>
                </v:shape>
                <v:shape style="position:absolute;left:7061;top:1188;width:159;height:236" type="#_x0000_t202" id="docshape578" filled="false" stroked="false">
                  <v:textbox inset="0,0,0,0">
                    <w:txbxContent>
                      <w:p>
                        <w:pPr>
                          <w:spacing w:before="23"/>
                          <w:ind w:left="20" w:right="0" w:firstLine="0"/>
                          <w:jc w:val="left"/>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rFonts w:ascii="Tahoma"/>
          <w:color w:val="231F20"/>
          <w:spacing w:val="-10"/>
          <w:sz w:val="17"/>
        </w:rPr>
        <w:t>4</w:t>
      </w:r>
      <w:r>
        <w:rPr>
          <w:rFonts w:ascii="Tahoma"/>
          <w:color w:val="231F20"/>
          <w:sz w:val="17"/>
        </w:rPr>
        <w:tab/>
      </w:r>
      <w:r>
        <w:rPr>
          <w:rFonts w:ascii="Tahoma"/>
          <w:color w:val="231F20"/>
          <w:spacing w:val="-5"/>
          <w:sz w:val="17"/>
        </w:rPr>
        <w:t>11</w:t>
      </w:r>
      <w:r>
        <w:rPr>
          <w:rFonts w:ascii="Tahoma"/>
          <w:color w:val="231F20"/>
          <w:sz w:val="17"/>
        </w:rPr>
        <w:tab/>
      </w:r>
      <w:r>
        <w:rPr>
          <w:rFonts w:ascii="Tahoma"/>
          <w:color w:val="231F20"/>
          <w:spacing w:val="-5"/>
          <w:sz w:val="17"/>
        </w:rPr>
        <w:t>11</w:t>
      </w: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rPr>
          <w:rFonts w:ascii="Tahoma"/>
          <w:sz w:val="17"/>
        </w:rPr>
      </w:pPr>
    </w:p>
    <w:p w:rsidR="00EC181D" w:rsidRDefault="00EC181D">
      <w:pPr>
        <w:pStyle w:val="BodyText"/>
        <w:spacing w:before="165"/>
        <w:rPr>
          <w:rFonts w:ascii="Tahoma"/>
          <w:sz w:val="17"/>
        </w:rPr>
      </w:pPr>
    </w:p>
    <w:p w:rsidR="00EC181D" w:rsidRDefault="00A55B62">
      <w:pPr>
        <w:tabs>
          <w:tab w:val="left" w:pos="5905"/>
        </w:tabs>
        <w:ind w:left="2937"/>
        <w:rPr>
          <w:sz w:val="17"/>
        </w:rPr>
      </w:pPr>
      <w:r>
        <w:rPr>
          <w:color w:val="231F20"/>
          <w:spacing w:val="-5"/>
          <w:sz w:val="17"/>
        </w:rPr>
        <w:t>(b)</w:t>
      </w:r>
      <w:r>
        <w:rPr>
          <w:color w:val="231F20"/>
          <w:sz w:val="17"/>
        </w:rPr>
        <w:tab/>
      </w:r>
      <w:proofErr w:type="gramStart"/>
      <w:r>
        <w:rPr>
          <w:color w:val="231F20"/>
          <w:spacing w:val="-5"/>
          <w:sz w:val="17"/>
        </w:rPr>
        <w:t>(c)</w:t>
      </w:r>
      <w:proofErr w:type="gramEnd"/>
    </w:p>
    <w:p w:rsidR="00EC181D" w:rsidRDefault="00A55B62">
      <w:pPr>
        <w:spacing w:before="179" w:line="264" w:lineRule="auto"/>
        <w:ind w:left="2216" w:hanging="1246"/>
        <w:rPr>
          <w:rFonts w:ascii="Tahoma"/>
          <w:sz w:val="18"/>
        </w:rPr>
      </w:pPr>
      <w:r>
        <w:rPr>
          <w:rFonts w:ascii="Tahoma"/>
          <w:b/>
          <w:sz w:val="18"/>
        </w:rPr>
        <w:t>FIGURE 12.12</w:t>
      </w:r>
      <w:r>
        <w:rPr>
          <w:rFonts w:ascii="Tahoma"/>
          <w:b/>
          <w:spacing w:val="40"/>
          <w:sz w:val="18"/>
        </w:rPr>
        <w:t xml:space="preserve"> </w:t>
      </w:r>
      <w:r>
        <w:rPr>
          <w:rFonts w:ascii="Tahoma"/>
          <w:sz w:val="18"/>
        </w:rPr>
        <w:t xml:space="preserve">Application of the </w:t>
      </w:r>
      <w:proofErr w:type="spellStart"/>
      <w:r>
        <w:rPr>
          <w:rFonts w:ascii="Tahoma"/>
          <w:sz w:val="18"/>
        </w:rPr>
        <w:t>Christofides</w:t>
      </w:r>
      <w:proofErr w:type="spellEnd"/>
      <w:r>
        <w:rPr>
          <w:rFonts w:ascii="Tahoma"/>
          <w:sz w:val="18"/>
        </w:rPr>
        <w:t xml:space="preserve"> algorithm. (a) Graph. (b) Minimum spanning</w:t>
      </w:r>
      <w:r>
        <w:rPr>
          <w:rFonts w:ascii="Tahoma"/>
          <w:spacing w:val="-20"/>
          <w:sz w:val="18"/>
        </w:rPr>
        <w:t xml:space="preserve"> </w:t>
      </w:r>
      <w:r>
        <w:rPr>
          <w:rFonts w:ascii="Tahoma"/>
          <w:sz w:val="18"/>
        </w:rPr>
        <w:t>tree</w:t>
      </w:r>
      <w:r>
        <w:rPr>
          <w:rFonts w:ascii="Tahoma"/>
          <w:spacing w:val="-20"/>
          <w:sz w:val="18"/>
        </w:rPr>
        <w:t xml:space="preserve"> </w:t>
      </w:r>
      <w:r>
        <w:rPr>
          <w:rFonts w:ascii="Tahoma"/>
          <w:sz w:val="18"/>
        </w:rPr>
        <w:t>with</w:t>
      </w:r>
      <w:r>
        <w:rPr>
          <w:rFonts w:ascii="Tahoma"/>
          <w:spacing w:val="-20"/>
          <w:sz w:val="18"/>
        </w:rPr>
        <w:t xml:space="preserve"> </w:t>
      </w:r>
      <w:r>
        <w:rPr>
          <w:rFonts w:ascii="Tahoma"/>
          <w:sz w:val="18"/>
        </w:rPr>
        <w:t>added</w:t>
      </w:r>
      <w:r>
        <w:rPr>
          <w:rFonts w:ascii="Tahoma"/>
          <w:spacing w:val="-20"/>
          <w:sz w:val="18"/>
        </w:rPr>
        <w:t xml:space="preserve"> </w:t>
      </w:r>
      <w:r>
        <w:rPr>
          <w:rFonts w:ascii="Tahoma"/>
          <w:sz w:val="18"/>
        </w:rPr>
        <w:t>edges</w:t>
      </w:r>
      <w:r>
        <w:rPr>
          <w:rFonts w:ascii="Tahoma"/>
          <w:spacing w:val="-20"/>
          <w:sz w:val="18"/>
        </w:rPr>
        <w:t xml:space="preserve"> </w:t>
      </w:r>
      <w:r>
        <w:rPr>
          <w:rFonts w:ascii="Tahoma"/>
          <w:sz w:val="18"/>
        </w:rPr>
        <w:t>(in</w:t>
      </w:r>
      <w:r>
        <w:rPr>
          <w:rFonts w:ascii="Tahoma"/>
          <w:spacing w:val="-20"/>
          <w:sz w:val="18"/>
        </w:rPr>
        <w:t xml:space="preserve"> </w:t>
      </w:r>
      <w:r>
        <w:rPr>
          <w:rFonts w:ascii="Tahoma"/>
          <w:sz w:val="18"/>
        </w:rPr>
        <w:t>dash)</w:t>
      </w:r>
      <w:r>
        <w:rPr>
          <w:rFonts w:ascii="Tahoma"/>
          <w:spacing w:val="-20"/>
          <w:sz w:val="18"/>
        </w:rPr>
        <w:t xml:space="preserve"> </w:t>
      </w:r>
      <w:r>
        <w:rPr>
          <w:rFonts w:ascii="Tahoma"/>
          <w:sz w:val="18"/>
        </w:rPr>
        <w:t>of</w:t>
      </w:r>
      <w:r>
        <w:rPr>
          <w:rFonts w:ascii="Tahoma"/>
          <w:spacing w:val="-20"/>
          <w:sz w:val="18"/>
        </w:rPr>
        <w:t xml:space="preserve"> </w:t>
      </w:r>
      <w:r>
        <w:rPr>
          <w:rFonts w:ascii="Tahoma"/>
          <w:sz w:val="18"/>
        </w:rPr>
        <w:t>a</w:t>
      </w:r>
      <w:r>
        <w:rPr>
          <w:rFonts w:ascii="Tahoma"/>
          <w:spacing w:val="-20"/>
          <w:sz w:val="18"/>
        </w:rPr>
        <w:t xml:space="preserve"> </w:t>
      </w:r>
      <w:r>
        <w:rPr>
          <w:rFonts w:ascii="Tahoma"/>
          <w:sz w:val="18"/>
        </w:rPr>
        <w:t>minimum-weight</w:t>
      </w:r>
      <w:r>
        <w:rPr>
          <w:rFonts w:ascii="Tahoma"/>
          <w:spacing w:val="-20"/>
          <w:sz w:val="18"/>
        </w:rPr>
        <w:t xml:space="preserve"> </w:t>
      </w:r>
      <w:r>
        <w:rPr>
          <w:rFonts w:ascii="Tahoma"/>
          <w:sz w:val="18"/>
        </w:rPr>
        <w:t>matching of all odd-degree vertices. (c) Hamiltonian circuit obtained.</w:t>
      </w: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spacing w:before="5"/>
        <w:rPr>
          <w:rFonts w:ascii="Tahoma"/>
          <w:sz w:val="18"/>
        </w:rPr>
      </w:pPr>
    </w:p>
    <w:p w:rsidR="00EC181D" w:rsidRDefault="00A55B62">
      <w:pPr>
        <w:pStyle w:val="BodyText"/>
        <w:spacing w:line="242" w:lineRule="auto"/>
        <w:ind w:left="970" w:right="13"/>
        <w:jc w:val="both"/>
      </w:pPr>
      <w:r>
        <w:rPr>
          <w:noProof/>
        </w:rPr>
        <mc:AlternateContent>
          <mc:Choice Requires="wps">
            <w:drawing>
              <wp:anchor distT="0" distB="0" distL="0" distR="0" simplePos="0" relativeHeight="251737600" behindDoc="1" locked="0" layoutInCell="1" allowOverlap="1">
                <wp:simplePos x="0" y="0"/>
                <wp:positionH relativeFrom="page">
                  <wp:posOffset>2530047</wp:posOffset>
                </wp:positionH>
                <wp:positionV relativeFrom="paragraph">
                  <wp:posOffset>178280</wp:posOffset>
                </wp:positionV>
                <wp:extent cx="1183005" cy="215900"/>
                <wp:effectExtent l="0" t="0" r="0" b="0"/>
                <wp:wrapNone/>
                <wp:docPr id="659" name="Textbox 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3005"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15"/>
                                <w:sz w:val="20"/>
                              </w:rPr>
                              <w:t>—</w:t>
                            </w:r>
                            <w:r>
                              <w:rPr>
                                <w:rFonts w:ascii="MS PGothic" w:hAnsi="MS PGothic"/>
                                <w:spacing w:val="24"/>
                                <w:w w:val="115"/>
                                <w:sz w:val="20"/>
                              </w:rPr>
                              <w:t xml:space="preserve">  </w:t>
                            </w:r>
                            <w:r>
                              <w:rPr>
                                <w:rFonts w:ascii="MS PGothic" w:hAnsi="MS PGothic"/>
                                <w:w w:val="115"/>
                                <w:sz w:val="20"/>
                              </w:rPr>
                              <w:t>—</w:t>
                            </w:r>
                            <w:r>
                              <w:rPr>
                                <w:rFonts w:ascii="MS PGothic" w:hAnsi="MS PGothic"/>
                                <w:spacing w:val="18"/>
                                <w:w w:val="115"/>
                                <w:sz w:val="20"/>
                              </w:rPr>
                              <w:t xml:space="preserve">  </w:t>
                            </w:r>
                            <w:r>
                              <w:rPr>
                                <w:rFonts w:ascii="MS PGothic" w:hAnsi="MS PGothic"/>
                                <w:w w:val="115"/>
                                <w:sz w:val="20"/>
                              </w:rPr>
                              <w:t>—</w:t>
                            </w:r>
                            <w:r>
                              <w:rPr>
                                <w:rFonts w:ascii="MS PGothic" w:hAnsi="MS PGothic"/>
                                <w:spacing w:val="19"/>
                                <w:w w:val="115"/>
                                <w:sz w:val="20"/>
                              </w:rPr>
                              <w:t xml:space="preserve">  </w:t>
                            </w:r>
                            <w:r>
                              <w:rPr>
                                <w:rFonts w:ascii="MS PGothic" w:hAnsi="MS PGothic"/>
                                <w:w w:val="115"/>
                                <w:sz w:val="20"/>
                              </w:rPr>
                              <w:t>—</w:t>
                            </w:r>
                            <w:r>
                              <w:rPr>
                                <w:rFonts w:ascii="MS PGothic" w:hAnsi="MS PGothic"/>
                                <w:spacing w:val="29"/>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216309pt;margin-top:14.037815pt;width:93.15pt;height:17pt;mso-position-horizontal-relative:page;mso-position-vertical-relative:paragraph;z-index:-18002432" type="#_x0000_t202" id="docshape579" filled="false" stroked="false">
                <v:textbox inset="0,0,0,0">
                  <w:txbxContent>
                    <w:p>
                      <w:pPr>
                        <w:spacing w:line="206" w:lineRule="exact" w:before="0"/>
                        <w:ind w:left="0" w:right="0" w:firstLine="0"/>
                        <w:jc w:val="left"/>
                        <w:rPr>
                          <w:rFonts w:ascii="MS PGothic" w:hAnsi="MS PGothic"/>
                          <w:sz w:val="20"/>
                        </w:rPr>
                      </w:pPr>
                      <w:r>
                        <w:rPr>
                          <w:rFonts w:ascii="MS PGothic" w:hAnsi="MS PGothic"/>
                          <w:w w:val="115"/>
                          <w:sz w:val="20"/>
                        </w:rPr>
                        <w:t>—</w:t>
                      </w:r>
                      <w:r>
                        <w:rPr>
                          <w:rFonts w:ascii="MS PGothic" w:hAnsi="MS PGothic"/>
                          <w:spacing w:val="24"/>
                          <w:w w:val="115"/>
                          <w:sz w:val="20"/>
                        </w:rPr>
                        <w:t>  </w:t>
                      </w:r>
                      <w:r>
                        <w:rPr>
                          <w:rFonts w:ascii="MS PGothic" w:hAnsi="MS PGothic"/>
                          <w:w w:val="115"/>
                          <w:sz w:val="20"/>
                        </w:rPr>
                        <w:t>—</w:t>
                      </w:r>
                      <w:r>
                        <w:rPr>
                          <w:rFonts w:ascii="MS PGothic" w:hAnsi="MS PGothic"/>
                          <w:spacing w:val="18"/>
                          <w:w w:val="115"/>
                          <w:sz w:val="20"/>
                        </w:rPr>
                        <w:t>  </w:t>
                      </w:r>
                      <w:r>
                        <w:rPr>
                          <w:rFonts w:ascii="MS PGothic" w:hAnsi="MS PGothic"/>
                          <w:w w:val="115"/>
                          <w:sz w:val="20"/>
                        </w:rPr>
                        <w:t>—</w:t>
                      </w:r>
                      <w:r>
                        <w:rPr>
                          <w:rFonts w:ascii="MS PGothic" w:hAnsi="MS PGothic"/>
                          <w:spacing w:val="19"/>
                          <w:w w:val="115"/>
                          <w:sz w:val="20"/>
                        </w:rPr>
                        <w:t>  </w:t>
                      </w:r>
                      <w:r>
                        <w:rPr>
                          <w:rFonts w:ascii="MS PGothic" w:hAnsi="MS PGothic"/>
                          <w:w w:val="115"/>
                          <w:sz w:val="20"/>
                        </w:rPr>
                        <w:t>—</w:t>
                      </w:r>
                      <w:r>
                        <w:rPr>
                          <w:rFonts w:ascii="MS PGothic" w:hAnsi="MS PGothic"/>
                          <w:spacing w:val="29"/>
                          <w:w w:val="115"/>
                          <w:sz w:val="20"/>
                        </w:rPr>
                        <w:t>  </w:t>
                      </w:r>
                      <w:r>
                        <w:rPr>
                          <w:rFonts w:ascii="MS PGothic" w:hAnsi="MS PGothic"/>
                          <w:w w:val="115"/>
                          <w:sz w:val="20"/>
                        </w:rPr>
                        <w:t>—</w:t>
                      </w:r>
                      <w:r>
                        <w:rPr>
                          <w:rFonts w:ascii="MS PGothic" w:hAnsi="MS PGothic"/>
                          <w:spacing w:val="24"/>
                          <w:w w:val="115"/>
                          <w:sz w:val="20"/>
                        </w:rPr>
                        <w:t>  </w:t>
                      </w: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251738624" behindDoc="1" locked="0" layoutInCell="1" allowOverlap="1">
                <wp:simplePos x="0" y="0"/>
                <wp:positionH relativeFrom="page">
                  <wp:posOffset>4244296</wp:posOffset>
                </wp:positionH>
                <wp:positionV relativeFrom="paragraph">
                  <wp:posOffset>26450</wp:posOffset>
                </wp:positionV>
                <wp:extent cx="956944" cy="215900"/>
                <wp:effectExtent l="0" t="0" r="0" b="0"/>
                <wp:wrapNone/>
                <wp:docPr id="660" name="Textbox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6944" cy="215900"/>
                        </a:xfrm>
                        <a:prstGeom prst="rect">
                          <a:avLst/>
                        </a:prstGeom>
                      </wps:spPr>
                      <wps:txbx>
                        <w:txbxContent>
                          <w:p w:rsidR="00EC181D" w:rsidRDefault="00A55B62">
                            <w:pPr>
                              <w:spacing w:line="206" w:lineRule="exact"/>
                              <w:rPr>
                                <w:rFonts w:ascii="MS PGothic" w:hAnsi="MS PGothic"/>
                                <w:sz w:val="20"/>
                              </w:rPr>
                            </w:pPr>
                            <w:r>
                              <w:rPr>
                                <w:rFonts w:ascii="MS PGothic" w:hAnsi="MS PGothic"/>
                                <w:w w:val="115"/>
                                <w:sz w:val="20"/>
                              </w:rPr>
                              <w:t>—</w:t>
                            </w:r>
                            <w:r>
                              <w:rPr>
                                <w:rFonts w:ascii="MS PGothic" w:hAnsi="MS PGothic"/>
                                <w:spacing w:val="22"/>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MS PGothic" w:hAnsi="MS PGothic"/>
                                <w:w w:val="115"/>
                                <w:sz w:val="20"/>
                              </w:rPr>
                              <w:t>—</w:t>
                            </w:r>
                            <w:r>
                              <w:rPr>
                                <w:rFonts w:ascii="MS PGothic" w:hAnsi="MS PGothic"/>
                                <w:spacing w:val="17"/>
                                <w:w w:val="115"/>
                                <w:sz w:val="20"/>
                              </w:rPr>
                              <w:t xml:space="preserve">  </w:t>
                            </w:r>
                            <w:r>
                              <w:rPr>
                                <w:rFonts w:ascii="MS PGothic" w:hAnsi="MS PGothic"/>
                                <w:w w:val="115"/>
                                <w:sz w:val="20"/>
                              </w:rPr>
                              <w:t>—</w:t>
                            </w:r>
                            <w:r>
                              <w:rPr>
                                <w:rFonts w:ascii="MS PGothic" w:hAnsi="MS PGothic"/>
                                <w:spacing w:val="28"/>
                                <w:w w:val="115"/>
                                <w:sz w:val="20"/>
                              </w:rPr>
                              <w:t xml:space="preserve">  </w:t>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4.196594pt;margin-top:2.082695pt;width:75.350pt;height:17pt;mso-position-horizontal-relative:page;mso-position-vertical-relative:paragraph;z-index:-18001920" type="#_x0000_t202" id="docshape580" filled="false" stroked="false">
                <v:textbox inset="0,0,0,0">
                  <w:txbxContent>
                    <w:p>
                      <w:pPr>
                        <w:spacing w:line="206" w:lineRule="exact" w:before="0"/>
                        <w:ind w:left="0" w:right="0" w:firstLine="0"/>
                        <w:jc w:val="left"/>
                        <w:rPr>
                          <w:rFonts w:ascii="MS PGothic" w:hAnsi="MS PGothic"/>
                          <w:sz w:val="20"/>
                        </w:rPr>
                      </w:pPr>
                      <w:r>
                        <w:rPr>
                          <w:rFonts w:ascii="MS PGothic" w:hAnsi="MS PGothic"/>
                          <w:w w:val="115"/>
                          <w:sz w:val="20"/>
                        </w:rPr>
                        <w:t>—</w:t>
                      </w:r>
                      <w:r>
                        <w:rPr>
                          <w:rFonts w:ascii="MS PGothic" w:hAnsi="MS PGothic"/>
                          <w:spacing w:val="22"/>
                          <w:w w:val="115"/>
                          <w:sz w:val="20"/>
                        </w:rPr>
                        <w:t>  </w:t>
                      </w:r>
                      <w:r>
                        <w:rPr>
                          <w:rFonts w:ascii="MS PGothic" w:hAnsi="MS PGothic"/>
                          <w:w w:val="115"/>
                          <w:sz w:val="20"/>
                        </w:rPr>
                        <w:t>—</w:t>
                      </w:r>
                      <w:r>
                        <w:rPr>
                          <w:rFonts w:ascii="MS PGothic" w:hAnsi="MS PGothic"/>
                          <w:spacing w:val="17"/>
                          <w:w w:val="115"/>
                          <w:sz w:val="20"/>
                        </w:rPr>
                        <w:t>  </w:t>
                      </w:r>
                      <w:r>
                        <w:rPr>
                          <w:rFonts w:ascii="MS PGothic" w:hAnsi="MS PGothic"/>
                          <w:w w:val="115"/>
                          <w:sz w:val="20"/>
                        </w:rPr>
                        <w:t>—</w:t>
                      </w:r>
                      <w:r>
                        <w:rPr>
                          <w:rFonts w:ascii="MS PGothic" w:hAnsi="MS PGothic"/>
                          <w:spacing w:val="17"/>
                          <w:w w:val="115"/>
                          <w:sz w:val="20"/>
                        </w:rPr>
                        <w:t>  </w:t>
                      </w:r>
                      <w:r>
                        <w:rPr>
                          <w:rFonts w:ascii="MS PGothic" w:hAnsi="MS PGothic"/>
                          <w:w w:val="115"/>
                          <w:sz w:val="20"/>
                        </w:rPr>
                        <w:t>—</w:t>
                      </w:r>
                      <w:r>
                        <w:rPr>
                          <w:rFonts w:ascii="MS PGothic" w:hAnsi="MS PGothic"/>
                          <w:spacing w:val="28"/>
                          <w:w w:val="115"/>
                          <w:sz w:val="20"/>
                        </w:rPr>
                        <w:t>  </w:t>
                      </w:r>
                      <w:r>
                        <w:rPr>
                          <w:rFonts w:ascii="MS PGothic" w:hAnsi="MS PGothic"/>
                          <w:spacing w:val="-10"/>
                          <w:w w:val="115"/>
                          <w:sz w:val="20"/>
                        </w:rPr>
                        <w:t>—</w:t>
                      </w:r>
                    </w:p>
                  </w:txbxContent>
                </v:textbox>
                <w10:wrap type="none"/>
              </v:shape>
            </w:pict>
          </mc:Fallback>
        </mc:AlternateContent>
      </w:r>
      <w:proofErr w:type="gramStart"/>
      <w:r>
        <w:rPr>
          <w:w w:val="105"/>
        </w:rPr>
        <w:t>enhancement</w:t>
      </w:r>
      <w:proofErr w:type="gramEnd"/>
      <w:r>
        <w:rPr>
          <w:spacing w:val="-13"/>
          <w:w w:val="105"/>
        </w:rPr>
        <w:t xml:space="preserve"> </w:t>
      </w:r>
      <w:r>
        <w:rPr>
          <w:w w:val="105"/>
        </w:rPr>
        <w:t>would</w:t>
      </w:r>
      <w:r>
        <w:rPr>
          <w:spacing w:val="-13"/>
          <w:w w:val="105"/>
        </w:rPr>
        <w:t xml:space="preserve"> </w:t>
      </w:r>
      <w:r>
        <w:rPr>
          <w:w w:val="105"/>
        </w:rPr>
        <w:t>have</w:t>
      </w:r>
      <w:r>
        <w:rPr>
          <w:spacing w:val="-13"/>
          <w:w w:val="105"/>
        </w:rPr>
        <w:t xml:space="preserve"> </w:t>
      </w:r>
      <w:r>
        <w:rPr>
          <w:w w:val="105"/>
        </w:rPr>
        <w:t>not</w:t>
      </w:r>
      <w:r>
        <w:rPr>
          <w:spacing w:val="-13"/>
          <w:w w:val="105"/>
        </w:rPr>
        <w:t xml:space="preserve"> </w:t>
      </w:r>
      <w:r>
        <w:rPr>
          <w:w w:val="105"/>
        </w:rPr>
        <w:t>improved</w:t>
      </w:r>
      <w:r>
        <w:rPr>
          <w:spacing w:val="-13"/>
          <w:w w:val="105"/>
        </w:rPr>
        <w:t xml:space="preserve"> </w:t>
      </w:r>
      <w:r>
        <w:rPr>
          <w:w w:val="105"/>
        </w:rPr>
        <w:t>the</w:t>
      </w:r>
      <w:r>
        <w:rPr>
          <w:spacing w:val="-13"/>
          <w:w w:val="105"/>
        </w:rPr>
        <w:t xml:space="preserve"> </w:t>
      </w:r>
      <w:r>
        <w:rPr>
          <w:w w:val="105"/>
        </w:rPr>
        <w:t>tour</w:t>
      </w:r>
      <w:r>
        <w:rPr>
          <w:spacing w:val="-13"/>
          <w:w w:val="105"/>
        </w:rPr>
        <w:t xml:space="preserve"> </w:t>
      </w:r>
      <w:r>
        <w:rPr>
          <w:rFonts w:ascii="Calibri"/>
          <w:i/>
          <w:w w:val="105"/>
        </w:rPr>
        <w:t>a</w:t>
      </w:r>
      <w:r>
        <w:rPr>
          <w:rFonts w:ascii="Calibri"/>
          <w:i/>
          <w:spacing w:val="80"/>
          <w:w w:val="150"/>
        </w:rPr>
        <w:t xml:space="preserve"> </w:t>
      </w:r>
      <w:r>
        <w:rPr>
          <w:rFonts w:ascii="Calibri"/>
          <w:i/>
          <w:w w:val="105"/>
        </w:rPr>
        <w:t>b</w:t>
      </w:r>
      <w:r>
        <w:rPr>
          <w:rFonts w:ascii="Calibri"/>
          <w:i/>
          <w:spacing w:val="80"/>
          <w:w w:val="150"/>
        </w:rPr>
        <w:t xml:space="preserve"> </w:t>
      </w:r>
      <w:r>
        <w:rPr>
          <w:rFonts w:ascii="Calibri"/>
          <w:i/>
          <w:w w:val="105"/>
        </w:rPr>
        <w:t>c</w:t>
      </w:r>
      <w:r>
        <w:rPr>
          <w:rFonts w:ascii="Calibri"/>
          <w:i/>
          <w:spacing w:val="80"/>
          <w:w w:val="150"/>
        </w:rPr>
        <w:t xml:space="preserve"> </w:t>
      </w:r>
      <w:r>
        <w:rPr>
          <w:rFonts w:ascii="Calibri"/>
          <w:i/>
          <w:w w:val="105"/>
        </w:rPr>
        <w:t>e</w:t>
      </w:r>
      <w:r>
        <w:rPr>
          <w:rFonts w:ascii="Calibri"/>
          <w:i/>
          <w:spacing w:val="80"/>
          <w:w w:val="150"/>
        </w:rPr>
        <w:t xml:space="preserve"> </w:t>
      </w:r>
      <w:r>
        <w:rPr>
          <w:rFonts w:ascii="Calibri"/>
          <w:i/>
          <w:w w:val="105"/>
        </w:rPr>
        <w:t>d</w:t>
      </w:r>
      <w:r>
        <w:rPr>
          <w:rFonts w:ascii="Calibri"/>
          <w:i/>
          <w:spacing w:val="80"/>
          <w:w w:val="150"/>
        </w:rPr>
        <w:t xml:space="preserve"> </w:t>
      </w:r>
      <w:r>
        <w:rPr>
          <w:rFonts w:ascii="Calibri"/>
          <w:i/>
          <w:w w:val="105"/>
        </w:rPr>
        <w:t xml:space="preserve">a </w:t>
      </w:r>
      <w:r>
        <w:rPr>
          <w:w w:val="105"/>
        </w:rPr>
        <w:t>obtained</w:t>
      </w:r>
      <w:r>
        <w:rPr>
          <w:spacing w:val="-13"/>
          <w:w w:val="105"/>
        </w:rPr>
        <w:t xml:space="preserve"> </w:t>
      </w:r>
      <w:r>
        <w:rPr>
          <w:w w:val="105"/>
        </w:rPr>
        <w:t>in Example</w:t>
      </w:r>
      <w:r>
        <w:rPr>
          <w:spacing w:val="-10"/>
          <w:w w:val="105"/>
        </w:rPr>
        <w:t xml:space="preserve"> </w:t>
      </w:r>
      <w:r>
        <w:rPr>
          <w:w w:val="105"/>
        </w:rPr>
        <w:t>3</w:t>
      </w:r>
      <w:r>
        <w:rPr>
          <w:spacing w:val="-10"/>
          <w:w w:val="105"/>
        </w:rPr>
        <w:t xml:space="preserve"> </w:t>
      </w:r>
      <w:r>
        <w:rPr>
          <w:w w:val="105"/>
        </w:rPr>
        <w:t>from</w:t>
      </w:r>
      <w:r>
        <w:rPr>
          <w:spacing w:val="-10"/>
          <w:w w:val="105"/>
        </w:rPr>
        <w:t xml:space="preserve"> </w:t>
      </w:r>
      <w:r>
        <w:rPr>
          <w:rFonts w:ascii="Calibri"/>
          <w:i/>
          <w:w w:val="105"/>
        </w:rPr>
        <w:t>a</w:t>
      </w:r>
      <w:r>
        <w:rPr>
          <w:rFonts w:ascii="Calibri"/>
          <w:i/>
          <w:spacing w:val="80"/>
          <w:w w:val="105"/>
        </w:rPr>
        <w:t xml:space="preserve">  </w:t>
      </w:r>
      <w:r>
        <w:rPr>
          <w:rFonts w:ascii="Calibri"/>
          <w:i/>
          <w:w w:val="105"/>
        </w:rPr>
        <w:t>b</w:t>
      </w:r>
      <w:r>
        <w:rPr>
          <w:rFonts w:ascii="Calibri"/>
          <w:i/>
          <w:spacing w:val="76"/>
          <w:w w:val="105"/>
        </w:rPr>
        <w:t xml:space="preserve">  </w:t>
      </w:r>
      <w:r>
        <w:rPr>
          <w:rFonts w:ascii="Calibri"/>
          <w:i/>
          <w:w w:val="105"/>
        </w:rPr>
        <w:t>c</w:t>
      </w:r>
      <w:r>
        <w:rPr>
          <w:rFonts w:ascii="Calibri"/>
          <w:i/>
          <w:spacing w:val="76"/>
          <w:w w:val="105"/>
        </w:rPr>
        <w:t xml:space="preserve">  </w:t>
      </w:r>
      <w:r>
        <w:rPr>
          <w:rFonts w:ascii="Calibri"/>
          <w:i/>
          <w:w w:val="105"/>
        </w:rPr>
        <w:t>e</w:t>
      </w:r>
      <w:r>
        <w:rPr>
          <w:rFonts w:ascii="Calibri"/>
          <w:i/>
          <w:spacing w:val="76"/>
          <w:w w:val="105"/>
        </w:rPr>
        <w:t xml:space="preserve">  </w:t>
      </w:r>
      <w:r>
        <w:rPr>
          <w:rFonts w:ascii="Calibri"/>
          <w:i/>
          <w:w w:val="105"/>
        </w:rPr>
        <w:t>d</w:t>
      </w:r>
      <w:r>
        <w:rPr>
          <w:rFonts w:ascii="Calibri"/>
          <w:i/>
          <w:spacing w:val="80"/>
          <w:w w:val="105"/>
        </w:rPr>
        <w:t xml:space="preserve">  </w:t>
      </w:r>
      <w:r>
        <w:rPr>
          <w:rFonts w:ascii="Calibri"/>
          <w:i/>
          <w:w w:val="105"/>
        </w:rPr>
        <w:t>b</w:t>
      </w:r>
      <w:r>
        <w:rPr>
          <w:rFonts w:ascii="Calibri"/>
          <w:i/>
          <w:spacing w:val="76"/>
          <w:w w:val="105"/>
        </w:rPr>
        <w:t xml:space="preserve">  </w:t>
      </w:r>
      <w:r>
        <w:rPr>
          <w:rFonts w:ascii="Calibri"/>
          <w:i/>
          <w:w w:val="105"/>
        </w:rPr>
        <w:t xml:space="preserve">a </w:t>
      </w:r>
      <w:r>
        <w:rPr>
          <w:w w:val="105"/>
        </w:rPr>
        <w:t>because</w:t>
      </w:r>
      <w:r>
        <w:rPr>
          <w:spacing w:val="-10"/>
          <w:w w:val="105"/>
        </w:rPr>
        <w:t xml:space="preserve"> </w:t>
      </w:r>
      <w:r>
        <w:rPr>
          <w:w w:val="105"/>
        </w:rPr>
        <w:t>shortcutting</w:t>
      </w:r>
      <w:r>
        <w:rPr>
          <w:spacing w:val="-10"/>
          <w:w w:val="105"/>
        </w:rPr>
        <w:t xml:space="preserve"> </w:t>
      </w:r>
      <w:r>
        <w:rPr>
          <w:w w:val="105"/>
        </w:rPr>
        <w:t>the</w:t>
      </w:r>
      <w:r>
        <w:rPr>
          <w:spacing w:val="-10"/>
          <w:w w:val="105"/>
        </w:rPr>
        <w:t xml:space="preserve"> </w:t>
      </w:r>
      <w:r>
        <w:rPr>
          <w:w w:val="105"/>
        </w:rPr>
        <w:t>second</w:t>
      </w:r>
      <w:r>
        <w:rPr>
          <w:spacing w:val="-10"/>
          <w:w w:val="105"/>
        </w:rPr>
        <w:t xml:space="preserve"> </w:t>
      </w:r>
      <w:r>
        <w:rPr>
          <w:w w:val="105"/>
        </w:rPr>
        <w:t xml:space="preserve">occur- </w:t>
      </w:r>
      <w:proofErr w:type="spellStart"/>
      <w:r>
        <w:rPr>
          <w:w w:val="105"/>
        </w:rPr>
        <w:t>rence</w:t>
      </w:r>
      <w:proofErr w:type="spellEnd"/>
      <w:r>
        <w:rPr>
          <w:w w:val="105"/>
        </w:rPr>
        <w:t xml:space="preserve"> of </w:t>
      </w:r>
      <w:r>
        <w:rPr>
          <w:rFonts w:ascii="Calibri"/>
          <w:i/>
          <w:w w:val="105"/>
        </w:rPr>
        <w:t xml:space="preserve">b </w:t>
      </w:r>
      <w:r>
        <w:rPr>
          <w:w w:val="105"/>
        </w:rPr>
        <w:t xml:space="preserve">happens to be better than shortcutting its first occurrence. In general, however, this enhancement tends to decrease the gap between the heuristic and optimal tour lengths from about 15% to about 10%, at least for randomly </w:t>
      </w:r>
      <w:proofErr w:type="spellStart"/>
      <w:r>
        <w:rPr>
          <w:w w:val="105"/>
        </w:rPr>
        <w:t>gener</w:t>
      </w:r>
      <w:proofErr w:type="spellEnd"/>
      <w:r>
        <w:rPr>
          <w:w w:val="105"/>
        </w:rPr>
        <w:t xml:space="preserve">- </w:t>
      </w:r>
      <w:proofErr w:type="spellStart"/>
      <w:r>
        <w:rPr>
          <w:w w:val="105"/>
        </w:rPr>
        <w:t>a</w:t>
      </w:r>
      <w:r>
        <w:rPr>
          <w:w w:val="105"/>
        </w:rPr>
        <w:t>ted</w:t>
      </w:r>
      <w:proofErr w:type="spellEnd"/>
      <w:r>
        <w:rPr>
          <w:w w:val="105"/>
        </w:rPr>
        <w:t xml:space="preserve"> Euclidean instances [Joh07a].</w:t>
      </w:r>
    </w:p>
    <w:p w:rsidR="00EC181D" w:rsidRDefault="00EC181D">
      <w:pPr>
        <w:pStyle w:val="BodyText"/>
        <w:spacing w:before="115"/>
      </w:pPr>
    </w:p>
    <w:p w:rsidR="00EC181D" w:rsidRDefault="00A55B62">
      <w:pPr>
        <w:pStyle w:val="BodyText"/>
        <w:spacing w:line="249" w:lineRule="auto"/>
        <w:ind w:left="970" w:right="13"/>
        <w:jc w:val="both"/>
      </w:pPr>
      <w:r>
        <w:rPr>
          <w:b/>
          <w:sz w:val="21"/>
        </w:rPr>
        <w:t>Local Search Heuristics</w:t>
      </w:r>
      <w:r>
        <w:rPr>
          <w:b/>
          <w:spacing w:val="40"/>
          <w:sz w:val="21"/>
        </w:rPr>
        <w:t xml:space="preserve"> </w:t>
      </w:r>
      <w:proofErr w:type="gramStart"/>
      <w:r>
        <w:t>For</w:t>
      </w:r>
      <w:proofErr w:type="gramEnd"/>
      <w:r>
        <w:t xml:space="preserve"> Euclidean instances, surprisingly good </w:t>
      </w:r>
      <w:proofErr w:type="spellStart"/>
      <w:r>
        <w:t>approxima</w:t>
      </w:r>
      <w:proofErr w:type="spellEnd"/>
      <w:r>
        <w:t xml:space="preserve">- </w:t>
      </w:r>
      <w:proofErr w:type="spellStart"/>
      <w:r>
        <w:t>tions</w:t>
      </w:r>
      <w:proofErr w:type="spellEnd"/>
      <w:r>
        <w:t xml:space="preserve"> to optimal tours can be obtained by iterative-improvement algorithms,</w:t>
      </w:r>
      <w:r>
        <w:rPr>
          <w:spacing w:val="28"/>
        </w:rPr>
        <w:t xml:space="preserve"> </w:t>
      </w:r>
      <w:r>
        <w:t>which</w:t>
      </w:r>
      <w:r>
        <w:rPr>
          <w:spacing w:val="40"/>
          <w:w w:val="110"/>
        </w:rPr>
        <w:t xml:space="preserve"> </w:t>
      </w:r>
      <w:r>
        <w:rPr>
          <w:w w:val="110"/>
        </w:rPr>
        <w:t>are</w:t>
      </w:r>
      <w:r>
        <w:rPr>
          <w:spacing w:val="-13"/>
          <w:w w:val="110"/>
        </w:rPr>
        <w:t xml:space="preserve"> </w:t>
      </w:r>
      <w:r>
        <w:rPr>
          <w:w w:val="110"/>
        </w:rPr>
        <w:t>also</w:t>
      </w:r>
      <w:r>
        <w:rPr>
          <w:spacing w:val="-13"/>
          <w:w w:val="110"/>
        </w:rPr>
        <w:t xml:space="preserve"> </w:t>
      </w:r>
      <w:r>
        <w:rPr>
          <w:w w:val="110"/>
        </w:rPr>
        <w:t>called</w:t>
      </w:r>
      <w:r>
        <w:rPr>
          <w:spacing w:val="-13"/>
          <w:w w:val="110"/>
        </w:rPr>
        <w:t xml:space="preserve"> </w:t>
      </w:r>
      <w:r>
        <w:rPr>
          <w:b/>
          <w:i/>
          <w:w w:val="110"/>
        </w:rPr>
        <w:t>local</w:t>
      </w:r>
      <w:r>
        <w:rPr>
          <w:b/>
          <w:i/>
          <w:spacing w:val="-8"/>
          <w:w w:val="110"/>
        </w:rPr>
        <w:t xml:space="preserve"> </w:t>
      </w:r>
      <w:r>
        <w:rPr>
          <w:b/>
          <w:i/>
          <w:w w:val="110"/>
        </w:rPr>
        <w:t>search</w:t>
      </w:r>
      <w:r>
        <w:rPr>
          <w:b/>
          <w:i/>
          <w:spacing w:val="-8"/>
          <w:w w:val="110"/>
        </w:rPr>
        <w:t xml:space="preserve"> </w:t>
      </w:r>
      <w:r>
        <w:rPr>
          <w:w w:val="110"/>
        </w:rPr>
        <w:t>heuristics.</w:t>
      </w:r>
      <w:r>
        <w:rPr>
          <w:spacing w:val="-13"/>
          <w:w w:val="110"/>
        </w:rPr>
        <w:t xml:space="preserve"> </w:t>
      </w:r>
      <w:r>
        <w:rPr>
          <w:w w:val="110"/>
        </w:rPr>
        <w:t>The</w:t>
      </w:r>
      <w:r>
        <w:rPr>
          <w:spacing w:val="-13"/>
          <w:w w:val="110"/>
        </w:rPr>
        <w:t xml:space="preserve"> </w:t>
      </w:r>
      <w:r>
        <w:rPr>
          <w:w w:val="110"/>
        </w:rPr>
        <w:t>best-known</w:t>
      </w:r>
      <w:r>
        <w:rPr>
          <w:spacing w:val="-13"/>
          <w:w w:val="110"/>
        </w:rPr>
        <w:t xml:space="preserve"> </w:t>
      </w:r>
      <w:r>
        <w:rPr>
          <w:w w:val="110"/>
        </w:rPr>
        <w:t>of</w:t>
      </w:r>
      <w:r>
        <w:rPr>
          <w:spacing w:val="-13"/>
          <w:w w:val="110"/>
        </w:rPr>
        <w:t xml:space="preserve"> </w:t>
      </w:r>
      <w:r>
        <w:rPr>
          <w:w w:val="110"/>
        </w:rPr>
        <w:t>these</w:t>
      </w:r>
      <w:r>
        <w:rPr>
          <w:spacing w:val="-13"/>
          <w:w w:val="110"/>
        </w:rPr>
        <w:t xml:space="preserve"> </w:t>
      </w:r>
      <w:r>
        <w:rPr>
          <w:w w:val="110"/>
        </w:rPr>
        <w:t>are</w:t>
      </w:r>
      <w:r>
        <w:rPr>
          <w:spacing w:val="-13"/>
          <w:w w:val="110"/>
        </w:rPr>
        <w:t xml:space="preserve"> </w:t>
      </w:r>
      <w:r>
        <w:rPr>
          <w:w w:val="110"/>
        </w:rPr>
        <w:t>the</w:t>
      </w:r>
      <w:r>
        <w:rPr>
          <w:spacing w:val="-13"/>
          <w:w w:val="110"/>
        </w:rPr>
        <w:t xml:space="preserve"> </w:t>
      </w:r>
      <w:r>
        <w:rPr>
          <w:b/>
          <w:i/>
          <w:w w:val="110"/>
        </w:rPr>
        <w:t>2-opt</w:t>
      </w:r>
      <w:r>
        <w:rPr>
          <w:w w:val="110"/>
        </w:rPr>
        <w:t>,</w:t>
      </w:r>
      <w:r>
        <w:rPr>
          <w:spacing w:val="-12"/>
          <w:w w:val="110"/>
        </w:rPr>
        <w:t xml:space="preserve"> </w:t>
      </w:r>
      <w:r>
        <w:rPr>
          <w:b/>
          <w:i/>
          <w:w w:val="110"/>
        </w:rPr>
        <w:t xml:space="preserve">3- </w:t>
      </w:r>
      <w:r>
        <w:rPr>
          <w:b/>
          <w:i/>
        </w:rPr>
        <w:t>opt</w:t>
      </w:r>
      <w:r>
        <w:t xml:space="preserve">, and </w:t>
      </w:r>
      <w:r>
        <w:rPr>
          <w:b/>
          <w:i/>
        </w:rPr>
        <w:t xml:space="preserve">Lin-Kernighan </w:t>
      </w:r>
      <w:r>
        <w:t>algorithms. These algorithms start with some initial tour,</w:t>
      </w:r>
      <w:r>
        <w:rPr>
          <w:spacing w:val="40"/>
          <w:w w:val="110"/>
        </w:rPr>
        <w:t xml:space="preserve"> </w:t>
      </w:r>
      <w:r>
        <w:rPr>
          <w:w w:val="110"/>
        </w:rPr>
        <w:t>e.g.,</w:t>
      </w:r>
      <w:r>
        <w:rPr>
          <w:spacing w:val="-13"/>
          <w:w w:val="110"/>
        </w:rPr>
        <w:t xml:space="preserve"> </w:t>
      </w:r>
      <w:r>
        <w:rPr>
          <w:w w:val="110"/>
        </w:rPr>
        <w:t>constructed</w:t>
      </w:r>
      <w:r>
        <w:rPr>
          <w:spacing w:val="-14"/>
          <w:w w:val="110"/>
        </w:rPr>
        <w:t xml:space="preserve"> </w:t>
      </w:r>
      <w:r>
        <w:rPr>
          <w:w w:val="110"/>
        </w:rPr>
        <w:t>randomly</w:t>
      </w:r>
      <w:r>
        <w:rPr>
          <w:spacing w:val="-13"/>
          <w:w w:val="110"/>
        </w:rPr>
        <w:t xml:space="preserve"> </w:t>
      </w:r>
      <w:r>
        <w:rPr>
          <w:w w:val="110"/>
        </w:rPr>
        <w:t>or</w:t>
      </w:r>
      <w:r>
        <w:rPr>
          <w:spacing w:val="-14"/>
          <w:w w:val="110"/>
        </w:rPr>
        <w:t xml:space="preserve"> </w:t>
      </w:r>
      <w:r>
        <w:rPr>
          <w:w w:val="110"/>
        </w:rPr>
        <w:t>by</w:t>
      </w:r>
      <w:r>
        <w:rPr>
          <w:spacing w:val="-14"/>
          <w:w w:val="110"/>
        </w:rPr>
        <w:t xml:space="preserve"> </w:t>
      </w:r>
      <w:r>
        <w:rPr>
          <w:w w:val="110"/>
        </w:rPr>
        <w:t>some</w:t>
      </w:r>
      <w:r>
        <w:rPr>
          <w:spacing w:val="-14"/>
          <w:w w:val="110"/>
        </w:rPr>
        <w:t xml:space="preserve"> </w:t>
      </w:r>
      <w:r>
        <w:rPr>
          <w:w w:val="110"/>
        </w:rPr>
        <w:t>simpler</w:t>
      </w:r>
      <w:r>
        <w:rPr>
          <w:spacing w:val="-13"/>
          <w:w w:val="110"/>
        </w:rPr>
        <w:t xml:space="preserve"> </w:t>
      </w:r>
      <w:r>
        <w:rPr>
          <w:w w:val="110"/>
        </w:rPr>
        <w:t>approximation</w:t>
      </w:r>
      <w:r>
        <w:rPr>
          <w:spacing w:val="-14"/>
          <w:w w:val="110"/>
        </w:rPr>
        <w:t xml:space="preserve"> </w:t>
      </w:r>
      <w:r>
        <w:rPr>
          <w:w w:val="110"/>
        </w:rPr>
        <w:t>algorithm</w:t>
      </w:r>
      <w:r>
        <w:rPr>
          <w:spacing w:val="-14"/>
          <w:w w:val="110"/>
        </w:rPr>
        <w:t xml:space="preserve"> </w:t>
      </w:r>
      <w:r>
        <w:rPr>
          <w:w w:val="110"/>
        </w:rPr>
        <w:t>such</w:t>
      </w:r>
      <w:r>
        <w:rPr>
          <w:spacing w:val="-14"/>
          <w:w w:val="110"/>
        </w:rPr>
        <w:t xml:space="preserve"> </w:t>
      </w:r>
      <w:r>
        <w:rPr>
          <w:w w:val="110"/>
        </w:rPr>
        <w:t>as the</w:t>
      </w:r>
      <w:r>
        <w:rPr>
          <w:spacing w:val="-6"/>
          <w:w w:val="110"/>
        </w:rPr>
        <w:t xml:space="preserve"> </w:t>
      </w:r>
      <w:r>
        <w:rPr>
          <w:w w:val="110"/>
        </w:rPr>
        <w:t>nearest-neighbor.</w:t>
      </w:r>
      <w:r>
        <w:rPr>
          <w:spacing w:val="-6"/>
          <w:w w:val="110"/>
        </w:rPr>
        <w:t xml:space="preserve"> </w:t>
      </w:r>
      <w:proofErr w:type="gramStart"/>
      <w:r>
        <w:rPr>
          <w:w w:val="110"/>
        </w:rPr>
        <w:t>On</w:t>
      </w:r>
      <w:r>
        <w:rPr>
          <w:spacing w:val="-6"/>
          <w:w w:val="110"/>
        </w:rPr>
        <w:t xml:space="preserve"> </w:t>
      </w:r>
      <w:r>
        <w:rPr>
          <w:w w:val="110"/>
        </w:rPr>
        <w:t>each</w:t>
      </w:r>
      <w:r>
        <w:rPr>
          <w:spacing w:val="-6"/>
          <w:w w:val="110"/>
        </w:rPr>
        <w:t xml:space="preserve"> </w:t>
      </w:r>
      <w:r>
        <w:rPr>
          <w:w w:val="110"/>
        </w:rPr>
        <w:t>iteration</w:t>
      </w:r>
      <w:proofErr w:type="gramEnd"/>
      <w:r>
        <w:rPr>
          <w:w w:val="110"/>
        </w:rPr>
        <w:t>,</w:t>
      </w:r>
      <w:r>
        <w:rPr>
          <w:spacing w:val="-4"/>
          <w:w w:val="110"/>
        </w:rPr>
        <w:t xml:space="preserve"> </w:t>
      </w:r>
      <w:r>
        <w:rPr>
          <w:w w:val="110"/>
        </w:rPr>
        <w:t>the</w:t>
      </w:r>
      <w:r>
        <w:rPr>
          <w:spacing w:val="-6"/>
          <w:w w:val="110"/>
        </w:rPr>
        <w:t xml:space="preserve"> </w:t>
      </w:r>
      <w:r>
        <w:rPr>
          <w:w w:val="110"/>
        </w:rPr>
        <w:t>algorithm</w:t>
      </w:r>
      <w:r>
        <w:rPr>
          <w:spacing w:val="-6"/>
          <w:w w:val="110"/>
        </w:rPr>
        <w:t xml:space="preserve"> </w:t>
      </w:r>
      <w:r>
        <w:rPr>
          <w:w w:val="110"/>
        </w:rPr>
        <w:t>explores</w:t>
      </w:r>
      <w:r>
        <w:rPr>
          <w:spacing w:val="-6"/>
          <w:w w:val="110"/>
        </w:rPr>
        <w:t xml:space="preserve"> </w:t>
      </w:r>
      <w:r>
        <w:rPr>
          <w:w w:val="110"/>
        </w:rPr>
        <w:t>a</w:t>
      </w:r>
      <w:r>
        <w:rPr>
          <w:spacing w:val="-6"/>
          <w:w w:val="110"/>
        </w:rPr>
        <w:t xml:space="preserve"> </w:t>
      </w:r>
      <w:r>
        <w:rPr>
          <w:w w:val="110"/>
        </w:rPr>
        <w:t>neighb</w:t>
      </w:r>
      <w:r>
        <w:rPr>
          <w:w w:val="110"/>
        </w:rPr>
        <w:t>orhood around the current tour by replacing a few edges in the current tour by other edges.</w:t>
      </w:r>
      <w:r>
        <w:rPr>
          <w:spacing w:val="-2"/>
          <w:w w:val="110"/>
        </w:rPr>
        <w:t xml:space="preserve"> </w:t>
      </w:r>
      <w:r>
        <w:rPr>
          <w:w w:val="110"/>
        </w:rPr>
        <w:t>If</w:t>
      </w:r>
      <w:r>
        <w:rPr>
          <w:spacing w:val="-2"/>
          <w:w w:val="110"/>
        </w:rPr>
        <w:t xml:space="preserve"> </w:t>
      </w:r>
      <w:r>
        <w:rPr>
          <w:w w:val="110"/>
        </w:rPr>
        <w:t>the</w:t>
      </w:r>
      <w:r>
        <w:rPr>
          <w:spacing w:val="-1"/>
          <w:w w:val="110"/>
        </w:rPr>
        <w:t xml:space="preserve"> </w:t>
      </w:r>
      <w:r>
        <w:rPr>
          <w:w w:val="110"/>
        </w:rPr>
        <w:t>changes</w:t>
      </w:r>
      <w:r>
        <w:rPr>
          <w:spacing w:val="-2"/>
          <w:w w:val="110"/>
        </w:rPr>
        <w:t xml:space="preserve"> </w:t>
      </w:r>
      <w:r>
        <w:rPr>
          <w:w w:val="110"/>
        </w:rPr>
        <w:t>produce</w:t>
      </w:r>
      <w:r>
        <w:rPr>
          <w:spacing w:val="-2"/>
          <w:w w:val="110"/>
        </w:rPr>
        <w:t xml:space="preserve"> </w:t>
      </w:r>
      <w:r>
        <w:rPr>
          <w:w w:val="110"/>
        </w:rPr>
        <w:t>a</w:t>
      </w:r>
      <w:r>
        <w:rPr>
          <w:spacing w:val="-1"/>
          <w:w w:val="110"/>
        </w:rPr>
        <w:t xml:space="preserve"> </w:t>
      </w:r>
      <w:r>
        <w:rPr>
          <w:w w:val="110"/>
        </w:rPr>
        <w:t>shorter</w:t>
      </w:r>
      <w:r>
        <w:rPr>
          <w:spacing w:val="-2"/>
          <w:w w:val="110"/>
        </w:rPr>
        <w:t xml:space="preserve"> </w:t>
      </w:r>
      <w:r>
        <w:rPr>
          <w:w w:val="110"/>
        </w:rPr>
        <w:t>tour, the</w:t>
      </w:r>
      <w:r>
        <w:rPr>
          <w:spacing w:val="-1"/>
          <w:w w:val="110"/>
        </w:rPr>
        <w:t xml:space="preserve"> </w:t>
      </w:r>
      <w:r>
        <w:rPr>
          <w:w w:val="110"/>
        </w:rPr>
        <w:t>algorithm</w:t>
      </w:r>
      <w:r>
        <w:rPr>
          <w:spacing w:val="-2"/>
          <w:w w:val="110"/>
        </w:rPr>
        <w:t xml:space="preserve"> </w:t>
      </w:r>
      <w:r>
        <w:rPr>
          <w:w w:val="110"/>
        </w:rPr>
        <w:t>makes</w:t>
      </w:r>
      <w:r>
        <w:rPr>
          <w:spacing w:val="-2"/>
          <w:w w:val="110"/>
        </w:rPr>
        <w:t xml:space="preserve"> </w:t>
      </w:r>
      <w:r>
        <w:rPr>
          <w:w w:val="110"/>
        </w:rPr>
        <w:t>it</w:t>
      </w:r>
      <w:r>
        <w:rPr>
          <w:spacing w:val="-1"/>
          <w:w w:val="110"/>
        </w:rPr>
        <w:t xml:space="preserve"> </w:t>
      </w:r>
      <w:r>
        <w:rPr>
          <w:w w:val="110"/>
        </w:rPr>
        <w:t>the</w:t>
      </w:r>
      <w:r>
        <w:rPr>
          <w:spacing w:val="-2"/>
          <w:w w:val="110"/>
        </w:rPr>
        <w:t xml:space="preserve"> current</w:t>
      </w:r>
    </w:p>
    <w:p w:rsidR="00EC181D" w:rsidRDefault="00EC181D">
      <w:pPr>
        <w:pStyle w:val="BodyText"/>
        <w:spacing w:line="249" w:lineRule="auto"/>
        <w:jc w:val="both"/>
        <w:sectPr w:rsidR="00EC181D">
          <w:pgSz w:w="10080" w:h="13050"/>
          <w:pgMar w:top="1300" w:right="720" w:bottom="280" w:left="1440" w:header="715" w:footer="0" w:gutter="0"/>
          <w:cols w:space="720"/>
        </w:sectPr>
      </w:pPr>
    </w:p>
    <w:p w:rsidR="00EC181D" w:rsidRDefault="00A55B62">
      <w:pPr>
        <w:tabs>
          <w:tab w:val="left" w:pos="4676"/>
        </w:tabs>
        <w:ind w:left="2266"/>
        <w:rPr>
          <w:sz w:val="20"/>
        </w:rPr>
      </w:pPr>
      <w:r>
        <w:rPr>
          <w:noProof/>
          <w:sz w:val="20"/>
        </w:rPr>
        <w:lastRenderedPageBreak/>
        <mc:AlternateContent>
          <mc:Choice Requires="wps">
            <w:drawing>
              <wp:inline distT="0" distB="0" distL="0" distR="0">
                <wp:extent cx="1215390" cy="1400810"/>
                <wp:effectExtent l="0" t="0" r="0" b="8890"/>
                <wp:docPr id="661" name="Group 6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5390" cy="1400810"/>
                          <a:chOff x="0" y="0"/>
                          <a:chExt cx="1215390" cy="1400810"/>
                        </a:xfrm>
                      </wpg:grpSpPr>
                      <pic:pic xmlns:pic="http://schemas.openxmlformats.org/drawingml/2006/picture">
                        <pic:nvPicPr>
                          <pic:cNvPr id="662" name="Image 662"/>
                          <pic:cNvPicPr/>
                        </pic:nvPicPr>
                        <pic:blipFill>
                          <a:blip r:embed="rId71" cstate="print"/>
                          <a:stretch>
                            <a:fillRect/>
                          </a:stretch>
                        </pic:blipFill>
                        <pic:spPr>
                          <a:xfrm>
                            <a:off x="326682" y="1202300"/>
                            <a:ext cx="107950" cy="107950"/>
                          </a:xfrm>
                          <a:prstGeom prst="rect">
                            <a:avLst/>
                          </a:prstGeom>
                        </pic:spPr>
                      </pic:pic>
                      <pic:pic xmlns:pic="http://schemas.openxmlformats.org/drawingml/2006/picture">
                        <pic:nvPicPr>
                          <pic:cNvPr id="663" name="Image 663"/>
                          <pic:cNvPicPr/>
                        </pic:nvPicPr>
                        <pic:blipFill>
                          <a:blip r:embed="rId71" cstate="print"/>
                          <a:stretch>
                            <a:fillRect/>
                          </a:stretch>
                        </pic:blipFill>
                        <pic:spPr>
                          <a:xfrm>
                            <a:off x="783882" y="1202300"/>
                            <a:ext cx="107950" cy="107950"/>
                          </a:xfrm>
                          <a:prstGeom prst="rect">
                            <a:avLst/>
                          </a:prstGeom>
                        </pic:spPr>
                      </pic:pic>
                      <pic:pic xmlns:pic="http://schemas.openxmlformats.org/drawingml/2006/picture">
                        <pic:nvPicPr>
                          <pic:cNvPr id="664" name="Image 664"/>
                          <pic:cNvPicPr/>
                        </pic:nvPicPr>
                        <pic:blipFill>
                          <a:blip r:embed="rId72" cstate="print"/>
                          <a:stretch>
                            <a:fillRect/>
                          </a:stretch>
                        </pic:blipFill>
                        <pic:spPr>
                          <a:xfrm>
                            <a:off x="1107162" y="879013"/>
                            <a:ext cx="107951" cy="107937"/>
                          </a:xfrm>
                          <a:prstGeom prst="rect">
                            <a:avLst/>
                          </a:prstGeom>
                        </pic:spPr>
                      </pic:pic>
                      <pic:pic xmlns:pic="http://schemas.openxmlformats.org/drawingml/2006/picture">
                        <pic:nvPicPr>
                          <pic:cNvPr id="665" name="Image 665"/>
                          <pic:cNvPicPr/>
                        </pic:nvPicPr>
                        <pic:blipFill>
                          <a:blip r:embed="rId73" cstate="print"/>
                          <a:stretch>
                            <a:fillRect/>
                          </a:stretch>
                        </pic:blipFill>
                        <pic:spPr>
                          <a:xfrm>
                            <a:off x="1107160" y="421821"/>
                            <a:ext cx="107975" cy="107937"/>
                          </a:xfrm>
                          <a:prstGeom prst="rect">
                            <a:avLst/>
                          </a:prstGeom>
                        </pic:spPr>
                      </pic:pic>
                      <pic:pic xmlns:pic="http://schemas.openxmlformats.org/drawingml/2006/picture">
                        <pic:nvPicPr>
                          <pic:cNvPr id="666" name="Image 666"/>
                          <pic:cNvPicPr/>
                        </pic:nvPicPr>
                        <pic:blipFill>
                          <a:blip r:embed="rId74" cstate="print"/>
                          <a:stretch>
                            <a:fillRect/>
                          </a:stretch>
                        </pic:blipFill>
                        <pic:spPr>
                          <a:xfrm>
                            <a:off x="783864" y="98524"/>
                            <a:ext cx="107965" cy="107948"/>
                          </a:xfrm>
                          <a:prstGeom prst="rect">
                            <a:avLst/>
                          </a:prstGeom>
                        </pic:spPr>
                      </pic:pic>
                      <pic:pic xmlns:pic="http://schemas.openxmlformats.org/drawingml/2006/picture">
                        <pic:nvPicPr>
                          <pic:cNvPr id="667" name="Image 667"/>
                          <pic:cNvPicPr/>
                        </pic:nvPicPr>
                        <pic:blipFill>
                          <a:blip r:embed="rId75" cstate="print"/>
                          <a:stretch>
                            <a:fillRect/>
                          </a:stretch>
                        </pic:blipFill>
                        <pic:spPr>
                          <a:xfrm>
                            <a:off x="323291" y="96168"/>
                            <a:ext cx="107950" cy="107924"/>
                          </a:xfrm>
                          <a:prstGeom prst="rect">
                            <a:avLst/>
                          </a:prstGeom>
                        </pic:spPr>
                      </pic:pic>
                      <pic:pic xmlns:pic="http://schemas.openxmlformats.org/drawingml/2006/picture">
                        <pic:nvPicPr>
                          <pic:cNvPr id="668" name="Image 668"/>
                          <pic:cNvPicPr/>
                        </pic:nvPicPr>
                        <pic:blipFill>
                          <a:blip r:embed="rId76" cstate="print"/>
                          <a:stretch>
                            <a:fillRect/>
                          </a:stretch>
                        </pic:blipFill>
                        <pic:spPr>
                          <a:xfrm>
                            <a:off x="11" y="419448"/>
                            <a:ext cx="107943" cy="107950"/>
                          </a:xfrm>
                          <a:prstGeom prst="rect">
                            <a:avLst/>
                          </a:prstGeom>
                        </pic:spPr>
                      </pic:pic>
                      <pic:pic xmlns:pic="http://schemas.openxmlformats.org/drawingml/2006/picture">
                        <pic:nvPicPr>
                          <pic:cNvPr id="669" name="Image 669"/>
                          <pic:cNvPicPr/>
                        </pic:nvPicPr>
                        <pic:blipFill>
                          <a:blip r:embed="rId77" cstate="print"/>
                          <a:stretch>
                            <a:fillRect/>
                          </a:stretch>
                        </pic:blipFill>
                        <pic:spPr>
                          <a:xfrm>
                            <a:off x="0" y="876646"/>
                            <a:ext cx="107950" cy="107962"/>
                          </a:xfrm>
                          <a:prstGeom prst="rect">
                            <a:avLst/>
                          </a:prstGeom>
                        </pic:spPr>
                      </pic:pic>
                      <wps:wsp>
                        <wps:cNvPr id="670" name="Graphic 670"/>
                        <wps:cNvSpPr/>
                        <wps:spPr>
                          <a:xfrm>
                            <a:off x="431457" y="1256275"/>
                            <a:ext cx="355600" cy="1270"/>
                          </a:xfrm>
                          <a:custGeom>
                            <a:avLst/>
                            <a:gdLst/>
                            <a:ahLst/>
                            <a:cxnLst/>
                            <a:rect l="l" t="t" r="r" b="b"/>
                            <a:pathLst>
                              <a:path w="355600">
                                <a:moveTo>
                                  <a:pt x="0" y="0"/>
                                </a:moveTo>
                                <a:lnTo>
                                  <a:pt x="355600" y="0"/>
                                </a:lnTo>
                              </a:path>
                            </a:pathLst>
                          </a:custGeom>
                          <a:ln w="6350">
                            <a:solidFill>
                              <a:srgbClr val="231F20"/>
                            </a:solidFill>
                            <a:prstDash val="lgDash"/>
                          </a:ln>
                        </wps:spPr>
                        <wps:bodyPr wrap="square" lIns="0" tIns="0" rIns="0" bIns="0" rtlCol="0">
                          <a:prstTxWarp prst="textNoShape">
                            <a:avLst/>
                          </a:prstTxWarp>
                          <a:noAutofit/>
                        </wps:bodyPr>
                      </wps:wsp>
                      <wps:wsp>
                        <wps:cNvPr id="671" name="Graphic 671"/>
                        <wps:cNvSpPr/>
                        <wps:spPr>
                          <a:xfrm>
                            <a:off x="53962" y="186071"/>
                            <a:ext cx="1107440" cy="1034415"/>
                          </a:xfrm>
                          <a:custGeom>
                            <a:avLst/>
                            <a:gdLst/>
                            <a:ahLst/>
                            <a:cxnLst/>
                            <a:rect l="l" t="t" r="r" b="b"/>
                            <a:pathLst>
                              <a:path w="1107440" h="1034415">
                                <a:moveTo>
                                  <a:pt x="819810" y="1034288"/>
                                </a:moveTo>
                                <a:lnTo>
                                  <a:pt x="1071257" y="782828"/>
                                </a:lnTo>
                              </a:path>
                              <a:path w="1107440" h="1034415">
                                <a:moveTo>
                                  <a:pt x="1107173" y="696112"/>
                                </a:moveTo>
                                <a:lnTo>
                                  <a:pt x="1107173" y="340512"/>
                                </a:lnTo>
                              </a:path>
                              <a:path w="1107440" h="1034415">
                                <a:moveTo>
                                  <a:pt x="1071257" y="253809"/>
                                </a:moveTo>
                                <a:lnTo>
                                  <a:pt x="819785" y="2362"/>
                                </a:lnTo>
                              </a:path>
                              <a:path w="1107440" h="1034415">
                                <a:moveTo>
                                  <a:pt x="290766" y="1034288"/>
                                </a:moveTo>
                                <a:lnTo>
                                  <a:pt x="39293" y="782840"/>
                                </a:lnTo>
                              </a:path>
                              <a:path w="1107440" h="1034415">
                                <a:moveTo>
                                  <a:pt x="287375" y="0"/>
                                </a:moveTo>
                                <a:lnTo>
                                  <a:pt x="35928" y="251434"/>
                                </a:lnTo>
                              </a:path>
                              <a:path w="1107440" h="1034415">
                                <a:moveTo>
                                  <a:pt x="25" y="338137"/>
                                </a:moveTo>
                                <a:lnTo>
                                  <a:pt x="0" y="693750"/>
                                </a:lnTo>
                              </a:path>
                            </a:pathLst>
                          </a:custGeom>
                          <a:ln w="6350">
                            <a:solidFill>
                              <a:srgbClr val="231F20"/>
                            </a:solidFill>
                            <a:prstDash val="solid"/>
                          </a:ln>
                        </wps:spPr>
                        <wps:bodyPr wrap="square" lIns="0" tIns="0" rIns="0" bIns="0" rtlCol="0">
                          <a:prstTxWarp prst="textNoShape">
                            <a:avLst/>
                          </a:prstTxWarp>
                          <a:noAutofit/>
                        </wps:bodyPr>
                      </wps:wsp>
                      <wps:wsp>
                        <wps:cNvPr id="672" name="Textbox 672"/>
                        <wps:cNvSpPr txBox="1"/>
                        <wps:spPr>
                          <a:xfrm>
                            <a:off x="171577" y="0"/>
                            <a:ext cx="159385" cy="190500"/>
                          </a:xfrm>
                          <a:prstGeom prst="rect">
                            <a:avLst/>
                          </a:prstGeom>
                        </wps:spPr>
                        <wps:txbx>
                          <w:txbxContent>
                            <w:p w:rsidR="00EC181D" w:rsidRDefault="00A55B62">
                              <w:pPr>
                                <w:spacing w:before="28"/>
                                <w:ind w:left="20"/>
                                <w:rPr>
                                  <w:rFonts w:ascii="Arial"/>
                                  <w:i/>
                                  <w:position w:val="-5"/>
                                  <w:sz w:val="12"/>
                                </w:rPr>
                              </w:pPr>
                              <w:r>
                                <w:rPr>
                                  <w:i/>
                                  <w:color w:val="231F20"/>
                                  <w:spacing w:val="-5"/>
                                  <w:sz w:val="18"/>
                                </w:rPr>
                                <w:t>C</w:t>
                              </w:r>
                              <w:r>
                                <w:rPr>
                                  <w:rFonts w:ascii="Arial"/>
                                  <w:i/>
                                  <w:color w:val="231F20"/>
                                  <w:spacing w:val="-5"/>
                                  <w:position w:val="-5"/>
                                  <w:sz w:val="12"/>
                                </w:rPr>
                                <w:t>4</w:t>
                              </w:r>
                            </w:p>
                          </w:txbxContent>
                        </wps:txbx>
                        <wps:bodyPr wrap="square" lIns="0" tIns="0" rIns="0" bIns="0" rtlCol="0">
                          <a:noAutofit/>
                        </wps:bodyPr>
                      </wps:wsp>
                      <wps:wsp>
                        <wps:cNvPr id="673" name="Textbox 673"/>
                        <wps:cNvSpPr txBox="1"/>
                        <wps:spPr>
                          <a:xfrm>
                            <a:off x="415366" y="77005"/>
                            <a:ext cx="396240" cy="113030"/>
                          </a:xfrm>
                          <a:prstGeom prst="rect">
                            <a:avLst/>
                          </a:prstGeom>
                        </wps:spPr>
                        <wps:txbx>
                          <w:txbxContent>
                            <w:p w:rsidR="00EC181D" w:rsidRDefault="00A55B62">
                              <w:pPr>
                                <w:tabs>
                                  <w:tab w:val="left" w:pos="579"/>
                                </w:tabs>
                                <w:spacing w:before="22"/>
                                <w:ind w:left="20"/>
                                <w:rPr>
                                  <w:rFonts w:ascii="Arial"/>
                                  <w:i/>
                                  <w:sz w:val="12"/>
                                </w:rPr>
                              </w:pPr>
                              <w:r>
                                <w:rPr>
                                  <w:rFonts w:ascii="Arial"/>
                                  <w:i/>
                                  <w:color w:val="231F20"/>
                                  <w:sz w:val="12"/>
                                  <w:u w:val="dash" w:color="231F20"/>
                                </w:rPr>
                                <w:t xml:space="preserve"> </w:t>
                              </w:r>
                              <w:r>
                                <w:rPr>
                                  <w:rFonts w:ascii="Arial"/>
                                  <w:i/>
                                  <w:color w:val="231F20"/>
                                  <w:sz w:val="12"/>
                                  <w:u w:val="dash" w:color="231F20"/>
                                </w:rPr>
                                <w:tab/>
                              </w:r>
                            </w:p>
                          </w:txbxContent>
                        </wps:txbx>
                        <wps:bodyPr wrap="square" lIns="0" tIns="0" rIns="0" bIns="0" rtlCol="0">
                          <a:noAutofit/>
                        </wps:bodyPr>
                      </wps:wsp>
                      <wps:wsp>
                        <wps:cNvPr id="674" name="Textbox 674"/>
                        <wps:cNvSpPr txBox="1"/>
                        <wps:spPr>
                          <a:xfrm>
                            <a:off x="908164" y="0"/>
                            <a:ext cx="159385" cy="190500"/>
                          </a:xfrm>
                          <a:prstGeom prst="rect">
                            <a:avLst/>
                          </a:prstGeom>
                        </wps:spPr>
                        <wps:txbx>
                          <w:txbxContent>
                            <w:p w:rsidR="00EC181D" w:rsidRDefault="00A55B62">
                              <w:pPr>
                                <w:spacing w:before="28"/>
                                <w:ind w:left="20"/>
                                <w:rPr>
                                  <w:rFonts w:ascii="Arial"/>
                                  <w:i/>
                                  <w:position w:val="-5"/>
                                  <w:sz w:val="12"/>
                                </w:rPr>
                              </w:pPr>
                              <w:r>
                                <w:rPr>
                                  <w:i/>
                                  <w:color w:val="231F20"/>
                                  <w:spacing w:val="-5"/>
                                  <w:sz w:val="18"/>
                                </w:rPr>
                                <w:t>C</w:t>
                              </w:r>
                              <w:r>
                                <w:rPr>
                                  <w:rFonts w:ascii="Arial"/>
                                  <w:i/>
                                  <w:color w:val="231F20"/>
                                  <w:spacing w:val="-5"/>
                                  <w:position w:val="-5"/>
                                  <w:sz w:val="12"/>
                                </w:rPr>
                                <w:t>3</w:t>
                              </w:r>
                            </w:p>
                          </w:txbxContent>
                        </wps:txbx>
                        <wps:bodyPr wrap="square" lIns="0" tIns="0" rIns="0" bIns="0" rtlCol="0">
                          <a:noAutofit/>
                        </wps:bodyPr>
                      </wps:wsp>
                      <wps:wsp>
                        <wps:cNvPr id="675" name="Textbox 675"/>
                        <wps:cNvSpPr txBox="1"/>
                        <wps:spPr>
                          <a:xfrm>
                            <a:off x="180047" y="1210727"/>
                            <a:ext cx="159385" cy="190500"/>
                          </a:xfrm>
                          <a:prstGeom prst="rect">
                            <a:avLst/>
                          </a:prstGeom>
                        </wps:spPr>
                        <wps:txbx>
                          <w:txbxContent>
                            <w:p w:rsidR="00EC181D" w:rsidRDefault="00A55B62">
                              <w:pPr>
                                <w:spacing w:before="28"/>
                                <w:ind w:left="20"/>
                                <w:rPr>
                                  <w:rFonts w:ascii="Arial"/>
                                  <w:i/>
                                  <w:position w:val="-5"/>
                                  <w:sz w:val="12"/>
                                </w:rPr>
                              </w:pPr>
                              <w:r>
                                <w:rPr>
                                  <w:i/>
                                  <w:color w:val="231F20"/>
                                  <w:spacing w:val="-5"/>
                                  <w:sz w:val="18"/>
                                </w:rPr>
                                <w:t>C</w:t>
                              </w:r>
                              <w:r>
                                <w:rPr>
                                  <w:rFonts w:ascii="Arial"/>
                                  <w:i/>
                                  <w:color w:val="231F20"/>
                                  <w:spacing w:val="-5"/>
                                  <w:position w:val="-5"/>
                                  <w:sz w:val="12"/>
                                </w:rPr>
                                <w:t>1</w:t>
                              </w:r>
                            </w:p>
                          </w:txbxContent>
                        </wps:txbx>
                        <wps:bodyPr wrap="square" lIns="0" tIns="0" rIns="0" bIns="0" rtlCol="0">
                          <a:noAutofit/>
                        </wps:bodyPr>
                      </wps:wsp>
                      <wps:wsp>
                        <wps:cNvPr id="676" name="Textbox 676"/>
                        <wps:cNvSpPr txBox="1"/>
                        <wps:spPr>
                          <a:xfrm>
                            <a:off x="891235" y="1210727"/>
                            <a:ext cx="159385" cy="190500"/>
                          </a:xfrm>
                          <a:prstGeom prst="rect">
                            <a:avLst/>
                          </a:prstGeom>
                        </wps:spPr>
                        <wps:txbx>
                          <w:txbxContent>
                            <w:p w:rsidR="00EC181D" w:rsidRDefault="00A55B62">
                              <w:pPr>
                                <w:spacing w:before="28"/>
                                <w:ind w:left="20"/>
                                <w:rPr>
                                  <w:rFonts w:ascii="Arial"/>
                                  <w:i/>
                                  <w:position w:val="-5"/>
                                  <w:sz w:val="12"/>
                                </w:rPr>
                              </w:pPr>
                              <w:r>
                                <w:rPr>
                                  <w:i/>
                                  <w:color w:val="231F20"/>
                                  <w:spacing w:val="-5"/>
                                  <w:sz w:val="18"/>
                                </w:rPr>
                                <w:t>C</w:t>
                              </w:r>
                              <w:r>
                                <w:rPr>
                                  <w:rFonts w:ascii="Arial"/>
                                  <w:i/>
                                  <w:color w:val="231F20"/>
                                  <w:spacing w:val="-5"/>
                                  <w:position w:val="-5"/>
                                  <w:sz w:val="12"/>
                                </w:rPr>
                                <w:t>2</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95.7pt;height:110.3pt;mso-position-horizontal-relative:char;mso-position-vertical-relative:line" id="docshapegroup581" coordorigin="0,0" coordsize="1914,2206">
                <v:shape style="position:absolute;left:514;top:1893;width:170;height:170" type="#_x0000_t75" id="docshape582" stroked="false">
                  <v:imagedata r:id="rId78" o:title=""/>
                </v:shape>
                <v:shape style="position:absolute;left:1234;top:1893;width:170;height:170" type="#_x0000_t75" id="docshape583" stroked="false">
                  <v:imagedata r:id="rId78" o:title=""/>
                </v:shape>
                <v:shape style="position:absolute;left:1743;top:1384;width:170;height:170" type="#_x0000_t75" id="docshape584" stroked="false">
                  <v:imagedata r:id="rId79" o:title=""/>
                </v:shape>
                <v:shape style="position:absolute;left:1743;top:664;width:171;height:170" type="#_x0000_t75" id="docshape585" stroked="false">
                  <v:imagedata r:id="rId80" o:title=""/>
                </v:shape>
                <v:shape style="position:absolute;left:1234;top:155;width:171;height:170" type="#_x0000_t75" id="docshape586" stroked="false">
                  <v:imagedata r:id="rId81" o:title=""/>
                </v:shape>
                <v:shape style="position:absolute;left:509;top:151;width:170;height:170" type="#_x0000_t75" id="docshape587" stroked="false">
                  <v:imagedata r:id="rId82" o:title=""/>
                </v:shape>
                <v:shape style="position:absolute;left:0;top:660;width:170;height:170" type="#_x0000_t75" id="docshape588" stroked="false">
                  <v:imagedata r:id="rId83" o:title=""/>
                </v:shape>
                <v:shape style="position:absolute;left:0;top:1380;width:170;height:171" type="#_x0000_t75" id="docshape589" stroked="false">
                  <v:imagedata r:id="rId84" o:title=""/>
                </v:shape>
                <v:line style="position:absolute" from="679,1978" to="1239,1978" stroked="true" strokeweight=".5pt" strokecolor="#231f20">
                  <v:stroke dashstyle="longdash"/>
                </v:line>
                <v:shape style="position:absolute;left:84;top:293;width:1744;height:1629" id="docshape590" coordorigin="85,293" coordsize="1744,1629" path="m1376,1922l1772,1526m1829,1389l1829,829m1772,693l1376,297m543,1922l147,1526m538,293l142,689m85,826l85,1386e" filled="false" stroked="true" strokeweight=".5pt" strokecolor="#231f20">
                  <v:path arrowok="t"/>
                  <v:stroke dashstyle="solid"/>
                </v:shape>
                <v:shape style="position:absolute;left:270;top:0;width:251;height:300" type="#_x0000_t202" id="docshape591" filled="false" stroked="false">
                  <v:textbox inset="0,0,0,0">
                    <w:txbxContent>
                      <w:p>
                        <w:pPr>
                          <w:spacing w:before="28"/>
                          <w:ind w:left="20" w:right="0" w:firstLine="0"/>
                          <w:jc w:val="left"/>
                          <w:rPr>
                            <w:rFonts w:ascii="Arial"/>
                            <w:i/>
                            <w:position w:val="-5"/>
                            <w:sz w:val="12"/>
                          </w:rPr>
                        </w:pPr>
                        <w:r>
                          <w:rPr>
                            <w:i/>
                            <w:color w:val="231F20"/>
                            <w:spacing w:val="-5"/>
                            <w:sz w:val="18"/>
                          </w:rPr>
                          <w:t>C</w:t>
                        </w:r>
                        <w:r>
                          <w:rPr>
                            <w:rFonts w:ascii="Arial"/>
                            <w:i/>
                            <w:color w:val="231F20"/>
                            <w:spacing w:val="-5"/>
                            <w:position w:val="-5"/>
                            <w:sz w:val="12"/>
                          </w:rPr>
                          <w:t>4</w:t>
                        </w:r>
                      </w:p>
                    </w:txbxContent>
                  </v:textbox>
                  <w10:wrap type="none"/>
                </v:shape>
                <v:shape style="position:absolute;left:654;top:121;width:624;height:178" type="#_x0000_t202" id="docshape592" filled="false" stroked="false">
                  <v:textbox inset="0,0,0,0">
                    <w:txbxContent>
                      <w:p>
                        <w:pPr>
                          <w:tabs>
                            <w:tab w:pos="579" w:val="left" w:leader="none"/>
                          </w:tabs>
                          <w:spacing w:before="22"/>
                          <w:ind w:left="20" w:right="0" w:firstLine="0"/>
                          <w:jc w:val="left"/>
                          <w:rPr>
                            <w:rFonts w:ascii="Arial"/>
                            <w:i/>
                            <w:sz w:val="12"/>
                          </w:rPr>
                        </w:pPr>
                        <w:r>
                          <w:rPr>
                            <w:rFonts w:ascii="Arial"/>
                            <w:i/>
                            <w:color w:val="231F20"/>
                            <w:w w:val="100"/>
                            <w:sz w:val="12"/>
                            <w:u w:val="dash" w:color="231F20"/>
                          </w:rPr>
                          <w:t> </w:t>
                        </w:r>
                        <w:r>
                          <w:rPr>
                            <w:rFonts w:ascii="Arial"/>
                            <w:i/>
                            <w:color w:val="231F20"/>
                            <w:sz w:val="12"/>
                            <w:u w:val="dash" w:color="231F20"/>
                          </w:rPr>
                          <w:tab/>
                        </w:r>
                      </w:p>
                    </w:txbxContent>
                  </v:textbox>
                  <w10:wrap type="none"/>
                </v:shape>
                <v:shape style="position:absolute;left:1430;top:0;width:251;height:300" type="#_x0000_t202" id="docshape593" filled="false" stroked="false">
                  <v:textbox inset="0,0,0,0">
                    <w:txbxContent>
                      <w:p>
                        <w:pPr>
                          <w:spacing w:before="28"/>
                          <w:ind w:left="20" w:right="0" w:firstLine="0"/>
                          <w:jc w:val="left"/>
                          <w:rPr>
                            <w:rFonts w:ascii="Arial"/>
                            <w:i/>
                            <w:position w:val="-5"/>
                            <w:sz w:val="12"/>
                          </w:rPr>
                        </w:pPr>
                        <w:r>
                          <w:rPr>
                            <w:i/>
                            <w:color w:val="231F20"/>
                            <w:spacing w:val="-5"/>
                            <w:sz w:val="18"/>
                          </w:rPr>
                          <w:t>C</w:t>
                        </w:r>
                        <w:r>
                          <w:rPr>
                            <w:rFonts w:ascii="Arial"/>
                            <w:i/>
                            <w:color w:val="231F20"/>
                            <w:spacing w:val="-5"/>
                            <w:position w:val="-5"/>
                            <w:sz w:val="12"/>
                          </w:rPr>
                          <w:t>3</w:t>
                        </w:r>
                      </w:p>
                    </w:txbxContent>
                  </v:textbox>
                  <w10:wrap type="none"/>
                </v:shape>
                <v:shape style="position:absolute;left:283;top:1906;width:251;height:300" type="#_x0000_t202" id="docshape594" filled="false" stroked="false">
                  <v:textbox inset="0,0,0,0">
                    <w:txbxContent>
                      <w:p>
                        <w:pPr>
                          <w:spacing w:before="28"/>
                          <w:ind w:left="20" w:right="0" w:firstLine="0"/>
                          <w:jc w:val="left"/>
                          <w:rPr>
                            <w:rFonts w:ascii="Arial"/>
                            <w:i/>
                            <w:position w:val="-5"/>
                            <w:sz w:val="12"/>
                          </w:rPr>
                        </w:pPr>
                        <w:r>
                          <w:rPr>
                            <w:i/>
                            <w:color w:val="231F20"/>
                            <w:spacing w:val="-5"/>
                            <w:sz w:val="18"/>
                          </w:rPr>
                          <w:t>C</w:t>
                        </w:r>
                        <w:r>
                          <w:rPr>
                            <w:rFonts w:ascii="Arial"/>
                            <w:i/>
                            <w:color w:val="231F20"/>
                            <w:spacing w:val="-5"/>
                            <w:position w:val="-5"/>
                            <w:sz w:val="12"/>
                          </w:rPr>
                          <w:t>1</w:t>
                        </w:r>
                      </w:p>
                    </w:txbxContent>
                  </v:textbox>
                  <w10:wrap type="none"/>
                </v:shape>
                <v:shape style="position:absolute;left:1403;top:1906;width:251;height:300" type="#_x0000_t202" id="docshape595" filled="false" stroked="false">
                  <v:textbox inset="0,0,0,0">
                    <w:txbxContent>
                      <w:p>
                        <w:pPr>
                          <w:spacing w:before="28"/>
                          <w:ind w:left="20" w:right="0" w:firstLine="0"/>
                          <w:jc w:val="left"/>
                          <w:rPr>
                            <w:rFonts w:ascii="Arial"/>
                            <w:i/>
                            <w:position w:val="-5"/>
                            <w:sz w:val="12"/>
                          </w:rPr>
                        </w:pPr>
                        <w:r>
                          <w:rPr>
                            <w:i/>
                            <w:color w:val="231F20"/>
                            <w:spacing w:val="-5"/>
                            <w:sz w:val="18"/>
                          </w:rPr>
                          <w:t>C</w:t>
                        </w:r>
                        <w:r>
                          <w:rPr>
                            <w:rFonts w:ascii="Arial"/>
                            <w:i/>
                            <w:color w:val="231F20"/>
                            <w:spacing w:val="-5"/>
                            <w:position w:val="-5"/>
                            <w:sz w:val="12"/>
                          </w:rPr>
                          <w:t>2</w:t>
                        </w:r>
                      </w:p>
                    </w:txbxContent>
                  </v:textbox>
                  <w10:wrap type="none"/>
                </v:shape>
              </v:group>
            </w:pict>
          </mc:Fallback>
        </mc:AlternateContent>
      </w:r>
      <w:r>
        <w:rPr>
          <w:sz w:val="20"/>
        </w:rPr>
        <w:tab/>
      </w:r>
      <w:r>
        <w:rPr>
          <w:noProof/>
          <w:sz w:val="20"/>
        </w:rPr>
        <mc:AlternateContent>
          <mc:Choice Requires="wps">
            <w:drawing>
              <wp:inline distT="0" distB="0" distL="0" distR="0">
                <wp:extent cx="1215390" cy="1394460"/>
                <wp:effectExtent l="0" t="0" r="0" b="5715"/>
                <wp:docPr id="677" name="Group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5390" cy="1394460"/>
                          <a:chOff x="0" y="0"/>
                          <a:chExt cx="1215390" cy="1394460"/>
                        </a:xfrm>
                      </wpg:grpSpPr>
                      <pic:pic xmlns:pic="http://schemas.openxmlformats.org/drawingml/2006/picture">
                        <pic:nvPicPr>
                          <pic:cNvPr id="678" name="Image 678"/>
                          <pic:cNvPicPr/>
                        </pic:nvPicPr>
                        <pic:blipFill>
                          <a:blip r:embed="rId71" cstate="print"/>
                          <a:stretch>
                            <a:fillRect/>
                          </a:stretch>
                        </pic:blipFill>
                        <pic:spPr>
                          <a:xfrm>
                            <a:off x="326670" y="1193506"/>
                            <a:ext cx="107950" cy="107950"/>
                          </a:xfrm>
                          <a:prstGeom prst="rect">
                            <a:avLst/>
                          </a:prstGeom>
                        </pic:spPr>
                      </pic:pic>
                      <pic:pic xmlns:pic="http://schemas.openxmlformats.org/drawingml/2006/picture">
                        <pic:nvPicPr>
                          <pic:cNvPr id="679" name="Image 679"/>
                          <pic:cNvPicPr/>
                        </pic:nvPicPr>
                        <pic:blipFill>
                          <a:blip r:embed="rId71" cstate="print"/>
                          <a:stretch>
                            <a:fillRect/>
                          </a:stretch>
                        </pic:blipFill>
                        <pic:spPr>
                          <a:xfrm>
                            <a:off x="783871" y="1193506"/>
                            <a:ext cx="107950" cy="107950"/>
                          </a:xfrm>
                          <a:prstGeom prst="rect">
                            <a:avLst/>
                          </a:prstGeom>
                        </pic:spPr>
                      </pic:pic>
                      <pic:pic xmlns:pic="http://schemas.openxmlformats.org/drawingml/2006/picture">
                        <pic:nvPicPr>
                          <pic:cNvPr id="680" name="Image 680"/>
                          <pic:cNvPicPr/>
                        </pic:nvPicPr>
                        <pic:blipFill>
                          <a:blip r:embed="rId85" cstate="print"/>
                          <a:stretch>
                            <a:fillRect/>
                          </a:stretch>
                        </pic:blipFill>
                        <pic:spPr>
                          <a:xfrm>
                            <a:off x="1107151" y="870220"/>
                            <a:ext cx="107951" cy="107937"/>
                          </a:xfrm>
                          <a:prstGeom prst="rect">
                            <a:avLst/>
                          </a:prstGeom>
                        </pic:spPr>
                      </pic:pic>
                      <pic:pic xmlns:pic="http://schemas.openxmlformats.org/drawingml/2006/picture">
                        <pic:nvPicPr>
                          <pic:cNvPr id="681" name="Image 681"/>
                          <pic:cNvPicPr/>
                        </pic:nvPicPr>
                        <pic:blipFill>
                          <a:blip r:embed="rId86" cstate="print"/>
                          <a:stretch>
                            <a:fillRect/>
                          </a:stretch>
                        </pic:blipFill>
                        <pic:spPr>
                          <a:xfrm>
                            <a:off x="1107149" y="413028"/>
                            <a:ext cx="107975" cy="107937"/>
                          </a:xfrm>
                          <a:prstGeom prst="rect">
                            <a:avLst/>
                          </a:prstGeom>
                        </pic:spPr>
                      </pic:pic>
                      <pic:pic xmlns:pic="http://schemas.openxmlformats.org/drawingml/2006/picture">
                        <pic:nvPicPr>
                          <pic:cNvPr id="682" name="Image 682"/>
                          <pic:cNvPicPr/>
                        </pic:nvPicPr>
                        <pic:blipFill>
                          <a:blip r:embed="rId87" cstate="print"/>
                          <a:stretch>
                            <a:fillRect/>
                          </a:stretch>
                        </pic:blipFill>
                        <pic:spPr>
                          <a:xfrm>
                            <a:off x="783844" y="89730"/>
                            <a:ext cx="107975" cy="107948"/>
                          </a:xfrm>
                          <a:prstGeom prst="rect">
                            <a:avLst/>
                          </a:prstGeom>
                        </pic:spPr>
                      </pic:pic>
                      <pic:pic xmlns:pic="http://schemas.openxmlformats.org/drawingml/2006/picture">
                        <pic:nvPicPr>
                          <pic:cNvPr id="683" name="Image 683"/>
                          <pic:cNvPicPr/>
                        </pic:nvPicPr>
                        <pic:blipFill>
                          <a:blip r:embed="rId88" cstate="print"/>
                          <a:stretch>
                            <a:fillRect/>
                          </a:stretch>
                        </pic:blipFill>
                        <pic:spPr>
                          <a:xfrm>
                            <a:off x="323280" y="87374"/>
                            <a:ext cx="107950" cy="107924"/>
                          </a:xfrm>
                          <a:prstGeom prst="rect">
                            <a:avLst/>
                          </a:prstGeom>
                        </pic:spPr>
                      </pic:pic>
                      <pic:pic xmlns:pic="http://schemas.openxmlformats.org/drawingml/2006/picture">
                        <pic:nvPicPr>
                          <pic:cNvPr id="684" name="Image 684"/>
                          <pic:cNvPicPr/>
                        </pic:nvPicPr>
                        <pic:blipFill>
                          <a:blip r:embed="rId89" cstate="print"/>
                          <a:stretch>
                            <a:fillRect/>
                          </a:stretch>
                        </pic:blipFill>
                        <pic:spPr>
                          <a:xfrm>
                            <a:off x="0" y="410654"/>
                            <a:ext cx="107943" cy="107950"/>
                          </a:xfrm>
                          <a:prstGeom prst="rect">
                            <a:avLst/>
                          </a:prstGeom>
                        </pic:spPr>
                      </pic:pic>
                      <pic:pic xmlns:pic="http://schemas.openxmlformats.org/drawingml/2006/picture">
                        <pic:nvPicPr>
                          <pic:cNvPr id="685" name="Image 685"/>
                          <pic:cNvPicPr/>
                        </pic:nvPicPr>
                        <pic:blipFill>
                          <a:blip r:embed="rId90" cstate="print"/>
                          <a:stretch>
                            <a:fillRect/>
                          </a:stretch>
                        </pic:blipFill>
                        <pic:spPr>
                          <a:xfrm>
                            <a:off x="1" y="867853"/>
                            <a:ext cx="107950" cy="107962"/>
                          </a:xfrm>
                          <a:prstGeom prst="rect">
                            <a:avLst/>
                          </a:prstGeom>
                        </pic:spPr>
                      </pic:pic>
                      <wps:wsp>
                        <wps:cNvPr id="686" name="Graphic 686"/>
                        <wps:cNvSpPr/>
                        <wps:spPr>
                          <a:xfrm>
                            <a:off x="53951" y="177278"/>
                            <a:ext cx="1107440" cy="1034415"/>
                          </a:xfrm>
                          <a:custGeom>
                            <a:avLst/>
                            <a:gdLst/>
                            <a:ahLst/>
                            <a:cxnLst/>
                            <a:rect l="l" t="t" r="r" b="b"/>
                            <a:pathLst>
                              <a:path w="1107440" h="1034415">
                                <a:moveTo>
                                  <a:pt x="819810" y="1034288"/>
                                </a:moveTo>
                                <a:lnTo>
                                  <a:pt x="1071257" y="782828"/>
                                </a:lnTo>
                              </a:path>
                              <a:path w="1107440" h="1034415">
                                <a:moveTo>
                                  <a:pt x="1107173" y="696112"/>
                                </a:moveTo>
                                <a:lnTo>
                                  <a:pt x="1107173" y="340512"/>
                                </a:lnTo>
                              </a:path>
                              <a:path w="1107440" h="1034415">
                                <a:moveTo>
                                  <a:pt x="1071257" y="253809"/>
                                </a:moveTo>
                                <a:lnTo>
                                  <a:pt x="819785" y="2362"/>
                                </a:lnTo>
                              </a:path>
                              <a:path w="1107440" h="1034415">
                                <a:moveTo>
                                  <a:pt x="290766" y="1034288"/>
                                </a:moveTo>
                                <a:lnTo>
                                  <a:pt x="39293" y="782840"/>
                                </a:lnTo>
                              </a:path>
                              <a:path w="1107440" h="1034415">
                                <a:moveTo>
                                  <a:pt x="287375" y="0"/>
                                </a:moveTo>
                                <a:lnTo>
                                  <a:pt x="35928" y="251434"/>
                                </a:lnTo>
                              </a:path>
                              <a:path w="1107440" h="1034415">
                                <a:moveTo>
                                  <a:pt x="342849" y="10960"/>
                                </a:moveTo>
                                <a:lnTo>
                                  <a:pt x="763905" y="1022248"/>
                                </a:lnTo>
                              </a:path>
                              <a:path w="1107440" h="1034415">
                                <a:moveTo>
                                  <a:pt x="764324" y="13322"/>
                                </a:moveTo>
                                <a:lnTo>
                                  <a:pt x="343268" y="1024610"/>
                                </a:lnTo>
                              </a:path>
                              <a:path w="1107440" h="1034415">
                                <a:moveTo>
                                  <a:pt x="25" y="338124"/>
                                </a:moveTo>
                                <a:lnTo>
                                  <a:pt x="0" y="693737"/>
                                </a:lnTo>
                              </a:path>
                            </a:pathLst>
                          </a:custGeom>
                          <a:ln w="6350">
                            <a:solidFill>
                              <a:srgbClr val="231F20"/>
                            </a:solidFill>
                            <a:prstDash val="solid"/>
                          </a:ln>
                        </wps:spPr>
                        <wps:bodyPr wrap="square" lIns="0" tIns="0" rIns="0" bIns="0" rtlCol="0">
                          <a:prstTxWarp prst="textNoShape">
                            <a:avLst/>
                          </a:prstTxWarp>
                          <a:noAutofit/>
                        </wps:bodyPr>
                      </wps:wsp>
                      <wps:wsp>
                        <wps:cNvPr id="687" name="Textbox 687"/>
                        <wps:cNvSpPr txBox="1"/>
                        <wps:spPr>
                          <a:xfrm>
                            <a:off x="171565" y="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4</w:t>
                              </w:r>
                            </w:p>
                          </w:txbxContent>
                        </wps:txbx>
                        <wps:bodyPr wrap="square" lIns="0" tIns="0" rIns="0" bIns="0" rtlCol="0">
                          <a:noAutofit/>
                        </wps:bodyPr>
                      </wps:wsp>
                      <wps:wsp>
                        <wps:cNvPr id="688" name="Textbox 688"/>
                        <wps:cNvSpPr txBox="1"/>
                        <wps:spPr>
                          <a:xfrm>
                            <a:off x="895465" y="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3</w:t>
                              </w:r>
                            </w:p>
                          </w:txbxContent>
                        </wps:txbx>
                        <wps:bodyPr wrap="square" lIns="0" tIns="0" rIns="0" bIns="0" rtlCol="0">
                          <a:noAutofit/>
                        </wps:bodyPr>
                      </wps:wsp>
                      <wps:wsp>
                        <wps:cNvPr id="689" name="Textbox 689"/>
                        <wps:cNvSpPr txBox="1"/>
                        <wps:spPr>
                          <a:xfrm>
                            <a:off x="171565" y="120650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1</w:t>
                              </w:r>
                            </w:p>
                          </w:txbxContent>
                        </wps:txbx>
                        <wps:bodyPr wrap="square" lIns="0" tIns="0" rIns="0" bIns="0" rtlCol="0">
                          <a:noAutofit/>
                        </wps:bodyPr>
                      </wps:wsp>
                      <wps:wsp>
                        <wps:cNvPr id="690" name="Textbox 690"/>
                        <wps:cNvSpPr txBox="1"/>
                        <wps:spPr>
                          <a:xfrm>
                            <a:off x="895465" y="120650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2</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95.7pt;height:109.8pt;mso-position-horizontal-relative:char;mso-position-vertical-relative:line" id="docshapegroup596" coordorigin="0,0" coordsize="1914,2196">
                <v:shape style="position:absolute;left:514;top:1879;width:170;height:170" type="#_x0000_t75" id="docshape597" stroked="false">
                  <v:imagedata r:id="rId78" o:title=""/>
                </v:shape>
                <v:shape style="position:absolute;left:1234;top:1879;width:170;height:170" type="#_x0000_t75" id="docshape598" stroked="false">
                  <v:imagedata r:id="rId78" o:title=""/>
                </v:shape>
                <v:shape style="position:absolute;left:1743;top:1370;width:170;height:170" type="#_x0000_t75" id="docshape599" stroked="false">
                  <v:imagedata r:id="rId91" o:title=""/>
                </v:shape>
                <v:shape style="position:absolute;left:1743;top:650;width:171;height:170" type="#_x0000_t75" id="docshape600" stroked="false">
                  <v:imagedata r:id="rId92" o:title=""/>
                </v:shape>
                <v:shape style="position:absolute;left:1234;top:141;width:171;height:170" type="#_x0000_t75" id="docshape601" stroked="false">
                  <v:imagedata r:id="rId93" o:title=""/>
                </v:shape>
                <v:shape style="position:absolute;left:509;top:137;width:170;height:170" type="#_x0000_t75" id="docshape602" stroked="false">
                  <v:imagedata r:id="rId94" o:title=""/>
                </v:shape>
                <v:shape style="position:absolute;left:0;top:646;width:170;height:170" type="#_x0000_t75" id="docshape603" stroked="false">
                  <v:imagedata r:id="rId95" o:title=""/>
                </v:shape>
                <v:shape style="position:absolute;left:0;top:1366;width:170;height:171" type="#_x0000_t75" id="docshape604" stroked="false">
                  <v:imagedata r:id="rId96" o:title=""/>
                </v:shape>
                <v:shape style="position:absolute;left:84;top:279;width:1744;height:1629" id="docshape605" coordorigin="85,279" coordsize="1744,1629" path="m1376,1908l1772,1512m1829,1375l1829,815m1772,679l1376,283m543,1908l147,1512m538,279l142,675m625,296l1288,1889m1289,300l626,1893m85,812l85,1372e" filled="false" stroked="true" strokeweight=".5pt" strokecolor="#231f20">
                  <v:path arrowok="t"/>
                  <v:stroke dashstyle="solid"/>
                </v:shape>
                <v:shape style="position:absolute;left:270;top:0;width:252;height:296" type="#_x0000_t202" id="docshape606"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4</w:t>
                        </w:r>
                      </w:p>
                    </w:txbxContent>
                  </v:textbox>
                  <w10:wrap type="none"/>
                </v:shape>
                <v:shape style="position:absolute;left:1410;top:0;width:252;height:296" type="#_x0000_t202" id="docshape607"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3</w:t>
                        </w:r>
                      </w:p>
                    </w:txbxContent>
                  </v:textbox>
                  <w10:wrap type="none"/>
                </v:shape>
                <v:shape style="position:absolute;left:270;top:1900;width:252;height:296" type="#_x0000_t202" id="docshape608"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1</w:t>
                        </w:r>
                      </w:p>
                    </w:txbxContent>
                  </v:textbox>
                  <w10:wrap type="none"/>
                </v:shape>
                <v:shape style="position:absolute;left:1410;top:1900;width:252;height:296" type="#_x0000_t202" id="docshape609"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2</w:t>
                        </w:r>
                      </w:p>
                    </w:txbxContent>
                  </v:textbox>
                  <w10:wrap type="none"/>
                </v:shape>
              </v:group>
            </w:pict>
          </mc:Fallback>
        </mc:AlternateContent>
      </w:r>
    </w:p>
    <w:p w:rsidR="00EC181D" w:rsidRDefault="00EC181D">
      <w:pPr>
        <w:rPr>
          <w:sz w:val="20"/>
        </w:rPr>
        <w:sectPr w:rsidR="00EC181D">
          <w:pgSz w:w="10080" w:h="13050"/>
          <w:pgMar w:top="1300" w:right="720" w:bottom="280" w:left="1440" w:header="715" w:footer="0" w:gutter="0"/>
          <w:cols w:space="720"/>
        </w:sectPr>
      </w:pPr>
    </w:p>
    <w:p w:rsidR="00EC181D" w:rsidRDefault="00A55B62">
      <w:pPr>
        <w:spacing w:before="4"/>
        <w:ind w:left="1073"/>
        <w:jc w:val="center"/>
        <w:rPr>
          <w:sz w:val="17"/>
        </w:rPr>
      </w:pPr>
      <w:r>
        <w:rPr>
          <w:color w:val="231F20"/>
          <w:spacing w:val="-5"/>
          <w:sz w:val="17"/>
        </w:rPr>
        <w:lastRenderedPageBreak/>
        <w:t>(a)</w:t>
      </w:r>
    </w:p>
    <w:p w:rsidR="00EC181D" w:rsidRDefault="00A55B62">
      <w:pPr>
        <w:spacing w:before="182"/>
        <w:ind w:left="970"/>
        <w:rPr>
          <w:rFonts w:ascii="Tahoma"/>
          <w:sz w:val="18"/>
        </w:rPr>
      </w:pPr>
      <w:r>
        <w:rPr>
          <w:rFonts w:ascii="Tahoma"/>
          <w:b/>
          <w:spacing w:val="-6"/>
          <w:sz w:val="18"/>
        </w:rPr>
        <w:t>FIGURE</w:t>
      </w:r>
      <w:r>
        <w:rPr>
          <w:rFonts w:ascii="Tahoma"/>
          <w:b/>
          <w:sz w:val="18"/>
        </w:rPr>
        <w:t xml:space="preserve"> </w:t>
      </w:r>
      <w:r>
        <w:rPr>
          <w:rFonts w:ascii="Tahoma"/>
          <w:b/>
          <w:spacing w:val="-6"/>
          <w:sz w:val="18"/>
        </w:rPr>
        <w:t>12.13</w:t>
      </w:r>
      <w:r>
        <w:rPr>
          <w:rFonts w:ascii="Tahoma"/>
          <w:b/>
          <w:spacing w:val="41"/>
          <w:sz w:val="18"/>
        </w:rPr>
        <w:t xml:space="preserve"> </w:t>
      </w:r>
      <w:proofErr w:type="gramStart"/>
      <w:r>
        <w:rPr>
          <w:rFonts w:ascii="Tahoma"/>
          <w:spacing w:val="-6"/>
          <w:sz w:val="18"/>
        </w:rPr>
        <w:t>2-change</w:t>
      </w:r>
      <w:proofErr w:type="gramEnd"/>
      <w:r>
        <w:rPr>
          <w:rFonts w:ascii="Tahoma"/>
          <w:spacing w:val="-6"/>
          <w:sz w:val="18"/>
        </w:rPr>
        <w:t>:</w:t>
      </w:r>
      <w:r>
        <w:rPr>
          <w:rFonts w:ascii="Tahoma"/>
          <w:spacing w:val="-4"/>
          <w:sz w:val="18"/>
        </w:rPr>
        <w:t xml:space="preserve"> </w:t>
      </w:r>
      <w:r>
        <w:rPr>
          <w:rFonts w:ascii="Tahoma"/>
          <w:spacing w:val="-6"/>
          <w:sz w:val="18"/>
        </w:rPr>
        <w:t>(a)</w:t>
      </w:r>
      <w:r>
        <w:rPr>
          <w:rFonts w:ascii="Tahoma"/>
          <w:spacing w:val="-4"/>
          <w:sz w:val="18"/>
        </w:rPr>
        <w:t xml:space="preserve"> </w:t>
      </w:r>
      <w:r>
        <w:rPr>
          <w:rFonts w:ascii="Tahoma"/>
          <w:spacing w:val="-6"/>
          <w:sz w:val="18"/>
        </w:rPr>
        <w:t>Original</w:t>
      </w:r>
      <w:r>
        <w:rPr>
          <w:rFonts w:ascii="Tahoma"/>
          <w:spacing w:val="-4"/>
          <w:sz w:val="18"/>
        </w:rPr>
        <w:t xml:space="preserve"> </w:t>
      </w:r>
      <w:r>
        <w:rPr>
          <w:rFonts w:ascii="Tahoma"/>
          <w:spacing w:val="-6"/>
          <w:sz w:val="18"/>
        </w:rPr>
        <w:t>tour.</w:t>
      </w:r>
      <w:r>
        <w:rPr>
          <w:rFonts w:ascii="Tahoma"/>
          <w:spacing w:val="-4"/>
          <w:sz w:val="18"/>
        </w:rPr>
        <w:t xml:space="preserve"> </w:t>
      </w:r>
      <w:r>
        <w:rPr>
          <w:rFonts w:ascii="Tahoma"/>
          <w:spacing w:val="-6"/>
          <w:sz w:val="18"/>
        </w:rPr>
        <w:t>(b)</w:t>
      </w:r>
      <w:r>
        <w:rPr>
          <w:rFonts w:ascii="Tahoma"/>
          <w:spacing w:val="-4"/>
          <w:sz w:val="18"/>
        </w:rPr>
        <w:t xml:space="preserve"> </w:t>
      </w:r>
      <w:r>
        <w:rPr>
          <w:rFonts w:ascii="Tahoma"/>
          <w:spacing w:val="-6"/>
          <w:sz w:val="18"/>
        </w:rPr>
        <w:t>New</w:t>
      </w:r>
      <w:r>
        <w:rPr>
          <w:rFonts w:ascii="Tahoma"/>
          <w:spacing w:val="-4"/>
          <w:sz w:val="18"/>
        </w:rPr>
        <w:t xml:space="preserve"> </w:t>
      </w:r>
      <w:r>
        <w:rPr>
          <w:rFonts w:ascii="Tahoma"/>
          <w:spacing w:val="-6"/>
          <w:sz w:val="18"/>
        </w:rPr>
        <w:t>tour.</w:t>
      </w:r>
    </w:p>
    <w:p w:rsidR="00EC181D" w:rsidRDefault="00A55B62">
      <w:pPr>
        <w:spacing w:before="4"/>
        <w:ind w:left="118"/>
        <w:rPr>
          <w:sz w:val="17"/>
        </w:rPr>
      </w:pPr>
      <w:r>
        <w:br w:type="column"/>
      </w:r>
      <w:r>
        <w:rPr>
          <w:color w:val="231F20"/>
          <w:spacing w:val="-5"/>
          <w:sz w:val="17"/>
        </w:rPr>
        <w:lastRenderedPageBreak/>
        <w:t>(b)</w:t>
      </w:r>
    </w:p>
    <w:p w:rsidR="00EC181D" w:rsidRDefault="00EC181D">
      <w:pPr>
        <w:rPr>
          <w:sz w:val="17"/>
        </w:rPr>
        <w:sectPr w:rsidR="00EC181D">
          <w:type w:val="continuous"/>
          <w:pgSz w:w="10080" w:h="13050"/>
          <w:pgMar w:top="420" w:right="720" w:bottom="280" w:left="1440" w:header="715" w:footer="0" w:gutter="0"/>
          <w:cols w:num="2" w:space="720" w:equalWidth="0">
            <w:col w:w="5379" w:space="40"/>
            <w:col w:w="2501"/>
          </w:cols>
        </w:sectPr>
      </w:pPr>
    </w:p>
    <w:p w:rsidR="00EC181D" w:rsidRDefault="00EC181D">
      <w:pPr>
        <w:pStyle w:val="BodyText"/>
      </w:pPr>
    </w:p>
    <w:p w:rsidR="00EC181D" w:rsidRDefault="00EC181D">
      <w:pPr>
        <w:pStyle w:val="BodyText"/>
        <w:spacing w:before="26"/>
      </w:pPr>
    </w:p>
    <w:p w:rsidR="00EC181D" w:rsidRDefault="00A55B62">
      <w:pPr>
        <w:pStyle w:val="BodyText"/>
        <w:spacing w:before="1" w:line="249" w:lineRule="auto"/>
        <w:ind w:left="970" w:right="13"/>
        <w:jc w:val="both"/>
      </w:pPr>
      <w:proofErr w:type="gramStart"/>
      <w:r>
        <w:t>tour</w:t>
      </w:r>
      <w:proofErr w:type="gramEnd"/>
      <w:r>
        <w:rPr>
          <w:spacing w:val="34"/>
        </w:rPr>
        <w:t xml:space="preserve"> </w:t>
      </w:r>
      <w:r>
        <w:t>and</w:t>
      </w:r>
      <w:r>
        <w:rPr>
          <w:spacing w:val="34"/>
        </w:rPr>
        <w:t xml:space="preserve"> </w:t>
      </w:r>
      <w:r>
        <w:t>continues</w:t>
      </w:r>
      <w:r>
        <w:rPr>
          <w:spacing w:val="34"/>
        </w:rPr>
        <w:t xml:space="preserve"> </w:t>
      </w:r>
      <w:r>
        <w:t>by</w:t>
      </w:r>
      <w:r>
        <w:rPr>
          <w:spacing w:val="34"/>
        </w:rPr>
        <w:t xml:space="preserve"> </w:t>
      </w:r>
      <w:r>
        <w:t>exploring</w:t>
      </w:r>
      <w:r>
        <w:rPr>
          <w:spacing w:val="34"/>
        </w:rPr>
        <w:t xml:space="preserve"> </w:t>
      </w:r>
      <w:r>
        <w:t>its</w:t>
      </w:r>
      <w:r>
        <w:rPr>
          <w:spacing w:val="34"/>
        </w:rPr>
        <w:t xml:space="preserve"> </w:t>
      </w:r>
      <w:r>
        <w:t>neighborhood</w:t>
      </w:r>
      <w:r>
        <w:rPr>
          <w:spacing w:val="34"/>
        </w:rPr>
        <w:t xml:space="preserve"> </w:t>
      </w:r>
      <w:r>
        <w:t>in</w:t>
      </w:r>
      <w:r>
        <w:rPr>
          <w:spacing w:val="34"/>
        </w:rPr>
        <w:t xml:space="preserve"> </w:t>
      </w:r>
      <w:r>
        <w:t>the</w:t>
      </w:r>
      <w:r>
        <w:rPr>
          <w:spacing w:val="34"/>
        </w:rPr>
        <w:t xml:space="preserve"> </w:t>
      </w:r>
      <w:r>
        <w:t>same</w:t>
      </w:r>
      <w:r>
        <w:rPr>
          <w:spacing w:val="34"/>
        </w:rPr>
        <w:t xml:space="preserve"> </w:t>
      </w:r>
      <w:r>
        <w:t>manner;</w:t>
      </w:r>
      <w:r>
        <w:rPr>
          <w:spacing w:val="36"/>
        </w:rPr>
        <w:t xml:space="preserve"> </w:t>
      </w:r>
      <w:r>
        <w:t xml:space="preserve">otherwise, </w:t>
      </w:r>
      <w:r>
        <w:rPr>
          <w:w w:val="110"/>
        </w:rPr>
        <w:t>the current tour is returned as the algorithm’s output and the algorithm stops.</w:t>
      </w:r>
    </w:p>
    <w:p w:rsidR="00EC181D" w:rsidRDefault="00A55B62">
      <w:pPr>
        <w:pStyle w:val="BodyText"/>
        <w:spacing w:line="249" w:lineRule="auto"/>
        <w:ind w:left="970" w:right="13" w:firstLine="358"/>
        <w:jc w:val="both"/>
      </w:pPr>
      <w:r>
        <w:rPr>
          <w:w w:val="110"/>
        </w:rPr>
        <w:t>The</w:t>
      </w:r>
      <w:r>
        <w:rPr>
          <w:spacing w:val="-9"/>
          <w:w w:val="110"/>
        </w:rPr>
        <w:t xml:space="preserve"> </w:t>
      </w:r>
      <w:r>
        <w:rPr>
          <w:w w:val="110"/>
        </w:rPr>
        <w:t>2-</w:t>
      </w:r>
      <w:proofErr w:type="gramStart"/>
      <w:r>
        <w:rPr>
          <w:w w:val="110"/>
        </w:rPr>
        <w:t>opt</w:t>
      </w:r>
      <w:proofErr w:type="gramEnd"/>
      <w:r>
        <w:rPr>
          <w:spacing w:val="-9"/>
          <w:w w:val="110"/>
        </w:rPr>
        <w:t xml:space="preserve"> </w:t>
      </w:r>
      <w:r>
        <w:rPr>
          <w:w w:val="110"/>
        </w:rPr>
        <w:t>algorithm</w:t>
      </w:r>
      <w:r>
        <w:rPr>
          <w:spacing w:val="-9"/>
          <w:w w:val="110"/>
        </w:rPr>
        <w:t xml:space="preserve"> </w:t>
      </w:r>
      <w:r>
        <w:rPr>
          <w:w w:val="110"/>
        </w:rPr>
        <w:t>works</w:t>
      </w:r>
      <w:r>
        <w:rPr>
          <w:spacing w:val="-9"/>
          <w:w w:val="110"/>
        </w:rPr>
        <w:t xml:space="preserve"> </w:t>
      </w:r>
      <w:r>
        <w:rPr>
          <w:w w:val="110"/>
        </w:rPr>
        <w:t>by</w:t>
      </w:r>
      <w:r>
        <w:rPr>
          <w:spacing w:val="-9"/>
          <w:w w:val="110"/>
        </w:rPr>
        <w:t xml:space="preserve"> </w:t>
      </w:r>
      <w:r>
        <w:rPr>
          <w:w w:val="110"/>
        </w:rPr>
        <w:t>deleting</w:t>
      </w:r>
      <w:r>
        <w:rPr>
          <w:spacing w:val="-9"/>
          <w:w w:val="110"/>
        </w:rPr>
        <w:t xml:space="preserve"> </w:t>
      </w:r>
      <w:r>
        <w:rPr>
          <w:w w:val="110"/>
        </w:rPr>
        <w:t>a</w:t>
      </w:r>
      <w:r>
        <w:rPr>
          <w:spacing w:val="-9"/>
          <w:w w:val="110"/>
        </w:rPr>
        <w:t xml:space="preserve"> </w:t>
      </w:r>
      <w:r>
        <w:rPr>
          <w:w w:val="110"/>
        </w:rPr>
        <w:t>pair</w:t>
      </w:r>
      <w:r>
        <w:rPr>
          <w:spacing w:val="-9"/>
          <w:w w:val="110"/>
        </w:rPr>
        <w:t xml:space="preserve"> </w:t>
      </w:r>
      <w:r>
        <w:rPr>
          <w:w w:val="110"/>
        </w:rPr>
        <w:t>of</w:t>
      </w:r>
      <w:r>
        <w:rPr>
          <w:spacing w:val="-9"/>
          <w:w w:val="110"/>
        </w:rPr>
        <w:t xml:space="preserve"> </w:t>
      </w:r>
      <w:r>
        <w:rPr>
          <w:w w:val="110"/>
        </w:rPr>
        <w:t>nonadjacent</w:t>
      </w:r>
      <w:r>
        <w:rPr>
          <w:spacing w:val="-9"/>
          <w:w w:val="110"/>
        </w:rPr>
        <w:t xml:space="preserve"> </w:t>
      </w:r>
      <w:r>
        <w:rPr>
          <w:w w:val="110"/>
        </w:rPr>
        <w:t>edges</w:t>
      </w:r>
      <w:r>
        <w:rPr>
          <w:spacing w:val="-9"/>
          <w:w w:val="110"/>
        </w:rPr>
        <w:t xml:space="preserve"> </w:t>
      </w:r>
      <w:r>
        <w:rPr>
          <w:w w:val="110"/>
        </w:rPr>
        <w:t>in</w:t>
      </w:r>
      <w:r>
        <w:rPr>
          <w:spacing w:val="-9"/>
          <w:w w:val="110"/>
        </w:rPr>
        <w:t xml:space="preserve"> </w:t>
      </w:r>
      <w:r>
        <w:rPr>
          <w:w w:val="110"/>
        </w:rPr>
        <w:t>a</w:t>
      </w:r>
      <w:r>
        <w:rPr>
          <w:spacing w:val="-9"/>
          <w:w w:val="110"/>
        </w:rPr>
        <w:t xml:space="preserve"> </w:t>
      </w:r>
      <w:r>
        <w:rPr>
          <w:w w:val="110"/>
        </w:rPr>
        <w:t>tour and</w:t>
      </w:r>
      <w:r>
        <w:rPr>
          <w:spacing w:val="-11"/>
          <w:w w:val="110"/>
        </w:rPr>
        <w:t xml:space="preserve"> </w:t>
      </w:r>
      <w:r>
        <w:rPr>
          <w:w w:val="110"/>
        </w:rPr>
        <w:t>reconnecting</w:t>
      </w:r>
      <w:r>
        <w:rPr>
          <w:spacing w:val="-11"/>
          <w:w w:val="110"/>
        </w:rPr>
        <w:t xml:space="preserve"> </w:t>
      </w:r>
      <w:r>
        <w:rPr>
          <w:w w:val="110"/>
        </w:rPr>
        <w:t>their</w:t>
      </w:r>
      <w:r>
        <w:rPr>
          <w:spacing w:val="-11"/>
          <w:w w:val="110"/>
        </w:rPr>
        <w:t xml:space="preserve"> </w:t>
      </w:r>
      <w:r>
        <w:rPr>
          <w:w w:val="110"/>
        </w:rPr>
        <w:t>endpoints</w:t>
      </w:r>
      <w:r>
        <w:rPr>
          <w:spacing w:val="-11"/>
          <w:w w:val="110"/>
        </w:rPr>
        <w:t xml:space="preserve"> </w:t>
      </w:r>
      <w:r>
        <w:rPr>
          <w:w w:val="110"/>
        </w:rPr>
        <w:t>by</w:t>
      </w:r>
      <w:r>
        <w:rPr>
          <w:spacing w:val="-11"/>
          <w:w w:val="110"/>
        </w:rPr>
        <w:t xml:space="preserve"> </w:t>
      </w:r>
      <w:r>
        <w:rPr>
          <w:w w:val="110"/>
        </w:rPr>
        <w:t>the</w:t>
      </w:r>
      <w:r>
        <w:rPr>
          <w:spacing w:val="-11"/>
          <w:w w:val="110"/>
        </w:rPr>
        <w:t xml:space="preserve"> </w:t>
      </w:r>
      <w:r>
        <w:rPr>
          <w:w w:val="110"/>
        </w:rPr>
        <w:t>different</w:t>
      </w:r>
      <w:r>
        <w:rPr>
          <w:spacing w:val="-11"/>
          <w:w w:val="110"/>
        </w:rPr>
        <w:t xml:space="preserve"> </w:t>
      </w:r>
      <w:r>
        <w:rPr>
          <w:w w:val="110"/>
        </w:rPr>
        <w:t>pair</w:t>
      </w:r>
      <w:r>
        <w:rPr>
          <w:spacing w:val="-11"/>
          <w:w w:val="110"/>
        </w:rPr>
        <w:t xml:space="preserve"> </w:t>
      </w:r>
      <w:r>
        <w:rPr>
          <w:w w:val="110"/>
        </w:rPr>
        <w:t>of</w:t>
      </w:r>
      <w:r>
        <w:rPr>
          <w:spacing w:val="-11"/>
          <w:w w:val="110"/>
        </w:rPr>
        <w:t xml:space="preserve"> </w:t>
      </w:r>
      <w:r>
        <w:rPr>
          <w:w w:val="110"/>
        </w:rPr>
        <w:t>edges</w:t>
      </w:r>
      <w:r>
        <w:rPr>
          <w:spacing w:val="-11"/>
          <w:w w:val="110"/>
        </w:rPr>
        <w:t xml:space="preserve"> </w:t>
      </w:r>
      <w:r>
        <w:rPr>
          <w:w w:val="110"/>
        </w:rPr>
        <w:t>to</w:t>
      </w:r>
      <w:r>
        <w:rPr>
          <w:spacing w:val="-11"/>
          <w:w w:val="110"/>
        </w:rPr>
        <w:t xml:space="preserve"> </w:t>
      </w:r>
      <w:r>
        <w:rPr>
          <w:w w:val="110"/>
        </w:rPr>
        <w:t>obtain</w:t>
      </w:r>
      <w:r>
        <w:rPr>
          <w:spacing w:val="-11"/>
          <w:w w:val="110"/>
        </w:rPr>
        <w:t xml:space="preserve"> </w:t>
      </w:r>
      <w:r>
        <w:rPr>
          <w:w w:val="110"/>
        </w:rPr>
        <w:t>another tour</w:t>
      </w:r>
      <w:r>
        <w:rPr>
          <w:spacing w:val="-10"/>
          <w:w w:val="110"/>
        </w:rPr>
        <w:t xml:space="preserve"> </w:t>
      </w:r>
      <w:r>
        <w:rPr>
          <w:w w:val="110"/>
        </w:rPr>
        <w:t>(see</w:t>
      </w:r>
      <w:r>
        <w:rPr>
          <w:spacing w:val="-10"/>
          <w:w w:val="110"/>
        </w:rPr>
        <w:t xml:space="preserve"> </w:t>
      </w:r>
      <w:r>
        <w:rPr>
          <w:w w:val="110"/>
        </w:rPr>
        <w:t>Figure</w:t>
      </w:r>
      <w:r>
        <w:rPr>
          <w:spacing w:val="-10"/>
          <w:w w:val="110"/>
        </w:rPr>
        <w:t xml:space="preserve"> </w:t>
      </w:r>
      <w:r>
        <w:rPr>
          <w:w w:val="110"/>
        </w:rPr>
        <w:t>12.13).</w:t>
      </w:r>
      <w:r>
        <w:rPr>
          <w:spacing w:val="-11"/>
          <w:w w:val="110"/>
        </w:rPr>
        <w:t xml:space="preserve"> </w:t>
      </w:r>
      <w:r>
        <w:rPr>
          <w:w w:val="110"/>
        </w:rPr>
        <w:t>This</w:t>
      </w:r>
      <w:r>
        <w:rPr>
          <w:spacing w:val="-10"/>
          <w:w w:val="110"/>
        </w:rPr>
        <w:t xml:space="preserve"> </w:t>
      </w:r>
      <w:r>
        <w:rPr>
          <w:w w:val="110"/>
        </w:rPr>
        <w:t>operation</w:t>
      </w:r>
      <w:r>
        <w:rPr>
          <w:spacing w:val="-10"/>
          <w:w w:val="110"/>
        </w:rPr>
        <w:t xml:space="preserve"> </w:t>
      </w:r>
      <w:r>
        <w:rPr>
          <w:w w:val="110"/>
        </w:rPr>
        <w:t>is</w:t>
      </w:r>
      <w:r>
        <w:rPr>
          <w:spacing w:val="-10"/>
          <w:w w:val="110"/>
        </w:rPr>
        <w:t xml:space="preserve"> </w:t>
      </w:r>
      <w:r>
        <w:rPr>
          <w:w w:val="110"/>
        </w:rPr>
        <w:t>called</w:t>
      </w:r>
      <w:r>
        <w:rPr>
          <w:spacing w:val="-11"/>
          <w:w w:val="110"/>
        </w:rPr>
        <w:t xml:space="preserve"> </w:t>
      </w:r>
      <w:r>
        <w:rPr>
          <w:w w:val="110"/>
        </w:rPr>
        <w:t>the</w:t>
      </w:r>
      <w:r>
        <w:rPr>
          <w:spacing w:val="-10"/>
          <w:w w:val="110"/>
        </w:rPr>
        <w:t xml:space="preserve"> </w:t>
      </w:r>
      <w:r>
        <w:rPr>
          <w:b/>
          <w:i/>
          <w:w w:val="110"/>
        </w:rPr>
        <w:t>2-change</w:t>
      </w:r>
      <w:r>
        <w:rPr>
          <w:w w:val="110"/>
        </w:rPr>
        <w:t>.</w:t>
      </w:r>
      <w:r>
        <w:rPr>
          <w:spacing w:val="-10"/>
          <w:w w:val="110"/>
        </w:rPr>
        <w:t xml:space="preserve"> </w:t>
      </w:r>
      <w:r>
        <w:rPr>
          <w:w w:val="110"/>
        </w:rPr>
        <w:t>Note</w:t>
      </w:r>
      <w:r>
        <w:rPr>
          <w:spacing w:val="-10"/>
          <w:w w:val="110"/>
        </w:rPr>
        <w:t xml:space="preserve"> </w:t>
      </w:r>
      <w:r>
        <w:rPr>
          <w:w w:val="110"/>
        </w:rPr>
        <w:t>that</w:t>
      </w:r>
      <w:r>
        <w:rPr>
          <w:spacing w:val="-10"/>
          <w:w w:val="110"/>
        </w:rPr>
        <w:t xml:space="preserve"> </w:t>
      </w:r>
      <w:r>
        <w:rPr>
          <w:w w:val="110"/>
        </w:rPr>
        <w:t>there</w:t>
      </w:r>
      <w:r>
        <w:rPr>
          <w:spacing w:val="-11"/>
          <w:w w:val="110"/>
        </w:rPr>
        <w:t xml:space="preserve"> </w:t>
      </w:r>
      <w:r>
        <w:rPr>
          <w:w w:val="110"/>
        </w:rPr>
        <w:t>is only one way to reconnect the endpoints because the alternative produces two disjoint fragments.</w:t>
      </w:r>
    </w:p>
    <w:p w:rsidR="00EC181D" w:rsidRDefault="00EC181D">
      <w:pPr>
        <w:pStyle w:val="BodyText"/>
        <w:spacing w:before="1"/>
      </w:pPr>
    </w:p>
    <w:p w:rsidR="00EC181D" w:rsidRDefault="00A55B62">
      <w:pPr>
        <w:pStyle w:val="BodyText"/>
        <w:spacing w:line="225" w:lineRule="auto"/>
        <w:ind w:left="970" w:right="13"/>
        <w:jc w:val="both"/>
      </w:pPr>
      <w:r>
        <w:rPr>
          <w:noProof/>
        </w:rPr>
        <mc:AlternateContent>
          <mc:Choice Requires="wps">
            <w:drawing>
              <wp:anchor distT="0" distB="0" distL="0" distR="0" simplePos="0" relativeHeight="251613696" behindDoc="0" locked="0" layoutInCell="1" allowOverlap="1">
                <wp:simplePos x="0" y="0"/>
                <wp:positionH relativeFrom="page">
                  <wp:posOffset>5895619</wp:posOffset>
                </wp:positionH>
                <wp:positionV relativeFrom="paragraph">
                  <wp:posOffset>348003</wp:posOffset>
                </wp:positionV>
                <wp:extent cx="1270" cy="76200"/>
                <wp:effectExtent l="0" t="0" r="0" b="0"/>
                <wp:wrapNone/>
                <wp:docPr id="692" name="Graphic 6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43840" from="464.221985pt,33.379886pt" to="464.221985pt,27.401886pt" stroked="true" strokeweight="5.978pt" strokecolor="#7f7f7f">
                <v:stroke dashstyle="solid"/>
                <w10:wrap type="none"/>
              </v:line>
            </w:pict>
          </mc:Fallback>
        </mc:AlternateContent>
      </w:r>
      <w:r>
        <w:rPr>
          <w:noProof/>
        </w:rPr>
        <mc:AlternateContent>
          <mc:Choice Requires="wps">
            <w:drawing>
              <wp:anchor distT="0" distB="0" distL="0" distR="0" simplePos="0" relativeHeight="251740672" behindDoc="1" locked="0" layoutInCell="1" allowOverlap="1">
                <wp:simplePos x="0" y="0"/>
                <wp:positionH relativeFrom="page">
                  <wp:posOffset>4735089</wp:posOffset>
                </wp:positionH>
                <wp:positionV relativeFrom="paragraph">
                  <wp:posOffset>25359</wp:posOffset>
                </wp:positionV>
                <wp:extent cx="968375" cy="215900"/>
                <wp:effectExtent l="0" t="0" r="0" b="0"/>
                <wp:wrapNone/>
                <wp:docPr id="693" name="Textbox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8375" cy="215900"/>
                        </a:xfrm>
                        <a:prstGeom prst="rect">
                          <a:avLst/>
                        </a:prstGeom>
                      </wps:spPr>
                      <wps:txbx>
                        <w:txbxContent>
                          <w:p w:rsidR="00EC181D" w:rsidRDefault="00A55B62">
                            <w:pPr>
                              <w:tabs>
                                <w:tab w:val="left" w:pos="1034"/>
                              </w:tabs>
                              <w:spacing w:line="206" w:lineRule="exact"/>
                              <w:rPr>
                                <w:rFonts w:ascii="MS PGothic" w:hAnsi="MS PGothic"/>
                                <w:sz w:val="20"/>
                              </w:rPr>
                            </w:pPr>
                            <w:r>
                              <w:rPr>
                                <w:rFonts w:ascii="MS PGothic" w:hAnsi="MS PGothic"/>
                                <w:w w:val="115"/>
                                <w:sz w:val="20"/>
                              </w:rPr>
                              <w:t>—</w:t>
                            </w:r>
                            <w:r>
                              <w:rPr>
                                <w:rFonts w:ascii="MS PGothic" w:hAnsi="MS PGothic"/>
                                <w:spacing w:val="24"/>
                                <w:w w:val="115"/>
                                <w:sz w:val="20"/>
                              </w:rPr>
                              <w:t xml:space="preserve">  </w:t>
                            </w:r>
                            <w:r>
                              <w:rPr>
                                <w:rFonts w:ascii="MS PGothic" w:hAnsi="MS PGothic"/>
                                <w:w w:val="115"/>
                                <w:sz w:val="20"/>
                              </w:rPr>
                              <w:t>—</w:t>
                            </w:r>
                            <w:r>
                              <w:rPr>
                                <w:rFonts w:ascii="MS PGothic" w:hAnsi="MS PGothic"/>
                                <w:spacing w:val="19"/>
                                <w:w w:val="115"/>
                                <w:sz w:val="20"/>
                              </w:rPr>
                              <w:t xml:space="preserve">  </w:t>
                            </w:r>
                            <w:r>
                              <w:rPr>
                                <w:rFonts w:ascii="MS PGothic" w:hAnsi="MS PGothic"/>
                                <w:spacing w:val="-10"/>
                                <w:w w:val="115"/>
                                <w:sz w:val="20"/>
                              </w:rPr>
                              <w:t>—</w:t>
                            </w:r>
                            <w:r>
                              <w:rPr>
                                <w:rFonts w:ascii="MS PGothic" w:hAnsi="MS PGothic"/>
                                <w:sz w:val="20"/>
                              </w:rPr>
                              <w:tab/>
                            </w:r>
                            <w:r>
                              <w:rPr>
                                <w:rFonts w:ascii="MS PGothic" w:hAnsi="MS PGothic"/>
                                <w:w w:val="115"/>
                                <w:sz w:val="20"/>
                              </w:rPr>
                              <w:t>—</w:t>
                            </w:r>
                            <w:r>
                              <w:rPr>
                                <w:rFonts w:ascii="MS PGothic" w:hAnsi="MS PGothic"/>
                                <w:spacing w:val="19"/>
                                <w:w w:val="115"/>
                                <w:sz w:val="20"/>
                              </w:rPr>
                              <w:t xml:space="preserve">  </w:t>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2.841705pt;margin-top:1.996786pt;width:76.25pt;height:17pt;mso-position-horizontal-relative:page;mso-position-vertical-relative:paragraph;z-index:-17998848" type="#_x0000_t202" id="docshape610" filled="false" stroked="false">
                <v:textbox inset="0,0,0,0">
                  <w:txbxContent>
                    <w:p>
                      <w:pPr>
                        <w:tabs>
                          <w:tab w:pos="1034" w:val="left" w:leader="none"/>
                        </w:tabs>
                        <w:spacing w:line="206" w:lineRule="exact" w:before="0"/>
                        <w:ind w:left="0" w:right="0" w:firstLine="0"/>
                        <w:jc w:val="left"/>
                        <w:rPr>
                          <w:rFonts w:ascii="MS PGothic" w:hAnsi="MS PGothic"/>
                          <w:sz w:val="20"/>
                        </w:rPr>
                      </w:pPr>
                      <w:r>
                        <w:rPr>
                          <w:rFonts w:ascii="MS PGothic" w:hAnsi="MS PGothic"/>
                          <w:w w:val="115"/>
                          <w:sz w:val="20"/>
                        </w:rPr>
                        <w:t>—</w:t>
                      </w:r>
                      <w:r>
                        <w:rPr>
                          <w:rFonts w:ascii="MS PGothic" w:hAnsi="MS PGothic"/>
                          <w:spacing w:val="24"/>
                          <w:w w:val="115"/>
                          <w:sz w:val="20"/>
                        </w:rPr>
                        <w:t>  </w:t>
                      </w:r>
                      <w:r>
                        <w:rPr>
                          <w:rFonts w:ascii="MS PGothic" w:hAnsi="MS PGothic"/>
                          <w:w w:val="115"/>
                          <w:sz w:val="20"/>
                        </w:rPr>
                        <w:t>—</w:t>
                      </w:r>
                      <w:r>
                        <w:rPr>
                          <w:rFonts w:ascii="MS PGothic" w:hAnsi="MS PGothic"/>
                          <w:spacing w:val="19"/>
                          <w:w w:val="115"/>
                          <w:sz w:val="20"/>
                        </w:rPr>
                        <w:t>  </w:t>
                      </w:r>
                      <w:r>
                        <w:rPr>
                          <w:rFonts w:ascii="MS PGothic" w:hAnsi="MS PGothic"/>
                          <w:spacing w:val="-10"/>
                          <w:w w:val="115"/>
                          <w:sz w:val="20"/>
                        </w:rPr>
                        <w:t>—</w:t>
                      </w:r>
                      <w:r>
                        <w:rPr>
                          <w:rFonts w:ascii="MS PGothic" w:hAnsi="MS PGothic"/>
                          <w:sz w:val="20"/>
                        </w:rPr>
                        <w:tab/>
                      </w:r>
                      <w:r>
                        <w:rPr>
                          <w:rFonts w:ascii="MS PGothic" w:hAnsi="MS PGothic"/>
                          <w:w w:val="115"/>
                          <w:sz w:val="20"/>
                        </w:rPr>
                        <w:t>—</w:t>
                      </w:r>
                      <w:r>
                        <w:rPr>
                          <w:rFonts w:ascii="MS PGothic" w:hAnsi="MS PGothic"/>
                          <w:spacing w:val="19"/>
                          <w:w w:val="115"/>
                          <w:sz w:val="20"/>
                        </w:rPr>
                        <w:t>  </w:t>
                      </w:r>
                      <w:r>
                        <w:rPr>
                          <w:rFonts w:ascii="MS PGothic" w:hAnsi="MS PGothic"/>
                          <w:spacing w:val="-10"/>
                          <w:w w:val="115"/>
                          <w:sz w:val="20"/>
                        </w:rPr>
                        <w:t>—</w:t>
                      </w:r>
                    </w:p>
                  </w:txbxContent>
                </v:textbox>
                <w10:wrap type="none"/>
              </v:shape>
            </w:pict>
          </mc:Fallback>
        </mc:AlternateContent>
      </w:r>
      <w:r>
        <w:rPr>
          <w:rFonts w:ascii="Tahoma"/>
          <w:b/>
          <w:w w:val="105"/>
        </w:rPr>
        <w:t>EXAMPLE</w:t>
      </w:r>
      <w:r>
        <w:rPr>
          <w:rFonts w:ascii="Tahoma"/>
          <w:b/>
          <w:spacing w:val="-12"/>
          <w:w w:val="105"/>
        </w:rPr>
        <w:t xml:space="preserve"> </w:t>
      </w:r>
      <w:r>
        <w:rPr>
          <w:rFonts w:ascii="Tahoma"/>
          <w:b/>
          <w:w w:val="105"/>
        </w:rPr>
        <w:t>4</w:t>
      </w:r>
      <w:r>
        <w:rPr>
          <w:rFonts w:ascii="Tahoma"/>
          <w:b/>
          <w:spacing w:val="80"/>
          <w:w w:val="150"/>
        </w:rPr>
        <w:t xml:space="preserve"> </w:t>
      </w:r>
      <w:r>
        <w:rPr>
          <w:w w:val="105"/>
        </w:rPr>
        <w:t>If</w:t>
      </w:r>
      <w:r>
        <w:rPr>
          <w:spacing w:val="-8"/>
          <w:w w:val="105"/>
        </w:rPr>
        <w:t xml:space="preserve"> </w:t>
      </w:r>
      <w:r>
        <w:rPr>
          <w:w w:val="105"/>
        </w:rPr>
        <w:t>we</w:t>
      </w:r>
      <w:r>
        <w:rPr>
          <w:spacing w:val="-8"/>
          <w:w w:val="105"/>
        </w:rPr>
        <w:t xml:space="preserve"> </w:t>
      </w:r>
      <w:r>
        <w:rPr>
          <w:w w:val="105"/>
        </w:rPr>
        <w:t>start</w:t>
      </w:r>
      <w:r>
        <w:rPr>
          <w:spacing w:val="-8"/>
          <w:w w:val="105"/>
        </w:rPr>
        <w:t xml:space="preserve"> </w:t>
      </w:r>
      <w:r>
        <w:rPr>
          <w:w w:val="105"/>
        </w:rPr>
        <w:t>with</w:t>
      </w:r>
      <w:r>
        <w:rPr>
          <w:spacing w:val="-8"/>
          <w:w w:val="105"/>
        </w:rPr>
        <w:t xml:space="preserve"> </w:t>
      </w:r>
      <w:r>
        <w:rPr>
          <w:w w:val="105"/>
        </w:rPr>
        <w:t>the</w:t>
      </w:r>
      <w:r>
        <w:rPr>
          <w:spacing w:val="-8"/>
          <w:w w:val="105"/>
        </w:rPr>
        <w:t xml:space="preserve"> </w:t>
      </w:r>
      <w:r>
        <w:rPr>
          <w:w w:val="105"/>
        </w:rPr>
        <w:t>nearest-neighbor</w:t>
      </w:r>
      <w:r>
        <w:rPr>
          <w:spacing w:val="-8"/>
          <w:w w:val="105"/>
        </w:rPr>
        <w:t xml:space="preserve"> </w:t>
      </w:r>
      <w:r>
        <w:rPr>
          <w:w w:val="105"/>
        </w:rPr>
        <w:t>tour</w:t>
      </w:r>
      <w:r>
        <w:rPr>
          <w:spacing w:val="-8"/>
          <w:w w:val="105"/>
        </w:rPr>
        <w:t xml:space="preserve"> </w:t>
      </w:r>
      <w:proofErr w:type="gramStart"/>
      <w:r>
        <w:rPr>
          <w:rFonts w:ascii="Calibri"/>
          <w:i/>
          <w:w w:val="105"/>
        </w:rPr>
        <w:t>a</w:t>
      </w:r>
      <w:r>
        <w:rPr>
          <w:rFonts w:ascii="Calibri"/>
          <w:i/>
          <w:spacing w:val="78"/>
          <w:w w:val="105"/>
        </w:rPr>
        <w:t xml:space="preserve">  </w:t>
      </w:r>
      <w:r>
        <w:rPr>
          <w:rFonts w:ascii="Calibri"/>
          <w:i/>
          <w:w w:val="105"/>
        </w:rPr>
        <w:t>b</w:t>
      </w:r>
      <w:proofErr w:type="gramEnd"/>
      <w:r>
        <w:rPr>
          <w:rFonts w:ascii="Calibri"/>
          <w:i/>
          <w:spacing w:val="75"/>
          <w:w w:val="105"/>
        </w:rPr>
        <w:t xml:space="preserve">  </w:t>
      </w:r>
      <w:r>
        <w:rPr>
          <w:rFonts w:ascii="Calibri"/>
          <w:i/>
          <w:w w:val="105"/>
        </w:rPr>
        <w:t>c</w:t>
      </w:r>
      <w:r>
        <w:rPr>
          <w:rFonts w:ascii="Calibri"/>
          <w:i/>
          <w:spacing w:val="75"/>
          <w:w w:val="105"/>
        </w:rPr>
        <w:t xml:space="preserve">  </w:t>
      </w:r>
      <w:r>
        <w:rPr>
          <w:rFonts w:ascii="Calibri"/>
          <w:i/>
          <w:w w:val="105"/>
        </w:rPr>
        <w:t>d</w:t>
      </w:r>
      <w:r>
        <w:rPr>
          <w:rFonts w:ascii="Calibri"/>
          <w:i/>
          <w:spacing w:val="80"/>
          <w:w w:val="105"/>
        </w:rPr>
        <w:t xml:space="preserve">  </w:t>
      </w:r>
      <w:r>
        <w:rPr>
          <w:rFonts w:ascii="Calibri"/>
          <w:i/>
          <w:w w:val="105"/>
        </w:rPr>
        <w:t>e</w:t>
      </w:r>
      <w:r>
        <w:rPr>
          <w:rFonts w:ascii="Calibri"/>
          <w:i/>
          <w:spacing w:val="75"/>
          <w:w w:val="105"/>
        </w:rPr>
        <w:t xml:space="preserve">  </w:t>
      </w:r>
      <w:r>
        <w:rPr>
          <w:rFonts w:ascii="Calibri"/>
          <w:i/>
          <w:w w:val="105"/>
        </w:rPr>
        <w:t xml:space="preserve">a </w:t>
      </w:r>
      <w:r>
        <w:rPr>
          <w:w w:val="105"/>
        </w:rPr>
        <w:t>in the</w:t>
      </w:r>
      <w:r>
        <w:rPr>
          <w:spacing w:val="-2"/>
          <w:w w:val="105"/>
        </w:rPr>
        <w:t xml:space="preserve"> </w:t>
      </w:r>
      <w:r>
        <w:rPr>
          <w:w w:val="105"/>
        </w:rPr>
        <w:t>graph</w:t>
      </w:r>
      <w:r>
        <w:rPr>
          <w:spacing w:val="-2"/>
          <w:w w:val="105"/>
        </w:rPr>
        <w:t xml:space="preserve"> </w:t>
      </w:r>
      <w:r>
        <w:rPr>
          <w:w w:val="105"/>
        </w:rPr>
        <w:t>of</w:t>
      </w:r>
      <w:r>
        <w:rPr>
          <w:spacing w:val="-2"/>
          <w:w w:val="105"/>
        </w:rPr>
        <w:t xml:space="preserve"> </w:t>
      </w:r>
      <w:r>
        <w:rPr>
          <w:w w:val="105"/>
        </w:rPr>
        <w:t>Figure</w:t>
      </w:r>
      <w:r>
        <w:rPr>
          <w:spacing w:val="-2"/>
          <w:w w:val="105"/>
        </w:rPr>
        <w:t xml:space="preserve"> </w:t>
      </w:r>
      <w:r>
        <w:rPr>
          <w:w w:val="105"/>
        </w:rPr>
        <w:t>12.11, whose</w:t>
      </w:r>
      <w:r>
        <w:rPr>
          <w:spacing w:val="-2"/>
          <w:w w:val="105"/>
        </w:rPr>
        <w:t xml:space="preserve"> </w:t>
      </w:r>
      <w:r>
        <w:rPr>
          <w:w w:val="105"/>
        </w:rPr>
        <w:t>length</w:t>
      </w:r>
      <w:r>
        <w:rPr>
          <w:spacing w:val="-2"/>
          <w:w w:val="105"/>
        </w:rPr>
        <w:t xml:space="preserve"> </w:t>
      </w:r>
      <w:r>
        <w:rPr>
          <w:rFonts w:ascii="Calibri"/>
          <w:i/>
          <w:w w:val="105"/>
        </w:rPr>
        <w:t>l</w:t>
      </w:r>
      <w:proofErr w:type="spellStart"/>
      <w:r>
        <w:rPr>
          <w:rFonts w:ascii="Calibri"/>
          <w:i/>
          <w:w w:val="105"/>
          <w:position w:val="-3"/>
          <w:sz w:val="15"/>
        </w:rPr>
        <w:t>nn</w:t>
      </w:r>
      <w:proofErr w:type="spellEnd"/>
      <w:r>
        <w:rPr>
          <w:rFonts w:ascii="Calibri"/>
          <w:i/>
          <w:spacing w:val="20"/>
          <w:w w:val="105"/>
          <w:position w:val="-3"/>
          <w:sz w:val="15"/>
        </w:rPr>
        <w:t xml:space="preserve"> </w:t>
      </w:r>
      <w:r>
        <w:rPr>
          <w:w w:val="105"/>
        </w:rPr>
        <w:t>is</w:t>
      </w:r>
      <w:r>
        <w:rPr>
          <w:spacing w:val="-2"/>
          <w:w w:val="105"/>
        </w:rPr>
        <w:t xml:space="preserve"> </w:t>
      </w:r>
      <w:r>
        <w:rPr>
          <w:w w:val="105"/>
        </w:rPr>
        <w:t>equal</w:t>
      </w:r>
      <w:r>
        <w:rPr>
          <w:spacing w:val="-2"/>
          <w:w w:val="105"/>
        </w:rPr>
        <w:t xml:space="preserve"> </w:t>
      </w:r>
      <w:r>
        <w:rPr>
          <w:w w:val="105"/>
        </w:rPr>
        <w:t>to</w:t>
      </w:r>
      <w:r>
        <w:rPr>
          <w:spacing w:val="-2"/>
          <w:w w:val="105"/>
        </w:rPr>
        <w:t xml:space="preserve"> </w:t>
      </w:r>
      <w:r>
        <w:rPr>
          <w:w w:val="105"/>
        </w:rPr>
        <w:t>39, the</w:t>
      </w:r>
      <w:r>
        <w:rPr>
          <w:spacing w:val="-2"/>
          <w:w w:val="105"/>
        </w:rPr>
        <w:t xml:space="preserve"> </w:t>
      </w:r>
      <w:r>
        <w:rPr>
          <w:w w:val="105"/>
        </w:rPr>
        <w:t>2-opt</w:t>
      </w:r>
      <w:r>
        <w:rPr>
          <w:spacing w:val="-2"/>
          <w:w w:val="105"/>
        </w:rPr>
        <w:t xml:space="preserve"> </w:t>
      </w:r>
      <w:r>
        <w:rPr>
          <w:w w:val="105"/>
        </w:rPr>
        <w:t>algorithm</w:t>
      </w:r>
      <w:r>
        <w:rPr>
          <w:spacing w:val="-2"/>
          <w:w w:val="105"/>
        </w:rPr>
        <w:t xml:space="preserve"> </w:t>
      </w:r>
      <w:r>
        <w:rPr>
          <w:w w:val="105"/>
        </w:rPr>
        <w:t>will move to the next tour as shown in Figure 12.14.</w:t>
      </w:r>
    </w:p>
    <w:p w:rsidR="00EC181D" w:rsidRDefault="00EC181D">
      <w:pPr>
        <w:pStyle w:val="BodyText"/>
        <w:spacing w:before="12"/>
      </w:pPr>
    </w:p>
    <w:p w:rsidR="00EC181D" w:rsidRDefault="00A55B62">
      <w:pPr>
        <w:pStyle w:val="BodyText"/>
        <w:spacing w:before="1" w:line="244" w:lineRule="auto"/>
        <w:ind w:left="970" w:right="13" w:firstLine="358"/>
        <w:jc w:val="both"/>
      </w:pPr>
      <w:r>
        <w:rPr>
          <w:noProof/>
        </w:rPr>
        <mc:AlternateContent>
          <mc:Choice Requires="wps">
            <w:drawing>
              <wp:anchor distT="0" distB="0" distL="0" distR="0" simplePos="0" relativeHeight="251739648" behindDoc="1" locked="0" layoutInCell="1" allowOverlap="1">
                <wp:simplePos x="0" y="0"/>
                <wp:positionH relativeFrom="page">
                  <wp:posOffset>1854903</wp:posOffset>
                </wp:positionH>
                <wp:positionV relativeFrom="paragraph">
                  <wp:posOffset>176119</wp:posOffset>
                </wp:positionV>
                <wp:extent cx="95885" cy="215900"/>
                <wp:effectExtent l="0" t="0" r="0" b="0"/>
                <wp:wrapNone/>
                <wp:docPr id="694" name="Text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6.055405pt;margin-top:13.867716pt;width:7.55pt;height:17pt;mso-position-horizontal-relative:page;mso-position-vertical-relative:paragraph;z-index:-17999360" type="#_x0000_t202" id="docshape61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w w:val="105"/>
        </w:rPr>
        <w:t xml:space="preserve">To generalize the notion of the 2-change, one can consider the </w:t>
      </w:r>
      <w:r>
        <w:rPr>
          <w:b/>
          <w:i/>
          <w:w w:val="105"/>
        </w:rPr>
        <w:t xml:space="preserve">k-change </w:t>
      </w:r>
      <w:r>
        <w:rPr>
          <w:w w:val="105"/>
        </w:rPr>
        <w:t>for any</w:t>
      </w:r>
      <w:r>
        <w:rPr>
          <w:spacing w:val="12"/>
          <w:w w:val="105"/>
        </w:rPr>
        <w:t xml:space="preserve"> </w:t>
      </w:r>
      <w:proofErr w:type="gramStart"/>
      <w:r>
        <w:rPr>
          <w:rFonts w:ascii="Calibri"/>
          <w:i/>
          <w:w w:val="105"/>
        </w:rPr>
        <w:t>k</w:t>
      </w:r>
      <w:r>
        <w:rPr>
          <w:rFonts w:ascii="Calibri"/>
          <w:i/>
          <w:spacing w:val="80"/>
          <w:w w:val="105"/>
        </w:rPr>
        <w:t xml:space="preserve">  </w:t>
      </w:r>
      <w:r>
        <w:rPr>
          <w:w w:val="105"/>
        </w:rPr>
        <w:t>2</w:t>
      </w:r>
      <w:proofErr w:type="gramEnd"/>
      <w:r>
        <w:rPr>
          <w:w w:val="105"/>
        </w:rPr>
        <w:t>.</w:t>
      </w:r>
      <w:r>
        <w:rPr>
          <w:spacing w:val="12"/>
          <w:w w:val="105"/>
        </w:rPr>
        <w:t xml:space="preserve"> </w:t>
      </w:r>
      <w:r>
        <w:rPr>
          <w:w w:val="105"/>
        </w:rPr>
        <w:t>This</w:t>
      </w:r>
      <w:r>
        <w:rPr>
          <w:spacing w:val="12"/>
          <w:w w:val="105"/>
        </w:rPr>
        <w:t xml:space="preserve"> </w:t>
      </w:r>
      <w:r>
        <w:rPr>
          <w:w w:val="105"/>
        </w:rPr>
        <w:t>operation</w:t>
      </w:r>
      <w:r>
        <w:rPr>
          <w:spacing w:val="12"/>
          <w:w w:val="105"/>
        </w:rPr>
        <w:t xml:space="preserve"> </w:t>
      </w:r>
      <w:r>
        <w:rPr>
          <w:w w:val="105"/>
        </w:rPr>
        <w:t>replaces</w:t>
      </w:r>
      <w:r>
        <w:rPr>
          <w:spacing w:val="12"/>
          <w:w w:val="105"/>
        </w:rPr>
        <w:t xml:space="preserve"> </w:t>
      </w:r>
      <w:r>
        <w:rPr>
          <w:w w:val="105"/>
        </w:rPr>
        <w:t>up</w:t>
      </w:r>
      <w:r>
        <w:rPr>
          <w:spacing w:val="12"/>
          <w:w w:val="105"/>
        </w:rPr>
        <w:t xml:space="preserve"> </w:t>
      </w:r>
      <w:r>
        <w:rPr>
          <w:w w:val="105"/>
        </w:rPr>
        <w:t>to</w:t>
      </w:r>
      <w:r>
        <w:rPr>
          <w:spacing w:val="12"/>
          <w:w w:val="105"/>
        </w:rPr>
        <w:t xml:space="preserve"> </w:t>
      </w:r>
      <w:r>
        <w:rPr>
          <w:rFonts w:ascii="Calibri"/>
          <w:i/>
          <w:w w:val="105"/>
        </w:rPr>
        <w:t>k</w:t>
      </w:r>
      <w:r>
        <w:rPr>
          <w:rFonts w:ascii="Calibri"/>
          <w:i/>
          <w:spacing w:val="26"/>
          <w:w w:val="105"/>
        </w:rPr>
        <w:t xml:space="preserve"> </w:t>
      </w:r>
      <w:r>
        <w:rPr>
          <w:w w:val="105"/>
        </w:rPr>
        <w:t>edges</w:t>
      </w:r>
      <w:r>
        <w:rPr>
          <w:spacing w:val="12"/>
          <w:w w:val="105"/>
        </w:rPr>
        <w:t xml:space="preserve"> </w:t>
      </w:r>
      <w:r>
        <w:rPr>
          <w:w w:val="105"/>
        </w:rPr>
        <w:t>in</w:t>
      </w:r>
      <w:r>
        <w:rPr>
          <w:spacing w:val="12"/>
          <w:w w:val="105"/>
        </w:rPr>
        <w:t xml:space="preserve"> </w:t>
      </w:r>
      <w:r>
        <w:rPr>
          <w:w w:val="105"/>
        </w:rPr>
        <w:t>a</w:t>
      </w:r>
      <w:r>
        <w:rPr>
          <w:spacing w:val="12"/>
          <w:w w:val="105"/>
        </w:rPr>
        <w:t xml:space="preserve"> </w:t>
      </w:r>
      <w:r>
        <w:rPr>
          <w:w w:val="105"/>
        </w:rPr>
        <w:t>current</w:t>
      </w:r>
      <w:r>
        <w:rPr>
          <w:spacing w:val="12"/>
          <w:w w:val="105"/>
        </w:rPr>
        <w:t xml:space="preserve"> </w:t>
      </w:r>
      <w:r>
        <w:rPr>
          <w:w w:val="105"/>
        </w:rPr>
        <w:t>tour.</w:t>
      </w:r>
      <w:r>
        <w:rPr>
          <w:spacing w:val="12"/>
          <w:w w:val="105"/>
        </w:rPr>
        <w:t xml:space="preserve"> </w:t>
      </w:r>
      <w:r>
        <w:rPr>
          <w:w w:val="105"/>
        </w:rPr>
        <w:t>In</w:t>
      </w:r>
      <w:r>
        <w:rPr>
          <w:spacing w:val="12"/>
          <w:w w:val="105"/>
        </w:rPr>
        <w:t xml:space="preserve"> </w:t>
      </w:r>
      <w:r>
        <w:rPr>
          <w:w w:val="105"/>
        </w:rPr>
        <w:t>addition</w:t>
      </w:r>
      <w:r>
        <w:rPr>
          <w:spacing w:val="12"/>
          <w:w w:val="105"/>
        </w:rPr>
        <w:t xml:space="preserve"> </w:t>
      </w:r>
      <w:r>
        <w:rPr>
          <w:w w:val="105"/>
        </w:rPr>
        <w:t>to 2-changes,</w:t>
      </w:r>
      <w:r>
        <w:rPr>
          <w:w w:val="105"/>
        </w:rPr>
        <w:t xml:space="preserve"> only the 3-changes have proved to be of practical interest. The two principal possibilities of 3-changes are shown in Figure 12.15.</w:t>
      </w:r>
    </w:p>
    <w:p w:rsidR="00EC181D" w:rsidRDefault="00A55B62">
      <w:pPr>
        <w:pStyle w:val="BodyText"/>
        <w:spacing w:before="3" w:line="249" w:lineRule="auto"/>
        <w:ind w:left="970" w:right="12" w:firstLine="358"/>
        <w:jc w:val="both"/>
      </w:pPr>
      <w:r>
        <w:rPr>
          <w:w w:val="110"/>
        </w:rPr>
        <w:t>There are several other local search algorithms for the traveling salesman problem.</w:t>
      </w:r>
      <w:r>
        <w:rPr>
          <w:spacing w:val="-11"/>
          <w:w w:val="110"/>
        </w:rPr>
        <w:t xml:space="preserve"> </w:t>
      </w:r>
      <w:r>
        <w:rPr>
          <w:w w:val="110"/>
        </w:rPr>
        <w:t>The</w:t>
      </w:r>
      <w:r>
        <w:rPr>
          <w:spacing w:val="-11"/>
          <w:w w:val="110"/>
        </w:rPr>
        <w:t xml:space="preserve"> </w:t>
      </w:r>
      <w:r>
        <w:rPr>
          <w:w w:val="110"/>
        </w:rPr>
        <w:t>most</w:t>
      </w:r>
      <w:r>
        <w:rPr>
          <w:spacing w:val="-11"/>
          <w:w w:val="110"/>
        </w:rPr>
        <w:t xml:space="preserve"> </w:t>
      </w:r>
      <w:r>
        <w:rPr>
          <w:w w:val="110"/>
        </w:rPr>
        <w:t>prominent</w:t>
      </w:r>
      <w:r>
        <w:rPr>
          <w:spacing w:val="-11"/>
          <w:w w:val="110"/>
        </w:rPr>
        <w:t xml:space="preserve"> </w:t>
      </w:r>
      <w:r>
        <w:rPr>
          <w:w w:val="110"/>
        </w:rPr>
        <w:t>of</w:t>
      </w:r>
      <w:r>
        <w:rPr>
          <w:spacing w:val="-11"/>
          <w:w w:val="110"/>
        </w:rPr>
        <w:t xml:space="preserve"> </w:t>
      </w:r>
      <w:r>
        <w:rPr>
          <w:w w:val="110"/>
        </w:rPr>
        <w:t>them</w:t>
      </w:r>
      <w:r>
        <w:rPr>
          <w:spacing w:val="-11"/>
          <w:w w:val="110"/>
        </w:rPr>
        <w:t xml:space="preserve"> </w:t>
      </w:r>
      <w:r>
        <w:rPr>
          <w:w w:val="110"/>
        </w:rPr>
        <w:t>is</w:t>
      </w:r>
      <w:r>
        <w:rPr>
          <w:spacing w:val="-11"/>
          <w:w w:val="110"/>
        </w:rPr>
        <w:t xml:space="preserve"> </w:t>
      </w:r>
      <w:r>
        <w:rPr>
          <w:w w:val="110"/>
        </w:rPr>
        <w:t>the</w:t>
      </w:r>
      <w:r>
        <w:rPr>
          <w:spacing w:val="-11"/>
          <w:w w:val="110"/>
        </w:rPr>
        <w:t xml:space="preserve"> </w:t>
      </w:r>
      <w:r>
        <w:rPr>
          <w:b/>
          <w:i/>
          <w:w w:val="110"/>
        </w:rPr>
        <w:t>Lin-K</w:t>
      </w:r>
      <w:r>
        <w:rPr>
          <w:b/>
          <w:i/>
          <w:w w:val="110"/>
        </w:rPr>
        <w:t>ernighan</w:t>
      </w:r>
      <w:r>
        <w:rPr>
          <w:b/>
          <w:i/>
          <w:spacing w:val="-12"/>
          <w:w w:val="110"/>
        </w:rPr>
        <w:t xml:space="preserve"> </w:t>
      </w:r>
      <w:r>
        <w:rPr>
          <w:w w:val="110"/>
        </w:rPr>
        <w:t>algorithm</w:t>
      </w:r>
      <w:r>
        <w:rPr>
          <w:spacing w:val="-11"/>
          <w:w w:val="110"/>
        </w:rPr>
        <w:t xml:space="preserve"> </w:t>
      </w:r>
      <w:r>
        <w:rPr>
          <w:w w:val="110"/>
        </w:rPr>
        <w:t xml:space="preserve">[Lin73], </w:t>
      </w:r>
      <w:r>
        <w:rPr>
          <w:spacing w:val="-2"/>
          <w:w w:val="110"/>
        </w:rPr>
        <w:t>which</w:t>
      </w:r>
      <w:r>
        <w:rPr>
          <w:spacing w:val="-7"/>
          <w:w w:val="110"/>
        </w:rPr>
        <w:t xml:space="preserve"> </w:t>
      </w:r>
      <w:r>
        <w:rPr>
          <w:spacing w:val="-2"/>
          <w:w w:val="110"/>
        </w:rPr>
        <w:t>for</w:t>
      </w:r>
      <w:r>
        <w:rPr>
          <w:spacing w:val="-7"/>
          <w:w w:val="110"/>
        </w:rPr>
        <w:t xml:space="preserve"> </w:t>
      </w:r>
      <w:r>
        <w:rPr>
          <w:spacing w:val="-2"/>
          <w:w w:val="110"/>
        </w:rPr>
        <w:t>two</w:t>
      </w:r>
      <w:r>
        <w:rPr>
          <w:spacing w:val="-7"/>
          <w:w w:val="110"/>
        </w:rPr>
        <w:t xml:space="preserve"> </w:t>
      </w:r>
      <w:r>
        <w:rPr>
          <w:spacing w:val="-2"/>
          <w:w w:val="110"/>
        </w:rPr>
        <w:t>decades</w:t>
      </w:r>
      <w:r>
        <w:rPr>
          <w:spacing w:val="-7"/>
          <w:w w:val="110"/>
        </w:rPr>
        <w:t xml:space="preserve"> </w:t>
      </w:r>
      <w:r>
        <w:rPr>
          <w:spacing w:val="-2"/>
          <w:w w:val="110"/>
        </w:rPr>
        <w:t>after</w:t>
      </w:r>
      <w:r>
        <w:rPr>
          <w:spacing w:val="-7"/>
          <w:w w:val="110"/>
        </w:rPr>
        <w:t xml:space="preserve"> </w:t>
      </w:r>
      <w:r>
        <w:rPr>
          <w:spacing w:val="-2"/>
          <w:w w:val="110"/>
        </w:rPr>
        <w:t>its</w:t>
      </w:r>
      <w:r>
        <w:rPr>
          <w:spacing w:val="-7"/>
          <w:w w:val="110"/>
        </w:rPr>
        <w:t xml:space="preserve"> </w:t>
      </w:r>
      <w:r>
        <w:rPr>
          <w:spacing w:val="-2"/>
          <w:w w:val="110"/>
        </w:rPr>
        <w:t>publication</w:t>
      </w:r>
      <w:r>
        <w:rPr>
          <w:spacing w:val="-7"/>
          <w:w w:val="110"/>
        </w:rPr>
        <w:t xml:space="preserve"> </w:t>
      </w:r>
      <w:r>
        <w:rPr>
          <w:spacing w:val="-2"/>
          <w:w w:val="110"/>
        </w:rPr>
        <w:t>in</w:t>
      </w:r>
      <w:r>
        <w:rPr>
          <w:spacing w:val="-7"/>
          <w:w w:val="110"/>
        </w:rPr>
        <w:t xml:space="preserve"> </w:t>
      </w:r>
      <w:r>
        <w:rPr>
          <w:spacing w:val="-2"/>
          <w:w w:val="110"/>
        </w:rPr>
        <w:t>1973</w:t>
      </w:r>
      <w:r>
        <w:rPr>
          <w:spacing w:val="-7"/>
          <w:w w:val="110"/>
        </w:rPr>
        <w:t xml:space="preserve"> </w:t>
      </w:r>
      <w:r>
        <w:rPr>
          <w:spacing w:val="-2"/>
          <w:w w:val="110"/>
        </w:rPr>
        <w:t>was</w:t>
      </w:r>
      <w:r>
        <w:rPr>
          <w:spacing w:val="-7"/>
          <w:w w:val="110"/>
        </w:rPr>
        <w:t xml:space="preserve"> </w:t>
      </w:r>
      <w:r>
        <w:rPr>
          <w:spacing w:val="-2"/>
          <w:w w:val="110"/>
        </w:rPr>
        <w:t>considered</w:t>
      </w:r>
      <w:r>
        <w:rPr>
          <w:spacing w:val="-7"/>
          <w:w w:val="110"/>
        </w:rPr>
        <w:t xml:space="preserve"> </w:t>
      </w:r>
      <w:r>
        <w:rPr>
          <w:spacing w:val="-2"/>
          <w:w w:val="110"/>
        </w:rPr>
        <w:t>the</w:t>
      </w:r>
      <w:r>
        <w:rPr>
          <w:spacing w:val="-7"/>
          <w:w w:val="110"/>
        </w:rPr>
        <w:t xml:space="preserve"> </w:t>
      </w:r>
      <w:r>
        <w:rPr>
          <w:spacing w:val="-2"/>
          <w:w w:val="110"/>
        </w:rPr>
        <w:t>best</w:t>
      </w:r>
      <w:r>
        <w:rPr>
          <w:spacing w:val="-7"/>
          <w:w w:val="110"/>
        </w:rPr>
        <w:t xml:space="preserve"> </w:t>
      </w:r>
      <w:proofErr w:type="spellStart"/>
      <w:r>
        <w:rPr>
          <w:spacing w:val="-2"/>
          <w:w w:val="110"/>
        </w:rPr>
        <w:t>algo</w:t>
      </w:r>
      <w:proofErr w:type="spellEnd"/>
      <w:r>
        <w:rPr>
          <w:spacing w:val="-2"/>
          <w:w w:val="110"/>
        </w:rPr>
        <w:t xml:space="preserve">- </w:t>
      </w:r>
      <w:proofErr w:type="spellStart"/>
      <w:r>
        <w:t>rithm</w:t>
      </w:r>
      <w:proofErr w:type="spellEnd"/>
      <w:r>
        <w:t xml:space="preserve"> to obtain high-quality approximations of optimal tours. The Lin-Kernighan </w:t>
      </w:r>
      <w:r>
        <w:rPr>
          <w:w w:val="110"/>
        </w:rPr>
        <w:t>algorithm is a variable-opt algorithm: its move can be viewed as a</w:t>
      </w:r>
      <w:r>
        <w:rPr>
          <w:w w:val="110"/>
        </w:rPr>
        <w:t xml:space="preserve"> 3-opt move </w:t>
      </w:r>
      <w:r>
        <w:t xml:space="preserve">followed by a sequence of 2-opt moves. Because of its complexity, we have to re- </w:t>
      </w:r>
      <w:proofErr w:type="spellStart"/>
      <w:r>
        <w:rPr>
          <w:w w:val="110"/>
        </w:rPr>
        <w:t>frain</w:t>
      </w:r>
      <w:proofErr w:type="spellEnd"/>
      <w:r>
        <w:rPr>
          <w:spacing w:val="-5"/>
          <w:w w:val="110"/>
        </w:rPr>
        <w:t xml:space="preserve"> </w:t>
      </w:r>
      <w:r>
        <w:rPr>
          <w:w w:val="110"/>
        </w:rPr>
        <w:t>from</w:t>
      </w:r>
      <w:r>
        <w:rPr>
          <w:spacing w:val="-6"/>
          <w:w w:val="110"/>
        </w:rPr>
        <w:t xml:space="preserve"> </w:t>
      </w:r>
      <w:r>
        <w:rPr>
          <w:w w:val="110"/>
        </w:rPr>
        <w:t>discussing</w:t>
      </w:r>
      <w:r>
        <w:rPr>
          <w:spacing w:val="-5"/>
          <w:w w:val="110"/>
        </w:rPr>
        <w:t xml:space="preserve"> </w:t>
      </w:r>
      <w:r>
        <w:rPr>
          <w:w w:val="110"/>
        </w:rPr>
        <w:t>this</w:t>
      </w:r>
      <w:r>
        <w:rPr>
          <w:spacing w:val="-6"/>
          <w:w w:val="110"/>
        </w:rPr>
        <w:t xml:space="preserve"> </w:t>
      </w:r>
      <w:r>
        <w:rPr>
          <w:w w:val="110"/>
        </w:rPr>
        <w:t>algorithm</w:t>
      </w:r>
      <w:r>
        <w:rPr>
          <w:spacing w:val="-5"/>
          <w:w w:val="110"/>
        </w:rPr>
        <w:t xml:space="preserve"> </w:t>
      </w:r>
      <w:r>
        <w:rPr>
          <w:w w:val="110"/>
        </w:rPr>
        <w:t>here.</w:t>
      </w:r>
      <w:r>
        <w:rPr>
          <w:spacing w:val="-6"/>
          <w:w w:val="110"/>
        </w:rPr>
        <w:t xml:space="preserve"> </w:t>
      </w:r>
      <w:r>
        <w:rPr>
          <w:w w:val="110"/>
        </w:rPr>
        <w:t>The</w:t>
      </w:r>
      <w:r>
        <w:rPr>
          <w:spacing w:val="-5"/>
          <w:w w:val="110"/>
        </w:rPr>
        <w:t xml:space="preserve"> </w:t>
      </w:r>
      <w:r>
        <w:rPr>
          <w:w w:val="110"/>
        </w:rPr>
        <w:t>excellent</w:t>
      </w:r>
      <w:r>
        <w:rPr>
          <w:spacing w:val="-6"/>
          <w:w w:val="110"/>
        </w:rPr>
        <w:t xml:space="preserve"> </w:t>
      </w:r>
      <w:r>
        <w:rPr>
          <w:w w:val="110"/>
        </w:rPr>
        <w:t>survey</w:t>
      </w:r>
      <w:r>
        <w:rPr>
          <w:spacing w:val="-5"/>
          <w:w w:val="110"/>
        </w:rPr>
        <w:t xml:space="preserve"> </w:t>
      </w:r>
      <w:r>
        <w:rPr>
          <w:w w:val="110"/>
        </w:rPr>
        <w:t>by</w:t>
      </w:r>
      <w:r>
        <w:rPr>
          <w:spacing w:val="-6"/>
          <w:w w:val="110"/>
        </w:rPr>
        <w:t xml:space="preserve"> </w:t>
      </w:r>
      <w:r>
        <w:rPr>
          <w:w w:val="110"/>
        </w:rPr>
        <w:t>Johnson</w:t>
      </w:r>
      <w:r>
        <w:rPr>
          <w:spacing w:val="-5"/>
          <w:w w:val="110"/>
        </w:rPr>
        <w:t xml:space="preserve"> </w:t>
      </w:r>
      <w:r>
        <w:rPr>
          <w:w w:val="110"/>
        </w:rPr>
        <w:t xml:space="preserve">and </w:t>
      </w:r>
      <w:proofErr w:type="spellStart"/>
      <w:r>
        <w:rPr>
          <w:w w:val="110"/>
        </w:rPr>
        <w:t>McGeoch</w:t>
      </w:r>
      <w:proofErr w:type="spellEnd"/>
      <w:r>
        <w:rPr>
          <w:w w:val="110"/>
        </w:rPr>
        <w:t xml:space="preserve"> [Joh07a] contains an outline of the algorithm and its modern </w:t>
      </w:r>
      <w:proofErr w:type="spellStart"/>
      <w:r>
        <w:rPr>
          <w:w w:val="110"/>
        </w:rPr>
        <w:t>exten</w:t>
      </w:r>
      <w:proofErr w:type="spellEnd"/>
      <w:r>
        <w:rPr>
          <w:w w:val="110"/>
        </w:rPr>
        <w:t xml:space="preserve">- </w:t>
      </w:r>
      <w:proofErr w:type="spellStart"/>
      <w:r>
        <w:t>sions</w:t>
      </w:r>
      <w:proofErr w:type="spellEnd"/>
      <w:r>
        <w:t xml:space="preserve"> as well as methods for its efficient implementation. </w:t>
      </w:r>
      <w:proofErr w:type="gramStart"/>
      <w:r>
        <w:t>This survey also contain</w:t>
      </w:r>
      <w:proofErr w:type="gramEnd"/>
      <w:r>
        <w:t xml:space="preserve"> </w:t>
      </w:r>
      <w:r>
        <w:rPr>
          <w:w w:val="110"/>
        </w:rPr>
        <w:t>results</w:t>
      </w:r>
      <w:r>
        <w:rPr>
          <w:spacing w:val="-11"/>
          <w:w w:val="110"/>
        </w:rPr>
        <w:t xml:space="preserve"> </w:t>
      </w:r>
      <w:r>
        <w:rPr>
          <w:w w:val="110"/>
        </w:rPr>
        <w:t>from</w:t>
      </w:r>
      <w:r>
        <w:rPr>
          <w:spacing w:val="-11"/>
          <w:w w:val="110"/>
        </w:rPr>
        <w:t xml:space="preserve"> </w:t>
      </w:r>
      <w:r>
        <w:rPr>
          <w:w w:val="110"/>
        </w:rPr>
        <w:t>the</w:t>
      </w:r>
      <w:r>
        <w:rPr>
          <w:spacing w:val="-11"/>
          <w:w w:val="110"/>
        </w:rPr>
        <w:t xml:space="preserve"> </w:t>
      </w:r>
      <w:r>
        <w:rPr>
          <w:w w:val="110"/>
        </w:rPr>
        <w:t>important</w:t>
      </w:r>
      <w:r>
        <w:rPr>
          <w:spacing w:val="-11"/>
          <w:w w:val="110"/>
        </w:rPr>
        <w:t xml:space="preserve"> </w:t>
      </w:r>
      <w:r>
        <w:rPr>
          <w:w w:val="110"/>
        </w:rPr>
        <w:t>empirical</w:t>
      </w:r>
      <w:r>
        <w:rPr>
          <w:spacing w:val="-11"/>
          <w:w w:val="110"/>
        </w:rPr>
        <w:t xml:space="preserve"> </w:t>
      </w:r>
      <w:r>
        <w:rPr>
          <w:w w:val="110"/>
        </w:rPr>
        <w:t>studies</w:t>
      </w:r>
      <w:r>
        <w:rPr>
          <w:spacing w:val="-11"/>
          <w:w w:val="110"/>
        </w:rPr>
        <w:t xml:space="preserve"> </w:t>
      </w:r>
      <w:r>
        <w:rPr>
          <w:w w:val="110"/>
        </w:rPr>
        <w:t>about</w:t>
      </w:r>
      <w:r>
        <w:rPr>
          <w:spacing w:val="-11"/>
          <w:w w:val="110"/>
        </w:rPr>
        <w:t xml:space="preserve"> </w:t>
      </w:r>
      <w:r>
        <w:rPr>
          <w:w w:val="110"/>
        </w:rPr>
        <w:t>performance</w:t>
      </w:r>
      <w:r>
        <w:rPr>
          <w:spacing w:val="-11"/>
          <w:w w:val="110"/>
        </w:rPr>
        <w:t xml:space="preserve"> </w:t>
      </w:r>
      <w:r>
        <w:rPr>
          <w:w w:val="110"/>
        </w:rPr>
        <w:t>of</w:t>
      </w:r>
      <w:r>
        <w:rPr>
          <w:spacing w:val="-11"/>
          <w:w w:val="110"/>
        </w:rPr>
        <w:t xml:space="preserve"> </w:t>
      </w:r>
      <w:r>
        <w:rPr>
          <w:w w:val="110"/>
        </w:rPr>
        <w:t>many</w:t>
      </w:r>
      <w:r>
        <w:rPr>
          <w:spacing w:val="-11"/>
          <w:w w:val="110"/>
        </w:rPr>
        <w:t xml:space="preserve"> </w:t>
      </w:r>
      <w:proofErr w:type="spellStart"/>
      <w:r>
        <w:rPr>
          <w:w w:val="110"/>
        </w:rPr>
        <w:t>heuris</w:t>
      </w:r>
      <w:proofErr w:type="spellEnd"/>
      <w:r>
        <w:rPr>
          <w:w w:val="110"/>
        </w:rPr>
        <w:t>- tics</w:t>
      </w:r>
      <w:r>
        <w:rPr>
          <w:spacing w:val="-9"/>
          <w:w w:val="110"/>
        </w:rPr>
        <w:t xml:space="preserve"> </w:t>
      </w:r>
      <w:r>
        <w:rPr>
          <w:w w:val="110"/>
        </w:rPr>
        <w:t>for</w:t>
      </w:r>
      <w:r>
        <w:rPr>
          <w:spacing w:val="-9"/>
          <w:w w:val="110"/>
        </w:rPr>
        <w:t xml:space="preserve"> </w:t>
      </w:r>
      <w:r>
        <w:rPr>
          <w:w w:val="110"/>
        </w:rPr>
        <w:t>the</w:t>
      </w:r>
      <w:r>
        <w:rPr>
          <w:spacing w:val="-9"/>
          <w:w w:val="110"/>
        </w:rPr>
        <w:t xml:space="preserve"> </w:t>
      </w:r>
      <w:r>
        <w:rPr>
          <w:w w:val="110"/>
        </w:rPr>
        <w:t>traveling</w:t>
      </w:r>
      <w:r>
        <w:rPr>
          <w:spacing w:val="-9"/>
          <w:w w:val="110"/>
        </w:rPr>
        <w:t xml:space="preserve"> </w:t>
      </w:r>
      <w:r>
        <w:rPr>
          <w:w w:val="110"/>
        </w:rPr>
        <w:t>salesman</w:t>
      </w:r>
      <w:r>
        <w:rPr>
          <w:spacing w:val="-9"/>
          <w:w w:val="110"/>
        </w:rPr>
        <w:t xml:space="preserve"> </w:t>
      </w:r>
      <w:r>
        <w:rPr>
          <w:w w:val="110"/>
        </w:rPr>
        <w:t>problem,</w:t>
      </w:r>
      <w:r>
        <w:rPr>
          <w:spacing w:val="-6"/>
          <w:w w:val="110"/>
        </w:rPr>
        <w:t xml:space="preserve"> </w:t>
      </w:r>
      <w:r>
        <w:rPr>
          <w:w w:val="110"/>
        </w:rPr>
        <w:t>including</w:t>
      </w:r>
      <w:r>
        <w:rPr>
          <w:spacing w:val="-9"/>
          <w:w w:val="110"/>
        </w:rPr>
        <w:t xml:space="preserve"> </w:t>
      </w:r>
      <w:r>
        <w:rPr>
          <w:w w:val="110"/>
        </w:rPr>
        <w:t>of</w:t>
      </w:r>
      <w:r>
        <w:rPr>
          <w:spacing w:val="-9"/>
          <w:w w:val="110"/>
        </w:rPr>
        <w:t xml:space="preserve"> </w:t>
      </w:r>
      <w:r>
        <w:rPr>
          <w:w w:val="110"/>
        </w:rPr>
        <w:t>course,</w:t>
      </w:r>
      <w:r>
        <w:rPr>
          <w:spacing w:val="-6"/>
          <w:w w:val="110"/>
        </w:rPr>
        <w:t xml:space="preserve"> </w:t>
      </w:r>
      <w:r>
        <w:rPr>
          <w:w w:val="110"/>
        </w:rPr>
        <w:t>the</w:t>
      </w:r>
      <w:r>
        <w:rPr>
          <w:spacing w:val="-9"/>
          <w:w w:val="110"/>
        </w:rPr>
        <w:t xml:space="preserve"> </w:t>
      </w:r>
      <w:r>
        <w:rPr>
          <w:w w:val="110"/>
        </w:rPr>
        <w:t>Lin-Kernighan algorithm.</w:t>
      </w:r>
      <w:r>
        <w:rPr>
          <w:spacing w:val="-3"/>
          <w:w w:val="110"/>
        </w:rPr>
        <w:t xml:space="preserve"> </w:t>
      </w:r>
      <w:r>
        <w:rPr>
          <w:w w:val="110"/>
        </w:rPr>
        <w:t>We</w:t>
      </w:r>
      <w:r>
        <w:rPr>
          <w:spacing w:val="-3"/>
          <w:w w:val="110"/>
        </w:rPr>
        <w:t xml:space="preserve"> </w:t>
      </w:r>
      <w:r>
        <w:rPr>
          <w:w w:val="110"/>
        </w:rPr>
        <w:t>conclude</w:t>
      </w:r>
      <w:r>
        <w:rPr>
          <w:spacing w:val="-3"/>
          <w:w w:val="110"/>
        </w:rPr>
        <w:t xml:space="preserve"> </w:t>
      </w:r>
      <w:r>
        <w:rPr>
          <w:w w:val="110"/>
        </w:rPr>
        <w:t>our</w:t>
      </w:r>
      <w:r>
        <w:rPr>
          <w:spacing w:val="-3"/>
          <w:w w:val="110"/>
        </w:rPr>
        <w:t xml:space="preserve"> </w:t>
      </w:r>
      <w:r>
        <w:rPr>
          <w:w w:val="110"/>
        </w:rPr>
        <w:t>discussion</w:t>
      </w:r>
      <w:r>
        <w:rPr>
          <w:spacing w:val="-3"/>
          <w:w w:val="110"/>
        </w:rPr>
        <w:t xml:space="preserve"> </w:t>
      </w:r>
      <w:r>
        <w:rPr>
          <w:w w:val="110"/>
        </w:rPr>
        <w:t>by</w:t>
      </w:r>
      <w:r>
        <w:rPr>
          <w:spacing w:val="-3"/>
          <w:w w:val="110"/>
        </w:rPr>
        <w:t xml:space="preserve"> </w:t>
      </w:r>
      <w:r>
        <w:rPr>
          <w:w w:val="110"/>
        </w:rPr>
        <w:t>quoting</w:t>
      </w:r>
      <w:r>
        <w:rPr>
          <w:spacing w:val="-3"/>
          <w:w w:val="110"/>
        </w:rPr>
        <w:t xml:space="preserve"> </w:t>
      </w:r>
      <w:r>
        <w:rPr>
          <w:w w:val="110"/>
        </w:rPr>
        <w:t>some</w:t>
      </w:r>
      <w:r>
        <w:rPr>
          <w:spacing w:val="-3"/>
          <w:w w:val="110"/>
        </w:rPr>
        <w:t xml:space="preserve"> </w:t>
      </w:r>
      <w:r>
        <w:rPr>
          <w:w w:val="110"/>
        </w:rPr>
        <w:t>of</w:t>
      </w:r>
      <w:r>
        <w:rPr>
          <w:spacing w:val="-3"/>
          <w:w w:val="110"/>
        </w:rPr>
        <w:t xml:space="preserve"> </w:t>
      </w:r>
      <w:r>
        <w:rPr>
          <w:w w:val="110"/>
        </w:rPr>
        <w:t>these</w:t>
      </w:r>
      <w:r>
        <w:rPr>
          <w:spacing w:val="-3"/>
          <w:w w:val="110"/>
        </w:rPr>
        <w:t xml:space="preserve"> </w:t>
      </w:r>
      <w:r>
        <w:rPr>
          <w:w w:val="110"/>
        </w:rPr>
        <w:t>data.</w:t>
      </w:r>
    </w:p>
    <w:p w:rsidR="00EC181D" w:rsidRDefault="00A55B62">
      <w:pPr>
        <w:pStyle w:val="BodyText"/>
        <w:spacing w:before="226" w:line="247" w:lineRule="auto"/>
        <w:ind w:left="970" w:right="14"/>
        <w:jc w:val="both"/>
      </w:pPr>
      <w:r>
        <w:rPr>
          <w:b/>
          <w:w w:val="110"/>
          <w:sz w:val="21"/>
        </w:rPr>
        <w:t>Empirical</w:t>
      </w:r>
      <w:r>
        <w:rPr>
          <w:b/>
          <w:spacing w:val="-13"/>
          <w:w w:val="110"/>
          <w:sz w:val="21"/>
        </w:rPr>
        <w:t xml:space="preserve"> </w:t>
      </w:r>
      <w:r>
        <w:rPr>
          <w:b/>
          <w:w w:val="110"/>
          <w:sz w:val="21"/>
        </w:rPr>
        <w:t>Results</w:t>
      </w:r>
      <w:r>
        <w:rPr>
          <w:b/>
          <w:spacing w:val="12"/>
          <w:w w:val="110"/>
          <w:sz w:val="21"/>
        </w:rPr>
        <w:t xml:space="preserve"> </w:t>
      </w:r>
      <w:r>
        <w:rPr>
          <w:w w:val="110"/>
        </w:rPr>
        <w:t>The</w:t>
      </w:r>
      <w:r>
        <w:rPr>
          <w:spacing w:val="-13"/>
          <w:w w:val="110"/>
        </w:rPr>
        <w:t xml:space="preserve"> </w:t>
      </w:r>
      <w:r>
        <w:rPr>
          <w:w w:val="110"/>
        </w:rPr>
        <w:t>traveling</w:t>
      </w:r>
      <w:r>
        <w:rPr>
          <w:spacing w:val="-13"/>
          <w:w w:val="110"/>
        </w:rPr>
        <w:t xml:space="preserve"> </w:t>
      </w:r>
      <w:r>
        <w:rPr>
          <w:w w:val="110"/>
        </w:rPr>
        <w:t>salesman</w:t>
      </w:r>
      <w:r>
        <w:rPr>
          <w:spacing w:val="-13"/>
          <w:w w:val="110"/>
        </w:rPr>
        <w:t xml:space="preserve"> </w:t>
      </w:r>
      <w:r>
        <w:rPr>
          <w:w w:val="110"/>
        </w:rPr>
        <w:t>problem</w:t>
      </w:r>
      <w:r>
        <w:rPr>
          <w:spacing w:val="-13"/>
          <w:w w:val="110"/>
        </w:rPr>
        <w:t xml:space="preserve"> </w:t>
      </w:r>
      <w:r>
        <w:rPr>
          <w:w w:val="110"/>
        </w:rPr>
        <w:t>has</w:t>
      </w:r>
      <w:r>
        <w:rPr>
          <w:spacing w:val="-13"/>
          <w:w w:val="110"/>
        </w:rPr>
        <w:t xml:space="preserve"> </w:t>
      </w:r>
      <w:r>
        <w:rPr>
          <w:w w:val="110"/>
        </w:rPr>
        <w:t>been</w:t>
      </w:r>
      <w:r>
        <w:rPr>
          <w:spacing w:val="-13"/>
          <w:w w:val="110"/>
        </w:rPr>
        <w:t xml:space="preserve"> </w:t>
      </w:r>
      <w:r>
        <w:rPr>
          <w:w w:val="110"/>
        </w:rPr>
        <w:t>the</w:t>
      </w:r>
      <w:r>
        <w:rPr>
          <w:spacing w:val="-13"/>
          <w:w w:val="110"/>
        </w:rPr>
        <w:t xml:space="preserve"> </w:t>
      </w:r>
      <w:r>
        <w:rPr>
          <w:w w:val="110"/>
        </w:rPr>
        <w:t>subject</w:t>
      </w:r>
      <w:r>
        <w:rPr>
          <w:spacing w:val="-13"/>
          <w:w w:val="110"/>
        </w:rPr>
        <w:t xml:space="preserve"> </w:t>
      </w:r>
      <w:r>
        <w:rPr>
          <w:w w:val="110"/>
        </w:rPr>
        <w:t>of</w:t>
      </w:r>
      <w:r>
        <w:rPr>
          <w:spacing w:val="-13"/>
          <w:w w:val="110"/>
        </w:rPr>
        <w:t xml:space="preserve"> </w:t>
      </w:r>
      <w:r>
        <w:rPr>
          <w:w w:val="110"/>
        </w:rPr>
        <w:t xml:space="preserve">in- </w:t>
      </w:r>
      <w:r>
        <w:t>tense</w:t>
      </w:r>
      <w:r>
        <w:rPr>
          <w:spacing w:val="17"/>
        </w:rPr>
        <w:t xml:space="preserve"> </w:t>
      </w:r>
      <w:r>
        <w:t>study</w:t>
      </w:r>
      <w:r>
        <w:rPr>
          <w:spacing w:val="17"/>
        </w:rPr>
        <w:t xml:space="preserve"> </w:t>
      </w:r>
      <w:r>
        <w:t>for</w:t>
      </w:r>
      <w:r>
        <w:rPr>
          <w:spacing w:val="17"/>
        </w:rPr>
        <w:t xml:space="preserve"> </w:t>
      </w:r>
      <w:r>
        <w:t>the</w:t>
      </w:r>
      <w:r>
        <w:rPr>
          <w:spacing w:val="17"/>
        </w:rPr>
        <w:t xml:space="preserve"> </w:t>
      </w:r>
      <w:r>
        <w:t>last</w:t>
      </w:r>
      <w:r>
        <w:rPr>
          <w:spacing w:val="17"/>
        </w:rPr>
        <w:t xml:space="preserve"> </w:t>
      </w:r>
      <w:r>
        <w:t>50</w:t>
      </w:r>
      <w:r>
        <w:rPr>
          <w:spacing w:val="17"/>
        </w:rPr>
        <w:t xml:space="preserve"> </w:t>
      </w:r>
      <w:r>
        <w:t>years.</w:t>
      </w:r>
      <w:r>
        <w:rPr>
          <w:spacing w:val="17"/>
        </w:rPr>
        <w:t xml:space="preserve"> </w:t>
      </w:r>
      <w:r>
        <w:t>This</w:t>
      </w:r>
      <w:r>
        <w:rPr>
          <w:spacing w:val="17"/>
        </w:rPr>
        <w:t xml:space="preserve"> </w:t>
      </w:r>
      <w:r>
        <w:t>interest</w:t>
      </w:r>
      <w:r>
        <w:rPr>
          <w:spacing w:val="17"/>
        </w:rPr>
        <w:t xml:space="preserve"> </w:t>
      </w:r>
      <w:r>
        <w:t>was</w:t>
      </w:r>
      <w:r>
        <w:rPr>
          <w:spacing w:val="17"/>
        </w:rPr>
        <w:t xml:space="preserve"> </w:t>
      </w:r>
      <w:r>
        <w:t>driven</w:t>
      </w:r>
      <w:r>
        <w:rPr>
          <w:spacing w:val="17"/>
        </w:rPr>
        <w:t xml:space="preserve"> </w:t>
      </w:r>
      <w:r>
        <w:t>by</w:t>
      </w:r>
      <w:r>
        <w:rPr>
          <w:spacing w:val="17"/>
        </w:rPr>
        <w:t xml:space="preserve"> </w:t>
      </w:r>
      <w:r>
        <w:t>a</w:t>
      </w:r>
      <w:r>
        <w:rPr>
          <w:spacing w:val="17"/>
        </w:rPr>
        <w:t xml:space="preserve"> </w:t>
      </w:r>
      <w:r>
        <w:t>combination</w:t>
      </w:r>
      <w:r>
        <w:rPr>
          <w:spacing w:val="17"/>
        </w:rPr>
        <w:t xml:space="preserve"> </w:t>
      </w:r>
      <w:r>
        <w:t>of</w:t>
      </w:r>
      <w:r>
        <w:rPr>
          <w:spacing w:val="17"/>
        </w:rPr>
        <w:t xml:space="preserve"> </w:t>
      </w:r>
      <w:r>
        <w:rPr>
          <w:spacing w:val="-4"/>
        </w:rPr>
        <w:t>pure</w:t>
      </w:r>
    </w:p>
    <w:p w:rsidR="00EC181D" w:rsidRDefault="00EC181D">
      <w:pPr>
        <w:pStyle w:val="BodyText"/>
        <w:spacing w:line="247" w:lineRule="auto"/>
        <w:jc w:val="both"/>
        <w:sectPr w:rsidR="00EC181D">
          <w:type w:val="continuous"/>
          <w:pgSz w:w="10080" w:h="13050"/>
          <w:pgMar w:top="420" w:right="720" w:bottom="280" w:left="1440" w:header="715" w:footer="0" w:gutter="0"/>
          <w:cols w:space="720"/>
        </w:sectPr>
      </w:pPr>
    </w:p>
    <w:p w:rsidR="00EC181D" w:rsidRDefault="00EC181D">
      <w:pPr>
        <w:pStyle w:val="BodyText"/>
      </w:pPr>
    </w:p>
    <w:p w:rsidR="00EC181D" w:rsidRDefault="00EC181D">
      <w:pPr>
        <w:pStyle w:val="BodyText"/>
      </w:pPr>
    </w:p>
    <w:p w:rsidR="00EC181D" w:rsidRDefault="00EC181D">
      <w:pPr>
        <w:pStyle w:val="BodyText"/>
        <w:spacing w:before="29"/>
      </w:pPr>
    </w:p>
    <w:p w:rsidR="00EC181D" w:rsidRDefault="00A55B62">
      <w:pPr>
        <w:tabs>
          <w:tab w:val="left" w:pos="5201"/>
        </w:tabs>
        <w:ind w:left="3281"/>
        <w:rPr>
          <w:sz w:val="20"/>
        </w:rPr>
      </w:pPr>
      <w:r>
        <w:rPr>
          <w:noProof/>
          <w:sz w:val="20"/>
        </w:rPr>
        <mc:AlternateContent>
          <mc:Choice Requires="wps">
            <w:drawing>
              <wp:inline distT="0" distB="0" distL="0" distR="0">
                <wp:extent cx="98425" cy="156210"/>
                <wp:effectExtent l="0" t="0" r="0" b="0"/>
                <wp:docPr id="695" name="Text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7.75pt;height:12.3pt;mso-position-horizontal-relative:char;mso-position-vertical-relative:line" type="#_x0000_t202" id="docshape612" filled="false" stroked="false">
                <w10:anchorlock/>
                <v:textbox inset="0,0,0,0">
                  <w:txbxContent>
                    <w:p>
                      <w:pPr>
                        <w:spacing w:before="12"/>
                        <w:ind w:left="20" w:right="0" w:firstLine="0"/>
                        <w:jc w:val="left"/>
                        <w:rPr>
                          <w:rFonts w:ascii="Tahoma"/>
                          <w:sz w:val="17"/>
                        </w:rPr>
                      </w:pPr>
                      <w:r>
                        <w:rPr>
                          <w:rFonts w:ascii="Tahoma"/>
                          <w:color w:val="231F20"/>
                          <w:spacing w:val="-10"/>
                          <w:sz w:val="17"/>
                        </w:rPr>
                        <w:t>7</w:t>
                      </w:r>
                    </w:p>
                  </w:txbxContent>
                </v:textbox>
              </v:shape>
            </w:pict>
          </mc:Fallback>
        </mc:AlternateContent>
      </w:r>
      <w:r>
        <w:rPr>
          <w:sz w:val="20"/>
        </w:rPr>
        <w:tab/>
      </w:r>
      <w:r>
        <w:rPr>
          <w:noProof/>
          <w:sz w:val="20"/>
        </w:rPr>
        <mc:AlternateContent>
          <mc:Choice Requires="wps">
            <w:drawing>
              <wp:inline distT="0" distB="0" distL="0" distR="0">
                <wp:extent cx="98425" cy="156210"/>
                <wp:effectExtent l="0" t="0" r="0" b="0"/>
                <wp:docPr id="696" name="Textbox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7.75pt;height:12.3pt;mso-position-horizontal-relative:char;mso-position-vertical-relative:line" type="#_x0000_t202" id="docshape613" filled="false" stroked="false">
                <w10:anchorlock/>
                <v:textbox inset="0,0,0,0">
                  <w:txbxContent>
                    <w:p>
                      <w:pPr>
                        <w:spacing w:before="12"/>
                        <w:ind w:left="20" w:right="0" w:firstLine="0"/>
                        <w:jc w:val="left"/>
                        <w:rPr>
                          <w:rFonts w:ascii="Tahoma"/>
                          <w:sz w:val="17"/>
                        </w:rPr>
                      </w:pPr>
                      <w:r>
                        <w:rPr>
                          <w:rFonts w:ascii="Tahoma"/>
                          <w:color w:val="231F20"/>
                          <w:spacing w:val="-10"/>
                          <w:sz w:val="17"/>
                        </w:rPr>
                        <w:t>7</w:t>
                      </w:r>
                    </w:p>
                  </w:txbxContent>
                </v:textbox>
              </v:shape>
            </w:pict>
          </mc:Fallback>
        </mc:AlternateContent>
      </w:r>
    </w:p>
    <w:p w:rsidR="00EC181D" w:rsidRDefault="00A55B62">
      <w:pPr>
        <w:spacing w:before="7"/>
        <w:ind w:right="918"/>
        <w:jc w:val="right"/>
        <w:rPr>
          <w:sz w:val="20"/>
        </w:rPr>
      </w:pPr>
      <w:r>
        <w:rPr>
          <w:noProof/>
          <w:sz w:val="20"/>
        </w:rPr>
        <mc:AlternateContent>
          <mc:Choice Requires="wps">
            <w:drawing>
              <wp:anchor distT="0" distB="0" distL="0" distR="0" simplePos="0" relativeHeight="251741696" behindDoc="1" locked="0" layoutInCell="1" allowOverlap="1">
                <wp:simplePos x="0" y="0"/>
                <wp:positionH relativeFrom="page">
                  <wp:posOffset>2087107</wp:posOffset>
                </wp:positionH>
                <wp:positionV relativeFrom="paragraph">
                  <wp:posOffset>-606852</wp:posOffset>
                </wp:positionV>
                <wp:extent cx="980440" cy="1389380"/>
                <wp:effectExtent l="0" t="0" r="0" b="0"/>
                <wp:wrapNone/>
                <wp:docPr id="697" name="Group 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0440" cy="1389380"/>
                          <a:chOff x="0" y="0"/>
                          <a:chExt cx="980440" cy="1389380"/>
                        </a:xfrm>
                      </wpg:grpSpPr>
                      <pic:pic xmlns:pic="http://schemas.openxmlformats.org/drawingml/2006/picture">
                        <pic:nvPicPr>
                          <pic:cNvPr id="698" name="Image 698"/>
                          <pic:cNvPicPr/>
                        </pic:nvPicPr>
                        <pic:blipFill>
                          <a:blip r:embed="rId69" cstate="print"/>
                          <a:stretch>
                            <a:fillRect/>
                          </a:stretch>
                        </pic:blipFill>
                        <pic:spPr>
                          <a:xfrm>
                            <a:off x="21470" y="49560"/>
                            <a:ext cx="196850" cy="196850"/>
                          </a:xfrm>
                          <a:prstGeom prst="rect">
                            <a:avLst/>
                          </a:prstGeom>
                        </pic:spPr>
                      </pic:pic>
                      <pic:pic xmlns:pic="http://schemas.openxmlformats.org/drawingml/2006/picture">
                        <pic:nvPicPr>
                          <pic:cNvPr id="699" name="Image 699"/>
                          <pic:cNvPicPr/>
                        </pic:nvPicPr>
                        <pic:blipFill>
                          <a:blip r:embed="rId69" cstate="print"/>
                          <a:stretch>
                            <a:fillRect/>
                          </a:stretch>
                        </pic:blipFill>
                        <pic:spPr>
                          <a:xfrm>
                            <a:off x="21470" y="811560"/>
                            <a:ext cx="196850" cy="196850"/>
                          </a:xfrm>
                          <a:prstGeom prst="rect">
                            <a:avLst/>
                          </a:prstGeom>
                        </pic:spPr>
                      </pic:pic>
                      <pic:pic xmlns:pic="http://schemas.openxmlformats.org/drawingml/2006/picture">
                        <pic:nvPicPr>
                          <pic:cNvPr id="700" name="Image 700"/>
                          <pic:cNvPicPr/>
                        </pic:nvPicPr>
                        <pic:blipFill>
                          <a:blip r:embed="rId69" cstate="print"/>
                          <a:stretch>
                            <a:fillRect/>
                          </a:stretch>
                        </pic:blipFill>
                        <pic:spPr>
                          <a:xfrm>
                            <a:off x="783470" y="49560"/>
                            <a:ext cx="196850" cy="196850"/>
                          </a:xfrm>
                          <a:prstGeom prst="rect">
                            <a:avLst/>
                          </a:prstGeom>
                        </pic:spPr>
                      </pic:pic>
                      <pic:pic xmlns:pic="http://schemas.openxmlformats.org/drawingml/2006/picture">
                        <pic:nvPicPr>
                          <pic:cNvPr id="701" name="Image 701"/>
                          <pic:cNvPicPr/>
                        </pic:nvPicPr>
                        <pic:blipFill>
                          <a:blip r:embed="rId69" cstate="print"/>
                          <a:stretch>
                            <a:fillRect/>
                          </a:stretch>
                        </pic:blipFill>
                        <pic:spPr>
                          <a:xfrm>
                            <a:off x="783470" y="811560"/>
                            <a:ext cx="196850" cy="196850"/>
                          </a:xfrm>
                          <a:prstGeom prst="rect">
                            <a:avLst/>
                          </a:prstGeom>
                        </pic:spPr>
                      </pic:pic>
                      <wps:wsp>
                        <wps:cNvPr id="702" name="Graphic 702"/>
                        <wps:cNvSpPr/>
                        <wps:spPr>
                          <a:xfrm>
                            <a:off x="119895" y="243235"/>
                            <a:ext cx="1270" cy="571500"/>
                          </a:xfrm>
                          <a:custGeom>
                            <a:avLst/>
                            <a:gdLst/>
                            <a:ahLst/>
                            <a:cxnLst/>
                            <a:rect l="l" t="t" r="r" b="b"/>
                            <a:pathLst>
                              <a:path h="571500">
                                <a:moveTo>
                                  <a:pt x="0" y="0"/>
                                </a:moveTo>
                                <a:lnTo>
                                  <a:pt x="0" y="571500"/>
                                </a:lnTo>
                              </a:path>
                            </a:pathLst>
                          </a:custGeom>
                          <a:ln w="6350">
                            <a:solidFill>
                              <a:srgbClr val="231F20"/>
                            </a:solidFill>
                            <a:prstDash val="lgDash"/>
                          </a:ln>
                        </wps:spPr>
                        <wps:bodyPr wrap="square" lIns="0" tIns="0" rIns="0" bIns="0" rtlCol="0">
                          <a:prstTxWarp prst="textNoShape">
                            <a:avLst/>
                          </a:prstTxWarp>
                          <a:noAutofit/>
                        </wps:bodyPr>
                      </wps:wsp>
                      <pic:pic xmlns:pic="http://schemas.openxmlformats.org/drawingml/2006/picture">
                        <pic:nvPicPr>
                          <pic:cNvPr id="703" name="Image 703"/>
                          <pic:cNvPicPr/>
                        </pic:nvPicPr>
                        <pic:blipFill>
                          <a:blip r:embed="rId69" cstate="print"/>
                          <a:stretch>
                            <a:fillRect/>
                          </a:stretch>
                        </pic:blipFill>
                        <pic:spPr>
                          <a:xfrm>
                            <a:off x="783470" y="811560"/>
                            <a:ext cx="196850" cy="196850"/>
                          </a:xfrm>
                          <a:prstGeom prst="rect">
                            <a:avLst/>
                          </a:prstGeom>
                        </pic:spPr>
                      </pic:pic>
                      <wps:wsp>
                        <wps:cNvPr id="704" name="Graphic 704"/>
                        <wps:cNvSpPr/>
                        <wps:spPr>
                          <a:xfrm>
                            <a:off x="187256" y="243235"/>
                            <a:ext cx="694690" cy="1143000"/>
                          </a:xfrm>
                          <a:custGeom>
                            <a:avLst/>
                            <a:gdLst/>
                            <a:ahLst/>
                            <a:cxnLst/>
                            <a:rect l="l" t="t" r="r" b="b"/>
                            <a:pathLst>
                              <a:path w="694690" h="1143000">
                                <a:moveTo>
                                  <a:pt x="408927" y="1047508"/>
                                </a:moveTo>
                                <a:lnTo>
                                  <a:pt x="401443" y="1084588"/>
                                </a:lnTo>
                                <a:lnTo>
                                  <a:pt x="381033" y="1114864"/>
                                </a:lnTo>
                                <a:lnTo>
                                  <a:pt x="350757" y="1135275"/>
                                </a:lnTo>
                                <a:lnTo>
                                  <a:pt x="313677" y="1142758"/>
                                </a:lnTo>
                                <a:lnTo>
                                  <a:pt x="276602" y="1135275"/>
                                </a:lnTo>
                                <a:lnTo>
                                  <a:pt x="246326" y="1114864"/>
                                </a:lnTo>
                                <a:lnTo>
                                  <a:pt x="225912" y="1084588"/>
                                </a:lnTo>
                                <a:lnTo>
                                  <a:pt x="218427" y="1047508"/>
                                </a:lnTo>
                                <a:lnTo>
                                  <a:pt x="225912" y="1010433"/>
                                </a:lnTo>
                                <a:lnTo>
                                  <a:pt x="246326" y="980157"/>
                                </a:lnTo>
                                <a:lnTo>
                                  <a:pt x="276602" y="959744"/>
                                </a:lnTo>
                                <a:lnTo>
                                  <a:pt x="313677" y="952258"/>
                                </a:lnTo>
                                <a:lnTo>
                                  <a:pt x="350757" y="959744"/>
                                </a:lnTo>
                                <a:lnTo>
                                  <a:pt x="381033" y="980157"/>
                                </a:lnTo>
                                <a:lnTo>
                                  <a:pt x="401443" y="1010433"/>
                                </a:lnTo>
                                <a:lnTo>
                                  <a:pt x="408927" y="1047508"/>
                                </a:lnTo>
                                <a:close/>
                              </a:path>
                              <a:path w="694690" h="1143000">
                                <a:moveTo>
                                  <a:pt x="408927" y="1047508"/>
                                </a:moveTo>
                                <a:lnTo>
                                  <a:pt x="401443" y="1084588"/>
                                </a:lnTo>
                                <a:lnTo>
                                  <a:pt x="381033" y="1114864"/>
                                </a:lnTo>
                                <a:lnTo>
                                  <a:pt x="350757" y="1135275"/>
                                </a:lnTo>
                                <a:lnTo>
                                  <a:pt x="313677" y="1142758"/>
                                </a:lnTo>
                                <a:lnTo>
                                  <a:pt x="276602" y="1135275"/>
                                </a:lnTo>
                                <a:lnTo>
                                  <a:pt x="246326" y="1114864"/>
                                </a:lnTo>
                                <a:lnTo>
                                  <a:pt x="225912" y="1084588"/>
                                </a:lnTo>
                                <a:lnTo>
                                  <a:pt x="218427" y="1047508"/>
                                </a:lnTo>
                                <a:lnTo>
                                  <a:pt x="225912" y="1010433"/>
                                </a:lnTo>
                                <a:lnTo>
                                  <a:pt x="246326" y="980157"/>
                                </a:lnTo>
                                <a:lnTo>
                                  <a:pt x="276602" y="959744"/>
                                </a:lnTo>
                                <a:lnTo>
                                  <a:pt x="313677" y="952258"/>
                                </a:lnTo>
                                <a:lnTo>
                                  <a:pt x="350757" y="959744"/>
                                </a:lnTo>
                                <a:lnTo>
                                  <a:pt x="381033" y="980157"/>
                                </a:lnTo>
                                <a:lnTo>
                                  <a:pt x="401443" y="1010433"/>
                                </a:lnTo>
                                <a:lnTo>
                                  <a:pt x="408927" y="1047508"/>
                                </a:lnTo>
                                <a:close/>
                              </a:path>
                              <a:path w="694690" h="1143000">
                                <a:moveTo>
                                  <a:pt x="694639" y="0"/>
                                </a:moveTo>
                                <a:lnTo>
                                  <a:pt x="694639" y="571500"/>
                                </a:lnTo>
                              </a:path>
                              <a:path w="694690" h="1143000">
                                <a:moveTo>
                                  <a:pt x="0" y="734098"/>
                                </a:moveTo>
                                <a:lnTo>
                                  <a:pt x="245287" y="979385"/>
                                </a:lnTo>
                              </a:path>
                            </a:pathLst>
                          </a:custGeom>
                          <a:ln w="6350">
                            <a:solidFill>
                              <a:srgbClr val="231F20"/>
                            </a:solidFill>
                            <a:prstDash val="solid"/>
                          </a:ln>
                        </wps:spPr>
                        <wps:bodyPr wrap="square" lIns="0" tIns="0" rIns="0" bIns="0" rtlCol="0">
                          <a:prstTxWarp prst="textNoShape">
                            <a:avLst/>
                          </a:prstTxWarp>
                          <a:noAutofit/>
                        </wps:bodyPr>
                      </wps:wsp>
                      <wps:wsp>
                        <wps:cNvPr id="705" name="Graphic 705"/>
                        <wps:cNvSpPr/>
                        <wps:spPr>
                          <a:xfrm>
                            <a:off x="567265" y="977333"/>
                            <a:ext cx="247650" cy="247650"/>
                          </a:xfrm>
                          <a:custGeom>
                            <a:avLst/>
                            <a:gdLst/>
                            <a:ahLst/>
                            <a:cxnLst/>
                            <a:rect l="l" t="t" r="r" b="b"/>
                            <a:pathLst>
                              <a:path w="247650" h="247650">
                                <a:moveTo>
                                  <a:pt x="247281" y="0"/>
                                </a:moveTo>
                                <a:lnTo>
                                  <a:pt x="0" y="247281"/>
                                </a:lnTo>
                              </a:path>
                            </a:pathLst>
                          </a:custGeom>
                          <a:ln w="6350">
                            <a:solidFill>
                              <a:srgbClr val="231F20"/>
                            </a:solidFill>
                            <a:prstDash val="lgDash"/>
                          </a:ln>
                        </wps:spPr>
                        <wps:bodyPr wrap="square" lIns="0" tIns="0" rIns="0" bIns="0" rtlCol="0">
                          <a:prstTxWarp prst="textNoShape">
                            <a:avLst/>
                          </a:prstTxWarp>
                          <a:noAutofit/>
                        </wps:bodyPr>
                      </wps:wsp>
                      <wps:wsp>
                        <wps:cNvPr id="706" name="Graphic 706"/>
                        <wps:cNvSpPr/>
                        <wps:spPr>
                          <a:xfrm>
                            <a:off x="215145" y="147985"/>
                            <a:ext cx="571500" cy="1270"/>
                          </a:xfrm>
                          <a:custGeom>
                            <a:avLst/>
                            <a:gdLst/>
                            <a:ahLst/>
                            <a:cxnLst/>
                            <a:rect l="l" t="t" r="r" b="b"/>
                            <a:pathLst>
                              <a:path w="571500">
                                <a:moveTo>
                                  <a:pt x="0" y="0"/>
                                </a:moveTo>
                                <a:lnTo>
                                  <a:pt x="571500" y="0"/>
                                </a:lnTo>
                              </a:path>
                            </a:pathLst>
                          </a:custGeom>
                          <a:ln w="6350">
                            <a:solidFill>
                              <a:srgbClr val="231F20"/>
                            </a:solidFill>
                            <a:prstDash val="solid"/>
                          </a:ln>
                        </wps:spPr>
                        <wps:bodyPr wrap="square" lIns="0" tIns="0" rIns="0" bIns="0" rtlCol="0">
                          <a:prstTxWarp prst="textNoShape">
                            <a:avLst/>
                          </a:prstTxWarp>
                          <a:noAutofit/>
                        </wps:bodyPr>
                      </wps:wsp>
                      <wps:wsp>
                        <wps:cNvPr id="707" name="Textbox 707"/>
                        <wps:cNvSpPr txBox="1"/>
                        <wps:spPr>
                          <a:xfrm>
                            <a:off x="80222" y="67769"/>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08" name="Textbox 708"/>
                        <wps:cNvSpPr txBox="1"/>
                        <wps:spPr>
                          <a:xfrm>
                            <a:off x="443614"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09" name="Textbox 709"/>
                        <wps:cNvSpPr txBox="1"/>
                        <wps:spPr>
                          <a:xfrm>
                            <a:off x="839198" y="67769"/>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10" name="Textbox 710"/>
                        <wps:cNvSpPr txBox="1"/>
                        <wps:spPr>
                          <a:xfrm>
                            <a:off x="0"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711" name="Textbox 711"/>
                        <wps:cNvSpPr txBox="1"/>
                        <wps:spPr>
                          <a:xfrm>
                            <a:off x="77198" y="829769"/>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12" name="Textbox 712"/>
                        <wps:cNvSpPr txBox="1"/>
                        <wps:spPr>
                          <a:xfrm>
                            <a:off x="839198" y="829769"/>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13" name="Textbox 713"/>
                        <wps:cNvSpPr txBox="1"/>
                        <wps:spPr>
                          <a:xfrm>
                            <a:off x="216936" y="1066800"/>
                            <a:ext cx="632460" cy="302895"/>
                          </a:xfrm>
                          <a:prstGeom prst="rect">
                            <a:avLst/>
                          </a:prstGeom>
                        </wps:spPr>
                        <wps:txbx>
                          <w:txbxContent>
                            <w:p w:rsidR="00EC181D" w:rsidRDefault="00A55B62">
                              <w:pPr>
                                <w:tabs>
                                  <w:tab w:val="left" w:pos="779"/>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36"/>
                                <w:ind w:right="100"/>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4.339188pt;margin-top:-47.783699pt;width:77.2pt;height:109.4pt;mso-position-horizontal-relative:page;mso-position-vertical-relative:paragraph;z-index:-17996800" id="docshapegroup614" coordorigin="3287,-956" coordsize="1544,2188">
                <v:shape style="position:absolute;left:3320;top:-878;width:310;height:310" type="#_x0000_t75" id="docshape615" stroked="false">
                  <v:imagedata r:id="rId70" o:title=""/>
                </v:shape>
                <v:shape style="position:absolute;left:3320;top:322;width:310;height:310" type="#_x0000_t75" id="docshape616" stroked="false">
                  <v:imagedata r:id="rId70" o:title=""/>
                </v:shape>
                <v:shape style="position:absolute;left:4520;top:-878;width:310;height:310" type="#_x0000_t75" id="docshape617" stroked="false">
                  <v:imagedata r:id="rId70" o:title=""/>
                </v:shape>
                <v:shape style="position:absolute;left:4520;top:322;width:310;height:310" type="#_x0000_t75" id="docshape618" stroked="false">
                  <v:imagedata r:id="rId70" o:title=""/>
                </v:shape>
                <v:line style="position:absolute" from="3476,-573" to="3476,327" stroked="true" strokeweight=".5pt" strokecolor="#231f20">
                  <v:stroke dashstyle="longdash"/>
                </v:line>
                <v:shape style="position:absolute;left:4520;top:322;width:310;height:310" type="#_x0000_t75" id="docshape619" stroked="false">
                  <v:imagedata r:id="rId70" o:title=""/>
                </v:shape>
                <v:shape style="position:absolute;left:3581;top:-573;width:1094;height:1800" id="docshape620" coordorigin="3582,-573" coordsize="1094,1800" path="m4226,1077l4214,1135,4182,1183,4134,1215,4076,1227,4017,1215,3970,1183,3937,1135,3926,1077,3937,1019,3970,971,4017,939,4076,927,4134,939,4182,971,4214,1019,4226,1077xm4226,1077l4214,1135,4182,1183,4134,1215,4076,1227,4017,1215,3970,1183,3937,1135,3926,1077,3937,1019,3970,971,4017,939,4076,927,4134,939,4182,971,4214,1019,4226,1077xm4676,-573l4676,327m3582,583l3968,970e" filled="false" stroked="true" strokeweight=".5pt" strokecolor="#231f20">
                  <v:path arrowok="t"/>
                  <v:stroke dashstyle="solid"/>
                </v:shape>
                <v:line style="position:absolute" from="4570,583" to="4180,973" stroked="true" strokeweight=".5pt" strokecolor="#231f20">
                  <v:stroke dashstyle="longdash"/>
                </v:line>
                <v:line style="position:absolute" from="3626,-723" to="4526,-723" stroked="true" strokeweight=".5pt" strokecolor="#231f20">
                  <v:stroke dashstyle="solid"/>
                </v:line>
                <v:shape style="position:absolute;left:3413;top:-849;width:160;height:250" type="#_x0000_t202" id="docshape621"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3985;top:-956;width:193;height:206" type="#_x0000_t202" id="docshape622"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4608;top:-849;width:170;height:250" type="#_x0000_t202" id="docshape623"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286;top:-246;width:155;height:246" type="#_x0000_t202" id="docshape624"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3408;top:351;width:170;height:250" type="#_x0000_t202" id="docshape625"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608;top:351;width:170;height:250" type="#_x0000_t202" id="docshape626"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3628;top:724;width:996;height:477" type="#_x0000_t202" id="docshape627" filled="false" stroked="false">
                  <v:textbox inset="0,0,0,0">
                    <w:txbxContent>
                      <w:p>
                        <w:pPr>
                          <w:tabs>
                            <w:tab w:pos="779"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36"/>
                          <w:ind w:left="0" w:right="100"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noProof/>
          <w:sz w:val="20"/>
        </w:rPr>
        <mc:AlternateContent>
          <mc:Choice Requires="wps">
            <w:drawing>
              <wp:anchor distT="0" distB="0" distL="0" distR="0" simplePos="0" relativeHeight="251742720" behindDoc="1" locked="0" layoutInCell="1" allowOverlap="1">
                <wp:simplePos x="0" y="0"/>
                <wp:positionH relativeFrom="page">
                  <wp:posOffset>3327778</wp:posOffset>
                </wp:positionH>
                <wp:positionV relativeFrom="paragraph">
                  <wp:posOffset>-606851</wp:posOffset>
                </wp:positionV>
                <wp:extent cx="958850" cy="1389380"/>
                <wp:effectExtent l="0" t="0" r="0" b="0"/>
                <wp:wrapNone/>
                <wp:docPr id="714" name="Group 7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8850" cy="1389380"/>
                          <a:chOff x="0" y="0"/>
                          <a:chExt cx="958850" cy="1389380"/>
                        </a:xfrm>
                      </wpg:grpSpPr>
                      <pic:pic xmlns:pic="http://schemas.openxmlformats.org/drawingml/2006/picture">
                        <pic:nvPicPr>
                          <pic:cNvPr id="715" name="Image 715"/>
                          <pic:cNvPicPr/>
                        </pic:nvPicPr>
                        <pic:blipFill>
                          <a:blip r:embed="rId97" cstate="print"/>
                          <a:stretch>
                            <a:fillRect/>
                          </a:stretch>
                        </pic:blipFill>
                        <pic:spPr>
                          <a:xfrm>
                            <a:off x="0" y="49559"/>
                            <a:ext cx="196850" cy="196850"/>
                          </a:xfrm>
                          <a:prstGeom prst="rect">
                            <a:avLst/>
                          </a:prstGeom>
                        </pic:spPr>
                      </pic:pic>
                      <pic:pic xmlns:pic="http://schemas.openxmlformats.org/drawingml/2006/picture">
                        <pic:nvPicPr>
                          <pic:cNvPr id="716" name="Image 716"/>
                          <pic:cNvPicPr/>
                        </pic:nvPicPr>
                        <pic:blipFill>
                          <a:blip r:embed="rId97" cstate="print"/>
                          <a:stretch>
                            <a:fillRect/>
                          </a:stretch>
                        </pic:blipFill>
                        <pic:spPr>
                          <a:xfrm>
                            <a:off x="0" y="811559"/>
                            <a:ext cx="196850" cy="196850"/>
                          </a:xfrm>
                          <a:prstGeom prst="rect">
                            <a:avLst/>
                          </a:prstGeom>
                        </pic:spPr>
                      </pic:pic>
                      <pic:pic xmlns:pic="http://schemas.openxmlformats.org/drawingml/2006/picture">
                        <pic:nvPicPr>
                          <pic:cNvPr id="717" name="Image 717"/>
                          <pic:cNvPicPr/>
                        </pic:nvPicPr>
                        <pic:blipFill>
                          <a:blip r:embed="rId97" cstate="print"/>
                          <a:stretch>
                            <a:fillRect/>
                          </a:stretch>
                        </pic:blipFill>
                        <pic:spPr>
                          <a:xfrm>
                            <a:off x="762000" y="49559"/>
                            <a:ext cx="196850" cy="196850"/>
                          </a:xfrm>
                          <a:prstGeom prst="rect">
                            <a:avLst/>
                          </a:prstGeom>
                        </pic:spPr>
                      </pic:pic>
                      <wps:wsp>
                        <wps:cNvPr id="718" name="Graphic 718"/>
                        <wps:cNvSpPr/>
                        <wps:spPr>
                          <a:xfrm>
                            <a:off x="126276" y="147984"/>
                            <a:ext cx="829944" cy="1238250"/>
                          </a:xfrm>
                          <a:custGeom>
                            <a:avLst/>
                            <a:gdLst/>
                            <a:ahLst/>
                            <a:cxnLst/>
                            <a:rect l="l" t="t" r="r" b="b"/>
                            <a:pathLst>
                              <a:path w="829944" h="1238250">
                                <a:moveTo>
                                  <a:pt x="829398" y="762000"/>
                                </a:moveTo>
                                <a:lnTo>
                                  <a:pt x="821915" y="799080"/>
                                </a:lnTo>
                                <a:lnTo>
                                  <a:pt x="801504" y="829356"/>
                                </a:lnTo>
                                <a:lnTo>
                                  <a:pt x="771229" y="849766"/>
                                </a:lnTo>
                                <a:lnTo>
                                  <a:pt x="734148" y="857250"/>
                                </a:lnTo>
                                <a:lnTo>
                                  <a:pt x="697074" y="849766"/>
                                </a:lnTo>
                                <a:lnTo>
                                  <a:pt x="666797" y="829356"/>
                                </a:lnTo>
                                <a:lnTo>
                                  <a:pt x="646384" y="799080"/>
                                </a:lnTo>
                                <a:lnTo>
                                  <a:pt x="638898" y="762000"/>
                                </a:lnTo>
                                <a:lnTo>
                                  <a:pt x="646384" y="724919"/>
                                </a:lnTo>
                                <a:lnTo>
                                  <a:pt x="666797" y="694643"/>
                                </a:lnTo>
                                <a:lnTo>
                                  <a:pt x="697074" y="674233"/>
                                </a:lnTo>
                                <a:lnTo>
                                  <a:pt x="734148" y="666750"/>
                                </a:lnTo>
                                <a:lnTo>
                                  <a:pt x="771229" y="674233"/>
                                </a:lnTo>
                                <a:lnTo>
                                  <a:pt x="801504" y="694643"/>
                                </a:lnTo>
                                <a:lnTo>
                                  <a:pt x="821915" y="724919"/>
                                </a:lnTo>
                                <a:lnTo>
                                  <a:pt x="829398" y="762000"/>
                                </a:lnTo>
                                <a:close/>
                              </a:path>
                              <a:path w="829944" h="1238250">
                                <a:moveTo>
                                  <a:pt x="829398" y="762000"/>
                                </a:moveTo>
                                <a:lnTo>
                                  <a:pt x="821915" y="799080"/>
                                </a:lnTo>
                                <a:lnTo>
                                  <a:pt x="801504" y="829356"/>
                                </a:lnTo>
                                <a:lnTo>
                                  <a:pt x="771229" y="849766"/>
                                </a:lnTo>
                                <a:lnTo>
                                  <a:pt x="734148" y="857250"/>
                                </a:lnTo>
                                <a:lnTo>
                                  <a:pt x="697074" y="849766"/>
                                </a:lnTo>
                                <a:lnTo>
                                  <a:pt x="666797" y="829356"/>
                                </a:lnTo>
                                <a:lnTo>
                                  <a:pt x="646384" y="799080"/>
                                </a:lnTo>
                                <a:lnTo>
                                  <a:pt x="638898" y="762000"/>
                                </a:lnTo>
                                <a:lnTo>
                                  <a:pt x="646384" y="724919"/>
                                </a:lnTo>
                                <a:lnTo>
                                  <a:pt x="666797" y="694643"/>
                                </a:lnTo>
                                <a:lnTo>
                                  <a:pt x="697074" y="674233"/>
                                </a:lnTo>
                                <a:lnTo>
                                  <a:pt x="734148" y="666750"/>
                                </a:lnTo>
                                <a:lnTo>
                                  <a:pt x="771229" y="674233"/>
                                </a:lnTo>
                                <a:lnTo>
                                  <a:pt x="801504" y="694643"/>
                                </a:lnTo>
                                <a:lnTo>
                                  <a:pt x="821915" y="724919"/>
                                </a:lnTo>
                                <a:lnTo>
                                  <a:pt x="829398" y="762000"/>
                                </a:lnTo>
                                <a:close/>
                              </a:path>
                              <a:path w="829944" h="1238250">
                                <a:moveTo>
                                  <a:pt x="448437" y="1142758"/>
                                </a:moveTo>
                                <a:lnTo>
                                  <a:pt x="440953" y="1179838"/>
                                </a:lnTo>
                                <a:lnTo>
                                  <a:pt x="420543" y="1210114"/>
                                </a:lnTo>
                                <a:lnTo>
                                  <a:pt x="390267" y="1230525"/>
                                </a:lnTo>
                                <a:lnTo>
                                  <a:pt x="353187" y="1238008"/>
                                </a:lnTo>
                                <a:lnTo>
                                  <a:pt x="316112" y="1230525"/>
                                </a:lnTo>
                                <a:lnTo>
                                  <a:pt x="285835" y="1210114"/>
                                </a:lnTo>
                                <a:lnTo>
                                  <a:pt x="265422" y="1179838"/>
                                </a:lnTo>
                                <a:lnTo>
                                  <a:pt x="257937" y="1142758"/>
                                </a:lnTo>
                                <a:lnTo>
                                  <a:pt x="265422" y="1105683"/>
                                </a:lnTo>
                                <a:lnTo>
                                  <a:pt x="285835" y="1075407"/>
                                </a:lnTo>
                                <a:lnTo>
                                  <a:pt x="316112" y="1054994"/>
                                </a:lnTo>
                                <a:lnTo>
                                  <a:pt x="353187" y="1047508"/>
                                </a:lnTo>
                                <a:lnTo>
                                  <a:pt x="390267" y="1054994"/>
                                </a:lnTo>
                                <a:lnTo>
                                  <a:pt x="420543" y="1075407"/>
                                </a:lnTo>
                                <a:lnTo>
                                  <a:pt x="440953" y="1105683"/>
                                </a:lnTo>
                                <a:lnTo>
                                  <a:pt x="448437" y="1142758"/>
                                </a:lnTo>
                                <a:close/>
                              </a:path>
                              <a:path w="829944" h="1238250">
                                <a:moveTo>
                                  <a:pt x="448437" y="1142758"/>
                                </a:moveTo>
                                <a:lnTo>
                                  <a:pt x="440953" y="1179838"/>
                                </a:lnTo>
                                <a:lnTo>
                                  <a:pt x="420543" y="1210114"/>
                                </a:lnTo>
                                <a:lnTo>
                                  <a:pt x="390267" y="1230525"/>
                                </a:lnTo>
                                <a:lnTo>
                                  <a:pt x="353187" y="1238008"/>
                                </a:lnTo>
                                <a:lnTo>
                                  <a:pt x="316112" y="1230525"/>
                                </a:lnTo>
                                <a:lnTo>
                                  <a:pt x="285835" y="1210114"/>
                                </a:lnTo>
                                <a:lnTo>
                                  <a:pt x="265422" y="1179838"/>
                                </a:lnTo>
                                <a:lnTo>
                                  <a:pt x="257937" y="1142758"/>
                                </a:lnTo>
                                <a:lnTo>
                                  <a:pt x="265422" y="1105683"/>
                                </a:lnTo>
                                <a:lnTo>
                                  <a:pt x="285835" y="1075407"/>
                                </a:lnTo>
                                <a:lnTo>
                                  <a:pt x="316112" y="1054994"/>
                                </a:lnTo>
                                <a:lnTo>
                                  <a:pt x="353187" y="1047508"/>
                                </a:lnTo>
                                <a:lnTo>
                                  <a:pt x="390267" y="1054994"/>
                                </a:lnTo>
                                <a:lnTo>
                                  <a:pt x="420543" y="1075407"/>
                                </a:lnTo>
                                <a:lnTo>
                                  <a:pt x="440953" y="1105683"/>
                                </a:lnTo>
                                <a:lnTo>
                                  <a:pt x="448437" y="1142758"/>
                                </a:lnTo>
                                <a:close/>
                              </a:path>
                              <a:path w="829944" h="1238250">
                                <a:moveTo>
                                  <a:pt x="734148" y="95250"/>
                                </a:moveTo>
                                <a:lnTo>
                                  <a:pt x="734148" y="666750"/>
                                </a:lnTo>
                              </a:path>
                              <a:path w="829944" h="1238250">
                                <a:moveTo>
                                  <a:pt x="39509" y="829348"/>
                                </a:moveTo>
                                <a:lnTo>
                                  <a:pt x="284797" y="1074635"/>
                                </a:lnTo>
                              </a:path>
                              <a:path w="829944" h="1238250">
                                <a:moveTo>
                                  <a:pt x="67398" y="0"/>
                                </a:moveTo>
                                <a:lnTo>
                                  <a:pt x="638898" y="0"/>
                                </a:lnTo>
                              </a:path>
                              <a:path w="829944" h="1238250">
                                <a:moveTo>
                                  <a:pt x="67398" y="762000"/>
                                </a:moveTo>
                                <a:lnTo>
                                  <a:pt x="638898" y="762000"/>
                                </a:lnTo>
                              </a:path>
                              <a:path w="829944" h="1238250">
                                <a:moveTo>
                                  <a:pt x="0" y="90970"/>
                                </a:moveTo>
                                <a:lnTo>
                                  <a:pt x="322249" y="1049566"/>
                                </a:lnTo>
                              </a:path>
                            </a:pathLst>
                          </a:custGeom>
                          <a:ln w="6350">
                            <a:solidFill>
                              <a:srgbClr val="231F20"/>
                            </a:solidFill>
                            <a:prstDash val="solid"/>
                          </a:ln>
                        </wps:spPr>
                        <wps:bodyPr wrap="square" lIns="0" tIns="0" rIns="0" bIns="0" rtlCol="0">
                          <a:prstTxWarp prst="textNoShape">
                            <a:avLst/>
                          </a:prstTxWarp>
                          <a:noAutofit/>
                        </wps:bodyPr>
                      </wps:wsp>
                      <wps:wsp>
                        <wps:cNvPr id="719" name="Textbox 719"/>
                        <wps:cNvSpPr txBox="1"/>
                        <wps:spPr>
                          <a:xfrm>
                            <a:off x="58737" y="67768"/>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20" name="Textbox 720"/>
                        <wps:cNvSpPr txBox="1"/>
                        <wps:spPr>
                          <a:xfrm>
                            <a:off x="422132"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21" name="Textbox 721"/>
                        <wps:cNvSpPr txBox="1"/>
                        <wps:spPr>
                          <a:xfrm>
                            <a:off x="817727" y="6776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22" name="Textbox 722"/>
                        <wps:cNvSpPr txBox="1"/>
                        <wps:spPr>
                          <a:xfrm>
                            <a:off x="240890"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9</w:t>
                              </w:r>
                            </w:p>
                          </w:txbxContent>
                        </wps:txbx>
                        <wps:bodyPr wrap="square" lIns="0" tIns="0" rIns="0" bIns="0" rtlCol="0">
                          <a:noAutofit/>
                        </wps:bodyPr>
                      </wps:wsp>
                      <wps:wsp>
                        <wps:cNvPr id="723" name="Textbox 723"/>
                        <wps:cNvSpPr txBox="1"/>
                        <wps:spPr>
                          <a:xfrm>
                            <a:off x="55727" y="82976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24" name="Textbox 724"/>
                        <wps:cNvSpPr txBox="1"/>
                        <wps:spPr>
                          <a:xfrm>
                            <a:off x="436765" y="908048"/>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8</w:t>
                              </w:r>
                            </w:p>
                          </w:txbxContent>
                        </wps:txbx>
                        <wps:bodyPr wrap="square" lIns="0" tIns="0" rIns="0" bIns="0" rtlCol="0">
                          <a:noAutofit/>
                        </wps:bodyPr>
                      </wps:wsp>
                      <wps:wsp>
                        <wps:cNvPr id="725" name="Textbox 725"/>
                        <wps:cNvSpPr txBox="1"/>
                        <wps:spPr>
                          <a:xfrm>
                            <a:off x="817727" y="82976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26" name="Textbox 726"/>
                        <wps:cNvSpPr txBox="1"/>
                        <wps:spPr>
                          <a:xfrm>
                            <a:off x="195465" y="1066800"/>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6</w:t>
                              </w:r>
                            </w:p>
                          </w:txbxContent>
                        </wps:txbx>
                        <wps:bodyPr wrap="square" lIns="0" tIns="0" rIns="0" bIns="0" rtlCol="0">
                          <a:noAutofit/>
                        </wps:bodyPr>
                      </wps:wsp>
                      <wps:wsp>
                        <wps:cNvPr id="727" name="Textbox 727"/>
                        <wps:cNvSpPr txBox="1"/>
                        <wps:spPr>
                          <a:xfrm>
                            <a:off x="439775" y="1210526"/>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2.029785pt;margin-top:-47.7836pt;width:75.5pt;height:109.4pt;mso-position-horizontal-relative:page;mso-position-vertical-relative:paragraph;z-index:-17996288" id="docshapegroup628" coordorigin="5241,-956" coordsize="1510,2188">
                <v:shape style="position:absolute;left:5240;top:-878;width:310;height:310" type="#_x0000_t75" id="docshape629" stroked="false">
                  <v:imagedata r:id="rId98" o:title=""/>
                </v:shape>
                <v:shape style="position:absolute;left:5240;top:322;width:310;height:310" type="#_x0000_t75" id="docshape630" stroked="false">
                  <v:imagedata r:id="rId98" o:title=""/>
                </v:shape>
                <v:shape style="position:absolute;left:6440;top:-878;width:310;height:310" type="#_x0000_t75" id="docshape631" stroked="false">
                  <v:imagedata r:id="rId98" o:title=""/>
                </v:shape>
                <v:shape style="position:absolute;left:5439;top:-723;width:1307;height:1950" id="docshape632" coordorigin="5439,-723" coordsize="1307,1950" path="m6746,477l6734,536,6702,583,6654,616,6596,627,6537,616,6490,583,6457,536,6446,477,6457,419,6490,371,6537,339,6596,327,6654,339,6702,371,6734,419,6746,477xm6746,477l6734,536,6702,583,6654,616,6596,627,6537,616,6490,583,6457,536,6446,477,6457,419,6490,371,6537,339,6596,327,6654,339,6702,371,6734,419,6746,477xm6146,1077l6134,1135,6102,1183,6054,1215,5996,1227,5937,1215,5890,1183,5857,1135,5846,1077,5857,1019,5890,971,5937,939,5996,927,6054,939,6102,971,6134,1019,6146,1077xm6146,1077l6134,1135,6102,1183,6054,1215,5996,1227,5937,1215,5890,1183,5857,1135,5846,1077,5857,1019,5890,971,5937,939,5996,927,6054,939,6102,971,6134,1019,6146,1077xm6596,-573l6596,327m5502,583l5888,970m5546,-723l6446,-723m5546,477l6446,477m5439,-579l5947,930e" filled="false" stroked="true" strokeweight=".5pt" strokecolor="#231f20">
                  <v:path arrowok="t"/>
                  <v:stroke dashstyle="solid"/>
                </v:shape>
                <v:shape style="position:absolute;left:5333;top:-849;width:160;height:250" type="#_x0000_t202" id="docshape633"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905;top:-956;width:193;height:206" type="#_x0000_t202" id="docshape634"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6528;top:-849;width:170;height:250" type="#_x0000_t202" id="docshape635"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5619;top:-246;width:155;height:246" type="#_x0000_t202" id="docshape636" filled="false" stroked="false">
                  <v:textbox inset="0,0,0,0">
                    <w:txbxContent>
                      <w:p>
                        <w:pPr>
                          <w:spacing w:before="12"/>
                          <w:ind w:left="20" w:right="0" w:firstLine="0"/>
                          <w:jc w:val="left"/>
                          <w:rPr>
                            <w:rFonts w:ascii="Tahoma"/>
                            <w:sz w:val="17"/>
                          </w:rPr>
                        </w:pPr>
                        <w:r>
                          <w:rPr>
                            <w:rFonts w:ascii="Tahoma"/>
                            <w:color w:val="231F20"/>
                            <w:spacing w:val="-10"/>
                            <w:sz w:val="17"/>
                          </w:rPr>
                          <w:t>9</w:t>
                        </w:r>
                      </w:p>
                    </w:txbxContent>
                  </v:textbox>
                  <w10:wrap type="none"/>
                </v:shape>
                <v:shape style="position:absolute;left:5328;top:351;width:170;height:250" type="#_x0000_t202" id="docshape637"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5928;top:474;width:155;height:246" type="#_x0000_t202" id="docshape638" filled="false" stroked="false">
                  <v:textbox inset="0,0,0,0">
                    <w:txbxContent>
                      <w:p>
                        <w:pPr>
                          <w:spacing w:before="12"/>
                          <w:ind w:left="20" w:right="0" w:firstLine="0"/>
                          <w:jc w:val="left"/>
                          <w:rPr>
                            <w:rFonts w:ascii="Tahoma"/>
                            <w:sz w:val="17"/>
                          </w:rPr>
                        </w:pPr>
                        <w:r>
                          <w:rPr>
                            <w:rFonts w:ascii="Tahoma"/>
                            <w:color w:val="231F20"/>
                            <w:spacing w:val="-10"/>
                            <w:sz w:val="17"/>
                          </w:rPr>
                          <w:t>8</w:t>
                        </w:r>
                      </w:p>
                    </w:txbxContent>
                  </v:textbox>
                  <w10:wrap type="none"/>
                </v:shape>
                <v:shape style="position:absolute;left:6528;top:351;width:170;height:250" type="#_x0000_t202" id="docshape639"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5548;top:724;width:155;height:246" type="#_x0000_t202" id="docshape640" filled="false" stroked="false">
                  <v:textbox inset="0,0,0,0">
                    <w:txbxContent>
                      <w:p>
                        <w:pPr>
                          <w:spacing w:before="12"/>
                          <w:ind w:left="20" w:right="0" w:firstLine="0"/>
                          <w:jc w:val="left"/>
                          <w:rPr>
                            <w:rFonts w:ascii="Tahoma"/>
                            <w:sz w:val="17"/>
                          </w:rPr>
                        </w:pPr>
                        <w:r>
                          <w:rPr>
                            <w:rFonts w:ascii="Tahoma"/>
                            <w:color w:val="231F20"/>
                            <w:spacing w:val="-10"/>
                            <w:sz w:val="17"/>
                          </w:rPr>
                          <w:t>6</w:t>
                        </w:r>
                      </w:p>
                    </w:txbxContent>
                  </v:textbox>
                  <w10:wrap type="none"/>
                </v:shape>
                <v:shape style="position:absolute;left:5933;top:950;width:160;height:250" type="#_x0000_t202" id="docshape641"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i/>
          <w:color w:val="231F20"/>
          <w:sz w:val="20"/>
        </w:rPr>
        <w:t>l</w:t>
      </w:r>
      <w:r>
        <w:rPr>
          <w:i/>
          <w:color w:val="231F20"/>
          <w:spacing w:val="1"/>
          <w:sz w:val="20"/>
        </w:rPr>
        <w:t xml:space="preserve"> </w:t>
      </w:r>
      <w:r>
        <w:rPr>
          <w:color w:val="231F20"/>
          <w:sz w:val="20"/>
        </w:rPr>
        <w:t>=</w:t>
      </w:r>
      <w:r>
        <w:rPr>
          <w:color w:val="231F20"/>
          <w:spacing w:val="2"/>
          <w:sz w:val="20"/>
        </w:rPr>
        <w:t xml:space="preserve"> </w:t>
      </w:r>
      <w:r>
        <w:rPr>
          <w:color w:val="231F20"/>
          <w:sz w:val="20"/>
        </w:rPr>
        <w:t>42</w:t>
      </w:r>
      <w:r>
        <w:rPr>
          <w:color w:val="231F20"/>
          <w:spacing w:val="1"/>
          <w:sz w:val="20"/>
        </w:rPr>
        <w:t xml:space="preserve"> </w:t>
      </w:r>
      <w:r>
        <w:rPr>
          <w:color w:val="231F20"/>
          <w:sz w:val="20"/>
        </w:rPr>
        <w:t>&gt;</w:t>
      </w:r>
      <w:r>
        <w:rPr>
          <w:color w:val="231F20"/>
          <w:spacing w:val="2"/>
          <w:sz w:val="20"/>
        </w:rPr>
        <w:t xml:space="preserve"> </w:t>
      </w:r>
      <w:proofErr w:type="spellStart"/>
      <w:r>
        <w:rPr>
          <w:i/>
          <w:color w:val="231F20"/>
          <w:sz w:val="20"/>
        </w:rPr>
        <w:t>l</w:t>
      </w:r>
      <w:r>
        <w:rPr>
          <w:i/>
          <w:color w:val="231F20"/>
          <w:sz w:val="20"/>
          <w:vertAlign w:val="subscript"/>
        </w:rPr>
        <w:t>nn</w:t>
      </w:r>
      <w:proofErr w:type="spellEnd"/>
      <w:r>
        <w:rPr>
          <w:i/>
          <w:color w:val="231F20"/>
          <w:spacing w:val="1"/>
          <w:sz w:val="20"/>
        </w:rPr>
        <w:t xml:space="preserve"> </w:t>
      </w:r>
      <w:r>
        <w:rPr>
          <w:color w:val="231F20"/>
          <w:sz w:val="20"/>
        </w:rPr>
        <w:t>=</w:t>
      </w:r>
      <w:r>
        <w:rPr>
          <w:color w:val="231F20"/>
          <w:spacing w:val="2"/>
          <w:sz w:val="20"/>
        </w:rPr>
        <w:t xml:space="preserve"> </w:t>
      </w:r>
      <w:r>
        <w:rPr>
          <w:color w:val="231F20"/>
          <w:spacing w:val="-5"/>
          <w:sz w:val="20"/>
        </w:rPr>
        <w:t>39</w:t>
      </w: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spacing w:before="111"/>
      </w:pPr>
    </w:p>
    <w:p w:rsidR="00EC181D" w:rsidRDefault="00A55B62">
      <w:pPr>
        <w:ind w:right="910"/>
        <w:jc w:val="right"/>
        <w:rPr>
          <w:sz w:val="20"/>
        </w:rPr>
      </w:pPr>
      <w:r>
        <w:rPr>
          <w:noProof/>
          <w:sz w:val="20"/>
        </w:rPr>
        <mc:AlternateContent>
          <mc:Choice Requires="wps">
            <w:drawing>
              <wp:anchor distT="0" distB="0" distL="0" distR="0" simplePos="0" relativeHeight="251615744" behindDoc="0" locked="0" layoutInCell="1" allowOverlap="1">
                <wp:simplePos x="0" y="0"/>
                <wp:positionH relativeFrom="page">
                  <wp:posOffset>2087107</wp:posOffset>
                </wp:positionH>
                <wp:positionV relativeFrom="paragraph">
                  <wp:posOffset>-611454</wp:posOffset>
                </wp:positionV>
                <wp:extent cx="1009650" cy="1389380"/>
                <wp:effectExtent l="0" t="0" r="0" b="0"/>
                <wp:wrapNone/>
                <wp:docPr id="728" name="Group 7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650" cy="1389380"/>
                          <a:chOff x="0" y="0"/>
                          <a:chExt cx="1009650" cy="1389380"/>
                        </a:xfrm>
                      </wpg:grpSpPr>
                      <pic:pic xmlns:pic="http://schemas.openxmlformats.org/drawingml/2006/picture">
                        <pic:nvPicPr>
                          <pic:cNvPr id="729" name="Image 729"/>
                          <pic:cNvPicPr/>
                        </pic:nvPicPr>
                        <pic:blipFill>
                          <a:blip r:embed="rId99" cstate="print"/>
                          <a:stretch>
                            <a:fillRect/>
                          </a:stretch>
                        </pic:blipFill>
                        <pic:spPr>
                          <a:xfrm>
                            <a:off x="21470" y="49561"/>
                            <a:ext cx="196850" cy="196850"/>
                          </a:xfrm>
                          <a:prstGeom prst="rect">
                            <a:avLst/>
                          </a:prstGeom>
                        </pic:spPr>
                      </pic:pic>
                      <pic:pic xmlns:pic="http://schemas.openxmlformats.org/drawingml/2006/picture">
                        <pic:nvPicPr>
                          <pic:cNvPr id="730" name="Image 730"/>
                          <pic:cNvPicPr/>
                        </pic:nvPicPr>
                        <pic:blipFill>
                          <a:blip r:embed="rId99" cstate="print"/>
                          <a:stretch>
                            <a:fillRect/>
                          </a:stretch>
                        </pic:blipFill>
                        <pic:spPr>
                          <a:xfrm>
                            <a:off x="21470" y="811561"/>
                            <a:ext cx="196850" cy="196850"/>
                          </a:xfrm>
                          <a:prstGeom prst="rect">
                            <a:avLst/>
                          </a:prstGeom>
                        </pic:spPr>
                      </pic:pic>
                      <pic:pic xmlns:pic="http://schemas.openxmlformats.org/drawingml/2006/picture">
                        <pic:nvPicPr>
                          <pic:cNvPr id="731" name="Image 731"/>
                          <pic:cNvPicPr/>
                        </pic:nvPicPr>
                        <pic:blipFill>
                          <a:blip r:embed="rId99" cstate="print"/>
                          <a:stretch>
                            <a:fillRect/>
                          </a:stretch>
                        </pic:blipFill>
                        <pic:spPr>
                          <a:xfrm>
                            <a:off x="783470" y="49561"/>
                            <a:ext cx="196850" cy="196850"/>
                          </a:xfrm>
                          <a:prstGeom prst="rect">
                            <a:avLst/>
                          </a:prstGeom>
                        </pic:spPr>
                      </pic:pic>
                      <pic:pic xmlns:pic="http://schemas.openxmlformats.org/drawingml/2006/picture">
                        <pic:nvPicPr>
                          <pic:cNvPr id="732" name="Image 732"/>
                          <pic:cNvPicPr/>
                        </pic:nvPicPr>
                        <pic:blipFill>
                          <a:blip r:embed="rId99" cstate="print"/>
                          <a:stretch>
                            <a:fillRect/>
                          </a:stretch>
                        </pic:blipFill>
                        <pic:spPr>
                          <a:xfrm>
                            <a:off x="783470" y="811561"/>
                            <a:ext cx="196850" cy="196850"/>
                          </a:xfrm>
                          <a:prstGeom prst="rect">
                            <a:avLst/>
                          </a:prstGeom>
                        </pic:spPr>
                      </pic:pic>
                      <wps:wsp>
                        <wps:cNvPr id="733" name="Graphic 733"/>
                        <wps:cNvSpPr/>
                        <wps:spPr>
                          <a:xfrm>
                            <a:off x="119895" y="243236"/>
                            <a:ext cx="1270" cy="571500"/>
                          </a:xfrm>
                          <a:custGeom>
                            <a:avLst/>
                            <a:gdLst/>
                            <a:ahLst/>
                            <a:cxnLst/>
                            <a:rect l="l" t="t" r="r" b="b"/>
                            <a:pathLst>
                              <a:path h="571500">
                                <a:moveTo>
                                  <a:pt x="0" y="0"/>
                                </a:moveTo>
                                <a:lnTo>
                                  <a:pt x="0" y="571500"/>
                                </a:lnTo>
                              </a:path>
                            </a:pathLst>
                          </a:custGeom>
                          <a:ln w="6350">
                            <a:solidFill>
                              <a:srgbClr val="231F20"/>
                            </a:solidFill>
                            <a:prstDash val="lgDash"/>
                          </a:ln>
                        </wps:spPr>
                        <wps:bodyPr wrap="square" lIns="0" tIns="0" rIns="0" bIns="0" rtlCol="0">
                          <a:prstTxWarp prst="textNoShape">
                            <a:avLst/>
                          </a:prstTxWarp>
                          <a:noAutofit/>
                        </wps:bodyPr>
                      </wps:wsp>
                      <pic:pic xmlns:pic="http://schemas.openxmlformats.org/drawingml/2006/picture">
                        <pic:nvPicPr>
                          <pic:cNvPr id="734" name="Image 734"/>
                          <pic:cNvPicPr/>
                        </pic:nvPicPr>
                        <pic:blipFill>
                          <a:blip r:embed="rId99" cstate="print"/>
                          <a:stretch>
                            <a:fillRect/>
                          </a:stretch>
                        </pic:blipFill>
                        <pic:spPr>
                          <a:xfrm>
                            <a:off x="783470" y="811561"/>
                            <a:ext cx="196850" cy="196850"/>
                          </a:xfrm>
                          <a:prstGeom prst="rect">
                            <a:avLst/>
                          </a:prstGeom>
                        </pic:spPr>
                      </pic:pic>
                      <wps:wsp>
                        <wps:cNvPr id="735" name="Graphic 735"/>
                        <wps:cNvSpPr/>
                        <wps:spPr>
                          <a:xfrm>
                            <a:off x="405683" y="1195495"/>
                            <a:ext cx="190500" cy="190500"/>
                          </a:xfrm>
                          <a:custGeom>
                            <a:avLst/>
                            <a:gdLst/>
                            <a:ahLst/>
                            <a:cxnLst/>
                            <a:rect l="l" t="t" r="r" b="b"/>
                            <a:pathLst>
                              <a:path w="190500" h="190500">
                                <a:moveTo>
                                  <a:pt x="190500" y="95250"/>
                                </a:moveTo>
                                <a:lnTo>
                                  <a:pt x="183016" y="132330"/>
                                </a:lnTo>
                                <a:lnTo>
                                  <a:pt x="162606" y="162606"/>
                                </a:lnTo>
                                <a:lnTo>
                                  <a:pt x="132330" y="183016"/>
                                </a:lnTo>
                                <a:lnTo>
                                  <a:pt x="95250" y="190500"/>
                                </a:lnTo>
                                <a:lnTo>
                                  <a:pt x="58175" y="183016"/>
                                </a:lnTo>
                                <a:lnTo>
                                  <a:pt x="27898" y="162606"/>
                                </a:lnTo>
                                <a:lnTo>
                                  <a:pt x="7485" y="132330"/>
                                </a:lnTo>
                                <a:lnTo>
                                  <a:pt x="0" y="95250"/>
                                </a:lnTo>
                                <a:lnTo>
                                  <a:pt x="7485" y="58175"/>
                                </a:lnTo>
                                <a:lnTo>
                                  <a:pt x="27898" y="27898"/>
                                </a:lnTo>
                                <a:lnTo>
                                  <a:pt x="58175" y="7485"/>
                                </a:lnTo>
                                <a:lnTo>
                                  <a:pt x="95250" y="0"/>
                                </a:lnTo>
                                <a:lnTo>
                                  <a:pt x="132330" y="7485"/>
                                </a:lnTo>
                                <a:lnTo>
                                  <a:pt x="162606" y="27898"/>
                                </a:lnTo>
                                <a:lnTo>
                                  <a:pt x="183016" y="58175"/>
                                </a:lnTo>
                                <a:lnTo>
                                  <a:pt x="190500" y="95250"/>
                                </a:lnTo>
                                <a:close/>
                              </a:path>
                              <a:path w="190500" h="190500">
                                <a:moveTo>
                                  <a:pt x="190500" y="95250"/>
                                </a:moveTo>
                                <a:lnTo>
                                  <a:pt x="183016" y="132330"/>
                                </a:lnTo>
                                <a:lnTo>
                                  <a:pt x="162606" y="162606"/>
                                </a:lnTo>
                                <a:lnTo>
                                  <a:pt x="132330" y="183016"/>
                                </a:lnTo>
                                <a:lnTo>
                                  <a:pt x="95250" y="190500"/>
                                </a:lnTo>
                                <a:lnTo>
                                  <a:pt x="58175" y="183016"/>
                                </a:lnTo>
                                <a:lnTo>
                                  <a:pt x="27898" y="162606"/>
                                </a:lnTo>
                                <a:lnTo>
                                  <a:pt x="7485" y="132330"/>
                                </a:lnTo>
                                <a:lnTo>
                                  <a:pt x="0" y="95250"/>
                                </a:lnTo>
                                <a:lnTo>
                                  <a:pt x="7485" y="58175"/>
                                </a:lnTo>
                                <a:lnTo>
                                  <a:pt x="27898" y="27898"/>
                                </a:lnTo>
                                <a:lnTo>
                                  <a:pt x="58175" y="7485"/>
                                </a:lnTo>
                                <a:lnTo>
                                  <a:pt x="95250" y="0"/>
                                </a:lnTo>
                                <a:lnTo>
                                  <a:pt x="132330" y="7485"/>
                                </a:lnTo>
                                <a:lnTo>
                                  <a:pt x="162606" y="27898"/>
                                </a:lnTo>
                                <a:lnTo>
                                  <a:pt x="183016" y="58175"/>
                                </a:lnTo>
                                <a:lnTo>
                                  <a:pt x="190500" y="95250"/>
                                </a:lnTo>
                                <a:close/>
                              </a:path>
                            </a:pathLst>
                          </a:custGeom>
                          <a:ln w="6350">
                            <a:solidFill>
                              <a:srgbClr val="231F20"/>
                            </a:solidFill>
                            <a:prstDash val="solid"/>
                          </a:ln>
                        </wps:spPr>
                        <wps:bodyPr wrap="square" lIns="0" tIns="0" rIns="0" bIns="0" rtlCol="0">
                          <a:prstTxWarp prst="textNoShape">
                            <a:avLst/>
                          </a:prstTxWarp>
                          <a:noAutofit/>
                        </wps:bodyPr>
                      </wps:wsp>
                      <wps:wsp>
                        <wps:cNvPr id="736" name="Graphic 736"/>
                        <wps:cNvSpPr/>
                        <wps:spPr>
                          <a:xfrm>
                            <a:off x="881895" y="243236"/>
                            <a:ext cx="1270" cy="571500"/>
                          </a:xfrm>
                          <a:custGeom>
                            <a:avLst/>
                            <a:gdLst/>
                            <a:ahLst/>
                            <a:cxnLst/>
                            <a:rect l="l" t="t" r="r" b="b"/>
                            <a:pathLst>
                              <a:path h="571500">
                                <a:moveTo>
                                  <a:pt x="0" y="0"/>
                                </a:moveTo>
                                <a:lnTo>
                                  <a:pt x="0" y="571500"/>
                                </a:lnTo>
                              </a:path>
                            </a:pathLst>
                          </a:custGeom>
                          <a:ln w="6350">
                            <a:solidFill>
                              <a:srgbClr val="231F20"/>
                            </a:solidFill>
                            <a:prstDash val="lgDash"/>
                          </a:ln>
                        </wps:spPr>
                        <wps:bodyPr wrap="square" lIns="0" tIns="0" rIns="0" bIns="0" rtlCol="0">
                          <a:prstTxWarp prst="textNoShape">
                            <a:avLst/>
                          </a:prstTxWarp>
                          <a:noAutofit/>
                        </wps:bodyPr>
                      </wps:wsp>
                      <wps:wsp>
                        <wps:cNvPr id="737" name="Graphic 737"/>
                        <wps:cNvSpPr/>
                        <wps:spPr>
                          <a:xfrm>
                            <a:off x="187256" y="147986"/>
                            <a:ext cx="627380" cy="1076960"/>
                          </a:xfrm>
                          <a:custGeom>
                            <a:avLst/>
                            <a:gdLst/>
                            <a:ahLst/>
                            <a:cxnLst/>
                            <a:rect l="l" t="t" r="r" b="b"/>
                            <a:pathLst>
                              <a:path w="627380" h="1076960">
                                <a:moveTo>
                                  <a:pt x="0" y="829348"/>
                                </a:moveTo>
                                <a:lnTo>
                                  <a:pt x="245287" y="1074635"/>
                                </a:lnTo>
                              </a:path>
                              <a:path w="627380" h="1076960">
                                <a:moveTo>
                                  <a:pt x="627291" y="829348"/>
                                </a:moveTo>
                                <a:lnTo>
                                  <a:pt x="380009" y="1076629"/>
                                </a:lnTo>
                              </a:path>
                              <a:path w="627380" h="1076960">
                                <a:moveTo>
                                  <a:pt x="27889" y="0"/>
                                </a:moveTo>
                                <a:lnTo>
                                  <a:pt x="599389" y="0"/>
                                </a:lnTo>
                              </a:path>
                            </a:pathLst>
                          </a:custGeom>
                          <a:ln w="6350">
                            <a:solidFill>
                              <a:srgbClr val="231F20"/>
                            </a:solidFill>
                            <a:prstDash val="solid"/>
                          </a:ln>
                        </wps:spPr>
                        <wps:bodyPr wrap="square" lIns="0" tIns="0" rIns="0" bIns="0" rtlCol="0">
                          <a:prstTxWarp prst="textNoShape">
                            <a:avLst/>
                          </a:prstTxWarp>
                          <a:noAutofit/>
                        </wps:bodyPr>
                      </wps:wsp>
                      <wps:wsp>
                        <wps:cNvPr id="738" name="Textbox 738"/>
                        <wps:cNvSpPr txBox="1"/>
                        <wps:spPr>
                          <a:xfrm>
                            <a:off x="80222" y="67770"/>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39" name="Textbox 739"/>
                        <wps:cNvSpPr txBox="1"/>
                        <wps:spPr>
                          <a:xfrm>
                            <a:off x="443614"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40" name="Textbox 740"/>
                        <wps:cNvSpPr txBox="1"/>
                        <wps:spPr>
                          <a:xfrm>
                            <a:off x="839198" y="67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41" name="Textbox 741"/>
                        <wps:cNvSpPr txBox="1"/>
                        <wps:spPr>
                          <a:xfrm>
                            <a:off x="0"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742" name="Textbox 742"/>
                        <wps:cNvSpPr txBox="1"/>
                        <wps:spPr>
                          <a:xfrm>
                            <a:off x="910925"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743" name="Textbox 743"/>
                        <wps:cNvSpPr txBox="1"/>
                        <wps:spPr>
                          <a:xfrm>
                            <a:off x="77198" y="829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44" name="Textbox 744"/>
                        <wps:cNvSpPr txBox="1"/>
                        <wps:spPr>
                          <a:xfrm>
                            <a:off x="839198" y="829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45" name="Textbox 745"/>
                        <wps:cNvSpPr txBox="1"/>
                        <wps:spPr>
                          <a:xfrm>
                            <a:off x="216936" y="1066800"/>
                            <a:ext cx="632460" cy="302895"/>
                          </a:xfrm>
                          <a:prstGeom prst="rect">
                            <a:avLst/>
                          </a:prstGeom>
                        </wps:spPr>
                        <wps:txbx>
                          <w:txbxContent>
                            <w:p w:rsidR="00EC181D" w:rsidRDefault="00A55B62">
                              <w:pPr>
                                <w:tabs>
                                  <w:tab w:val="left" w:pos="779"/>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36"/>
                                <w:ind w:right="100"/>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4.339188pt;margin-top:-48.146034pt;width:79.5pt;height:109.4pt;mso-position-horizontal-relative:page;mso-position-vertical-relative:paragraph;z-index:15847936" id="docshapegroup642" coordorigin="3287,-963" coordsize="1590,2188">
                <v:shape style="position:absolute;left:3320;top:-885;width:310;height:310" type="#_x0000_t75" id="docshape643" stroked="false">
                  <v:imagedata r:id="rId100" o:title=""/>
                </v:shape>
                <v:shape style="position:absolute;left:3320;top:315;width:310;height:310" type="#_x0000_t75" id="docshape644" stroked="false">
                  <v:imagedata r:id="rId100" o:title=""/>
                </v:shape>
                <v:shape style="position:absolute;left:4520;top:-885;width:310;height:310" type="#_x0000_t75" id="docshape645" stroked="false">
                  <v:imagedata r:id="rId100" o:title=""/>
                </v:shape>
                <v:shape style="position:absolute;left:4520;top:315;width:310;height:310" type="#_x0000_t75" id="docshape646" stroked="false">
                  <v:imagedata r:id="rId100" o:title=""/>
                </v:shape>
                <v:line style="position:absolute" from="3476,-580" to="3476,320" stroked="true" strokeweight=".5pt" strokecolor="#231f20">
                  <v:stroke dashstyle="longdash"/>
                </v:line>
                <v:shape style="position:absolute;left:4520;top:315;width:310;height:310" type="#_x0000_t75" id="docshape647" stroked="false">
                  <v:imagedata r:id="rId100" o:title=""/>
                </v:shape>
                <v:shape style="position:absolute;left:3925;top:919;width:300;height:300" id="docshape648" coordorigin="3926,920" coordsize="300,300" path="m4226,1070l4214,1128,4182,1176,4134,1208,4076,1220,4017,1208,3970,1176,3937,1128,3926,1070,3937,1011,3970,964,4017,932,4076,920,4134,932,4182,964,4214,1011,4226,1070xm4226,1070l4214,1128,4182,1176,4134,1208,4076,1220,4017,1208,3970,1176,3937,1128,3926,1070,3937,1011,3970,964,4017,932,4076,920,4134,932,4182,964,4214,1011,4226,1070xe" filled="false" stroked="true" strokeweight=".5pt" strokecolor="#231f20">
                  <v:path arrowok="t"/>
                  <v:stroke dashstyle="solid"/>
                </v:shape>
                <v:line style="position:absolute" from="4676,-580" to="4676,320" stroked="true" strokeweight=".5pt" strokecolor="#231f20">
                  <v:stroke dashstyle="longdash"/>
                </v:line>
                <v:shape style="position:absolute;left:3581;top:-730;width:988;height:1696" id="docshape649" coordorigin="3582,-730" coordsize="988,1696" path="m3582,576l3968,962m4570,576l4180,966m3626,-730l4526,-730e" filled="false" stroked="true" strokeweight=".5pt" strokecolor="#231f20">
                  <v:path arrowok="t"/>
                  <v:stroke dashstyle="solid"/>
                </v:shape>
                <v:shape style="position:absolute;left:3413;top:-857;width:160;height:250" type="#_x0000_t202" id="docshape650"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3985;top:-963;width:193;height:206" type="#_x0000_t202" id="docshape651"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4608;top:-857;width:170;height:250" type="#_x0000_t202" id="docshape652"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286;top:-254;width:155;height:246" type="#_x0000_t202" id="docshape653"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4721;top:-254;width:155;height:246" type="#_x0000_t202" id="docshape654"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3408;top:343;width:170;height:250" type="#_x0000_t202" id="docshape655"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608;top:343;width:170;height:250" type="#_x0000_t202" id="docshape656"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3628;top:717;width:996;height:477" type="#_x0000_t202" id="docshape657" filled="false" stroked="false">
                  <v:textbox inset="0,0,0,0">
                    <w:txbxContent>
                      <w:p>
                        <w:pPr>
                          <w:tabs>
                            <w:tab w:pos="779"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36"/>
                          <w:ind w:left="0" w:right="100"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noProof/>
          <w:sz w:val="20"/>
        </w:rPr>
        <mc:AlternateContent>
          <mc:Choice Requires="wps">
            <w:drawing>
              <wp:anchor distT="0" distB="0" distL="0" distR="0" simplePos="0" relativeHeight="251616768" behindDoc="0" locked="0" layoutInCell="1" allowOverlap="1">
                <wp:simplePos x="0" y="0"/>
                <wp:positionH relativeFrom="page">
                  <wp:posOffset>3327778</wp:posOffset>
                </wp:positionH>
                <wp:positionV relativeFrom="paragraph">
                  <wp:posOffset>-611454</wp:posOffset>
                </wp:positionV>
                <wp:extent cx="958850" cy="1389380"/>
                <wp:effectExtent l="0" t="0" r="0" b="0"/>
                <wp:wrapNone/>
                <wp:docPr id="746" name="Group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8850" cy="1389380"/>
                          <a:chOff x="0" y="0"/>
                          <a:chExt cx="958850" cy="1389380"/>
                        </a:xfrm>
                      </wpg:grpSpPr>
                      <wps:wsp>
                        <wps:cNvPr id="747" name="Graphic 747"/>
                        <wps:cNvSpPr/>
                        <wps:spPr>
                          <a:xfrm>
                            <a:off x="545795" y="977334"/>
                            <a:ext cx="247650" cy="247650"/>
                          </a:xfrm>
                          <a:custGeom>
                            <a:avLst/>
                            <a:gdLst/>
                            <a:ahLst/>
                            <a:cxnLst/>
                            <a:rect l="l" t="t" r="r" b="b"/>
                            <a:pathLst>
                              <a:path w="247650" h="247650">
                                <a:moveTo>
                                  <a:pt x="247281" y="0"/>
                                </a:moveTo>
                                <a:lnTo>
                                  <a:pt x="0" y="247281"/>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48" name="Image 748"/>
                          <pic:cNvPicPr/>
                        </pic:nvPicPr>
                        <pic:blipFill>
                          <a:blip r:embed="rId101" cstate="print"/>
                          <a:stretch>
                            <a:fillRect/>
                          </a:stretch>
                        </pic:blipFill>
                        <pic:spPr>
                          <a:xfrm>
                            <a:off x="0" y="49561"/>
                            <a:ext cx="196850" cy="196850"/>
                          </a:xfrm>
                          <a:prstGeom prst="rect">
                            <a:avLst/>
                          </a:prstGeom>
                        </pic:spPr>
                      </pic:pic>
                      <wps:wsp>
                        <wps:cNvPr id="749" name="Graphic 749"/>
                        <wps:cNvSpPr/>
                        <wps:spPr>
                          <a:xfrm>
                            <a:off x="3175" y="814736"/>
                            <a:ext cx="190500" cy="190500"/>
                          </a:xfrm>
                          <a:custGeom>
                            <a:avLst/>
                            <a:gdLst/>
                            <a:ahLst/>
                            <a:cxnLst/>
                            <a:rect l="l" t="t" r="r" b="b"/>
                            <a:pathLst>
                              <a:path w="190500" h="190500">
                                <a:moveTo>
                                  <a:pt x="190500" y="95250"/>
                                </a:moveTo>
                                <a:lnTo>
                                  <a:pt x="183016" y="132330"/>
                                </a:lnTo>
                                <a:lnTo>
                                  <a:pt x="162606" y="162606"/>
                                </a:lnTo>
                                <a:lnTo>
                                  <a:pt x="132330" y="183016"/>
                                </a:lnTo>
                                <a:lnTo>
                                  <a:pt x="95250" y="190500"/>
                                </a:lnTo>
                                <a:lnTo>
                                  <a:pt x="58175" y="183016"/>
                                </a:lnTo>
                                <a:lnTo>
                                  <a:pt x="27898" y="162606"/>
                                </a:lnTo>
                                <a:lnTo>
                                  <a:pt x="7485" y="132330"/>
                                </a:lnTo>
                                <a:lnTo>
                                  <a:pt x="0" y="95250"/>
                                </a:lnTo>
                                <a:lnTo>
                                  <a:pt x="7485" y="58169"/>
                                </a:lnTo>
                                <a:lnTo>
                                  <a:pt x="27898" y="27893"/>
                                </a:lnTo>
                                <a:lnTo>
                                  <a:pt x="58175" y="7483"/>
                                </a:lnTo>
                                <a:lnTo>
                                  <a:pt x="95250" y="0"/>
                                </a:lnTo>
                                <a:lnTo>
                                  <a:pt x="132330" y="7483"/>
                                </a:lnTo>
                                <a:lnTo>
                                  <a:pt x="162606" y="27893"/>
                                </a:lnTo>
                                <a:lnTo>
                                  <a:pt x="183016" y="58169"/>
                                </a:lnTo>
                                <a:lnTo>
                                  <a:pt x="190500" y="95250"/>
                                </a:lnTo>
                                <a:close/>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50" name="Image 750"/>
                          <pic:cNvPicPr/>
                        </pic:nvPicPr>
                        <pic:blipFill>
                          <a:blip r:embed="rId101" cstate="print"/>
                          <a:stretch>
                            <a:fillRect/>
                          </a:stretch>
                        </pic:blipFill>
                        <pic:spPr>
                          <a:xfrm>
                            <a:off x="762000" y="49561"/>
                            <a:ext cx="196850" cy="196850"/>
                          </a:xfrm>
                          <a:prstGeom prst="rect">
                            <a:avLst/>
                          </a:prstGeom>
                        </pic:spPr>
                      </pic:pic>
                      <wps:wsp>
                        <wps:cNvPr id="751" name="Graphic 751"/>
                        <wps:cNvSpPr/>
                        <wps:spPr>
                          <a:xfrm>
                            <a:off x="165773" y="147999"/>
                            <a:ext cx="789940" cy="1238250"/>
                          </a:xfrm>
                          <a:custGeom>
                            <a:avLst/>
                            <a:gdLst/>
                            <a:ahLst/>
                            <a:cxnLst/>
                            <a:rect l="l" t="t" r="r" b="b"/>
                            <a:pathLst>
                              <a:path w="789940" h="1238250">
                                <a:moveTo>
                                  <a:pt x="789901" y="761987"/>
                                </a:moveTo>
                                <a:lnTo>
                                  <a:pt x="782418" y="799067"/>
                                </a:lnTo>
                                <a:lnTo>
                                  <a:pt x="762007" y="829343"/>
                                </a:lnTo>
                                <a:lnTo>
                                  <a:pt x="731732" y="849753"/>
                                </a:lnTo>
                                <a:lnTo>
                                  <a:pt x="694651" y="857237"/>
                                </a:lnTo>
                                <a:lnTo>
                                  <a:pt x="657577" y="849753"/>
                                </a:lnTo>
                                <a:lnTo>
                                  <a:pt x="627300" y="829343"/>
                                </a:lnTo>
                                <a:lnTo>
                                  <a:pt x="606887" y="799067"/>
                                </a:lnTo>
                                <a:lnTo>
                                  <a:pt x="599401" y="761987"/>
                                </a:lnTo>
                                <a:lnTo>
                                  <a:pt x="606887" y="724907"/>
                                </a:lnTo>
                                <a:lnTo>
                                  <a:pt x="627300" y="694631"/>
                                </a:lnTo>
                                <a:lnTo>
                                  <a:pt x="657577" y="674220"/>
                                </a:lnTo>
                                <a:lnTo>
                                  <a:pt x="694651" y="666737"/>
                                </a:lnTo>
                                <a:lnTo>
                                  <a:pt x="731732" y="674220"/>
                                </a:lnTo>
                                <a:lnTo>
                                  <a:pt x="762007" y="694631"/>
                                </a:lnTo>
                                <a:lnTo>
                                  <a:pt x="782418" y="724907"/>
                                </a:lnTo>
                                <a:lnTo>
                                  <a:pt x="789901" y="761987"/>
                                </a:lnTo>
                                <a:close/>
                              </a:path>
                              <a:path w="789940" h="1238250">
                                <a:moveTo>
                                  <a:pt x="789901" y="761987"/>
                                </a:moveTo>
                                <a:lnTo>
                                  <a:pt x="782418" y="799067"/>
                                </a:lnTo>
                                <a:lnTo>
                                  <a:pt x="762007" y="829343"/>
                                </a:lnTo>
                                <a:lnTo>
                                  <a:pt x="731732" y="849753"/>
                                </a:lnTo>
                                <a:lnTo>
                                  <a:pt x="694651" y="857237"/>
                                </a:lnTo>
                                <a:lnTo>
                                  <a:pt x="657577" y="849753"/>
                                </a:lnTo>
                                <a:lnTo>
                                  <a:pt x="627300" y="829343"/>
                                </a:lnTo>
                                <a:lnTo>
                                  <a:pt x="606887" y="799067"/>
                                </a:lnTo>
                                <a:lnTo>
                                  <a:pt x="599401" y="761987"/>
                                </a:lnTo>
                                <a:lnTo>
                                  <a:pt x="606887" y="724907"/>
                                </a:lnTo>
                                <a:lnTo>
                                  <a:pt x="627300" y="694631"/>
                                </a:lnTo>
                                <a:lnTo>
                                  <a:pt x="657577" y="674220"/>
                                </a:lnTo>
                                <a:lnTo>
                                  <a:pt x="694651" y="666737"/>
                                </a:lnTo>
                                <a:lnTo>
                                  <a:pt x="731732" y="674220"/>
                                </a:lnTo>
                                <a:lnTo>
                                  <a:pt x="762007" y="694631"/>
                                </a:lnTo>
                                <a:lnTo>
                                  <a:pt x="782418" y="724907"/>
                                </a:lnTo>
                                <a:lnTo>
                                  <a:pt x="789901" y="761987"/>
                                </a:lnTo>
                                <a:close/>
                              </a:path>
                              <a:path w="789940" h="1238250">
                                <a:moveTo>
                                  <a:pt x="408939" y="1142745"/>
                                </a:moveTo>
                                <a:lnTo>
                                  <a:pt x="401456" y="1179826"/>
                                </a:lnTo>
                                <a:lnTo>
                                  <a:pt x="381046" y="1210102"/>
                                </a:lnTo>
                                <a:lnTo>
                                  <a:pt x="350770" y="1230512"/>
                                </a:lnTo>
                                <a:lnTo>
                                  <a:pt x="313689" y="1237995"/>
                                </a:lnTo>
                                <a:lnTo>
                                  <a:pt x="276615" y="1230512"/>
                                </a:lnTo>
                                <a:lnTo>
                                  <a:pt x="246338" y="1210102"/>
                                </a:lnTo>
                                <a:lnTo>
                                  <a:pt x="225925" y="1179826"/>
                                </a:lnTo>
                                <a:lnTo>
                                  <a:pt x="218439" y="1142745"/>
                                </a:lnTo>
                                <a:lnTo>
                                  <a:pt x="225925" y="1105671"/>
                                </a:lnTo>
                                <a:lnTo>
                                  <a:pt x="246338" y="1075394"/>
                                </a:lnTo>
                                <a:lnTo>
                                  <a:pt x="276615" y="1054981"/>
                                </a:lnTo>
                                <a:lnTo>
                                  <a:pt x="313689" y="1047495"/>
                                </a:lnTo>
                                <a:lnTo>
                                  <a:pt x="350770" y="1054981"/>
                                </a:lnTo>
                                <a:lnTo>
                                  <a:pt x="381046" y="1075394"/>
                                </a:lnTo>
                                <a:lnTo>
                                  <a:pt x="401456" y="1105671"/>
                                </a:lnTo>
                                <a:lnTo>
                                  <a:pt x="408939" y="1142745"/>
                                </a:lnTo>
                                <a:close/>
                              </a:path>
                              <a:path w="789940" h="1238250">
                                <a:moveTo>
                                  <a:pt x="408939" y="1142745"/>
                                </a:moveTo>
                                <a:lnTo>
                                  <a:pt x="401456" y="1179826"/>
                                </a:lnTo>
                                <a:lnTo>
                                  <a:pt x="381046" y="1210102"/>
                                </a:lnTo>
                                <a:lnTo>
                                  <a:pt x="350770" y="1230512"/>
                                </a:lnTo>
                                <a:lnTo>
                                  <a:pt x="313689" y="1237995"/>
                                </a:lnTo>
                                <a:lnTo>
                                  <a:pt x="276615" y="1230512"/>
                                </a:lnTo>
                                <a:lnTo>
                                  <a:pt x="246338" y="1210102"/>
                                </a:lnTo>
                                <a:lnTo>
                                  <a:pt x="225925" y="1179826"/>
                                </a:lnTo>
                                <a:lnTo>
                                  <a:pt x="218439" y="1142745"/>
                                </a:lnTo>
                                <a:lnTo>
                                  <a:pt x="225925" y="1105671"/>
                                </a:lnTo>
                                <a:lnTo>
                                  <a:pt x="246338" y="1075394"/>
                                </a:lnTo>
                                <a:lnTo>
                                  <a:pt x="276615" y="1054981"/>
                                </a:lnTo>
                                <a:lnTo>
                                  <a:pt x="313689" y="1047495"/>
                                </a:lnTo>
                                <a:lnTo>
                                  <a:pt x="350770" y="1054981"/>
                                </a:lnTo>
                                <a:lnTo>
                                  <a:pt x="381046" y="1075394"/>
                                </a:lnTo>
                                <a:lnTo>
                                  <a:pt x="401456" y="1105671"/>
                                </a:lnTo>
                                <a:lnTo>
                                  <a:pt x="408939" y="1142745"/>
                                </a:lnTo>
                                <a:close/>
                              </a:path>
                              <a:path w="789940" h="1238250">
                                <a:moveTo>
                                  <a:pt x="12" y="829335"/>
                                </a:moveTo>
                                <a:lnTo>
                                  <a:pt x="245300" y="1074623"/>
                                </a:lnTo>
                              </a:path>
                              <a:path w="789940" h="1238250">
                                <a:moveTo>
                                  <a:pt x="0" y="694639"/>
                                </a:moveTo>
                                <a:lnTo>
                                  <a:pt x="628954" y="65697"/>
                                </a:lnTo>
                              </a:path>
                              <a:path w="789940" h="1238250">
                                <a:moveTo>
                                  <a:pt x="628954" y="694626"/>
                                </a:moveTo>
                                <a:lnTo>
                                  <a:pt x="0" y="65684"/>
                                </a:lnTo>
                              </a:path>
                              <a:path w="789940" h="1238250">
                                <a:moveTo>
                                  <a:pt x="27901" y="0"/>
                                </a:moveTo>
                                <a:lnTo>
                                  <a:pt x="599401" y="0"/>
                                </a:lnTo>
                              </a:path>
                            </a:pathLst>
                          </a:custGeom>
                          <a:ln w="6350">
                            <a:solidFill>
                              <a:srgbClr val="231F20"/>
                            </a:solidFill>
                            <a:prstDash val="solid"/>
                          </a:ln>
                        </wps:spPr>
                        <wps:bodyPr wrap="square" lIns="0" tIns="0" rIns="0" bIns="0" rtlCol="0">
                          <a:prstTxWarp prst="textNoShape">
                            <a:avLst/>
                          </a:prstTxWarp>
                          <a:noAutofit/>
                        </wps:bodyPr>
                      </wps:wsp>
                      <wps:wsp>
                        <wps:cNvPr id="752" name="Textbox 752"/>
                        <wps:cNvSpPr txBox="1"/>
                        <wps:spPr>
                          <a:xfrm>
                            <a:off x="58737" y="67770"/>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53" name="Textbox 753"/>
                        <wps:cNvSpPr txBox="1"/>
                        <wps:spPr>
                          <a:xfrm>
                            <a:off x="422122"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54" name="Textbox 754"/>
                        <wps:cNvSpPr txBox="1"/>
                        <wps:spPr>
                          <a:xfrm>
                            <a:off x="817727" y="67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55" name="Textbox 755"/>
                        <wps:cNvSpPr txBox="1"/>
                        <wps:spPr>
                          <a:xfrm>
                            <a:off x="303372" y="450642"/>
                            <a:ext cx="360045" cy="156210"/>
                          </a:xfrm>
                          <a:prstGeom prst="rect">
                            <a:avLst/>
                          </a:prstGeom>
                        </wps:spPr>
                        <wps:txbx>
                          <w:txbxContent>
                            <w:p w:rsidR="00EC181D" w:rsidRDefault="00A55B62">
                              <w:pPr>
                                <w:tabs>
                                  <w:tab w:val="left" w:pos="431"/>
                                </w:tabs>
                                <w:spacing w:before="12"/>
                                <w:ind w:left="20"/>
                                <w:rPr>
                                  <w:rFonts w:ascii="Tahoma"/>
                                  <w:sz w:val="17"/>
                                </w:rPr>
                              </w:pPr>
                              <w:r>
                                <w:rPr>
                                  <w:rFonts w:ascii="Tahoma"/>
                                  <w:color w:val="231F20"/>
                                  <w:spacing w:val="-10"/>
                                  <w:sz w:val="17"/>
                                </w:rPr>
                                <w:t>9</w:t>
                              </w:r>
                              <w:r>
                                <w:rPr>
                                  <w:rFonts w:ascii="Tahoma"/>
                                  <w:color w:val="231F20"/>
                                  <w:sz w:val="17"/>
                                </w:rPr>
                                <w:tab/>
                              </w:r>
                              <w:r>
                                <w:rPr>
                                  <w:rFonts w:ascii="Tahoma"/>
                                  <w:color w:val="231F20"/>
                                  <w:spacing w:val="-10"/>
                                  <w:sz w:val="17"/>
                                </w:rPr>
                                <w:t>9</w:t>
                              </w:r>
                            </w:p>
                          </w:txbxContent>
                        </wps:txbx>
                        <wps:bodyPr wrap="square" lIns="0" tIns="0" rIns="0" bIns="0" rtlCol="0">
                          <a:noAutofit/>
                        </wps:bodyPr>
                      </wps:wsp>
                      <wps:wsp>
                        <wps:cNvPr id="756" name="Textbox 756"/>
                        <wps:cNvSpPr txBox="1"/>
                        <wps:spPr>
                          <a:xfrm>
                            <a:off x="55727" y="829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57" name="Textbox 757"/>
                        <wps:cNvSpPr txBox="1"/>
                        <wps:spPr>
                          <a:xfrm>
                            <a:off x="817727" y="82977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58" name="Textbox 758"/>
                        <wps:cNvSpPr txBox="1"/>
                        <wps:spPr>
                          <a:xfrm>
                            <a:off x="195465" y="1066800"/>
                            <a:ext cx="624205" cy="302895"/>
                          </a:xfrm>
                          <a:prstGeom prst="rect">
                            <a:avLst/>
                          </a:prstGeom>
                        </wps:spPr>
                        <wps:txbx>
                          <w:txbxContent>
                            <w:p w:rsidR="00EC181D" w:rsidRDefault="00A55B62">
                              <w:pPr>
                                <w:tabs>
                                  <w:tab w:val="left" w:pos="779"/>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36"/>
                                <w:ind w:right="86"/>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2.029785pt;margin-top:-48.146034pt;width:75.5pt;height:109.4pt;mso-position-horizontal-relative:page;mso-position-vertical-relative:paragraph;z-index:15848448" id="docshapegroup658" coordorigin="5241,-963" coordsize="1510,2188">
                <v:line style="position:absolute" from="6490,576" to="6100,966" stroked="true" strokeweight=".5pt" strokecolor="#231f20">
                  <v:stroke dashstyle="solid"/>
                </v:line>
                <v:shape style="position:absolute;left:5240;top:-885;width:310;height:310" type="#_x0000_t75" id="docshape659" stroked="false">
                  <v:imagedata r:id="rId102" o:title=""/>
                </v:shape>
                <v:shape style="position:absolute;left:5245;top:320;width:300;height:300" id="docshape660" coordorigin="5246,320" coordsize="300,300" path="m5546,470l5534,529,5502,576,5454,608,5396,620,5337,608,5290,576,5257,529,5246,470,5257,412,5290,364,5337,332,5396,320,5454,332,5502,364,5534,412,5546,470xe" filled="false" stroked="true" strokeweight=".5pt" strokecolor="#231f20">
                  <v:path arrowok="t"/>
                  <v:stroke dashstyle="solid"/>
                </v:shape>
                <v:shape style="position:absolute;left:6440;top:-885;width:310;height:310" type="#_x0000_t75" id="docshape661" stroked="false">
                  <v:imagedata r:id="rId102" o:title=""/>
                </v:shape>
                <v:shape style="position:absolute;left:5501;top:-730;width:1244;height:1950" id="docshape662" coordorigin="5502,-730" coordsize="1244,1950" path="m6746,470l6734,529,6702,576,6654,608,6596,620,6537,608,6490,576,6457,529,6446,470,6457,412,6490,364,6537,332,6596,320,6654,332,6702,364,6734,412,6746,470xm6746,470l6734,529,6702,576,6654,608,6596,620,6537,608,6490,576,6457,529,6446,470,6457,412,6490,364,6537,332,6596,320,6654,332,6702,364,6734,412,6746,470xm6146,1070l6134,1128,6102,1176,6054,1208,5996,1220,5937,1208,5890,1176,5857,1128,5846,1070,5857,1011,5890,964,5937,932,5996,920,6054,932,6102,964,6134,1011,6146,1070xm6146,1070l6134,1128,6102,1176,6054,1208,5996,1220,5937,1208,5890,1176,5857,1128,5846,1070,5857,1011,5890,964,5937,932,5996,920,6054,932,6102,964,6134,1011,6146,1070xm5502,576l5888,962m5502,364l6492,-626m6492,364l5502,-626m5546,-730l6446,-730e" filled="false" stroked="true" strokeweight=".5pt" strokecolor="#231f20">
                  <v:path arrowok="t"/>
                  <v:stroke dashstyle="solid"/>
                </v:shape>
                <v:shape style="position:absolute;left:5333;top:-857;width:160;height:250" type="#_x0000_t202" id="docshape663"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905;top:-963;width:193;height:206" type="#_x0000_t202" id="docshape664"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6528;top:-857;width:170;height:250" type="#_x0000_t202" id="docshape665"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5718;top:-254;width:567;height:246" type="#_x0000_t202" id="docshape666" filled="false" stroked="false">
                  <v:textbox inset="0,0,0,0">
                    <w:txbxContent>
                      <w:p>
                        <w:pPr>
                          <w:tabs>
                            <w:tab w:pos="431" w:val="left" w:leader="none"/>
                          </w:tabs>
                          <w:spacing w:before="12"/>
                          <w:ind w:left="20" w:right="0" w:firstLine="0"/>
                          <w:jc w:val="left"/>
                          <w:rPr>
                            <w:rFonts w:ascii="Tahoma"/>
                            <w:sz w:val="17"/>
                          </w:rPr>
                        </w:pPr>
                        <w:r>
                          <w:rPr>
                            <w:rFonts w:ascii="Tahoma"/>
                            <w:color w:val="231F20"/>
                            <w:spacing w:val="-10"/>
                            <w:sz w:val="17"/>
                          </w:rPr>
                          <w:t>9</w:t>
                        </w:r>
                        <w:r>
                          <w:rPr>
                            <w:rFonts w:ascii="Tahoma"/>
                            <w:color w:val="231F20"/>
                            <w:sz w:val="17"/>
                          </w:rPr>
                          <w:tab/>
                        </w:r>
                        <w:r>
                          <w:rPr>
                            <w:rFonts w:ascii="Tahoma"/>
                            <w:color w:val="231F20"/>
                            <w:spacing w:val="-10"/>
                            <w:sz w:val="17"/>
                          </w:rPr>
                          <w:t>9</w:t>
                        </w:r>
                      </w:p>
                    </w:txbxContent>
                  </v:textbox>
                  <w10:wrap type="none"/>
                </v:shape>
                <v:shape style="position:absolute;left:5328;top:343;width:170;height:250" type="#_x0000_t202" id="docshape667"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6528;top:343;width:170;height:250" type="#_x0000_t202" id="docshape668"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5548;top:717;width:983;height:477" type="#_x0000_t202" id="docshape669" filled="false" stroked="false">
                  <v:textbox inset="0,0,0,0">
                    <w:txbxContent>
                      <w:p>
                        <w:pPr>
                          <w:tabs>
                            <w:tab w:pos="779"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36"/>
                          <w:ind w:left="0" w:right="86"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i/>
          <w:color w:val="231F20"/>
          <w:sz w:val="20"/>
        </w:rPr>
        <w:t>l</w:t>
      </w:r>
      <w:r>
        <w:rPr>
          <w:i/>
          <w:color w:val="231F20"/>
          <w:spacing w:val="1"/>
          <w:sz w:val="20"/>
        </w:rPr>
        <w:t xml:space="preserve"> </w:t>
      </w:r>
      <w:r>
        <w:rPr>
          <w:color w:val="231F20"/>
          <w:sz w:val="20"/>
        </w:rPr>
        <w:t>=</w:t>
      </w:r>
      <w:r>
        <w:rPr>
          <w:color w:val="231F20"/>
          <w:spacing w:val="2"/>
          <w:sz w:val="20"/>
        </w:rPr>
        <w:t xml:space="preserve"> </w:t>
      </w:r>
      <w:r>
        <w:rPr>
          <w:color w:val="231F20"/>
          <w:sz w:val="20"/>
        </w:rPr>
        <w:t>46</w:t>
      </w:r>
      <w:r>
        <w:rPr>
          <w:color w:val="231F20"/>
          <w:spacing w:val="1"/>
          <w:sz w:val="20"/>
        </w:rPr>
        <w:t xml:space="preserve"> </w:t>
      </w:r>
      <w:r>
        <w:rPr>
          <w:color w:val="231F20"/>
          <w:sz w:val="20"/>
        </w:rPr>
        <w:t>&gt;</w:t>
      </w:r>
      <w:r>
        <w:rPr>
          <w:color w:val="231F20"/>
          <w:spacing w:val="2"/>
          <w:sz w:val="20"/>
        </w:rPr>
        <w:t xml:space="preserve"> </w:t>
      </w:r>
      <w:proofErr w:type="spellStart"/>
      <w:r>
        <w:rPr>
          <w:i/>
          <w:color w:val="231F20"/>
          <w:sz w:val="20"/>
        </w:rPr>
        <w:t>l</w:t>
      </w:r>
      <w:r>
        <w:rPr>
          <w:i/>
          <w:color w:val="231F20"/>
          <w:sz w:val="20"/>
          <w:vertAlign w:val="subscript"/>
        </w:rPr>
        <w:t>nn</w:t>
      </w:r>
      <w:proofErr w:type="spellEnd"/>
      <w:r>
        <w:rPr>
          <w:i/>
          <w:color w:val="231F20"/>
          <w:spacing w:val="1"/>
          <w:sz w:val="20"/>
        </w:rPr>
        <w:t xml:space="preserve"> </w:t>
      </w:r>
      <w:r>
        <w:rPr>
          <w:color w:val="231F20"/>
          <w:sz w:val="20"/>
        </w:rPr>
        <w:t>=</w:t>
      </w:r>
      <w:r>
        <w:rPr>
          <w:color w:val="231F20"/>
          <w:spacing w:val="2"/>
          <w:sz w:val="20"/>
        </w:rPr>
        <w:t xml:space="preserve"> </w:t>
      </w:r>
      <w:r>
        <w:rPr>
          <w:color w:val="231F20"/>
          <w:spacing w:val="-5"/>
          <w:sz w:val="20"/>
        </w:rPr>
        <w:t>39</w:t>
      </w: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spacing w:before="108"/>
      </w:pPr>
    </w:p>
    <w:p w:rsidR="00EC181D" w:rsidRDefault="00A55B62">
      <w:pPr>
        <w:ind w:right="919"/>
        <w:jc w:val="right"/>
        <w:rPr>
          <w:sz w:val="20"/>
        </w:rPr>
      </w:pPr>
      <w:r>
        <w:rPr>
          <w:noProof/>
          <w:sz w:val="20"/>
        </w:rPr>
        <mc:AlternateContent>
          <mc:Choice Requires="wps">
            <w:drawing>
              <wp:anchor distT="0" distB="0" distL="0" distR="0" simplePos="0" relativeHeight="251617792" behindDoc="0" locked="0" layoutInCell="1" allowOverlap="1">
                <wp:simplePos x="0" y="0"/>
                <wp:positionH relativeFrom="page">
                  <wp:posOffset>2087107</wp:posOffset>
                </wp:positionH>
                <wp:positionV relativeFrom="paragraph">
                  <wp:posOffset>-609701</wp:posOffset>
                </wp:positionV>
                <wp:extent cx="1009015" cy="1389380"/>
                <wp:effectExtent l="0" t="0" r="0" b="0"/>
                <wp:wrapNone/>
                <wp:docPr id="759" name="Group 7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015" cy="1389380"/>
                          <a:chOff x="0" y="0"/>
                          <a:chExt cx="1009015" cy="1389380"/>
                        </a:xfrm>
                      </wpg:grpSpPr>
                      <pic:pic xmlns:pic="http://schemas.openxmlformats.org/drawingml/2006/picture">
                        <pic:nvPicPr>
                          <pic:cNvPr id="760" name="Image 760"/>
                          <pic:cNvPicPr/>
                        </pic:nvPicPr>
                        <pic:blipFill>
                          <a:blip r:embed="rId69" cstate="print"/>
                          <a:stretch>
                            <a:fillRect/>
                          </a:stretch>
                        </pic:blipFill>
                        <pic:spPr>
                          <a:xfrm>
                            <a:off x="21470" y="49557"/>
                            <a:ext cx="196850" cy="196850"/>
                          </a:xfrm>
                          <a:prstGeom prst="rect">
                            <a:avLst/>
                          </a:prstGeom>
                        </pic:spPr>
                      </pic:pic>
                      <pic:pic xmlns:pic="http://schemas.openxmlformats.org/drawingml/2006/picture">
                        <pic:nvPicPr>
                          <pic:cNvPr id="761" name="Image 761"/>
                          <pic:cNvPicPr/>
                        </pic:nvPicPr>
                        <pic:blipFill>
                          <a:blip r:embed="rId69" cstate="print"/>
                          <a:stretch>
                            <a:fillRect/>
                          </a:stretch>
                        </pic:blipFill>
                        <pic:spPr>
                          <a:xfrm>
                            <a:off x="21470" y="811557"/>
                            <a:ext cx="196850" cy="196850"/>
                          </a:xfrm>
                          <a:prstGeom prst="rect">
                            <a:avLst/>
                          </a:prstGeom>
                        </pic:spPr>
                      </pic:pic>
                      <pic:pic xmlns:pic="http://schemas.openxmlformats.org/drawingml/2006/picture">
                        <pic:nvPicPr>
                          <pic:cNvPr id="762" name="Image 762"/>
                          <pic:cNvPicPr/>
                        </pic:nvPicPr>
                        <pic:blipFill>
                          <a:blip r:embed="rId69" cstate="print"/>
                          <a:stretch>
                            <a:fillRect/>
                          </a:stretch>
                        </pic:blipFill>
                        <pic:spPr>
                          <a:xfrm>
                            <a:off x="783470" y="49557"/>
                            <a:ext cx="196850" cy="196850"/>
                          </a:xfrm>
                          <a:prstGeom prst="rect">
                            <a:avLst/>
                          </a:prstGeom>
                        </pic:spPr>
                      </pic:pic>
                      <pic:pic xmlns:pic="http://schemas.openxmlformats.org/drawingml/2006/picture">
                        <pic:nvPicPr>
                          <pic:cNvPr id="763" name="Image 763"/>
                          <pic:cNvPicPr/>
                        </pic:nvPicPr>
                        <pic:blipFill>
                          <a:blip r:embed="rId69" cstate="print"/>
                          <a:stretch>
                            <a:fillRect/>
                          </a:stretch>
                        </pic:blipFill>
                        <pic:spPr>
                          <a:xfrm>
                            <a:off x="783470" y="811557"/>
                            <a:ext cx="196850" cy="196850"/>
                          </a:xfrm>
                          <a:prstGeom prst="rect">
                            <a:avLst/>
                          </a:prstGeom>
                        </pic:spPr>
                      </pic:pic>
                      <wps:wsp>
                        <wps:cNvPr id="764" name="Graphic 764"/>
                        <wps:cNvSpPr/>
                        <wps:spPr>
                          <a:xfrm>
                            <a:off x="119895" y="243232"/>
                            <a:ext cx="1270" cy="571500"/>
                          </a:xfrm>
                          <a:custGeom>
                            <a:avLst/>
                            <a:gdLst/>
                            <a:ahLst/>
                            <a:cxnLst/>
                            <a:rect l="l" t="t" r="r" b="b"/>
                            <a:pathLst>
                              <a:path h="571500">
                                <a:moveTo>
                                  <a:pt x="0" y="0"/>
                                </a:moveTo>
                                <a:lnTo>
                                  <a:pt x="0" y="5715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65" name="Image 765"/>
                          <pic:cNvPicPr/>
                        </pic:nvPicPr>
                        <pic:blipFill>
                          <a:blip r:embed="rId69" cstate="print"/>
                          <a:stretch>
                            <a:fillRect/>
                          </a:stretch>
                        </pic:blipFill>
                        <pic:spPr>
                          <a:xfrm>
                            <a:off x="783470" y="811557"/>
                            <a:ext cx="196850" cy="196850"/>
                          </a:xfrm>
                          <a:prstGeom prst="rect">
                            <a:avLst/>
                          </a:prstGeom>
                        </pic:spPr>
                      </pic:pic>
                      <pic:pic xmlns:pic="http://schemas.openxmlformats.org/drawingml/2006/picture">
                        <pic:nvPicPr>
                          <pic:cNvPr id="766" name="Image 766"/>
                          <pic:cNvPicPr/>
                        </pic:nvPicPr>
                        <pic:blipFill>
                          <a:blip r:embed="rId103" cstate="print"/>
                          <a:stretch>
                            <a:fillRect/>
                          </a:stretch>
                        </pic:blipFill>
                        <pic:spPr>
                          <a:xfrm>
                            <a:off x="402508" y="1192316"/>
                            <a:ext cx="196850" cy="196850"/>
                          </a:xfrm>
                          <a:prstGeom prst="rect">
                            <a:avLst/>
                          </a:prstGeom>
                        </pic:spPr>
                      </pic:pic>
                      <pic:pic xmlns:pic="http://schemas.openxmlformats.org/drawingml/2006/picture">
                        <pic:nvPicPr>
                          <pic:cNvPr id="767" name="Image 767"/>
                          <pic:cNvPicPr/>
                        </pic:nvPicPr>
                        <pic:blipFill>
                          <a:blip r:embed="rId103" cstate="print"/>
                          <a:stretch>
                            <a:fillRect/>
                          </a:stretch>
                        </pic:blipFill>
                        <pic:spPr>
                          <a:xfrm>
                            <a:off x="402508" y="1192329"/>
                            <a:ext cx="196850" cy="196850"/>
                          </a:xfrm>
                          <a:prstGeom prst="rect">
                            <a:avLst/>
                          </a:prstGeom>
                        </pic:spPr>
                      </pic:pic>
                      <wps:wsp>
                        <wps:cNvPr id="768" name="Graphic 768"/>
                        <wps:cNvSpPr/>
                        <wps:spPr>
                          <a:xfrm>
                            <a:off x="187256" y="243232"/>
                            <a:ext cx="694690" cy="979805"/>
                          </a:xfrm>
                          <a:custGeom>
                            <a:avLst/>
                            <a:gdLst/>
                            <a:ahLst/>
                            <a:cxnLst/>
                            <a:rect l="l" t="t" r="r" b="b"/>
                            <a:pathLst>
                              <a:path w="694690" h="979805">
                                <a:moveTo>
                                  <a:pt x="694639" y="0"/>
                                </a:moveTo>
                                <a:lnTo>
                                  <a:pt x="694639" y="571500"/>
                                </a:lnTo>
                              </a:path>
                              <a:path w="694690" h="979805">
                                <a:moveTo>
                                  <a:pt x="0" y="734098"/>
                                </a:moveTo>
                                <a:lnTo>
                                  <a:pt x="245287" y="979385"/>
                                </a:lnTo>
                              </a:path>
                            </a:pathLst>
                          </a:custGeom>
                          <a:ln w="6350">
                            <a:solidFill>
                              <a:srgbClr val="231F20"/>
                            </a:solidFill>
                            <a:prstDash val="lgDash"/>
                          </a:ln>
                        </wps:spPr>
                        <wps:bodyPr wrap="square" lIns="0" tIns="0" rIns="0" bIns="0" rtlCol="0">
                          <a:prstTxWarp prst="textNoShape">
                            <a:avLst/>
                          </a:prstTxWarp>
                          <a:noAutofit/>
                        </wps:bodyPr>
                      </wps:wsp>
                      <wps:wsp>
                        <wps:cNvPr id="769" name="Graphic 769"/>
                        <wps:cNvSpPr/>
                        <wps:spPr>
                          <a:xfrm>
                            <a:off x="215145" y="147982"/>
                            <a:ext cx="599440" cy="1076960"/>
                          </a:xfrm>
                          <a:custGeom>
                            <a:avLst/>
                            <a:gdLst/>
                            <a:ahLst/>
                            <a:cxnLst/>
                            <a:rect l="l" t="t" r="r" b="b"/>
                            <a:pathLst>
                              <a:path w="599440" h="1076960">
                                <a:moveTo>
                                  <a:pt x="599401" y="829348"/>
                                </a:moveTo>
                                <a:lnTo>
                                  <a:pt x="352120" y="1076629"/>
                                </a:lnTo>
                              </a:path>
                              <a:path w="599440" h="1076960">
                                <a:moveTo>
                                  <a:pt x="0" y="0"/>
                                </a:moveTo>
                                <a:lnTo>
                                  <a:pt x="571500" y="0"/>
                                </a:lnTo>
                              </a:path>
                            </a:pathLst>
                          </a:custGeom>
                          <a:ln w="6350">
                            <a:solidFill>
                              <a:srgbClr val="231F20"/>
                            </a:solidFill>
                            <a:prstDash val="solid"/>
                          </a:ln>
                        </wps:spPr>
                        <wps:bodyPr wrap="square" lIns="0" tIns="0" rIns="0" bIns="0" rtlCol="0">
                          <a:prstTxWarp prst="textNoShape">
                            <a:avLst/>
                          </a:prstTxWarp>
                          <a:noAutofit/>
                        </wps:bodyPr>
                      </wps:wsp>
                      <wps:wsp>
                        <wps:cNvPr id="770" name="Textbox 770"/>
                        <wps:cNvSpPr txBox="1"/>
                        <wps:spPr>
                          <a:xfrm>
                            <a:off x="80222" y="67766"/>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71" name="Textbox 771"/>
                        <wps:cNvSpPr txBox="1"/>
                        <wps:spPr>
                          <a:xfrm>
                            <a:off x="443598"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72" name="Textbox 772"/>
                        <wps:cNvSpPr txBox="1"/>
                        <wps:spPr>
                          <a:xfrm>
                            <a:off x="839198" y="67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73" name="Textbox 773"/>
                        <wps:cNvSpPr txBox="1"/>
                        <wps:spPr>
                          <a:xfrm>
                            <a:off x="0" y="450639"/>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774" name="Textbox 774"/>
                        <wps:cNvSpPr txBox="1"/>
                        <wps:spPr>
                          <a:xfrm>
                            <a:off x="910898"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775" name="Textbox 775"/>
                        <wps:cNvSpPr txBox="1"/>
                        <wps:spPr>
                          <a:xfrm>
                            <a:off x="77198" y="829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76" name="Textbox 776"/>
                        <wps:cNvSpPr txBox="1"/>
                        <wps:spPr>
                          <a:xfrm>
                            <a:off x="839198" y="829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77" name="Textbox 777"/>
                        <wps:cNvSpPr txBox="1"/>
                        <wps:spPr>
                          <a:xfrm>
                            <a:off x="216936" y="1066796"/>
                            <a:ext cx="632460" cy="302895"/>
                          </a:xfrm>
                          <a:prstGeom prst="rect">
                            <a:avLst/>
                          </a:prstGeom>
                        </wps:spPr>
                        <wps:txbx>
                          <w:txbxContent>
                            <w:p w:rsidR="00EC181D" w:rsidRDefault="00A55B62">
                              <w:pPr>
                                <w:tabs>
                                  <w:tab w:val="left" w:pos="779"/>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36"/>
                                <w:ind w:right="100"/>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4.339188pt;margin-top:-48.007969pt;width:79.45pt;height:109.4pt;mso-position-horizontal-relative:page;mso-position-vertical-relative:paragraph;z-index:15848960" id="docshapegroup670" coordorigin="3287,-960" coordsize="1589,2188">
                <v:shape style="position:absolute;left:3320;top:-883;width:310;height:310" type="#_x0000_t75" id="docshape671" stroked="false">
                  <v:imagedata r:id="rId70" o:title=""/>
                </v:shape>
                <v:shape style="position:absolute;left:3320;top:317;width:310;height:310" type="#_x0000_t75" id="docshape672" stroked="false">
                  <v:imagedata r:id="rId70" o:title=""/>
                </v:shape>
                <v:shape style="position:absolute;left:4520;top:-883;width:310;height:310" type="#_x0000_t75" id="docshape673" stroked="false">
                  <v:imagedata r:id="rId70" o:title=""/>
                </v:shape>
                <v:shape style="position:absolute;left:4520;top:317;width:310;height:310" type="#_x0000_t75" id="docshape674" stroked="false">
                  <v:imagedata r:id="rId70" o:title=""/>
                </v:shape>
                <v:line style="position:absolute" from="3476,-577" to="3476,323" stroked="true" strokeweight=".5pt" strokecolor="#231f20">
                  <v:stroke dashstyle="solid"/>
                </v:line>
                <v:shape style="position:absolute;left:4520;top:317;width:310;height:310" type="#_x0000_t75" id="docshape675" stroked="false">
                  <v:imagedata r:id="rId70" o:title=""/>
                </v:shape>
                <v:shape style="position:absolute;left:3920;top:917;width:310;height:310" type="#_x0000_t75" id="docshape676" stroked="false">
                  <v:imagedata r:id="rId104" o:title=""/>
                </v:shape>
                <v:shape style="position:absolute;left:3920;top:917;width:310;height:310" type="#_x0000_t75" id="docshape677" stroked="false">
                  <v:imagedata r:id="rId104" o:title=""/>
                </v:shape>
                <v:shape style="position:absolute;left:3581;top:-578;width:1094;height:1543" id="docshape678" coordorigin="3582,-577" coordsize="1094,1543" path="m4676,-577l4676,323m3582,579l3968,965e" filled="false" stroked="true" strokeweight=".5pt" strokecolor="#231f20">
                  <v:path arrowok="t"/>
                  <v:stroke dashstyle="longdash"/>
                </v:shape>
                <v:shape style="position:absolute;left:3625;top:-728;width:944;height:1696" id="docshape679" coordorigin="3626,-727" coordsize="944,1696" path="m4570,579l4180,968m3626,-727l4526,-727e" filled="false" stroked="true" strokeweight=".5pt" strokecolor="#231f20">
                  <v:path arrowok="t"/>
                  <v:stroke dashstyle="solid"/>
                </v:shape>
                <v:shape style="position:absolute;left:3413;top:-854;width:160;height:250" type="#_x0000_t202" id="docshape680"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3985;top:-961;width:193;height:206" type="#_x0000_t202" id="docshape681"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4608;top:-854;width:170;height:250" type="#_x0000_t202" id="docshape682"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286;top:-251;width:155;height:246" type="#_x0000_t202" id="docshape683"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4721;top:-251;width:155;height:246" type="#_x0000_t202" id="docshape684"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3408;top:346;width:170;height:250" type="#_x0000_t202" id="docshape685"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608;top:346;width:170;height:250" type="#_x0000_t202" id="docshape686"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3628;top:719;width:996;height:477" type="#_x0000_t202" id="docshape687" filled="false" stroked="false">
                  <v:textbox inset="0,0,0,0">
                    <w:txbxContent>
                      <w:p>
                        <w:pPr>
                          <w:tabs>
                            <w:tab w:pos="779"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36"/>
                          <w:ind w:left="0" w:right="100"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noProof/>
          <w:sz w:val="20"/>
        </w:rPr>
        <mc:AlternateContent>
          <mc:Choice Requires="wps">
            <w:drawing>
              <wp:anchor distT="0" distB="0" distL="0" distR="0" simplePos="0" relativeHeight="251618816" behindDoc="0" locked="0" layoutInCell="1" allowOverlap="1">
                <wp:simplePos x="0" y="0"/>
                <wp:positionH relativeFrom="page">
                  <wp:posOffset>3306290</wp:posOffset>
                </wp:positionH>
                <wp:positionV relativeFrom="paragraph">
                  <wp:posOffset>-609714</wp:posOffset>
                </wp:positionV>
                <wp:extent cx="980440" cy="1389380"/>
                <wp:effectExtent l="0" t="0" r="0" b="0"/>
                <wp:wrapNone/>
                <wp:docPr id="778" name="Group 7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0440" cy="1389380"/>
                          <a:chOff x="0" y="0"/>
                          <a:chExt cx="980440" cy="1389380"/>
                        </a:xfrm>
                      </wpg:grpSpPr>
                      <wps:wsp>
                        <wps:cNvPr id="779" name="Graphic 779"/>
                        <wps:cNvSpPr/>
                        <wps:spPr>
                          <a:xfrm>
                            <a:off x="119913" y="243246"/>
                            <a:ext cx="694690" cy="981710"/>
                          </a:xfrm>
                          <a:custGeom>
                            <a:avLst/>
                            <a:gdLst/>
                            <a:ahLst/>
                            <a:cxnLst/>
                            <a:rect l="l" t="t" r="r" b="b"/>
                            <a:pathLst>
                              <a:path w="694690" h="981710">
                                <a:moveTo>
                                  <a:pt x="0" y="0"/>
                                </a:moveTo>
                                <a:lnTo>
                                  <a:pt x="0" y="571500"/>
                                </a:lnTo>
                              </a:path>
                              <a:path w="694690" h="981710">
                                <a:moveTo>
                                  <a:pt x="694651" y="734098"/>
                                </a:moveTo>
                                <a:lnTo>
                                  <a:pt x="447370" y="981379"/>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80" name="Image 780"/>
                          <pic:cNvPicPr/>
                        </pic:nvPicPr>
                        <pic:blipFill>
                          <a:blip r:embed="rId98" cstate="print"/>
                          <a:stretch>
                            <a:fillRect/>
                          </a:stretch>
                        </pic:blipFill>
                        <pic:spPr>
                          <a:xfrm>
                            <a:off x="21488" y="49571"/>
                            <a:ext cx="196850" cy="196850"/>
                          </a:xfrm>
                          <a:prstGeom prst="rect">
                            <a:avLst/>
                          </a:prstGeom>
                        </pic:spPr>
                      </pic:pic>
                      <pic:pic xmlns:pic="http://schemas.openxmlformats.org/drawingml/2006/picture">
                        <pic:nvPicPr>
                          <pic:cNvPr id="781" name="Image 781"/>
                          <pic:cNvPicPr/>
                        </pic:nvPicPr>
                        <pic:blipFill>
                          <a:blip r:embed="rId98" cstate="print"/>
                          <a:stretch>
                            <a:fillRect/>
                          </a:stretch>
                        </pic:blipFill>
                        <pic:spPr>
                          <a:xfrm>
                            <a:off x="21488" y="811571"/>
                            <a:ext cx="196850" cy="196850"/>
                          </a:xfrm>
                          <a:prstGeom prst="rect">
                            <a:avLst/>
                          </a:prstGeom>
                        </pic:spPr>
                      </pic:pic>
                      <pic:pic xmlns:pic="http://schemas.openxmlformats.org/drawingml/2006/picture">
                        <pic:nvPicPr>
                          <pic:cNvPr id="782" name="Image 782"/>
                          <pic:cNvPicPr/>
                        </pic:nvPicPr>
                        <pic:blipFill>
                          <a:blip r:embed="rId98" cstate="print"/>
                          <a:stretch>
                            <a:fillRect/>
                          </a:stretch>
                        </pic:blipFill>
                        <pic:spPr>
                          <a:xfrm>
                            <a:off x="783488" y="49571"/>
                            <a:ext cx="196850" cy="196850"/>
                          </a:xfrm>
                          <a:prstGeom prst="rect">
                            <a:avLst/>
                          </a:prstGeom>
                        </pic:spPr>
                      </pic:pic>
                      <wps:wsp>
                        <wps:cNvPr id="783" name="Graphic 783"/>
                        <wps:cNvSpPr/>
                        <wps:spPr>
                          <a:xfrm>
                            <a:off x="215163" y="148008"/>
                            <a:ext cx="762000" cy="1238250"/>
                          </a:xfrm>
                          <a:custGeom>
                            <a:avLst/>
                            <a:gdLst/>
                            <a:ahLst/>
                            <a:cxnLst/>
                            <a:rect l="l" t="t" r="r" b="b"/>
                            <a:pathLst>
                              <a:path w="762000" h="1238250">
                                <a:moveTo>
                                  <a:pt x="762000" y="761987"/>
                                </a:moveTo>
                                <a:lnTo>
                                  <a:pt x="754516" y="799067"/>
                                </a:lnTo>
                                <a:lnTo>
                                  <a:pt x="734106" y="829343"/>
                                </a:lnTo>
                                <a:lnTo>
                                  <a:pt x="703830" y="849753"/>
                                </a:lnTo>
                                <a:lnTo>
                                  <a:pt x="666750" y="857237"/>
                                </a:lnTo>
                                <a:lnTo>
                                  <a:pt x="629675" y="849753"/>
                                </a:lnTo>
                                <a:lnTo>
                                  <a:pt x="599398" y="829343"/>
                                </a:lnTo>
                                <a:lnTo>
                                  <a:pt x="578985" y="799067"/>
                                </a:lnTo>
                                <a:lnTo>
                                  <a:pt x="571500" y="761987"/>
                                </a:lnTo>
                                <a:lnTo>
                                  <a:pt x="578985" y="724907"/>
                                </a:lnTo>
                                <a:lnTo>
                                  <a:pt x="599398" y="694631"/>
                                </a:lnTo>
                                <a:lnTo>
                                  <a:pt x="629675" y="674220"/>
                                </a:lnTo>
                                <a:lnTo>
                                  <a:pt x="666750" y="666737"/>
                                </a:lnTo>
                                <a:lnTo>
                                  <a:pt x="703830" y="674220"/>
                                </a:lnTo>
                                <a:lnTo>
                                  <a:pt x="734106" y="694631"/>
                                </a:lnTo>
                                <a:lnTo>
                                  <a:pt x="754516" y="724907"/>
                                </a:lnTo>
                                <a:lnTo>
                                  <a:pt x="762000" y="761987"/>
                                </a:lnTo>
                                <a:close/>
                              </a:path>
                              <a:path w="762000" h="1238250">
                                <a:moveTo>
                                  <a:pt x="762000" y="761987"/>
                                </a:moveTo>
                                <a:lnTo>
                                  <a:pt x="754516" y="799067"/>
                                </a:lnTo>
                                <a:lnTo>
                                  <a:pt x="734106" y="829343"/>
                                </a:lnTo>
                                <a:lnTo>
                                  <a:pt x="703830" y="849753"/>
                                </a:lnTo>
                                <a:lnTo>
                                  <a:pt x="666750" y="857237"/>
                                </a:lnTo>
                                <a:lnTo>
                                  <a:pt x="629675" y="849753"/>
                                </a:lnTo>
                                <a:lnTo>
                                  <a:pt x="599398" y="829343"/>
                                </a:lnTo>
                                <a:lnTo>
                                  <a:pt x="578985" y="799067"/>
                                </a:lnTo>
                                <a:lnTo>
                                  <a:pt x="571500" y="761987"/>
                                </a:lnTo>
                                <a:lnTo>
                                  <a:pt x="578985" y="724907"/>
                                </a:lnTo>
                                <a:lnTo>
                                  <a:pt x="599398" y="694631"/>
                                </a:lnTo>
                                <a:lnTo>
                                  <a:pt x="629675" y="674220"/>
                                </a:lnTo>
                                <a:lnTo>
                                  <a:pt x="666750" y="666737"/>
                                </a:lnTo>
                                <a:lnTo>
                                  <a:pt x="703830" y="674220"/>
                                </a:lnTo>
                                <a:lnTo>
                                  <a:pt x="734106" y="694631"/>
                                </a:lnTo>
                                <a:lnTo>
                                  <a:pt x="754516" y="724907"/>
                                </a:lnTo>
                                <a:lnTo>
                                  <a:pt x="762000" y="761987"/>
                                </a:lnTo>
                                <a:close/>
                              </a:path>
                              <a:path w="762000" h="1238250">
                                <a:moveTo>
                                  <a:pt x="381038" y="1142746"/>
                                </a:moveTo>
                                <a:lnTo>
                                  <a:pt x="373554" y="1179826"/>
                                </a:lnTo>
                                <a:lnTo>
                                  <a:pt x="353144" y="1210102"/>
                                </a:lnTo>
                                <a:lnTo>
                                  <a:pt x="322868" y="1230512"/>
                                </a:lnTo>
                                <a:lnTo>
                                  <a:pt x="285788" y="1237996"/>
                                </a:lnTo>
                                <a:lnTo>
                                  <a:pt x="248713" y="1230512"/>
                                </a:lnTo>
                                <a:lnTo>
                                  <a:pt x="218436" y="1210102"/>
                                </a:lnTo>
                                <a:lnTo>
                                  <a:pt x="198023" y="1179826"/>
                                </a:lnTo>
                                <a:lnTo>
                                  <a:pt x="190538" y="1142746"/>
                                </a:lnTo>
                                <a:lnTo>
                                  <a:pt x="198023" y="1105671"/>
                                </a:lnTo>
                                <a:lnTo>
                                  <a:pt x="218436" y="1075394"/>
                                </a:lnTo>
                                <a:lnTo>
                                  <a:pt x="248713" y="1054981"/>
                                </a:lnTo>
                                <a:lnTo>
                                  <a:pt x="285788" y="1047496"/>
                                </a:lnTo>
                                <a:lnTo>
                                  <a:pt x="322868" y="1054981"/>
                                </a:lnTo>
                                <a:lnTo>
                                  <a:pt x="353144" y="1075394"/>
                                </a:lnTo>
                                <a:lnTo>
                                  <a:pt x="373554" y="1105671"/>
                                </a:lnTo>
                                <a:lnTo>
                                  <a:pt x="381038" y="1142746"/>
                                </a:lnTo>
                                <a:close/>
                              </a:path>
                              <a:path w="762000" h="1238250">
                                <a:moveTo>
                                  <a:pt x="381038" y="1142758"/>
                                </a:moveTo>
                                <a:lnTo>
                                  <a:pt x="373554" y="1179838"/>
                                </a:lnTo>
                                <a:lnTo>
                                  <a:pt x="353144" y="1210114"/>
                                </a:lnTo>
                                <a:lnTo>
                                  <a:pt x="322868" y="1230525"/>
                                </a:lnTo>
                                <a:lnTo>
                                  <a:pt x="285788" y="1238008"/>
                                </a:lnTo>
                                <a:lnTo>
                                  <a:pt x="248713" y="1230525"/>
                                </a:lnTo>
                                <a:lnTo>
                                  <a:pt x="218436" y="1210114"/>
                                </a:lnTo>
                                <a:lnTo>
                                  <a:pt x="198023" y="1179838"/>
                                </a:lnTo>
                                <a:lnTo>
                                  <a:pt x="190538" y="1142758"/>
                                </a:lnTo>
                                <a:lnTo>
                                  <a:pt x="198023" y="1105683"/>
                                </a:lnTo>
                                <a:lnTo>
                                  <a:pt x="218436" y="1075407"/>
                                </a:lnTo>
                                <a:lnTo>
                                  <a:pt x="248713" y="1054994"/>
                                </a:lnTo>
                                <a:lnTo>
                                  <a:pt x="285788" y="1047508"/>
                                </a:lnTo>
                                <a:lnTo>
                                  <a:pt x="322868" y="1054994"/>
                                </a:lnTo>
                                <a:lnTo>
                                  <a:pt x="353144" y="1075407"/>
                                </a:lnTo>
                                <a:lnTo>
                                  <a:pt x="373554" y="1105683"/>
                                </a:lnTo>
                                <a:lnTo>
                                  <a:pt x="381038" y="1142758"/>
                                </a:lnTo>
                                <a:close/>
                              </a:path>
                              <a:path w="762000" h="1238250">
                                <a:moveTo>
                                  <a:pt x="0" y="0"/>
                                </a:moveTo>
                                <a:lnTo>
                                  <a:pt x="571500" y="0"/>
                                </a:lnTo>
                              </a:path>
                              <a:path w="762000" h="1238250">
                                <a:moveTo>
                                  <a:pt x="0" y="762000"/>
                                </a:moveTo>
                                <a:lnTo>
                                  <a:pt x="571500" y="762000"/>
                                </a:lnTo>
                              </a:path>
                              <a:path w="762000" h="1238250">
                                <a:moveTo>
                                  <a:pt x="638987" y="90970"/>
                                </a:moveTo>
                                <a:lnTo>
                                  <a:pt x="316738" y="1049566"/>
                                </a:lnTo>
                              </a:path>
                            </a:pathLst>
                          </a:custGeom>
                          <a:ln w="6350">
                            <a:solidFill>
                              <a:srgbClr val="231F20"/>
                            </a:solidFill>
                            <a:prstDash val="solid"/>
                          </a:ln>
                        </wps:spPr>
                        <wps:bodyPr wrap="square" lIns="0" tIns="0" rIns="0" bIns="0" rtlCol="0">
                          <a:prstTxWarp prst="textNoShape">
                            <a:avLst/>
                          </a:prstTxWarp>
                          <a:noAutofit/>
                        </wps:bodyPr>
                      </wps:wsp>
                      <wps:wsp>
                        <wps:cNvPr id="784" name="Textbox 784"/>
                        <wps:cNvSpPr txBox="1"/>
                        <wps:spPr>
                          <a:xfrm>
                            <a:off x="80226" y="67780"/>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785" name="Textbox 785"/>
                        <wps:cNvSpPr txBox="1"/>
                        <wps:spPr>
                          <a:xfrm>
                            <a:off x="443621"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786" name="Textbox 786"/>
                        <wps:cNvSpPr txBox="1"/>
                        <wps:spPr>
                          <a:xfrm>
                            <a:off x="839215" y="6778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787" name="Textbox 787"/>
                        <wps:cNvSpPr txBox="1"/>
                        <wps:spPr>
                          <a:xfrm>
                            <a:off x="0" y="450656"/>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788" name="Textbox 788"/>
                        <wps:cNvSpPr txBox="1"/>
                        <wps:spPr>
                          <a:xfrm>
                            <a:off x="800012" y="450664"/>
                            <a:ext cx="133350" cy="156210"/>
                          </a:xfrm>
                          <a:prstGeom prst="rect">
                            <a:avLst/>
                          </a:prstGeom>
                        </wps:spPr>
                        <wps:txbx>
                          <w:txbxContent>
                            <w:p w:rsidR="00EC181D" w:rsidRDefault="00A55B62">
                              <w:pPr>
                                <w:spacing w:before="12"/>
                                <w:ind w:left="20"/>
                                <w:rPr>
                                  <w:rFonts w:ascii="Tahoma"/>
                                  <w:sz w:val="17"/>
                                </w:rPr>
                              </w:pPr>
                              <w:r>
                                <w:rPr>
                                  <w:rFonts w:ascii="Tahoma"/>
                                  <w:color w:val="231F20"/>
                                  <w:spacing w:val="-5"/>
                                  <w:sz w:val="17"/>
                                </w:rPr>
                                <w:t>11</w:t>
                              </w:r>
                            </w:p>
                          </w:txbxContent>
                        </wps:txbx>
                        <wps:bodyPr wrap="square" lIns="0" tIns="0" rIns="0" bIns="0" rtlCol="0">
                          <a:noAutofit/>
                        </wps:bodyPr>
                      </wps:wsp>
                      <wps:wsp>
                        <wps:cNvPr id="789" name="Textbox 789"/>
                        <wps:cNvSpPr txBox="1"/>
                        <wps:spPr>
                          <a:xfrm>
                            <a:off x="77215" y="82978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790" name="Textbox 790"/>
                        <wps:cNvSpPr txBox="1"/>
                        <wps:spPr>
                          <a:xfrm>
                            <a:off x="458254" y="908059"/>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8</w:t>
                              </w:r>
                            </w:p>
                          </w:txbxContent>
                        </wps:txbx>
                        <wps:bodyPr wrap="square" lIns="0" tIns="0" rIns="0" bIns="0" rtlCol="0">
                          <a:noAutofit/>
                        </wps:bodyPr>
                      </wps:wsp>
                      <wps:wsp>
                        <wps:cNvPr id="791" name="Textbox 791"/>
                        <wps:cNvSpPr txBox="1"/>
                        <wps:spPr>
                          <a:xfrm>
                            <a:off x="839215" y="829780"/>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792" name="Textbox 792"/>
                        <wps:cNvSpPr txBox="1"/>
                        <wps:spPr>
                          <a:xfrm>
                            <a:off x="698982" y="1066809"/>
                            <a:ext cx="142240" cy="156210"/>
                          </a:xfrm>
                          <a:prstGeom prst="rect">
                            <a:avLst/>
                          </a:prstGeom>
                        </wps:spPr>
                        <wps:txbx>
                          <w:txbxContent>
                            <w:p w:rsidR="00EC181D" w:rsidRDefault="00A55B62">
                              <w:pPr>
                                <w:spacing w:before="12"/>
                                <w:ind w:left="20"/>
                                <w:rPr>
                                  <w:rFonts w:ascii="Tahoma"/>
                                  <w:sz w:val="17"/>
                                </w:rPr>
                              </w:pPr>
                              <w:r>
                                <w:rPr>
                                  <w:rFonts w:ascii="Tahoma"/>
                                  <w:color w:val="231F20"/>
                                  <w:spacing w:val="-5"/>
                                  <w:sz w:val="17"/>
                                </w:rPr>
                                <w:t>10</w:t>
                              </w:r>
                            </w:p>
                          </w:txbxContent>
                        </wps:txbx>
                        <wps:bodyPr wrap="square" lIns="0" tIns="0" rIns="0" bIns="0" rtlCol="0">
                          <a:noAutofit/>
                        </wps:bodyPr>
                      </wps:wsp>
                      <wps:wsp>
                        <wps:cNvPr id="793" name="Textbox 793"/>
                        <wps:cNvSpPr txBox="1"/>
                        <wps:spPr>
                          <a:xfrm>
                            <a:off x="461264" y="1210551"/>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0.337799pt;margin-top:-48.009018pt;width:77.2pt;height:109.4pt;mso-position-horizontal-relative:page;mso-position-vertical-relative:paragraph;z-index:15849472" id="docshapegroup688" coordorigin="5207,-960" coordsize="1544,2188">
                <v:shape style="position:absolute;left:5395;top:-578;width:1094;height:1546" id="docshape689" coordorigin="5396,-577" coordsize="1094,1546" path="m5396,-577l5396,323m6490,579l6100,968e" filled="false" stroked="true" strokeweight=".5pt" strokecolor="#231f20">
                  <v:path arrowok="t"/>
                  <v:stroke dashstyle="solid"/>
                </v:shape>
                <v:shape style="position:absolute;left:5240;top:-883;width:310;height:310" type="#_x0000_t75" id="docshape690" stroked="false">
                  <v:imagedata r:id="rId98" o:title=""/>
                </v:shape>
                <v:shape style="position:absolute;left:5240;top:317;width:310;height:310" type="#_x0000_t75" id="docshape691" stroked="false">
                  <v:imagedata r:id="rId98" o:title=""/>
                </v:shape>
                <v:shape style="position:absolute;left:6440;top:-883;width:310;height:310" type="#_x0000_t75" id="docshape692" stroked="false">
                  <v:imagedata r:id="rId98" o:title=""/>
                </v:shape>
                <v:shape style="position:absolute;left:5545;top:-728;width:1200;height:1950" id="docshape693" coordorigin="5546,-727" coordsize="1200,1950" path="m6746,473l6734,531,6702,579,6654,611,6596,623,6537,611,6490,579,6457,531,6446,473,6457,414,6490,367,6537,335,6596,323,6654,335,6702,367,6734,414,6746,473xm6746,473l6734,531,6702,579,6654,611,6596,623,6537,611,6490,579,6457,531,6446,473,6457,414,6490,367,6537,335,6596,323,6654,335,6702,367,6734,414,6746,473xm6146,1073l6134,1131,6102,1179,6054,1211,5996,1223,5937,1211,5890,1179,5857,1131,5846,1073,5857,1014,5890,966,5937,934,5996,923,6054,934,6102,966,6134,1014,6146,1073xm6146,1073l6134,1131,6102,1179,6054,1211,5996,1223,5937,1211,5890,1179,5857,1131,5846,1073,5857,1014,5890,966,5937,934,5996,923,6054,934,6102,966,6134,1014,6146,1073xm5546,-727l6446,-727m5546,473l6446,473m6552,-584l6044,926e" filled="false" stroked="true" strokeweight=".5pt" strokecolor="#231f20">
                  <v:path arrowok="t"/>
                  <v:stroke dashstyle="solid"/>
                </v:shape>
                <v:shape style="position:absolute;left:5333;top:-854;width:160;height:250" type="#_x0000_t202" id="docshape694"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5905;top:-961;width:193;height:206" type="#_x0000_t202" id="docshape695"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6528;top:-854;width:170;height:250" type="#_x0000_t202" id="docshape696"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5206;top:-251;width:155;height:246" type="#_x0000_t202" id="docshape697"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6466;top:-251;width:210;height:246" type="#_x0000_t202" id="docshape698" filled="false" stroked="false">
                  <v:textbox inset="0,0,0,0">
                    <w:txbxContent>
                      <w:p>
                        <w:pPr>
                          <w:spacing w:before="12"/>
                          <w:ind w:left="20" w:right="0" w:firstLine="0"/>
                          <w:jc w:val="left"/>
                          <w:rPr>
                            <w:rFonts w:ascii="Tahoma"/>
                            <w:sz w:val="17"/>
                          </w:rPr>
                        </w:pPr>
                        <w:r>
                          <w:rPr>
                            <w:rFonts w:ascii="Tahoma"/>
                            <w:color w:val="231F20"/>
                            <w:spacing w:val="-5"/>
                            <w:sz w:val="17"/>
                          </w:rPr>
                          <w:t>11</w:t>
                        </w:r>
                      </w:p>
                    </w:txbxContent>
                  </v:textbox>
                  <w10:wrap type="none"/>
                </v:shape>
                <v:shape style="position:absolute;left:5328;top:346;width:170;height:250" type="#_x0000_t202" id="docshape699"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5928;top:469;width:155;height:246" type="#_x0000_t202" id="docshape700" filled="false" stroked="false">
                  <v:textbox inset="0,0,0,0">
                    <w:txbxContent>
                      <w:p>
                        <w:pPr>
                          <w:spacing w:before="12"/>
                          <w:ind w:left="20" w:right="0" w:firstLine="0"/>
                          <w:jc w:val="left"/>
                          <w:rPr>
                            <w:rFonts w:ascii="Tahoma"/>
                            <w:sz w:val="17"/>
                          </w:rPr>
                        </w:pPr>
                        <w:r>
                          <w:rPr>
                            <w:rFonts w:ascii="Tahoma"/>
                            <w:color w:val="231F20"/>
                            <w:spacing w:val="-10"/>
                            <w:sz w:val="17"/>
                          </w:rPr>
                          <w:t>8</w:t>
                        </w:r>
                      </w:p>
                    </w:txbxContent>
                  </v:textbox>
                  <w10:wrap type="none"/>
                </v:shape>
                <v:shape style="position:absolute;left:6528;top:346;width:170;height:250" type="#_x0000_t202" id="docshape701"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6307;top:719;width:224;height:246" type="#_x0000_t202" id="docshape702" filled="false" stroked="false">
                  <v:textbox inset="0,0,0,0">
                    <w:txbxContent>
                      <w:p>
                        <w:pPr>
                          <w:spacing w:before="12"/>
                          <w:ind w:left="20" w:right="0" w:firstLine="0"/>
                          <w:jc w:val="left"/>
                          <w:rPr>
                            <w:rFonts w:ascii="Tahoma"/>
                            <w:sz w:val="17"/>
                          </w:rPr>
                        </w:pPr>
                        <w:r>
                          <w:rPr>
                            <w:rFonts w:ascii="Tahoma"/>
                            <w:color w:val="231F20"/>
                            <w:spacing w:val="-5"/>
                            <w:sz w:val="17"/>
                          </w:rPr>
                          <w:t>10</w:t>
                        </w:r>
                      </w:p>
                    </w:txbxContent>
                  </v:textbox>
                  <w10:wrap type="none"/>
                </v:shape>
                <v:shape style="position:absolute;left:5933;top:946;width:160;height:250" type="#_x0000_t202" id="docshape703"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i/>
          <w:color w:val="231F20"/>
          <w:sz w:val="20"/>
        </w:rPr>
        <w:t>l</w:t>
      </w:r>
      <w:r>
        <w:rPr>
          <w:i/>
          <w:color w:val="231F20"/>
          <w:spacing w:val="1"/>
          <w:sz w:val="20"/>
        </w:rPr>
        <w:t xml:space="preserve"> </w:t>
      </w:r>
      <w:r>
        <w:rPr>
          <w:color w:val="231F20"/>
          <w:sz w:val="20"/>
        </w:rPr>
        <w:t>=</w:t>
      </w:r>
      <w:r>
        <w:rPr>
          <w:color w:val="231F20"/>
          <w:spacing w:val="2"/>
          <w:sz w:val="20"/>
        </w:rPr>
        <w:t xml:space="preserve"> </w:t>
      </w:r>
      <w:r>
        <w:rPr>
          <w:color w:val="231F20"/>
          <w:sz w:val="20"/>
        </w:rPr>
        <w:t>45</w:t>
      </w:r>
      <w:r>
        <w:rPr>
          <w:color w:val="231F20"/>
          <w:spacing w:val="1"/>
          <w:sz w:val="20"/>
        </w:rPr>
        <w:t xml:space="preserve"> </w:t>
      </w:r>
      <w:r>
        <w:rPr>
          <w:color w:val="231F20"/>
          <w:sz w:val="20"/>
        </w:rPr>
        <w:t>&gt;</w:t>
      </w:r>
      <w:r>
        <w:rPr>
          <w:color w:val="231F20"/>
          <w:spacing w:val="1"/>
          <w:sz w:val="20"/>
        </w:rPr>
        <w:t xml:space="preserve"> </w:t>
      </w:r>
      <w:proofErr w:type="spellStart"/>
      <w:r>
        <w:rPr>
          <w:i/>
          <w:color w:val="231F20"/>
          <w:sz w:val="20"/>
        </w:rPr>
        <w:t>l</w:t>
      </w:r>
      <w:r>
        <w:rPr>
          <w:i/>
          <w:color w:val="231F20"/>
          <w:sz w:val="20"/>
          <w:vertAlign w:val="subscript"/>
        </w:rPr>
        <w:t>nn</w:t>
      </w:r>
      <w:proofErr w:type="spellEnd"/>
      <w:r>
        <w:rPr>
          <w:i/>
          <w:color w:val="231F20"/>
          <w:spacing w:val="1"/>
          <w:sz w:val="20"/>
        </w:rPr>
        <w:t xml:space="preserve"> </w:t>
      </w:r>
      <w:r>
        <w:rPr>
          <w:color w:val="231F20"/>
          <w:sz w:val="20"/>
        </w:rPr>
        <w:t>=</w:t>
      </w:r>
      <w:r>
        <w:rPr>
          <w:color w:val="231F20"/>
          <w:spacing w:val="2"/>
          <w:sz w:val="20"/>
        </w:rPr>
        <w:t xml:space="preserve"> </w:t>
      </w:r>
      <w:r>
        <w:rPr>
          <w:color w:val="231F20"/>
          <w:spacing w:val="-5"/>
          <w:sz w:val="20"/>
        </w:rPr>
        <w:t>39</w:t>
      </w: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spacing w:before="139"/>
      </w:pPr>
    </w:p>
    <w:p w:rsidR="00EC181D" w:rsidRDefault="00EC181D">
      <w:pPr>
        <w:pStyle w:val="BodyText"/>
        <w:sectPr w:rsidR="00EC181D">
          <w:pgSz w:w="10080" w:h="13050"/>
          <w:pgMar w:top="1300" w:right="720" w:bottom="280" w:left="1440" w:header="715" w:footer="0" w:gutter="0"/>
          <w:cols w:space="720"/>
        </w:sectPr>
      </w:pPr>
    </w:p>
    <w:p w:rsidR="00EC181D" w:rsidRDefault="00A55B62">
      <w:pPr>
        <w:spacing w:before="93"/>
        <w:jc w:val="right"/>
        <w:rPr>
          <w:i/>
          <w:sz w:val="20"/>
        </w:rPr>
      </w:pPr>
      <w:r>
        <w:rPr>
          <w:i/>
          <w:noProof/>
          <w:sz w:val="20"/>
        </w:rPr>
        <w:lastRenderedPageBreak/>
        <mc:AlternateContent>
          <mc:Choice Requires="wps">
            <w:drawing>
              <wp:anchor distT="0" distB="0" distL="0" distR="0" simplePos="0" relativeHeight="251619840" behindDoc="0" locked="0" layoutInCell="1" allowOverlap="1">
                <wp:simplePos x="0" y="0"/>
                <wp:positionH relativeFrom="page">
                  <wp:posOffset>2087107</wp:posOffset>
                </wp:positionH>
                <wp:positionV relativeFrom="paragraph">
                  <wp:posOffset>-481598</wp:posOffset>
                </wp:positionV>
                <wp:extent cx="1009015" cy="1389380"/>
                <wp:effectExtent l="0" t="0" r="0" b="0"/>
                <wp:wrapNone/>
                <wp:docPr id="794" name="Group 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015" cy="1389380"/>
                          <a:chOff x="0" y="0"/>
                          <a:chExt cx="1009015" cy="1389380"/>
                        </a:xfrm>
                      </wpg:grpSpPr>
                      <pic:pic xmlns:pic="http://schemas.openxmlformats.org/drawingml/2006/picture">
                        <pic:nvPicPr>
                          <pic:cNvPr id="795" name="Image 795"/>
                          <pic:cNvPicPr/>
                        </pic:nvPicPr>
                        <pic:blipFill>
                          <a:blip r:embed="rId100" cstate="print"/>
                          <a:stretch>
                            <a:fillRect/>
                          </a:stretch>
                        </pic:blipFill>
                        <pic:spPr>
                          <a:xfrm>
                            <a:off x="21470" y="49557"/>
                            <a:ext cx="196850" cy="196850"/>
                          </a:xfrm>
                          <a:prstGeom prst="rect">
                            <a:avLst/>
                          </a:prstGeom>
                        </pic:spPr>
                      </pic:pic>
                      <pic:pic xmlns:pic="http://schemas.openxmlformats.org/drawingml/2006/picture">
                        <pic:nvPicPr>
                          <pic:cNvPr id="796" name="Image 796"/>
                          <pic:cNvPicPr/>
                        </pic:nvPicPr>
                        <pic:blipFill>
                          <a:blip r:embed="rId100" cstate="print"/>
                          <a:stretch>
                            <a:fillRect/>
                          </a:stretch>
                        </pic:blipFill>
                        <pic:spPr>
                          <a:xfrm>
                            <a:off x="21470" y="811557"/>
                            <a:ext cx="196850" cy="196850"/>
                          </a:xfrm>
                          <a:prstGeom prst="rect">
                            <a:avLst/>
                          </a:prstGeom>
                        </pic:spPr>
                      </pic:pic>
                      <pic:pic xmlns:pic="http://schemas.openxmlformats.org/drawingml/2006/picture">
                        <pic:nvPicPr>
                          <pic:cNvPr id="797" name="Image 797"/>
                          <pic:cNvPicPr/>
                        </pic:nvPicPr>
                        <pic:blipFill>
                          <a:blip r:embed="rId100" cstate="print"/>
                          <a:stretch>
                            <a:fillRect/>
                          </a:stretch>
                        </pic:blipFill>
                        <pic:spPr>
                          <a:xfrm>
                            <a:off x="783470" y="49557"/>
                            <a:ext cx="196850" cy="196850"/>
                          </a:xfrm>
                          <a:prstGeom prst="rect">
                            <a:avLst/>
                          </a:prstGeom>
                        </pic:spPr>
                      </pic:pic>
                      <pic:pic xmlns:pic="http://schemas.openxmlformats.org/drawingml/2006/picture">
                        <pic:nvPicPr>
                          <pic:cNvPr id="798" name="Image 798"/>
                          <pic:cNvPicPr/>
                        </pic:nvPicPr>
                        <pic:blipFill>
                          <a:blip r:embed="rId100" cstate="print"/>
                          <a:stretch>
                            <a:fillRect/>
                          </a:stretch>
                        </pic:blipFill>
                        <pic:spPr>
                          <a:xfrm>
                            <a:off x="783470" y="811557"/>
                            <a:ext cx="196850" cy="196850"/>
                          </a:xfrm>
                          <a:prstGeom prst="rect">
                            <a:avLst/>
                          </a:prstGeom>
                        </pic:spPr>
                      </pic:pic>
                      <wps:wsp>
                        <wps:cNvPr id="799" name="Graphic 799"/>
                        <wps:cNvSpPr/>
                        <wps:spPr>
                          <a:xfrm>
                            <a:off x="119895" y="243232"/>
                            <a:ext cx="1270" cy="571500"/>
                          </a:xfrm>
                          <a:custGeom>
                            <a:avLst/>
                            <a:gdLst/>
                            <a:ahLst/>
                            <a:cxnLst/>
                            <a:rect l="l" t="t" r="r" b="b"/>
                            <a:pathLst>
                              <a:path h="571500">
                                <a:moveTo>
                                  <a:pt x="0" y="0"/>
                                </a:moveTo>
                                <a:lnTo>
                                  <a:pt x="0" y="571499"/>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800" name="Image 800"/>
                          <pic:cNvPicPr/>
                        </pic:nvPicPr>
                        <pic:blipFill>
                          <a:blip r:embed="rId100" cstate="print"/>
                          <a:stretch>
                            <a:fillRect/>
                          </a:stretch>
                        </pic:blipFill>
                        <pic:spPr>
                          <a:xfrm>
                            <a:off x="783470" y="811557"/>
                            <a:ext cx="196850" cy="196850"/>
                          </a:xfrm>
                          <a:prstGeom prst="rect">
                            <a:avLst/>
                          </a:prstGeom>
                        </pic:spPr>
                      </pic:pic>
                      <pic:pic xmlns:pic="http://schemas.openxmlformats.org/drawingml/2006/picture">
                        <pic:nvPicPr>
                          <pic:cNvPr id="801" name="Image 801"/>
                          <pic:cNvPicPr/>
                        </pic:nvPicPr>
                        <pic:blipFill>
                          <a:blip r:embed="rId103" cstate="print"/>
                          <a:stretch>
                            <a:fillRect/>
                          </a:stretch>
                        </pic:blipFill>
                        <pic:spPr>
                          <a:xfrm>
                            <a:off x="402508" y="1192316"/>
                            <a:ext cx="196850" cy="196850"/>
                          </a:xfrm>
                          <a:prstGeom prst="rect">
                            <a:avLst/>
                          </a:prstGeom>
                        </pic:spPr>
                      </pic:pic>
                      <pic:pic xmlns:pic="http://schemas.openxmlformats.org/drawingml/2006/picture">
                        <pic:nvPicPr>
                          <pic:cNvPr id="802" name="Image 802"/>
                          <pic:cNvPicPr/>
                        </pic:nvPicPr>
                        <pic:blipFill>
                          <a:blip r:embed="rId103" cstate="print"/>
                          <a:stretch>
                            <a:fillRect/>
                          </a:stretch>
                        </pic:blipFill>
                        <pic:spPr>
                          <a:xfrm>
                            <a:off x="402508" y="1192316"/>
                            <a:ext cx="196850" cy="196850"/>
                          </a:xfrm>
                          <a:prstGeom prst="rect">
                            <a:avLst/>
                          </a:prstGeom>
                        </pic:spPr>
                      </pic:pic>
                      <wps:wsp>
                        <wps:cNvPr id="803" name="Graphic 803"/>
                        <wps:cNvSpPr/>
                        <wps:spPr>
                          <a:xfrm>
                            <a:off x="881895" y="243232"/>
                            <a:ext cx="1270" cy="571500"/>
                          </a:xfrm>
                          <a:custGeom>
                            <a:avLst/>
                            <a:gdLst/>
                            <a:ahLst/>
                            <a:cxnLst/>
                            <a:rect l="l" t="t" r="r" b="b"/>
                            <a:pathLst>
                              <a:path h="571500">
                                <a:moveTo>
                                  <a:pt x="0" y="0"/>
                                </a:moveTo>
                                <a:lnTo>
                                  <a:pt x="0" y="571499"/>
                                </a:lnTo>
                              </a:path>
                            </a:pathLst>
                          </a:custGeom>
                          <a:ln w="6350">
                            <a:solidFill>
                              <a:srgbClr val="231F20"/>
                            </a:solidFill>
                            <a:prstDash val="solid"/>
                          </a:ln>
                        </wps:spPr>
                        <wps:bodyPr wrap="square" lIns="0" tIns="0" rIns="0" bIns="0" rtlCol="0">
                          <a:prstTxWarp prst="textNoShape">
                            <a:avLst/>
                          </a:prstTxWarp>
                          <a:noAutofit/>
                        </wps:bodyPr>
                      </wps:wsp>
                      <wps:wsp>
                        <wps:cNvPr id="804" name="Graphic 804"/>
                        <wps:cNvSpPr/>
                        <wps:spPr>
                          <a:xfrm>
                            <a:off x="187256" y="977331"/>
                            <a:ext cx="245745" cy="245745"/>
                          </a:xfrm>
                          <a:custGeom>
                            <a:avLst/>
                            <a:gdLst/>
                            <a:ahLst/>
                            <a:cxnLst/>
                            <a:rect l="l" t="t" r="r" b="b"/>
                            <a:pathLst>
                              <a:path w="245745" h="245745">
                                <a:moveTo>
                                  <a:pt x="0" y="0"/>
                                </a:moveTo>
                                <a:lnTo>
                                  <a:pt x="245287" y="245287"/>
                                </a:lnTo>
                              </a:path>
                            </a:pathLst>
                          </a:custGeom>
                          <a:ln w="6350">
                            <a:solidFill>
                              <a:srgbClr val="231F20"/>
                            </a:solidFill>
                            <a:prstDash val="lgDash"/>
                          </a:ln>
                        </wps:spPr>
                        <wps:bodyPr wrap="square" lIns="0" tIns="0" rIns="0" bIns="0" rtlCol="0">
                          <a:prstTxWarp prst="textNoShape">
                            <a:avLst/>
                          </a:prstTxWarp>
                          <a:noAutofit/>
                        </wps:bodyPr>
                      </wps:wsp>
                      <wps:wsp>
                        <wps:cNvPr id="805" name="Graphic 805"/>
                        <wps:cNvSpPr/>
                        <wps:spPr>
                          <a:xfrm>
                            <a:off x="567265" y="977331"/>
                            <a:ext cx="247650" cy="247650"/>
                          </a:xfrm>
                          <a:custGeom>
                            <a:avLst/>
                            <a:gdLst/>
                            <a:ahLst/>
                            <a:cxnLst/>
                            <a:rect l="l" t="t" r="r" b="b"/>
                            <a:pathLst>
                              <a:path w="247650" h="247650">
                                <a:moveTo>
                                  <a:pt x="247281" y="0"/>
                                </a:moveTo>
                                <a:lnTo>
                                  <a:pt x="0" y="247281"/>
                                </a:lnTo>
                              </a:path>
                            </a:pathLst>
                          </a:custGeom>
                          <a:ln w="6350">
                            <a:solidFill>
                              <a:srgbClr val="231F20"/>
                            </a:solidFill>
                            <a:prstDash val="solid"/>
                          </a:ln>
                        </wps:spPr>
                        <wps:bodyPr wrap="square" lIns="0" tIns="0" rIns="0" bIns="0" rtlCol="0">
                          <a:prstTxWarp prst="textNoShape">
                            <a:avLst/>
                          </a:prstTxWarp>
                          <a:noAutofit/>
                        </wps:bodyPr>
                      </wps:wsp>
                      <wps:wsp>
                        <wps:cNvPr id="806" name="Graphic 806"/>
                        <wps:cNvSpPr/>
                        <wps:spPr>
                          <a:xfrm>
                            <a:off x="215145" y="147982"/>
                            <a:ext cx="571500" cy="1270"/>
                          </a:xfrm>
                          <a:custGeom>
                            <a:avLst/>
                            <a:gdLst/>
                            <a:ahLst/>
                            <a:cxnLst/>
                            <a:rect l="l" t="t" r="r" b="b"/>
                            <a:pathLst>
                              <a:path w="571500">
                                <a:moveTo>
                                  <a:pt x="0" y="0"/>
                                </a:moveTo>
                                <a:lnTo>
                                  <a:pt x="571500" y="0"/>
                                </a:lnTo>
                              </a:path>
                            </a:pathLst>
                          </a:custGeom>
                          <a:ln w="6350">
                            <a:solidFill>
                              <a:srgbClr val="231F20"/>
                            </a:solidFill>
                            <a:prstDash val="lgDash"/>
                          </a:ln>
                        </wps:spPr>
                        <wps:bodyPr wrap="square" lIns="0" tIns="0" rIns="0" bIns="0" rtlCol="0">
                          <a:prstTxWarp prst="textNoShape">
                            <a:avLst/>
                          </a:prstTxWarp>
                          <a:noAutofit/>
                        </wps:bodyPr>
                      </wps:wsp>
                      <wps:wsp>
                        <wps:cNvPr id="807" name="Textbox 807"/>
                        <wps:cNvSpPr txBox="1"/>
                        <wps:spPr>
                          <a:xfrm>
                            <a:off x="80222" y="67766"/>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808" name="Textbox 808"/>
                        <wps:cNvSpPr txBox="1"/>
                        <wps:spPr>
                          <a:xfrm>
                            <a:off x="443598" y="0"/>
                            <a:ext cx="122555" cy="130810"/>
                          </a:xfrm>
                          <a:prstGeom prst="rect">
                            <a:avLst/>
                          </a:prstGeom>
                        </wps:spPr>
                        <wps:txbx>
                          <w:txbxContent>
                            <w:p w:rsidR="00EC181D" w:rsidRDefault="00A55B62">
                              <w:pPr>
                                <w:spacing w:line="198" w:lineRule="exact"/>
                                <w:rPr>
                                  <w:rFonts w:ascii="Tahoma"/>
                                  <w:sz w:val="17"/>
                                </w:rPr>
                              </w:pPr>
                              <w:r>
                                <w:rPr>
                                  <w:rFonts w:ascii="Tahoma"/>
                                  <w:color w:val="231F20"/>
                                  <w:spacing w:val="-5"/>
                                  <w:sz w:val="17"/>
                                </w:rPr>
                                <w:t>12</w:t>
                              </w:r>
                            </w:p>
                          </w:txbxContent>
                        </wps:txbx>
                        <wps:bodyPr wrap="square" lIns="0" tIns="0" rIns="0" bIns="0" rtlCol="0">
                          <a:noAutofit/>
                        </wps:bodyPr>
                      </wps:wsp>
                      <wps:wsp>
                        <wps:cNvPr id="809" name="Textbox 809"/>
                        <wps:cNvSpPr txBox="1"/>
                        <wps:spPr>
                          <a:xfrm>
                            <a:off x="839198" y="67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810" name="Textbox 810"/>
                        <wps:cNvSpPr txBox="1"/>
                        <wps:spPr>
                          <a:xfrm>
                            <a:off x="0" y="450639"/>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4</w:t>
                              </w:r>
                            </w:p>
                          </w:txbxContent>
                        </wps:txbx>
                        <wps:bodyPr wrap="square" lIns="0" tIns="0" rIns="0" bIns="0" rtlCol="0">
                          <a:noAutofit/>
                        </wps:bodyPr>
                      </wps:wsp>
                      <wps:wsp>
                        <wps:cNvPr id="811" name="Textbox 811"/>
                        <wps:cNvSpPr txBox="1"/>
                        <wps:spPr>
                          <a:xfrm>
                            <a:off x="910898" y="450642"/>
                            <a:ext cx="98425" cy="156210"/>
                          </a:xfrm>
                          <a:prstGeom prst="rect">
                            <a:avLst/>
                          </a:prstGeom>
                        </wps:spPr>
                        <wps:txbx>
                          <w:txbxContent>
                            <w:p w:rsidR="00EC181D" w:rsidRDefault="00A55B62">
                              <w:pPr>
                                <w:spacing w:before="12"/>
                                <w:ind w:left="20"/>
                                <w:rPr>
                                  <w:rFonts w:ascii="Tahoma"/>
                                  <w:sz w:val="17"/>
                                </w:rPr>
                              </w:pPr>
                              <w:r>
                                <w:rPr>
                                  <w:rFonts w:ascii="Tahoma"/>
                                  <w:color w:val="231F20"/>
                                  <w:spacing w:val="-10"/>
                                  <w:sz w:val="17"/>
                                </w:rPr>
                                <w:t>7</w:t>
                              </w:r>
                            </w:p>
                          </w:txbxContent>
                        </wps:txbx>
                        <wps:bodyPr wrap="square" lIns="0" tIns="0" rIns="0" bIns="0" rtlCol="0">
                          <a:noAutofit/>
                        </wps:bodyPr>
                      </wps:wsp>
                      <wps:wsp>
                        <wps:cNvPr id="812" name="Textbox 812"/>
                        <wps:cNvSpPr txBox="1"/>
                        <wps:spPr>
                          <a:xfrm>
                            <a:off x="77198" y="829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813" name="Textbox 813"/>
                        <wps:cNvSpPr txBox="1"/>
                        <wps:spPr>
                          <a:xfrm>
                            <a:off x="839198" y="829766"/>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814" name="Textbox 814"/>
                        <wps:cNvSpPr txBox="1"/>
                        <wps:spPr>
                          <a:xfrm>
                            <a:off x="216936" y="1066796"/>
                            <a:ext cx="632460" cy="302895"/>
                          </a:xfrm>
                          <a:prstGeom prst="rect">
                            <a:avLst/>
                          </a:prstGeom>
                        </wps:spPr>
                        <wps:txbx>
                          <w:txbxContent>
                            <w:p w:rsidR="00EC181D" w:rsidRDefault="00A55B62">
                              <w:pPr>
                                <w:tabs>
                                  <w:tab w:val="left" w:pos="779"/>
                                </w:tabs>
                                <w:spacing w:before="12"/>
                                <w:ind w:left="20"/>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rsidR="00EC181D" w:rsidRDefault="00A55B62">
                              <w:pPr>
                                <w:spacing w:before="36"/>
                                <w:ind w:right="100"/>
                                <w:jc w:val="center"/>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4.339188pt;margin-top:-37.921181pt;width:79.45pt;height:109.4pt;mso-position-horizontal-relative:page;mso-position-vertical-relative:paragraph;z-index:15849984" id="docshapegroup704" coordorigin="3287,-758" coordsize="1589,2188">
                <v:shape style="position:absolute;left:3320;top:-681;width:310;height:310" type="#_x0000_t75" id="docshape705" stroked="false">
                  <v:imagedata r:id="rId100" o:title=""/>
                </v:shape>
                <v:shape style="position:absolute;left:3320;top:519;width:310;height:310" type="#_x0000_t75" id="docshape706" stroked="false">
                  <v:imagedata r:id="rId100" o:title=""/>
                </v:shape>
                <v:shape style="position:absolute;left:4520;top:-681;width:310;height:310" type="#_x0000_t75" id="docshape707" stroked="false">
                  <v:imagedata r:id="rId100" o:title=""/>
                </v:shape>
                <v:shape style="position:absolute;left:4520;top:519;width:310;height:310" type="#_x0000_t75" id="docshape708" stroked="false">
                  <v:imagedata r:id="rId100" o:title=""/>
                </v:shape>
                <v:line style="position:absolute" from="3476,-375" to="3476,525" stroked="true" strokeweight=".5pt" strokecolor="#231f20">
                  <v:stroke dashstyle="solid"/>
                </v:line>
                <v:shape style="position:absolute;left:4520;top:519;width:310;height:310" type="#_x0000_t75" id="docshape709" stroked="false">
                  <v:imagedata r:id="rId100" o:title=""/>
                </v:shape>
                <v:shape style="position:absolute;left:3920;top:1119;width:310;height:310" type="#_x0000_t75" id="docshape710" stroked="false">
                  <v:imagedata r:id="rId104" o:title=""/>
                </v:shape>
                <v:shape style="position:absolute;left:3920;top:1119;width:310;height:310" type="#_x0000_t75" id="docshape711" stroked="false">
                  <v:imagedata r:id="rId104" o:title=""/>
                </v:shape>
                <v:line style="position:absolute" from="4676,-375" to="4676,525" stroked="true" strokeweight=".5pt" strokecolor="#231f20">
                  <v:stroke dashstyle="solid"/>
                </v:line>
                <v:line style="position:absolute" from="3582,781" to="3968,1167" stroked="true" strokeweight=".5pt" strokecolor="#231f20">
                  <v:stroke dashstyle="longdash"/>
                </v:line>
                <v:line style="position:absolute" from="4570,781" to="4180,1170" stroked="true" strokeweight=".5pt" strokecolor="#231f20">
                  <v:stroke dashstyle="solid"/>
                </v:line>
                <v:line style="position:absolute" from="3626,-525" to="4526,-525" stroked="true" strokeweight=".5pt" strokecolor="#231f20">
                  <v:stroke dashstyle="longdash"/>
                </v:line>
                <v:shape style="position:absolute;left:3413;top:-652;width:160;height:250" type="#_x0000_t202" id="docshape712"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3985;top:-759;width:193;height:206" type="#_x0000_t202" id="docshape713" filled="false" stroked="false">
                  <v:textbox inset="0,0,0,0">
                    <w:txbxContent>
                      <w:p>
                        <w:pPr>
                          <w:spacing w:line="198" w:lineRule="exact" w:before="0"/>
                          <w:ind w:left="0" w:right="0" w:firstLine="0"/>
                          <w:jc w:val="left"/>
                          <w:rPr>
                            <w:rFonts w:ascii="Tahoma"/>
                            <w:sz w:val="17"/>
                          </w:rPr>
                        </w:pPr>
                        <w:r>
                          <w:rPr>
                            <w:rFonts w:ascii="Tahoma"/>
                            <w:color w:val="231F20"/>
                            <w:spacing w:val="-5"/>
                            <w:sz w:val="17"/>
                          </w:rPr>
                          <w:t>12</w:t>
                        </w:r>
                      </w:p>
                    </w:txbxContent>
                  </v:textbox>
                  <w10:wrap type="none"/>
                </v:shape>
                <v:shape style="position:absolute;left:4608;top:-652;width:170;height:250" type="#_x0000_t202" id="docshape714"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3286;top:-49;width:155;height:246" type="#_x0000_t202" id="docshape715" filled="false" stroked="false">
                  <v:textbox inset="0,0,0,0">
                    <w:txbxContent>
                      <w:p>
                        <w:pPr>
                          <w:spacing w:before="12"/>
                          <w:ind w:left="20" w:right="0" w:firstLine="0"/>
                          <w:jc w:val="left"/>
                          <w:rPr>
                            <w:rFonts w:ascii="Tahoma"/>
                            <w:sz w:val="17"/>
                          </w:rPr>
                        </w:pPr>
                        <w:r>
                          <w:rPr>
                            <w:rFonts w:ascii="Tahoma"/>
                            <w:color w:val="231F20"/>
                            <w:spacing w:val="-10"/>
                            <w:sz w:val="17"/>
                          </w:rPr>
                          <w:t>4</w:t>
                        </w:r>
                      </w:p>
                    </w:txbxContent>
                  </v:textbox>
                  <w10:wrap type="none"/>
                </v:shape>
                <v:shape style="position:absolute;left:4721;top:-49;width:155;height:246" type="#_x0000_t202" id="docshape716" filled="false" stroked="false">
                  <v:textbox inset="0,0,0,0">
                    <w:txbxContent>
                      <w:p>
                        <w:pPr>
                          <w:spacing w:before="12"/>
                          <w:ind w:left="20" w:right="0" w:firstLine="0"/>
                          <w:jc w:val="left"/>
                          <w:rPr>
                            <w:rFonts w:ascii="Tahoma"/>
                            <w:sz w:val="17"/>
                          </w:rPr>
                        </w:pPr>
                        <w:r>
                          <w:rPr>
                            <w:rFonts w:ascii="Tahoma"/>
                            <w:color w:val="231F20"/>
                            <w:spacing w:val="-10"/>
                            <w:sz w:val="17"/>
                          </w:rPr>
                          <w:t>7</w:t>
                        </w:r>
                      </w:p>
                    </w:txbxContent>
                  </v:textbox>
                  <w10:wrap type="none"/>
                </v:shape>
                <v:shape style="position:absolute;left:3408;top:548;width:170;height:250" type="#_x0000_t202" id="docshape717"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4608;top:548;width:170;height:250" type="#_x0000_t202" id="docshape718"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3628;top:921;width:996;height:477" type="#_x0000_t202" id="docshape719" filled="false" stroked="false">
                  <v:textbox inset="0,0,0,0">
                    <w:txbxContent>
                      <w:p>
                        <w:pPr>
                          <w:tabs>
                            <w:tab w:pos="779" w:val="left" w:leader="none"/>
                          </w:tabs>
                          <w:spacing w:before="12"/>
                          <w:ind w:left="20" w:right="0" w:firstLine="0"/>
                          <w:jc w:val="left"/>
                          <w:rPr>
                            <w:rFonts w:ascii="Tahoma"/>
                            <w:sz w:val="17"/>
                          </w:rPr>
                        </w:pPr>
                        <w:r>
                          <w:rPr>
                            <w:rFonts w:ascii="Tahoma"/>
                            <w:color w:val="231F20"/>
                            <w:spacing w:val="-10"/>
                            <w:sz w:val="17"/>
                          </w:rPr>
                          <w:t>6</w:t>
                        </w:r>
                        <w:r>
                          <w:rPr>
                            <w:rFonts w:ascii="Tahoma"/>
                            <w:color w:val="231F20"/>
                            <w:sz w:val="17"/>
                          </w:rPr>
                          <w:tab/>
                        </w:r>
                        <w:r>
                          <w:rPr>
                            <w:rFonts w:ascii="Tahoma"/>
                            <w:color w:val="231F20"/>
                            <w:spacing w:val="-5"/>
                            <w:sz w:val="17"/>
                          </w:rPr>
                          <w:t>10</w:t>
                        </w:r>
                      </w:p>
                      <w:p>
                        <w:pPr>
                          <w:spacing w:before="36"/>
                          <w:ind w:left="0" w:right="100" w:firstLine="0"/>
                          <w:jc w:val="center"/>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i/>
          <w:noProof/>
          <w:sz w:val="20"/>
        </w:rPr>
        <mc:AlternateContent>
          <mc:Choice Requires="wps">
            <w:drawing>
              <wp:anchor distT="0" distB="0" distL="0" distR="0" simplePos="0" relativeHeight="251620864" behindDoc="0" locked="0" layoutInCell="1" allowOverlap="1">
                <wp:simplePos x="0" y="0"/>
                <wp:positionH relativeFrom="page">
                  <wp:posOffset>3306290</wp:posOffset>
                </wp:positionH>
                <wp:positionV relativeFrom="paragraph">
                  <wp:posOffset>-432041</wp:posOffset>
                </wp:positionV>
                <wp:extent cx="1009650" cy="1339850"/>
                <wp:effectExtent l="0" t="0" r="0" b="0"/>
                <wp:wrapNone/>
                <wp:docPr id="815"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650" cy="1339850"/>
                          <a:chOff x="0" y="0"/>
                          <a:chExt cx="1009650" cy="1339850"/>
                        </a:xfrm>
                      </wpg:grpSpPr>
                      <wps:wsp>
                        <wps:cNvPr id="816" name="Graphic 816"/>
                        <wps:cNvSpPr/>
                        <wps:spPr>
                          <a:xfrm>
                            <a:off x="119913" y="165557"/>
                            <a:ext cx="695325" cy="1009650"/>
                          </a:xfrm>
                          <a:custGeom>
                            <a:avLst/>
                            <a:gdLst/>
                            <a:ahLst/>
                            <a:cxnLst/>
                            <a:rect l="l" t="t" r="r" b="b"/>
                            <a:pathLst>
                              <a:path w="695325" h="1009650">
                                <a:moveTo>
                                  <a:pt x="0" y="28117"/>
                                </a:moveTo>
                                <a:lnTo>
                                  <a:pt x="0" y="599617"/>
                                </a:lnTo>
                              </a:path>
                              <a:path w="695325" h="1009650">
                                <a:moveTo>
                                  <a:pt x="694651" y="762215"/>
                                </a:moveTo>
                                <a:lnTo>
                                  <a:pt x="447370" y="1009497"/>
                                </a:lnTo>
                              </a:path>
                              <a:path w="695325" h="1009650">
                                <a:moveTo>
                                  <a:pt x="695071" y="0"/>
                                </a:moveTo>
                                <a:lnTo>
                                  <a:pt x="66332" y="628726"/>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817" name="Image 817"/>
                          <pic:cNvPicPr/>
                        </pic:nvPicPr>
                        <pic:blipFill>
                          <a:blip r:embed="rId102" cstate="print"/>
                          <a:stretch>
                            <a:fillRect/>
                          </a:stretch>
                        </pic:blipFill>
                        <pic:spPr>
                          <a:xfrm>
                            <a:off x="21488" y="0"/>
                            <a:ext cx="196850" cy="196850"/>
                          </a:xfrm>
                          <a:prstGeom prst="rect">
                            <a:avLst/>
                          </a:prstGeom>
                        </pic:spPr>
                      </pic:pic>
                      <pic:pic xmlns:pic="http://schemas.openxmlformats.org/drawingml/2006/picture">
                        <pic:nvPicPr>
                          <pic:cNvPr id="818" name="Image 818"/>
                          <pic:cNvPicPr/>
                        </pic:nvPicPr>
                        <pic:blipFill>
                          <a:blip r:embed="rId102" cstate="print"/>
                          <a:stretch>
                            <a:fillRect/>
                          </a:stretch>
                        </pic:blipFill>
                        <pic:spPr>
                          <a:xfrm>
                            <a:off x="21488" y="762000"/>
                            <a:ext cx="196850" cy="196850"/>
                          </a:xfrm>
                          <a:prstGeom prst="rect">
                            <a:avLst/>
                          </a:prstGeom>
                        </pic:spPr>
                      </pic:pic>
                      <pic:pic xmlns:pic="http://schemas.openxmlformats.org/drawingml/2006/picture">
                        <pic:nvPicPr>
                          <pic:cNvPr id="819" name="Image 819"/>
                          <pic:cNvPicPr/>
                        </pic:nvPicPr>
                        <pic:blipFill>
                          <a:blip r:embed="rId102" cstate="print"/>
                          <a:stretch>
                            <a:fillRect/>
                          </a:stretch>
                        </pic:blipFill>
                        <pic:spPr>
                          <a:xfrm>
                            <a:off x="783488" y="0"/>
                            <a:ext cx="196850" cy="196850"/>
                          </a:xfrm>
                          <a:prstGeom prst="rect">
                            <a:avLst/>
                          </a:prstGeom>
                        </pic:spPr>
                      </pic:pic>
                      <wps:wsp>
                        <wps:cNvPr id="820" name="Graphic 820"/>
                        <wps:cNvSpPr/>
                        <wps:spPr>
                          <a:xfrm>
                            <a:off x="147764" y="189395"/>
                            <a:ext cx="829944" cy="1147445"/>
                          </a:xfrm>
                          <a:custGeom>
                            <a:avLst/>
                            <a:gdLst/>
                            <a:ahLst/>
                            <a:cxnLst/>
                            <a:rect l="l" t="t" r="r" b="b"/>
                            <a:pathLst>
                              <a:path w="829944" h="1147445">
                                <a:moveTo>
                                  <a:pt x="829398" y="671029"/>
                                </a:moveTo>
                                <a:lnTo>
                                  <a:pt x="821915" y="708110"/>
                                </a:lnTo>
                                <a:lnTo>
                                  <a:pt x="801504" y="738385"/>
                                </a:lnTo>
                                <a:lnTo>
                                  <a:pt x="771229" y="758796"/>
                                </a:lnTo>
                                <a:lnTo>
                                  <a:pt x="734148" y="766279"/>
                                </a:lnTo>
                                <a:lnTo>
                                  <a:pt x="697074" y="758796"/>
                                </a:lnTo>
                                <a:lnTo>
                                  <a:pt x="666797" y="738385"/>
                                </a:lnTo>
                                <a:lnTo>
                                  <a:pt x="646384" y="708110"/>
                                </a:lnTo>
                                <a:lnTo>
                                  <a:pt x="638898" y="671029"/>
                                </a:lnTo>
                                <a:lnTo>
                                  <a:pt x="646384" y="633949"/>
                                </a:lnTo>
                                <a:lnTo>
                                  <a:pt x="666797" y="603673"/>
                                </a:lnTo>
                                <a:lnTo>
                                  <a:pt x="697074" y="583263"/>
                                </a:lnTo>
                                <a:lnTo>
                                  <a:pt x="734148" y="575779"/>
                                </a:lnTo>
                                <a:lnTo>
                                  <a:pt x="771229" y="583263"/>
                                </a:lnTo>
                                <a:lnTo>
                                  <a:pt x="801504" y="603673"/>
                                </a:lnTo>
                                <a:lnTo>
                                  <a:pt x="821915" y="633949"/>
                                </a:lnTo>
                                <a:lnTo>
                                  <a:pt x="829398" y="671029"/>
                                </a:lnTo>
                                <a:close/>
                              </a:path>
                              <a:path w="829944" h="1147445">
                                <a:moveTo>
                                  <a:pt x="829398" y="671029"/>
                                </a:moveTo>
                                <a:lnTo>
                                  <a:pt x="821915" y="708110"/>
                                </a:lnTo>
                                <a:lnTo>
                                  <a:pt x="801504" y="738385"/>
                                </a:lnTo>
                                <a:lnTo>
                                  <a:pt x="771229" y="758796"/>
                                </a:lnTo>
                                <a:lnTo>
                                  <a:pt x="734148" y="766279"/>
                                </a:lnTo>
                                <a:lnTo>
                                  <a:pt x="697074" y="758796"/>
                                </a:lnTo>
                                <a:lnTo>
                                  <a:pt x="666797" y="738385"/>
                                </a:lnTo>
                                <a:lnTo>
                                  <a:pt x="646384" y="708110"/>
                                </a:lnTo>
                                <a:lnTo>
                                  <a:pt x="638898" y="671029"/>
                                </a:lnTo>
                                <a:lnTo>
                                  <a:pt x="646384" y="633949"/>
                                </a:lnTo>
                                <a:lnTo>
                                  <a:pt x="666797" y="603673"/>
                                </a:lnTo>
                                <a:lnTo>
                                  <a:pt x="697074" y="583263"/>
                                </a:lnTo>
                                <a:lnTo>
                                  <a:pt x="734148" y="575779"/>
                                </a:lnTo>
                                <a:lnTo>
                                  <a:pt x="771229" y="583263"/>
                                </a:lnTo>
                                <a:lnTo>
                                  <a:pt x="801504" y="603673"/>
                                </a:lnTo>
                                <a:lnTo>
                                  <a:pt x="821915" y="633949"/>
                                </a:lnTo>
                                <a:lnTo>
                                  <a:pt x="829398" y="671029"/>
                                </a:lnTo>
                                <a:close/>
                              </a:path>
                              <a:path w="829944" h="1147445">
                                <a:moveTo>
                                  <a:pt x="448437" y="1051788"/>
                                </a:moveTo>
                                <a:lnTo>
                                  <a:pt x="440953" y="1088868"/>
                                </a:lnTo>
                                <a:lnTo>
                                  <a:pt x="420543" y="1119144"/>
                                </a:lnTo>
                                <a:lnTo>
                                  <a:pt x="390267" y="1139554"/>
                                </a:lnTo>
                                <a:lnTo>
                                  <a:pt x="353187" y="1147038"/>
                                </a:lnTo>
                                <a:lnTo>
                                  <a:pt x="316112" y="1139554"/>
                                </a:lnTo>
                                <a:lnTo>
                                  <a:pt x="285835" y="1119144"/>
                                </a:lnTo>
                                <a:lnTo>
                                  <a:pt x="265422" y="1088868"/>
                                </a:lnTo>
                                <a:lnTo>
                                  <a:pt x="257937" y="1051788"/>
                                </a:lnTo>
                                <a:lnTo>
                                  <a:pt x="265422" y="1014713"/>
                                </a:lnTo>
                                <a:lnTo>
                                  <a:pt x="285835" y="984437"/>
                                </a:lnTo>
                                <a:lnTo>
                                  <a:pt x="316112" y="964024"/>
                                </a:lnTo>
                                <a:lnTo>
                                  <a:pt x="353187" y="956538"/>
                                </a:lnTo>
                                <a:lnTo>
                                  <a:pt x="390267" y="964024"/>
                                </a:lnTo>
                                <a:lnTo>
                                  <a:pt x="420543" y="984437"/>
                                </a:lnTo>
                                <a:lnTo>
                                  <a:pt x="440953" y="1014713"/>
                                </a:lnTo>
                                <a:lnTo>
                                  <a:pt x="448437" y="1051788"/>
                                </a:lnTo>
                                <a:close/>
                              </a:path>
                              <a:path w="829944" h="1147445">
                                <a:moveTo>
                                  <a:pt x="448437" y="1051788"/>
                                </a:moveTo>
                                <a:lnTo>
                                  <a:pt x="440953" y="1088868"/>
                                </a:lnTo>
                                <a:lnTo>
                                  <a:pt x="420543" y="1119144"/>
                                </a:lnTo>
                                <a:lnTo>
                                  <a:pt x="390267" y="1139554"/>
                                </a:lnTo>
                                <a:lnTo>
                                  <a:pt x="353187" y="1147038"/>
                                </a:lnTo>
                                <a:lnTo>
                                  <a:pt x="316112" y="1139554"/>
                                </a:lnTo>
                                <a:lnTo>
                                  <a:pt x="285835" y="1119144"/>
                                </a:lnTo>
                                <a:lnTo>
                                  <a:pt x="265422" y="1088868"/>
                                </a:lnTo>
                                <a:lnTo>
                                  <a:pt x="257937" y="1051788"/>
                                </a:lnTo>
                                <a:lnTo>
                                  <a:pt x="265422" y="1014713"/>
                                </a:lnTo>
                                <a:lnTo>
                                  <a:pt x="285835" y="984437"/>
                                </a:lnTo>
                                <a:lnTo>
                                  <a:pt x="316112" y="964024"/>
                                </a:lnTo>
                                <a:lnTo>
                                  <a:pt x="353187" y="956538"/>
                                </a:lnTo>
                                <a:lnTo>
                                  <a:pt x="390267" y="964024"/>
                                </a:lnTo>
                                <a:lnTo>
                                  <a:pt x="420543" y="984437"/>
                                </a:lnTo>
                                <a:lnTo>
                                  <a:pt x="440953" y="1014713"/>
                                </a:lnTo>
                                <a:lnTo>
                                  <a:pt x="448437" y="1051788"/>
                                </a:lnTo>
                                <a:close/>
                              </a:path>
                              <a:path w="829944" h="1147445">
                                <a:moveTo>
                                  <a:pt x="734148" y="4279"/>
                                </a:moveTo>
                                <a:lnTo>
                                  <a:pt x="734148" y="575779"/>
                                </a:lnTo>
                              </a:path>
                              <a:path w="829944" h="1147445">
                                <a:moveTo>
                                  <a:pt x="0" y="0"/>
                                </a:moveTo>
                                <a:lnTo>
                                  <a:pt x="322249" y="958595"/>
                                </a:lnTo>
                              </a:path>
                            </a:pathLst>
                          </a:custGeom>
                          <a:ln w="6350">
                            <a:solidFill>
                              <a:srgbClr val="231F20"/>
                            </a:solidFill>
                            <a:prstDash val="solid"/>
                          </a:ln>
                        </wps:spPr>
                        <wps:bodyPr wrap="square" lIns="0" tIns="0" rIns="0" bIns="0" rtlCol="0">
                          <a:prstTxWarp prst="textNoShape">
                            <a:avLst/>
                          </a:prstTxWarp>
                          <a:noAutofit/>
                        </wps:bodyPr>
                      </wps:wsp>
                      <wps:wsp>
                        <wps:cNvPr id="821" name="Textbox 821"/>
                        <wps:cNvSpPr txBox="1"/>
                        <wps:spPr>
                          <a:xfrm>
                            <a:off x="80226" y="18208"/>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a</w:t>
                              </w:r>
                              <w:proofErr w:type="gramEnd"/>
                            </w:p>
                          </w:txbxContent>
                        </wps:txbx>
                        <wps:bodyPr wrap="square" lIns="0" tIns="0" rIns="0" bIns="0" rtlCol="0">
                          <a:noAutofit/>
                        </wps:bodyPr>
                      </wps:wsp>
                      <wps:wsp>
                        <wps:cNvPr id="822" name="Textbox 822"/>
                        <wps:cNvSpPr txBox="1"/>
                        <wps:spPr>
                          <a:xfrm>
                            <a:off x="839215" y="1820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05"/>
                                  <w:sz w:val="17"/>
                                </w:rPr>
                                <w:t>e</w:t>
                              </w:r>
                              <w:proofErr w:type="gramEnd"/>
                            </w:p>
                          </w:txbxContent>
                        </wps:txbx>
                        <wps:bodyPr wrap="square" lIns="0" tIns="0" rIns="0" bIns="0" rtlCol="0">
                          <a:noAutofit/>
                        </wps:bodyPr>
                      </wps:wsp>
                      <wps:wsp>
                        <wps:cNvPr id="823" name="Textbox 823"/>
                        <wps:cNvSpPr txBox="1"/>
                        <wps:spPr>
                          <a:xfrm>
                            <a:off x="0" y="401085"/>
                            <a:ext cx="1009650" cy="156210"/>
                          </a:xfrm>
                          <a:prstGeom prst="rect">
                            <a:avLst/>
                          </a:prstGeom>
                        </wps:spPr>
                        <wps:txbx>
                          <w:txbxContent>
                            <w:p w:rsidR="00EC181D" w:rsidRDefault="00A55B62">
                              <w:pPr>
                                <w:tabs>
                                  <w:tab w:val="left" w:pos="433"/>
                                  <w:tab w:val="left" w:pos="906"/>
                                  <w:tab w:val="left" w:pos="1454"/>
                                </w:tabs>
                                <w:spacing w:before="12"/>
                                <w:ind w:left="20"/>
                                <w:rPr>
                                  <w:rFonts w:ascii="Tahoma"/>
                                  <w:sz w:val="17"/>
                                </w:rPr>
                              </w:pPr>
                              <w:r>
                                <w:rPr>
                                  <w:rFonts w:ascii="Tahoma"/>
                                  <w:color w:val="231F20"/>
                                  <w:spacing w:val="-10"/>
                                  <w:sz w:val="17"/>
                                </w:rPr>
                                <w:t>4</w:t>
                              </w:r>
                              <w:r>
                                <w:rPr>
                                  <w:rFonts w:ascii="Tahoma"/>
                                  <w:color w:val="231F20"/>
                                  <w:sz w:val="17"/>
                                </w:rPr>
                                <w:tab/>
                              </w:r>
                              <w:r>
                                <w:rPr>
                                  <w:rFonts w:ascii="Tahoma"/>
                                  <w:color w:val="231F20"/>
                                  <w:spacing w:val="-10"/>
                                  <w:sz w:val="17"/>
                                </w:rPr>
                                <w:t>8</w:t>
                              </w:r>
                              <w:r>
                                <w:rPr>
                                  <w:rFonts w:ascii="Tahoma"/>
                                  <w:color w:val="231F20"/>
                                  <w:sz w:val="17"/>
                                </w:rPr>
                                <w:tab/>
                              </w:r>
                              <w:r>
                                <w:rPr>
                                  <w:rFonts w:ascii="Tahoma"/>
                                  <w:color w:val="231F20"/>
                                  <w:spacing w:val="-10"/>
                                  <w:sz w:val="17"/>
                                </w:rPr>
                                <w:t>9</w:t>
                              </w:r>
                              <w:r>
                                <w:rPr>
                                  <w:rFonts w:ascii="Tahoma"/>
                                  <w:color w:val="231F20"/>
                                  <w:sz w:val="17"/>
                                </w:rPr>
                                <w:tab/>
                              </w:r>
                              <w:r>
                                <w:rPr>
                                  <w:rFonts w:ascii="Tahoma"/>
                                  <w:color w:val="231F20"/>
                                  <w:spacing w:val="-10"/>
                                  <w:sz w:val="17"/>
                                </w:rPr>
                                <w:t>7</w:t>
                              </w:r>
                            </w:p>
                          </w:txbxContent>
                        </wps:txbx>
                        <wps:bodyPr wrap="square" lIns="0" tIns="0" rIns="0" bIns="0" rtlCol="0">
                          <a:noAutofit/>
                        </wps:bodyPr>
                      </wps:wsp>
                      <wps:wsp>
                        <wps:cNvPr id="824" name="Textbox 824"/>
                        <wps:cNvSpPr txBox="1"/>
                        <wps:spPr>
                          <a:xfrm>
                            <a:off x="77215" y="78020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b</w:t>
                              </w:r>
                              <w:proofErr w:type="gramEnd"/>
                            </w:p>
                          </w:txbxContent>
                        </wps:txbx>
                        <wps:bodyPr wrap="square" lIns="0" tIns="0" rIns="0" bIns="0" rtlCol="0">
                          <a:noAutofit/>
                        </wps:bodyPr>
                      </wps:wsp>
                      <wps:wsp>
                        <wps:cNvPr id="825" name="Textbox 825"/>
                        <wps:cNvSpPr txBox="1"/>
                        <wps:spPr>
                          <a:xfrm>
                            <a:off x="839215" y="780208"/>
                            <a:ext cx="10795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sz w:val="17"/>
                                </w:rPr>
                                <w:t>d</w:t>
                              </w:r>
                              <w:proofErr w:type="gramEnd"/>
                            </w:p>
                          </w:txbxContent>
                        </wps:txbx>
                        <wps:bodyPr wrap="square" lIns="0" tIns="0" rIns="0" bIns="0" rtlCol="0">
                          <a:noAutofit/>
                        </wps:bodyPr>
                      </wps:wsp>
                      <wps:wsp>
                        <wps:cNvPr id="826" name="Textbox 826"/>
                        <wps:cNvSpPr txBox="1"/>
                        <wps:spPr>
                          <a:xfrm>
                            <a:off x="698982" y="1017238"/>
                            <a:ext cx="142240" cy="156210"/>
                          </a:xfrm>
                          <a:prstGeom prst="rect">
                            <a:avLst/>
                          </a:prstGeom>
                        </wps:spPr>
                        <wps:txbx>
                          <w:txbxContent>
                            <w:p w:rsidR="00EC181D" w:rsidRDefault="00A55B62">
                              <w:pPr>
                                <w:spacing w:before="12"/>
                                <w:ind w:left="20"/>
                                <w:rPr>
                                  <w:rFonts w:ascii="Tahoma"/>
                                  <w:sz w:val="17"/>
                                </w:rPr>
                              </w:pPr>
                              <w:r>
                                <w:rPr>
                                  <w:rFonts w:ascii="Tahoma"/>
                                  <w:color w:val="231F20"/>
                                  <w:spacing w:val="-5"/>
                                  <w:sz w:val="17"/>
                                </w:rPr>
                                <w:t>10</w:t>
                              </w:r>
                            </w:p>
                          </w:txbxContent>
                        </wps:txbx>
                        <wps:bodyPr wrap="square" lIns="0" tIns="0" rIns="0" bIns="0" rtlCol="0">
                          <a:noAutofit/>
                        </wps:bodyPr>
                      </wps:wsp>
                      <wps:wsp>
                        <wps:cNvPr id="827" name="Textbox 827"/>
                        <wps:cNvSpPr txBox="1"/>
                        <wps:spPr>
                          <a:xfrm>
                            <a:off x="461264" y="1160967"/>
                            <a:ext cx="101600" cy="158750"/>
                          </a:xfrm>
                          <a:prstGeom prst="rect">
                            <a:avLst/>
                          </a:prstGeom>
                        </wps:spPr>
                        <wps:txbx>
                          <w:txbxContent>
                            <w:p w:rsidR="00EC181D" w:rsidRDefault="00A55B62">
                              <w:pPr>
                                <w:spacing w:before="26"/>
                                <w:ind w:left="20"/>
                                <w:rPr>
                                  <w:rFonts w:ascii="Trebuchet MS"/>
                                  <w:i/>
                                  <w:sz w:val="17"/>
                                </w:rPr>
                              </w:pPr>
                              <w:proofErr w:type="gramStart"/>
                              <w:r>
                                <w:rPr>
                                  <w:rFonts w:ascii="Trebuchet MS"/>
                                  <w:i/>
                                  <w:color w:val="231F20"/>
                                  <w:spacing w:val="-10"/>
                                  <w:w w:val="110"/>
                                  <w:sz w:val="17"/>
                                </w:rPr>
                                <w:t>c</w:t>
                              </w:r>
                              <w:proofErr w:type="gramEnd"/>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0.337799pt;margin-top:-34.018978pt;width:79.5pt;height:105.5pt;mso-position-horizontal-relative:page;mso-position-vertical-relative:paragraph;z-index:15850496" id="docshapegroup720" coordorigin="5207,-680" coordsize="1590,2110">
                <v:shape style="position:absolute;left:5395;top:-420;width:1095;height:1590" id="docshape721" coordorigin="5396,-420" coordsize="1095,1590" path="m5396,-375l5396,525m6490,781l6100,1170m6490,-420l5500,570e" filled="false" stroked="true" strokeweight=".5pt" strokecolor="#231f20">
                  <v:path arrowok="t"/>
                  <v:stroke dashstyle="solid"/>
                </v:shape>
                <v:shape style="position:absolute;left:5240;top:-681;width:310;height:310" type="#_x0000_t75" id="docshape722" stroked="false">
                  <v:imagedata r:id="rId102" o:title=""/>
                </v:shape>
                <v:shape style="position:absolute;left:5240;top:519;width:310;height:310" type="#_x0000_t75" id="docshape723" stroked="false">
                  <v:imagedata r:id="rId102" o:title=""/>
                </v:shape>
                <v:shape style="position:absolute;left:6440;top:-681;width:310;height:310" type="#_x0000_t75" id="docshape724" stroked="false">
                  <v:imagedata r:id="rId102" o:title=""/>
                </v:shape>
                <v:shape style="position:absolute;left:5439;top:-383;width:1307;height:1807" id="docshape725" coordorigin="5439,-382" coordsize="1307,1807" path="m6746,675l6734,733,6702,781,6654,813,6596,825,6537,813,6490,781,6457,733,6446,675,6457,616,6490,569,6537,536,6596,525,6654,536,6702,569,6734,616,6746,675xm6746,675l6734,733,6702,781,6654,813,6596,825,6537,813,6490,781,6457,733,6446,675,6457,616,6490,569,6537,536,6596,525,6654,536,6702,569,6734,616,6746,675xm6146,1274l6134,1333,6102,1380,6054,1412,5996,1424,5937,1412,5890,1380,5857,1333,5846,1274,5857,1216,5890,1168,5937,1136,5996,1124,6054,1136,6102,1168,6134,1216,6146,1274xm6146,1274l6134,1333,6102,1380,6054,1412,5996,1424,5937,1412,5890,1380,5857,1333,5846,1274,5857,1216,5890,1168,5937,1136,5996,1124,6054,1136,6102,1168,6134,1216,6146,1274xm6596,-375l6596,525m5439,-382l5947,1127e" filled="false" stroked="true" strokeweight=".5pt" strokecolor="#231f20">
                  <v:path arrowok="t"/>
                  <v:stroke dashstyle="solid"/>
                </v:shape>
                <v:shape style="position:absolute;left:5333;top:-652;width:160;height:250" type="#_x0000_t202" id="docshape726" filled="false" stroked="false">
                  <v:textbox inset="0,0,0,0">
                    <w:txbxContent>
                      <w:p>
                        <w:pPr>
                          <w:spacing w:before="26"/>
                          <w:ind w:left="20" w:right="0" w:firstLine="0"/>
                          <w:jc w:val="left"/>
                          <w:rPr>
                            <w:rFonts w:ascii="Trebuchet MS"/>
                            <w:i/>
                            <w:sz w:val="17"/>
                          </w:rPr>
                        </w:pPr>
                        <w:r>
                          <w:rPr>
                            <w:rFonts w:ascii="Trebuchet MS"/>
                            <w:i/>
                            <w:color w:val="231F20"/>
                            <w:spacing w:val="-10"/>
                            <w:sz w:val="17"/>
                          </w:rPr>
                          <w:t>a</w:t>
                        </w:r>
                      </w:p>
                    </w:txbxContent>
                  </v:textbox>
                  <w10:wrap type="none"/>
                </v:shape>
                <v:shape style="position:absolute;left:6528;top:-652;width:170;height:250" type="#_x0000_t202" id="docshape727" filled="false" stroked="false">
                  <v:textbox inset="0,0,0,0">
                    <w:txbxContent>
                      <w:p>
                        <w:pPr>
                          <w:spacing w:before="26"/>
                          <w:ind w:left="20" w:right="0" w:firstLine="0"/>
                          <w:jc w:val="left"/>
                          <w:rPr>
                            <w:rFonts w:ascii="Trebuchet MS"/>
                            <w:i/>
                            <w:sz w:val="17"/>
                          </w:rPr>
                        </w:pPr>
                        <w:r>
                          <w:rPr>
                            <w:rFonts w:ascii="Trebuchet MS"/>
                            <w:i/>
                            <w:color w:val="231F20"/>
                            <w:spacing w:val="-10"/>
                            <w:w w:val="105"/>
                            <w:sz w:val="17"/>
                          </w:rPr>
                          <w:t>e</w:t>
                        </w:r>
                      </w:p>
                    </w:txbxContent>
                  </v:textbox>
                  <w10:wrap type="none"/>
                </v:shape>
                <v:shape style="position:absolute;left:5206;top:-49;width:1590;height:246" type="#_x0000_t202" id="docshape728" filled="false" stroked="false">
                  <v:textbox inset="0,0,0,0">
                    <w:txbxContent>
                      <w:p>
                        <w:pPr>
                          <w:tabs>
                            <w:tab w:pos="433" w:val="left" w:leader="none"/>
                            <w:tab w:pos="906" w:val="left" w:leader="none"/>
                            <w:tab w:pos="1454" w:val="left" w:leader="none"/>
                          </w:tabs>
                          <w:spacing w:before="12"/>
                          <w:ind w:left="20" w:right="0" w:firstLine="0"/>
                          <w:jc w:val="left"/>
                          <w:rPr>
                            <w:rFonts w:ascii="Tahoma"/>
                            <w:sz w:val="17"/>
                          </w:rPr>
                        </w:pPr>
                        <w:r>
                          <w:rPr>
                            <w:rFonts w:ascii="Tahoma"/>
                            <w:color w:val="231F20"/>
                            <w:spacing w:val="-10"/>
                            <w:sz w:val="17"/>
                          </w:rPr>
                          <w:t>4</w:t>
                        </w:r>
                        <w:r>
                          <w:rPr>
                            <w:rFonts w:ascii="Tahoma"/>
                            <w:color w:val="231F20"/>
                            <w:sz w:val="17"/>
                          </w:rPr>
                          <w:tab/>
                        </w:r>
                        <w:r>
                          <w:rPr>
                            <w:rFonts w:ascii="Tahoma"/>
                            <w:color w:val="231F20"/>
                            <w:spacing w:val="-10"/>
                            <w:sz w:val="17"/>
                          </w:rPr>
                          <w:t>8</w:t>
                        </w:r>
                        <w:r>
                          <w:rPr>
                            <w:rFonts w:ascii="Tahoma"/>
                            <w:color w:val="231F20"/>
                            <w:sz w:val="17"/>
                          </w:rPr>
                          <w:tab/>
                        </w:r>
                        <w:r>
                          <w:rPr>
                            <w:rFonts w:ascii="Tahoma"/>
                            <w:color w:val="231F20"/>
                            <w:spacing w:val="-10"/>
                            <w:sz w:val="17"/>
                          </w:rPr>
                          <w:t>9</w:t>
                        </w:r>
                        <w:r>
                          <w:rPr>
                            <w:rFonts w:ascii="Tahoma"/>
                            <w:color w:val="231F20"/>
                            <w:sz w:val="17"/>
                          </w:rPr>
                          <w:tab/>
                        </w:r>
                        <w:r>
                          <w:rPr>
                            <w:rFonts w:ascii="Tahoma"/>
                            <w:color w:val="231F20"/>
                            <w:spacing w:val="-10"/>
                            <w:sz w:val="17"/>
                          </w:rPr>
                          <w:t>7</w:t>
                        </w:r>
                      </w:p>
                    </w:txbxContent>
                  </v:textbox>
                  <w10:wrap type="none"/>
                </v:shape>
                <v:shape style="position:absolute;left:5328;top:548;width:170;height:250" type="#_x0000_t202" id="docshape729" filled="false" stroked="false">
                  <v:textbox inset="0,0,0,0">
                    <w:txbxContent>
                      <w:p>
                        <w:pPr>
                          <w:spacing w:before="26"/>
                          <w:ind w:left="20" w:right="0" w:firstLine="0"/>
                          <w:jc w:val="left"/>
                          <w:rPr>
                            <w:rFonts w:ascii="Trebuchet MS"/>
                            <w:i/>
                            <w:sz w:val="17"/>
                          </w:rPr>
                        </w:pPr>
                        <w:r>
                          <w:rPr>
                            <w:rFonts w:ascii="Trebuchet MS"/>
                            <w:i/>
                            <w:color w:val="231F20"/>
                            <w:spacing w:val="-10"/>
                            <w:sz w:val="17"/>
                          </w:rPr>
                          <w:t>b</w:t>
                        </w:r>
                      </w:p>
                    </w:txbxContent>
                  </v:textbox>
                  <w10:wrap type="none"/>
                </v:shape>
                <v:shape style="position:absolute;left:6528;top:548;width:170;height:250" type="#_x0000_t202" id="docshape730" filled="false" stroked="false">
                  <v:textbox inset="0,0,0,0">
                    <w:txbxContent>
                      <w:p>
                        <w:pPr>
                          <w:spacing w:before="26"/>
                          <w:ind w:left="20" w:right="0" w:firstLine="0"/>
                          <w:jc w:val="left"/>
                          <w:rPr>
                            <w:rFonts w:ascii="Trebuchet MS"/>
                            <w:i/>
                            <w:sz w:val="17"/>
                          </w:rPr>
                        </w:pPr>
                        <w:r>
                          <w:rPr>
                            <w:rFonts w:ascii="Trebuchet MS"/>
                            <w:i/>
                            <w:color w:val="231F20"/>
                            <w:spacing w:val="-10"/>
                            <w:sz w:val="17"/>
                          </w:rPr>
                          <w:t>d</w:t>
                        </w:r>
                      </w:p>
                    </w:txbxContent>
                  </v:textbox>
                  <w10:wrap type="none"/>
                </v:shape>
                <v:shape style="position:absolute;left:6307;top:921;width:224;height:246" type="#_x0000_t202" id="docshape731" filled="false" stroked="false">
                  <v:textbox inset="0,0,0,0">
                    <w:txbxContent>
                      <w:p>
                        <w:pPr>
                          <w:spacing w:before="12"/>
                          <w:ind w:left="20" w:right="0" w:firstLine="0"/>
                          <w:jc w:val="left"/>
                          <w:rPr>
                            <w:rFonts w:ascii="Tahoma"/>
                            <w:sz w:val="17"/>
                          </w:rPr>
                        </w:pPr>
                        <w:r>
                          <w:rPr>
                            <w:rFonts w:ascii="Tahoma"/>
                            <w:color w:val="231F20"/>
                            <w:spacing w:val="-5"/>
                            <w:sz w:val="17"/>
                          </w:rPr>
                          <w:t>10</w:t>
                        </w:r>
                      </w:p>
                    </w:txbxContent>
                  </v:textbox>
                  <w10:wrap type="none"/>
                </v:shape>
                <v:shape style="position:absolute;left:5933;top:1147;width:160;height:250" type="#_x0000_t202" id="docshape732" filled="false" stroked="false">
                  <v:textbox inset="0,0,0,0">
                    <w:txbxContent>
                      <w:p>
                        <w:pPr>
                          <w:spacing w:before="26"/>
                          <w:ind w:left="20" w:right="0" w:firstLine="0"/>
                          <w:jc w:val="left"/>
                          <w:rPr>
                            <w:rFonts w:ascii="Trebuchet MS"/>
                            <w:i/>
                            <w:sz w:val="17"/>
                          </w:rPr>
                        </w:pPr>
                        <w:r>
                          <w:rPr>
                            <w:rFonts w:ascii="Trebuchet MS"/>
                            <w:i/>
                            <w:color w:val="231F20"/>
                            <w:spacing w:val="-10"/>
                            <w:w w:val="110"/>
                            <w:sz w:val="17"/>
                          </w:rPr>
                          <w:t>c</w:t>
                        </w:r>
                      </w:p>
                    </w:txbxContent>
                  </v:textbox>
                  <w10:wrap type="none"/>
                </v:shape>
                <w10:wrap type="none"/>
              </v:group>
            </w:pict>
          </mc:Fallback>
        </mc:AlternateContent>
      </w:r>
      <w:r>
        <w:rPr>
          <w:i/>
          <w:color w:val="231F20"/>
          <w:sz w:val="20"/>
        </w:rPr>
        <w:t xml:space="preserve">l </w:t>
      </w:r>
      <w:r>
        <w:rPr>
          <w:color w:val="231F20"/>
          <w:sz w:val="20"/>
        </w:rPr>
        <w:t>= 38 &lt;</w:t>
      </w:r>
      <w:r>
        <w:rPr>
          <w:color w:val="231F20"/>
          <w:spacing w:val="-1"/>
          <w:sz w:val="20"/>
        </w:rPr>
        <w:t xml:space="preserve"> </w:t>
      </w:r>
      <w:proofErr w:type="spellStart"/>
      <w:r>
        <w:rPr>
          <w:i/>
          <w:color w:val="231F20"/>
          <w:spacing w:val="-5"/>
          <w:sz w:val="20"/>
        </w:rPr>
        <w:t>l</w:t>
      </w:r>
      <w:r>
        <w:rPr>
          <w:i/>
          <w:color w:val="231F20"/>
          <w:spacing w:val="-5"/>
          <w:sz w:val="20"/>
          <w:vertAlign w:val="subscript"/>
        </w:rPr>
        <w:t>nn</w:t>
      </w:r>
      <w:proofErr w:type="spellEnd"/>
    </w:p>
    <w:p w:rsidR="00EC181D" w:rsidRDefault="00A55B62">
      <w:pPr>
        <w:pStyle w:val="BodyText"/>
        <w:spacing w:before="93"/>
        <w:ind w:left="9"/>
      </w:pPr>
      <w:r>
        <w:br w:type="column"/>
      </w:r>
      <w:r>
        <w:rPr>
          <w:color w:val="231F20"/>
        </w:rPr>
        <w:lastRenderedPageBreak/>
        <w:t xml:space="preserve">= </w:t>
      </w:r>
      <w:r>
        <w:rPr>
          <w:color w:val="231F20"/>
          <w:spacing w:val="-5"/>
        </w:rPr>
        <w:t>39</w:t>
      </w:r>
    </w:p>
    <w:p w:rsidR="00EC181D" w:rsidRDefault="00EC181D">
      <w:pPr>
        <w:pStyle w:val="BodyText"/>
        <w:sectPr w:rsidR="00EC181D">
          <w:type w:val="continuous"/>
          <w:pgSz w:w="10080" w:h="13050"/>
          <w:pgMar w:top="420" w:right="720" w:bottom="280" w:left="1440" w:header="715" w:footer="0" w:gutter="0"/>
          <w:cols w:num="2" w:space="720" w:equalWidth="0">
            <w:col w:w="6577" w:space="40"/>
            <w:col w:w="1303"/>
          </w:cols>
        </w:sectPr>
      </w:pPr>
    </w:p>
    <w:p w:rsidR="00EC181D" w:rsidRDefault="00A55B62">
      <w:pPr>
        <w:pStyle w:val="BodyText"/>
        <w:spacing w:before="10"/>
        <w:ind w:right="1156"/>
        <w:jc w:val="right"/>
      </w:pPr>
      <w:r>
        <w:rPr>
          <w:color w:val="231F20"/>
        </w:rPr>
        <w:lastRenderedPageBreak/>
        <w:t>(</w:t>
      </w:r>
      <w:proofErr w:type="gramStart"/>
      <w:r>
        <w:rPr>
          <w:color w:val="231F20"/>
        </w:rPr>
        <w:t>new</w:t>
      </w:r>
      <w:proofErr w:type="gramEnd"/>
      <w:r>
        <w:rPr>
          <w:color w:val="231F20"/>
          <w:spacing w:val="-7"/>
        </w:rPr>
        <w:t xml:space="preserve"> </w:t>
      </w:r>
      <w:r>
        <w:rPr>
          <w:color w:val="231F20"/>
          <w:spacing w:val="-2"/>
        </w:rPr>
        <w:t>tour)</w:t>
      </w: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spacing w:before="124"/>
      </w:pPr>
    </w:p>
    <w:p w:rsidR="00EC181D" w:rsidRDefault="00A55B62">
      <w:pPr>
        <w:spacing w:before="1"/>
        <w:ind w:left="970"/>
        <w:rPr>
          <w:rFonts w:ascii="Tahoma"/>
          <w:sz w:val="18"/>
        </w:rPr>
      </w:pPr>
      <w:r>
        <w:rPr>
          <w:rFonts w:ascii="Tahoma"/>
          <w:b/>
          <w:spacing w:val="-2"/>
          <w:sz w:val="18"/>
        </w:rPr>
        <w:t>FIGURE</w:t>
      </w:r>
      <w:r>
        <w:rPr>
          <w:rFonts w:ascii="Tahoma"/>
          <w:b/>
          <w:spacing w:val="-4"/>
          <w:sz w:val="18"/>
        </w:rPr>
        <w:t xml:space="preserve"> </w:t>
      </w:r>
      <w:r>
        <w:rPr>
          <w:rFonts w:ascii="Tahoma"/>
          <w:b/>
          <w:spacing w:val="-2"/>
          <w:sz w:val="18"/>
        </w:rPr>
        <w:t>12.14</w:t>
      </w:r>
      <w:r>
        <w:rPr>
          <w:rFonts w:ascii="Tahoma"/>
          <w:b/>
          <w:spacing w:val="35"/>
          <w:sz w:val="18"/>
        </w:rPr>
        <w:t xml:space="preserve"> </w:t>
      </w:r>
      <w:r>
        <w:rPr>
          <w:rFonts w:ascii="Tahoma"/>
          <w:spacing w:val="-2"/>
          <w:sz w:val="18"/>
        </w:rPr>
        <w:t>2-changes</w:t>
      </w:r>
      <w:r>
        <w:rPr>
          <w:rFonts w:ascii="Tahoma"/>
          <w:spacing w:val="-8"/>
          <w:sz w:val="18"/>
        </w:rPr>
        <w:t xml:space="preserve"> </w:t>
      </w:r>
      <w:r>
        <w:rPr>
          <w:rFonts w:ascii="Tahoma"/>
          <w:spacing w:val="-2"/>
          <w:sz w:val="18"/>
        </w:rPr>
        <w:t>from</w:t>
      </w:r>
      <w:r>
        <w:rPr>
          <w:rFonts w:ascii="Tahoma"/>
          <w:spacing w:val="-7"/>
          <w:sz w:val="18"/>
        </w:rPr>
        <w:t xml:space="preserve"> </w:t>
      </w:r>
      <w:r>
        <w:rPr>
          <w:rFonts w:ascii="Tahoma"/>
          <w:spacing w:val="-2"/>
          <w:sz w:val="18"/>
        </w:rPr>
        <w:t>the</w:t>
      </w:r>
      <w:r>
        <w:rPr>
          <w:rFonts w:ascii="Tahoma"/>
          <w:spacing w:val="-8"/>
          <w:sz w:val="18"/>
        </w:rPr>
        <w:t xml:space="preserve"> </w:t>
      </w:r>
      <w:r>
        <w:rPr>
          <w:rFonts w:ascii="Tahoma"/>
          <w:spacing w:val="-2"/>
          <w:sz w:val="18"/>
        </w:rPr>
        <w:t>nearest-neighbor</w:t>
      </w:r>
      <w:r>
        <w:rPr>
          <w:rFonts w:ascii="Tahoma"/>
          <w:spacing w:val="-7"/>
          <w:sz w:val="18"/>
        </w:rPr>
        <w:t xml:space="preserve"> </w:t>
      </w:r>
      <w:r>
        <w:rPr>
          <w:rFonts w:ascii="Tahoma"/>
          <w:spacing w:val="-2"/>
          <w:sz w:val="18"/>
        </w:rPr>
        <w:t>tour</w:t>
      </w:r>
      <w:r>
        <w:rPr>
          <w:rFonts w:ascii="Tahoma"/>
          <w:spacing w:val="-8"/>
          <w:sz w:val="18"/>
        </w:rPr>
        <w:t xml:space="preserve"> </w:t>
      </w:r>
      <w:r>
        <w:rPr>
          <w:rFonts w:ascii="Tahoma"/>
          <w:spacing w:val="-2"/>
          <w:sz w:val="18"/>
        </w:rPr>
        <w:t>of</w:t>
      </w:r>
      <w:r>
        <w:rPr>
          <w:rFonts w:ascii="Tahoma"/>
          <w:spacing w:val="-7"/>
          <w:sz w:val="18"/>
        </w:rPr>
        <w:t xml:space="preserve"> </w:t>
      </w:r>
      <w:r>
        <w:rPr>
          <w:rFonts w:ascii="Tahoma"/>
          <w:spacing w:val="-2"/>
          <w:sz w:val="18"/>
        </w:rPr>
        <w:t>the</w:t>
      </w:r>
      <w:r>
        <w:rPr>
          <w:rFonts w:ascii="Tahoma"/>
          <w:spacing w:val="-8"/>
          <w:sz w:val="18"/>
        </w:rPr>
        <w:t xml:space="preserve"> </w:t>
      </w:r>
      <w:r>
        <w:rPr>
          <w:rFonts w:ascii="Tahoma"/>
          <w:spacing w:val="-2"/>
          <w:sz w:val="18"/>
        </w:rPr>
        <w:t>graph</w:t>
      </w:r>
      <w:r>
        <w:rPr>
          <w:rFonts w:ascii="Tahoma"/>
          <w:spacing w:val="-7"/>
          <w:sz w:val="18"/>
        </w:rPr>
        <w:t xml:space="preserve"> </w:t>
      </w:r>
      <w:r>
        <w:rPr>
          <w:rFonts w:ascii="Tahoma"/>
          <w:spacing w:val="-2"/>
          <w:sz w:val="18"/>
        </w:rPr>
        <w:t>in</w:t>
      </w:r>
      <w:r>
        <w:rPr>
          <w:rFonts w:ascii="Tahoma"/>
          <w:spacing w:val="-8"/>
          <w:sz w:val="18"/>
        </w:rPr>
        <w:t xml:space="preserve"> </w:t>
      </w:r>
      <w:r>
        <w:rPr>
          <w:rFonts w:ascii="Tahoma"/>
          <w:spacing w:val="-2"/>
          <w:sz w:val="18"/>
        </w:rPr>
        <w:t>Figure</w:t>
      </w:r>
      <w:r>
        <w:rPr>
          <w:rFonts w:ascii="Tahoma"/>
          <w:spacing w:val="-7"/>
          <w:sz w:val="18"/>
        </w:rPr>
        <w:t xml:space="preserve"> </w:t>
      </w:r>
      <w:r>
        <w:rPr>
          <w:rFonts w:ascii="Tahoma"/>
          <w:spacing w:val="-2"/>
          <w:sz w:val="18"/>
        </w:rPr>
        <w:t>12.11.</w:t>
      </w:r>
    </w:p>
    <w:p w:rsidR="00EC181D" w:rsidRDefault="00EC181D">
      <w:pPr>
        <w:rPr>
          <w:rFonts w:ascii="Tahoma"/>
          <w:sz w:val="18"/>
        </w:rPr>
        <w:sectPr w:rsidR="00EC181D">
          <w:type w:val="continuous"/>
          <w:pgSz w:w="10080" w:h="13050"/>
          <w:pgMar w:top="420" w:right="720" w:bottom="280" w:left="1440" w:header="715" w:footer="0" w:gutter="0"/>
          <w:cols w:space="720"/>
        </w:sectPr>
      </w:pPr>
    </w:p>
    <w:p w:rsidR="00EC181D" w:rsidRDefault="00EC181D">
      <w:pPr>
        <w:pStyle w:val="BodyText"/>
        <w:spacing w:before="170"/>
        <w:rPr>
          <w:rFonts w:ascii="Tahoma"/>
        </w:rPr>
      </w:pPr>
    </w:p>
    <w:p w:rsidR="00EC181D" w:rsidRDefault="00EC181D">
      <w:pPr>
        <w:pStyle w:val="BodyText"/>
        <w:rPr>
          <w:rFonts w:ascii="Tahoma"/>
        </w:rPr>
        <w:sectPr w:rsidR="00EC181D">
          <w:pgSz w:w="10080" w:h="13050"/>
          <w:pgMar w:top="1300" w:right="720" w:bottom="280" w:left="720" w:header="715" w:footer="0" w:gutter="0"/>
          <w:cols w:space="720"/>
        </w:sectPr>
      </w:pPr>
    </w:p>
    <w:p w:rsidR="00EC181D" w:rsidRDefault="00A55B62">
      <w:pPr>
        <w:tabs>
          <w:tab w:val="left" w:pos="2162"/>
        </w:tabs>
        <w:spacing w:before="127"/>
        <w:ind w:left="17"/>
        <w:rPr>
          <w:rFonts w:ascii="Trebuchet MS"/>
          <w:i/>
          <w:position w:val="-9"/>
          <w:sz w:val="12"/>
        </w:rPr>
      </w:pPr>
      <w:r>
        <w:rPr>
          <w:rFonts w:ascii="Trebuchet MS"/>
          <w:i/>
          <w:noProof/>
          <w:position w:val="-9"/>
          <w:sz w:val="12"/>
        </w:rPr>
        <w:lastRenderedPageBreak/>
        <mc:AlternateContent>
          <mc:Choice Requires="wps">
            <w:drawing>
              <wp:anchor distT="0" distB="0" distL="0" distR="0" simplePos="0" relativeHeight="251743744" behindDoc="1" locked="0" layoutInCell="1" allowOverlap="1">
                <wp:simplePos x="0" y="0"/>
                <wp:positionH relativeFrom="page">
                  <wp:posOffset>607682</wp:posOffset>
                </wp:positionH>
                <wp:positionV relativeFrom="paragraph">
                  <wp:posOffset>-254892</wp:posOffset>
                </wp:positionV>
                <wp:extent cx="1215390" cy="1400810"/>
                <wp:effectExtent l="0" t="0" r="0" b="0"/>
                <wp:wrapNone/>
                <wp:docPr id="829" name="Group 8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5390" cy="1400810"/>
                          <a:chOff x="0" y="0"/>
                          <a:chExt cx="1215390" cy="1400810"/>
                        </a:xfrm>
                      </wpg:grpSpPr>
                      <pic:pic xmlns:pic="http://schemas.openxmlformats.org/drawingml/2006/picture">
                        <pic:nvPicPr>
                          <pic:cNvPr id="830" name="Image 830"/>
                          <pic:cNvPicPr/>
                        </pic:nvPicPr>
                        <pic:blipFill>
                          <a:blip r:embed="rId71" cstate="print"/>
                          <a:stretch>
                            <a:fillRect/>
                          </a:stretch>
                        </pic:blipFill>
                        <pic:spPr>
                          <a:xfrm>
                            <a:off x="326682" y="1199856"/>
                            <a:ext cx="107950" cy="107950"/>
                          </a:xfrm>
                          <a:prstGeom prst="rect">
                            <a:avLst/>
                          </a:prstGeom>
                        </pic:spPr>
                      </pic:pic>
                      <pic:pic xmlns:pic="http://schemas.openxmlformats.org/drawingml/2006/picture">
                        <pic:nvPicPr>
                          <pic:cNvPr id="831" name="Image 831"/>
                          <pic:cNvPicPr/>
                        </pic:nvPicPr>
                        <pic:blipFill>
                          <a:blip r:embed="rId71" cstate="print"/>
                          <a:stretch>
                            <a:fillRect/>
                          </a:stretch>
                        </pic:blipFill>
                        <pic:spPr>
                          <a:xfrm>
                            <a:off x="783882" y="1199856"/>
                            <a:ext cx="107950" cy="107950"/>
                          </a:xfrm>
                          <a:prstGeom prst="rect">
                            <a:avLst/>
                          </a:prstGeom>
                        </pic:spPr>
                      </pic:pic>
                      <pic:pic xmlns:pic="http://schemas.openxmlformats.org/drawingml/2006/picture">
                        <pic:nvPicPr>
                          <pic:cNvPr id="832" name="Image 832"/>
                          <pic:cNvPicPr/>
                        </pic:nvPicPr>
                        <pic:blipFill>
                          <a:blip r:embed="rId105" cstate="print"/>
                          <a:stretch>
                            <a:fillRect/>
                          </a:stretch>
                        </pic:blipFill>
                        <pic:spPr>
                          <a:xfrm>
                            <a:off x="1107162" y="876570"/>
                            <a:ext cx="107942" cy="107937"/>
                          </a:xfrm>
                          <a:prstGeom prst="rect">
                            <a:avLst/>
                          </a:prstGeom>
                        </pic:spPr>
                      </pic:pic>
                      <pic:pic xmlns:pic="http://schemas.openxmlformats.org/drawingml/2006/picture">
                        <pic:nvPicPr>
                          <pic:cNvPr id="833" name="Image 833"/>
                          <pic:cNvPicPr/>
                        </pic:nvPicPr>
                        <pic:blipFill>
                          <a:blip r:embed="rId92" cstate="print"/>
                          <a:stretch>
                            <a:fillRect/>
                          </a:stretch>
                        </pic:blipFill>
                        <pic:spPr>
                          <a:xfrm>
                            <a:off x="1107160" y="419378"/>
                            <a:ext cx="107975" cy="107937"/>
                          </a:xfrm>
                          <a:prstGeom prst="rect">
                            <a:avLst/>
                          </a:prstGeom>
                        </pic:spPr>
                      </pic:pic>
                      <pic:pic xmlns:pic="http://schemas.openxmlformats.org/drawingml/2006/picture">
                        <pic:nvPicPr>
                          <pic:cNvPr id="834" name="Image 834"/>
                          <pic:cNvPicPr/>
                        </pic:nvPicPr>
                        <pic:blipFill>
                          <a:blip r:embed="rId87" cstate="print"/>
                          <a:stretch>
                            <a:fillRect/>
                          </a:stretch>
                        </pic:blipFill>
                        <pic:spPr>
                          <a:xfrm>
                            <a:off x="783855" y="96080"/>
                            <a:ext cx="107975" cy="107948"/>
                          </a:xfrm>
                          <a:prstGeom prst="rect">
                            <a:avLst/>
                          </a:prstGeom>
                        </pic:spPr>
                      </pic:pic>
                      <pic:pic xmlns:pic="http://schemas.openxmlformats.org/drawingml/2006/picture">
                        <pic:nvPicPr>
                          <pic:cNvPr id="835" name="Image 835"/>
                          <pic:cNvPicPr/>
                        </pic:nvPicPr>
                        <pic:blipFill>
                          <a:blip r:embed="rId88" cstate="print"/>
                          <a:stretch>
                            <a:fillRect/>
                          </a:stretch>
                        </pic:blipFill>
                        <pic:spPr>
                          <a:xfrm>
                            <a:off x="323291" y="93724"/>
                            <a:ext cx="107950" cy="107924"/>
                          </a:xfrm>
                          <a:prstGeom prst="rect">
                            <a:avLst/>
                          </a:prstGeom>
                        </pic:spPr>
                      </pic:pic>
                      <pic:pic xmlns:pic="http://schemas.openxmlformats.org/drawingml/2006/picture">
                        <pic:nvPicPr>
                          <pic:cNvPr id="836" name="Image 836"/>
                          <pic:cNvPicPr/>
                        </pic:nvPicPr>
                        <pic:blipFill>
                          <a:blip r:embed="rId90" cstate="print"/>
                          <a:stretch>
                            <a:fillRect/>
                          </a:stretch>
                        </pic:blipFill>
                        <pic:spPr>
                          <a:xfrm>
                            <a:off x="0" y="874203"/>
                            <a:ext cx="107950" cy="107962"/>
                          </a:xfrm>
                          <a:prstGeom prst="rect">
                            <a:avLst/>
                          </a:prstGeom>
                        </pic:spPr>
                      </pic:pic>
                      <pic:pic xmlns:pic="http://schemas.openxmlformats.org/drawingml/2006/picture">
                        <pic:nvPicPr>
                          <pic:cNvPr id="837" name="Image 837"/>
                          <pic:cNvPicPr/>
                        </pic:nvPicPr>
                        <pic:blipFill>
                          <a:blip r:embed="rId89" cstate="print"/>
                          <a:stretch>
                            <a:fillRect/>
                          </a:stretch>
                        </pic:blipFill>
                        <pic:spPr>
                          <a:xfrm>
                            <a:off x="11" y="417004"/>
                            <a:ext cx="107943" cy="107950"/>
                          </a:xfrm>
                          <a:prstGeom prst="rect">
                            <a:avLst/>
                          </a:prstGeom>
                        </pic:spPr>
                      </pic:pic>
                      <wps:wsp>
                        <wps:cNvPr id="838" name="Graphic 838"/>
                        <wps:cNvSpPr/>
                        <wps:spPr>
                          <a:xfrm>
                            <a:off x="431457" y="1253831"/>
                            <a:ext cx="355600" cy="1270"/>
                          </a:xfrm>
                          <a:custGeom>
                            <a:avLst/>
                            <a:gdLst/>
                            <a:ahLst/>
                            <a:cxnLst/>
                            <a:rect l="l" t="t" r="r" b="b"/>
                            <a:pathLst>
                              <a:path w="355600">
                                <a:moveTo>
                                  <a:pt x="0" y="0"/>
                                </a:moveTo>
                                <a:lnTo>
                                  <a:pt x="355600" y="0"/>
                                </a:lnTo>
                              </a:path>
                            </a:pathLst>
                          </a:custGeom>
                          <a:ln w="6350">
                            <a:solidFill>
                              <a:srgbClr val="231F20"/>
                            </a:solidFill>
                            <a:prstDash val="lgDash"/>
                          </a:ln>
                        </wps:spPr>
                        <wps:bodyPr wrap="square" lIns="0" tIns="0" rIns="0" bIns="0" rtlCol="0">
                          <a:prstTxWarp prst="textNoShape">
                            <a:avLst/>
                          </a:prstTxWarp>
                          <a:noAutofit/>
                        </wps:bodyPr>
                      </wps:wsp>
                      <wps:wsp>
                        <wps:cNvPr id="839" name="Graphic 839"/>
                        <wps:cNvSpPr/>
                        <wps:spPr>
                          <a:xfrm>
                            <a:off x="873772" y="524140"/>
                            <a:ext cx="287655" cy="694055"/>
                          </a:xfrm>
                          <a:custGeom>
                            <a:avLst/>
                            <a:gdLst/>
                            <a:ahLst/>
                            <a:cxnLst/>
                            <a:rect l="l" t="t" r="r" b="b"/>
                            <a:pathLst>
                              <a:path w="287655" h="694055">
                                <a:moveTo>
                                  <a:pt x="0" y="693775"/>
                                </a:moveTo>
                                <a:lnTo>
                                  <a:pt x="251447" y="442315"/>
                                </a:lnTo>
                              </a:path>
                              <a:path w="287655" h="694055">
                                <a:moveTo>
                                  <a:pt x="287362" y="355600"/>
                                </a:moveTo>
                                <a:lnTo>
                                  <a:pt x="287362" y="0"/>
                                </a:lnTo>
                              </a:path>
                            </a:pathLst>
                          </a:custGeom>
                          <a:ln w="6350">
                            <a:solidFill>
                              <a:srgbClr val="231F20"/>
                            </a:solidFill>
                            <a:prstDash val="solid"/>
                          </a:ln>
                        </wps:spPr>
                        <wps:bodyPr wrap="square" lIns="0" tIns="0" rIns="0" bIns="0" rtlCol="0">
                          <a:prstTxWarp prst="textNoShape">
                            <a:avLst/>
                          </a:prstTxWarp>
                          <a:noAutofit/>
                        </wps:bodyPr>
                      </wps:wsp>
                      <wps:wsp>
                        <wps:cNvPr id="840" name="Graphic 840"/>
                        <wps:cNvSpPr/>
                        <wps:spPr>
                          <a:xfrm>
                            <a:off x="873747" y="185990"/>
                            <a:ext cx="252095" cy="251460"/>
                          </a:xfrm>
                          <a:custGeom>
                            <a:avLst/>
                            <a:gdLst/>
                            <a:ahLst/>
                            <a:cxnLst/>
                            <a:rect l="l" t="t" r="r" b="b"/>
                            <a:pathLst>
                              <a:path w="252095" h="251460">
                                <a:moveTo>
                                  <a:pt x="251472" y="251434"/>
                                </a:moveTo>
                                <a:lnTo>
                                  <a:pt x="0" y="0"/>
                                </a:lnTo>
                              </a:path>
                            </a:pathLst>
                          </a:custGeom>
                          <a:ln w="6350">
                            <a:solidFill>
                              <a:srgbClr val="231F20"/>
                            </a:solidFill>
                            <a:prstDash val="lgDash"/>
                          </a:ln>
                        </wps:spPr>
                        <wps:bodyPr wrap="square" lIns="0" tIns="0" rIns="0" bIns="0" rtlCol="0">
                          <a:prstTxWarp prst="textNoShape">
                            <a:avLst/>
                          </a:prstTxWarp>
                          <a:noAutofit/>
                        </wps:bodyPr>
                      </wps:wsp>
                      <wps:wsp>
                        <wps:cNvPr id="841" name="Graphic 841"/>
                        <wps:cNvSpPr/>
                        <wps:spPr>
                          <a:xfrm>
                            <a:off x="93256" y="966468"/>
                            <a:ext cx="252095" cy="251460"/>
                          </a:xfrm>
                          <a:custGeom>
                            <a:avLst/>
                            <a:gdLst/>
                            <a:ahLst/>
                            <a:cxnLst/>
                            <a:rect l="l" t="t" r="r" b="b"/>
                            <a:pathLst>
                              <a:path w="252095" h="251460">
                                <a:moveTo>
                                  <a:pt x="251472" y="251447"/>
                                </a:moveTo>
                                <a:lnTo>
                                  <a:pt x="0" y="0"/>
                                </a:lnTo>
                              </a:path>
                            </a:pathLst>
                          </a:custGeom>
                          <a:ln w="6350">
                            <a:solidFill>
                              <a:srgbClr val="231F20"/>
                            </a:solidFill>
                            <a:prstDash val="solid"/>
                          </a:ln>
                        </wps:spPr>
                        <wps:bodyPr wrap="square" lIns="0" tIns="0" rIns="0" bIns="0" rtlCol="0">
                          <a:prstTxWarp prst="textNoShape">
                            <a:avLst/>
                          </a:prstTxWarp>
                          <a:noAutofit/>
                        </wps:bodyPr>
                      </wps:wsp>
                      <wps:wsp>
                        <wps:cNvPr id="842" name="Graphic 842"/>
                        <wps:cNvSpPr/>
                        <wps:spPr>
                          <a:xfrm>
                            <a:off x="89890" y="183628"/>
                            <a:ext cx="251460" cy="251460"/>
                          </a:xfrm>
                          <a:custGeom>
                            <a:avLst/>
                            <a:gdLst/>
                            <a:ahLst/>
                            <a:cxnLst/>
                            <a:rect l="l" t="t" r="r" b="b"/>
                            <a:pathLst>
                              <a:path w="251460" h="251460">
                                <a:moveTo>
                                  <a:pt x="251447" y="0"/>
                                </a:moveTo>
                                <a:lnTo>
                                  <a:pt x="0" y="251434"/>
                                </a:lnTo>
                              </a:path>
                            </a:pathLst>
                          </a:custGeom>
                          <a:ln w="6350">
                            <a:solidFill>
                              <a:srgbClr val="231F20"/>
                            </a:solidFill>
                            <a:prstDash val="lgDash"/>
                          </a:ln>
                        </wps:spPr>
                        <wps:bodyPr wrap="square" lIns="0" tIns="0" rIns="0" bIns="0" rtlCol="0">
                          <a:prstTxWarp prst="textNoShape">
                            <a:avLst/>
                          </a:prstTxWarp>
                          <a:noAutofit/>
                        </wps:bodyPr>
                      </wps:wsp>
                      <wps:wsp>
                        <wps:cNvPr id="843" name="Graphic 843"/>
                        <wps:cNvSpPr/>
                        <wps:spPr>
                          <a:xfrm>
                            <a:off x="53962" y="521765"/>
                            <a:ext cx="1270" cy="356235"/>
                          </a:xfrm>
                          <a:custGeom>
                            <a:avLst/>
                            <a:gdLst/>
                            <a:ahLst/>
                            <a:cxnLst/>
                            <a:rect l="l" t="t" r="r" b="b"/>
                            <a:pathLst>
                              <a:path w="635" h="356235">
                                <a:moveTo>
                                  <a:pt x="25" y="0"/>
                                </a:moveTo>
                                <a:lnTo>
                                  <a:pt x="0" y="355612"/>
                                </a:lnTo>
                              </a:path>
                            </a:pathLst>
                          </a:custGeom>
                          <a:ln w="6350">
                            <a:solidFill>
                              <a:srgbClr val="231F20"/>
                            </a:solidFill>
                            <a:prstDash val="solid"/>
                          </a:ln>
                        </wps:spPr>
                        <wps:bodyPr wrap="square" lIns="0" tIns="0" rIns="0" bIns="0" rtlCol="0">
                          <a:prstTxWarp prst="textNoShape">
                            <a:avLst/>
                          </a:prstTxWarp>
                          <a:noAutofit/>
                        </wps:bodyPr>
                      </wps:wsp>
                      <wps:wsp>
                        <wps:cNvPr id="844" name="Textbox 844"/>
                        <wps:cNvSpPr txBox="1"/>
                        <wps:spPr>
                          <a:xfrm>
                            <a:off x="171577" y="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5</w:t>
                              </w:r>
                            </w:p>
                          </w:txbxContent>
                        </wps:txbx>
                        <wps:bodyPr wrap="square" lIns="0" tIns="0" rIns="0" bIns="0" rtlCol="0">
                          <a:noAutofit/>
                        </wps:bodyPr>
                      </wps:wsp>
                      <wps:wsp>
                        <wps:cNvPr id="845" name="Textbox 845"/>
                        <wps:cNvSpPr txBox="1"/>
                        <wps:spPr>
                          <a:xfrm>
                            <a:off x="415366" y="72932"/>
                            <a:ext cx="396875" cy="114935"/>
                          </a:xfrm>
                          <a:prstGeom prst="rect">
                            <a:avLst/>
                          </a:prstGeom>
                        </wps:spPr>
                        <wps:txbx>
                          <w:txbxContent>
                            <w:p w:rsidR="00EC181D" w:rsidRDefault="00A55B62">
                              <w:pPr>
                                <w:tabs>
                                  <w:tab w:val="left" w:pos="579"/>
                                </w:tabs>
                                <w:spacing w:before="24"/>
                                <w:ind w:left="20"/>
                                <w:rPr>
                                  <w:rFonts w:ascii="Trebuchet MS"/>
                                  <w:i/>
                                  <w:sz w:val="12"/>
                                </w:rPr>
                              </w:pPr>
                              <w:r>
                                <w:rPr>
                                  <w:rFonts w:ascii="Trebuchet MS"/>
                                  <w:i/>
                                  <w:color w:val="231F20"/>
                                  <w:w w:val="92"/>
                                  <w:sz w:val="12"/>
                                  <w:u w:val="single" w:color="231F20"/>
                                </w:rPr>
                                <w:t xml:space="preserve"> </w:t>
                              </w:r>
                              <w:r>
                                <w:rPr>
                                  <w:rFonts w:ascii="Trebuchet MS"/>
                                  <w:i/>
                                  <w:color w:val="231F20"/>
                                  <w:sz w:val="12"/>
                                  <w:u w:val="single" w:color="231F20"/>
                                </w:rPr>
                                <w:tab/>
                              </w:r>
                            </w:p>
                          </w:txbxContent>
                        </wps:txbx>
                        <wps:bodyPr wrap="square" lIns="0" tIns="0" rIns="0" bIns="0" rtlCol="0">
                          <a:noAutofit/>
                        </wps:bodyPr>
                      </wps:wsp>
                      <wps:wsp>
                        <wps:cNvPr id="846" name="Textbox 846"/>
                        <wps:cNvSpPr txBox="1"/>
                        <wps:spPr>
                          <a:xfrm>
                            <a:off x="876427" y="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4</w:t>
                              </w:r>
                            </w:p>
                          </w:txbxContent>
                        </wps:txbx>
                        <wps:bodyPr wrap="square" lIns="0" tIns="0" rIns="0" bIns="0" rtlCol="0">
                          <a:noAutofit/>
                        </wps:bodyPr>
                      </wps:wsp>
                      <wps:wsp>
                        <wps:cNvPr id="847" name="Textbox 847"/>
                        <wps:cNvSpPr txBox="1"/>
                        <wps:spPr>
                          <a:xfrm>
                            <a:off x="171577" y="121285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1</w:t>
                              </w:r>
                            </w:p>
                          </w:txbxContent>
                        </wps:txbx>
                        <wps:bodyPr wrap="square" lIns="0" tIns="0" rIns="0" bIns="0" rtlCol="0">
                          <a:noAutofit/>
                        </wps:bodyPr>
                      </wps:wsp>
                      <wps:wsp>
                        <wps:cNvPr id="848" name="Textbox 848"/>
                        <wps:cNvSpPr txBox="1"/>
                        <wps:spPr>
                          <a:xfrm>
                            <a:off x="908177" y="1212850"/>
                            <a:ext cx="160020" cy="187960"/>
                          </a:xfrm>
                          <a:prstGeom prst="rect">
                            <a:avLst/>
                          </a:prstGeom>
                        </wps:spPr>
                        <wps:txbx>
                          <w:txbxContent>
                            <w:p w:rsidR="00EC181D" w:rsidRDefault="00A55B62">
                              <w:pPr>
                                <w:spacing w:before="23"/>
                                <w:ind w:left="20"/>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7.848988pt;margin-top:-20.070313pt;width:95.7pt;height:110.3pt;mso-position-horizontal-relative:page;mso-position-vertical-relative:paragraph;z-index:-17992192" id="docshapegroup733" coordorigin="957,-401" coordsize="1914,2206">
                <v:shape style="position:absolute;left:1471;top:1488;width:170;height:170" type="#_x0000_t75" id="docshape734" stroked="false">
                  <v:imagedata r:id="rId78" o:title=""/>
                </v:shape>
                <v:shape style="position:absolute;left:2191;top:1488;width:170;height:170" type="#_x0000_t75" id="docshape735" stroked="false">
                  <v:imagedata r:id="rId78" o:title=""/>
                </v:shape>
                <v:shape style="position:absolute;left:2700;top:979;width:170;height:170" type="#_x0000_t75" id="docshape736" stroked="false">
                  <v:imagedata r:id="rId106" o:title=""/>
                </v:shape>
                <v:shape style="position:absolute;left:2700;top:259;width:171;height:170" type="#_x0000_t75" id="docshape737" stroked="false">
                  <v:imagedata r:id="rId92" o:title=""/>
                </v:shape>
                <v:shape style="position:absolute;left:2191;top:-251;width:171;height:170" type="#_x0000_t75" id="docshape738" stroked="false">
                  <v:imagedata r:id="rId93" o:title=""/>
                </v:shape>
                <v:shape style="position:absolute;left:1466;top:-254;width:170;height:170" type="#_x0000_t75" id="docshape739" stroked="false">
                  <v:imagedata r:id="rId94" o:title=""/>
                </v:shape>
                <v:shape style="position:absolute;left:956;top:975;width:170;height:171" type="#_x0000_t75" id="docshape740" stroked="false">
                  <v:imagedata r:id="rId96" o:title=""/>
                </v:shape>
                <v:shape style="position:absolute;left:957;top:255;width:170;height:170" type="#_x0000_t75" id="docshape741" stroked="false">
                  <v:imagedata r:id="rId95" o:title=""/>
                </v:shape>
                <v:line style="position:absolute" from="1636,1573" to="2196,1573" stroked="true" strokeweight=".5pt" strokecolor="#231f20">
                  <v:stroke dashstyle="longdash"/>
                </v:line>
                <v:shape style="position:absolute;left:2333;top:424;width:453;height:1093" id="docshape742" coordorigin="2333,424" coordsize="453,1093" path="m2333,1517l2729,1121m2786,984l2786,424e" filled="false" stroked="true" strokeweight=".5pt" strokecolor="#231f20">
                  <v:path arrowok="t"/>
                  <v:stroke dashstyle="solid"/>
                </v:shape>
                <v:line style="position:absolute" from="2729,287" to="2333,-109" stroked="true" strokeweight=".5pt" strokecolor="#231f20">
                  <v:stroke dashstyle="longdash"/>
                </v:line>
                <v:line style="position:absolute" from="1500,1517" to="1104,1121" stroked="true" strokeweight=".5pt" strokecolor="#231f20">
                  <v:stroke dashstyle="solid"/>
                </v:line>
                <v:line style="position:absolute" from="1495,-112" to="1099,284" stroked="true" strokeweight=".5pt" strokecolor="#231f20">
                  <v:stroke dashstyle="longdash"/>
                </v:line>
                <v:line style="position:absolute" from="1042,420" to="1042,980" stroked="true" strokeweight=".5pt" strokecolor="#231f20">
                  <v:stroke dashstyle="solid"/>
                </v:line>
                <v:shape style="position:absolute;left:1227;top:-402;width:252;height:296" type="#_x0000_t202" id="docshape743"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5</w:t>
                        </w:r>
                      </w:p>
                    </w:txbxContent>
                  </v:textbox>
                  <w10:wrap type="none"/>
                </v:shape>
                <v:shape style="position:absolute;left:1611;top:-287;width:625;height:181" type="#_x0000_t202" id="docshape744" filled="false" stroked="false">
                  <v:textbox inset="0,0,0,0">
                    <w:txbxContent>
                      <w:p>
                        <w:pPr>
                          <w:tabs>
                            <w:tab w:pos="579" w:val="left" w:leader="none"/>
                          </w:tabs>
                          <w:spacing w:before="24"/>
                          <w:ind w:left="20" w:right="0" w:firstLine="0"/>
                          <w:jc w:val="left"/>
                          <w:rPr>
                            <w:rFonts w:ascii="Trebuchet MS"/>
                            <w:i/>
                            <w:sz w:val="12"/>
                          </w:rPr>
                        </w:pPr>
                        <w:r>
                          <w:rPr>
                            <w:rFonts w:ascii="Trebuchet MS"/>
                            <w:i/>
                            <w:color w:val="231F20"/>
                            <w:w w:val="92"/>
                            <w:sz w:val="12"/>
                            <w:u w:val="single" w:color="231F20"/>
                          </w:rPr>
                          <w:t> </w:t>
                        </w:r>
                        <w:r>
                          <w:rPr>
                            <w:rFonts w:ascii="Trebuchet MS"/>
                            <w:i/>
                            <w:color w:val="231F20"/>
                            <w:sz w:val="12"/>
                            <w:u w:val="single" w:color="231F20"/>
                          </w:rPr>
                          <w:tab/>
                        </w:r>
                      </w:p>
                    </w:txbxContent>
                  </v:textbox>
                  <w10:wrap type="none"/>
                </v:shape>
                <v:shape style="position:absolute;left:2337;top:-402;width:252;height:296" type="#_x0000_t202" id="docshape745"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4</w:t>
                        </w:r>
                      </w:p>
                    </w:txbxContent>
                  </v:textbox>
                  <w10:wrap type="none"/>
                </v:shape>
                <v:shape style="position:absolute;left:1227;top:1508;width:252;height:296" type="#_x0000_t202" id="docshape746"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1</w:t>
                        </w:r>
                      </w:p>
                    </w:txbxContent>
                  </v:textbox>
                  <w10:wrap type="none"/>
                </v:shape>
                <v:shape style="position:absolute;left:2387;top:1508;width:252;height:296" type="#_x0000_t202" id="docshape747" filled="false" stroked="false">
                  <v:textbox inset="0,0,0,0">
                    <w:txbxContent>
                      <w:p>
                        <w:pPr>
                          <w:spacing w:before="23"/>
                          <w:ind w:left="20" w:right="0" w:firstLine="0"/>
                          <w:jc w:val="left"/>
                          <w:rPr>
                            <w:rFonts w:ascii="Trebuchet MS"/>
                            <w:i/>
                            <w:position w:val="-5"/>
                            <w:sz w:val="12"/>
                          </w:rPr>
                        </w:pPr>
                        <w:r>
                          <w:rPr>
                            <w:rFonts w:ascii="Trebuchet MS"/>
                            <w:i/>
                            <w:color w:val="231F20"/>
                            <w:spacing w:val="-5"/>
                            <w:w w:val="110"/>
                            <w:sz w:val="18"/>
                          </w:rPr>
                          <w:t>C</w:t>
                        </w:r>
                        <w:r>
                          <w:rPr>
                            <w:rFonts w:ascii="Trebuchet MS"/>
                            <w:i/>
                            <w:color w:val="231F20"/>
                            <w:spacing w:val="-5"/>
                            <w:w w:val="110"/>
                            <w:position w:val="-5"/>
                            <w:sz w:val="12"/>
                          </w:rPr>
                          <w:t>2</w:t>
                        </w:r>
                      </w:p>
                    </w:txbxContent>
                  </v:textbox>
                  <w10:wrap type="none"/>
                </v:shape>
                <w10:wrap type="none"/>
              </v:group>
            </w:pict>
          </mc:Fallback>
        </mc:AlternateContent>
      </w:r>
      <w:r>
        <w:rPr>
          <w:rFonts w:ascii="Trebuchet MS"/>
          <w:i/>
          <w:color w:val="231F20"/>
          <w:spacing w:val="-5"/>
          <w:w w:val="110"/>
          <w:sz w:val="18"/>
        </w:rPr>
        <w:t>C</w:t>
      </w:r>
      <w:r>
        <w:rPr>
          <w:rFonts w:ascii="Trebuchet MS"/>
          <w:i/>
          <w:color w:val="231F20"/>
          <w:spacing w:val="-5"/>
          <w:w w:val="110"/>
          <w:position w:val="-5"/>
          <w:sz w:val="12"/>
        </w:rPr>
        <w:t>6</w:t>
      </w:r>
      <w:r>
        <w:rPr>
          <w:rFonts w:ascii="Trebuchet MS"/>
          <w:i/>
          <w:color w:val="231F20"/>
          <w:position w:val="-5"/>
          <w:sz w:val="12"/>
        </w:rPr>
        <w:tab/>
      </w:r>
      <w:r>
        <w:rPr>
          <w:rFonts w:ascii="Trebuchet MS"/>
          <w:i/>
          <w:color w:val="231F20"/>
          <w:spacing w:val="-7"/>
          <w:w w:val="110"/>
          <w:position w:val="-3"/>
          <w:sz w:val="18"/>
        </w:rPr>
        <w:t>C</w:t>
      </w:r>
      <w:r>
        <w:rPr>
          <w:rFonts w:ascii="Trebuchet MS"/>
          <w:i/>
          <w:color w:val="231F20"/>
          <w:spacing w:val="-7"/>
          <w:w w:val="110"/>
          <w:position w:val="-9"/>
          <w:sz w:val="12"/>
        </w:rPr>
        <w:t>3</w:t>
      </w:r>
    </w:p>
    <w:p w:rsidR="00EC181D" w:rsidRDefault="00A55B62">
      <w:pPr>
        <w:spacing w:before="129"/>
        <w:ind w:left="17"/>
        <w:rPr>
          <w:rFonts w:ascii="Tahoma"/>
          <w:position w:val="-5"/>
          <w:sz w:val="12"/>
        </w:rPr>
      </w:pPr>
      <w:r>
        <w:br w:type="column"/>
      </w:r>
      <w:r>
        <w:rPr>
          <w:rFonts w:ascii="Trebuchet MS"/>
          <w:i/>
          <w:color w:val="231F20"/>
          <w:spacing w:val="-5"/>
          <w:w w:val="105"/>
          <w:sz w:val="18"/>
        </w:rPr>
        <w:lastRenderedPageBreak/>
        <w:t>C</w:t>
      </w:r>
      <w:r>
        <w:rPr>
          <w:rFonts w:ascii="Tahoma"/>
          <w:color w:val="231F20"/>
          <w:spacing w:val="-5"/>
          <w:w w:val="105"/>
          <w:position w:val="-5"/>
          <w:sz w:val="12"/>
        </w:rPr>
        <w:t>6</w:t>
      </w:r>
    </w:p>
    <w:p w:rsidR="00EC181D" w:rsidRDefault="00A55B62">
      <w:pPr>
        <w:tabs>
          <w:tab w:val="left" w:pos="700"/>
          <w:tab w:val="left" w:pos="2845"/>
        </w:tabs>
        <w:spacing w:before="99"/>
        <w:ind w:left="17"/>
        <w:rPr>
          <w:rFonts w:ascii="Tahoma"/>
          <w:position w:val="-3"/>
          <w:sz w:val="12"/>
        </w:rPr>
      </w:pPr>
      <w:r>
        <w:br w:type="column"/>
      </w:r>
      <w:r>
        <w:rPr>
          <w:rFonts w:ascii="Trebuchet MS"/>
          <w:i/>
          <w:color w:val="231F20"/>
          <w:spacing w:val="-10"/>
          <w:w w:val="110"/>
          <w:sz w:val="18"/>
        </w:rPr>
        <w:lastRenderedPageBreak/>
        <w:t>C</w:t>
      </w:r>
      <w:r>
        <w:rPr>
          <w:rFonts w:ascii="Trebuchet MS"/>
          <w:i/>
          <w:color w:val="231F20"/>
          <w:sz w:val="18"/>
        </w:rPr>
        <w:tab/>
      </w:r>
      <w:proofErr w:type="spellStart"/>
      <w:r>
        <w:rPr>
          <w:rFonts w:ascii="Trebuchet MS"/>
          <w:i/>
          <w:color w:val="231F20"/>
          <w:spacing w:val="-5"/>
          <w:w w:val="110"/>
          <w:position w:val="7"/>
          <w:sz w:val="18"/>
        </w:rPr>
        <w:t>C</w:t>
      </w:r>
      <w:proofErr w:type="spellEnd"/>
      <w:r>
        <w:rPr>
          <w:rFonts w:ascii="Tahoma"/>
          <w:color w:val="231F20"/>
          <w:spacing w:val="-5"/>
          <w:w w:val="110"/>
          <w:position w:val="1"/>
          <w:sz w:val="12"/>
        </w:rPr>
        <w:t>6</w:t>
      </w:r>
      <w:r>
        <w:rPr>
          <w:rFonts w:ascii="Tahoma"/>
          <w:color w:val="231F20"/>
          <w:position w:val="1"/>
          <w:sz w:val="12"/>
        </w:rPr>
        <w:tab/>
      </w:r>
      <w:r>
        <w:rPr>
          <w:rFonts w:ascii="Trebuchet MS"/>
          <w:i/>
          <w:color w:val="231F20"/>
          <w:spacing w:val="-5"/>
          <w:w w:val="110"/>
          <w:position w:val="2"/>
          <w:sz w:val="18"/>
        </w:rPr>
        <w:t>C</w:t>
      </w:r>
      <w:r>
        <w:rPr>
          <w:rFonts w:ascii="Tahoma"/>
          <w:color w:val="231F20"/>
          <w:spacing w:val="-5"/>
          <w:w w:val="110"/>
          <w:position w:val="-3"/>
          <w:sz w:val="12"/>
        </w:rPr>
        <w:t>3</w:t>
      </w:r>
    </w:p>
    <w:p w:rsidR="00EC181D" w:rsidRDefault="00EC181D">
      <w:pPr>
        <w:rPr>
          <w:rFonts w:ascii="Tahoma"/>
          <w:position w:val="-3"/>
          <w:sz w:val="12"/>
        </w:rPr>
        <w:sectPr w:rsidR="00EC181D">
          <w:type w:val="continuous"/>
          <w:pgSz w:w="10080" w:h="13050"/>
          <w:pgMar w:top="420" w:right="720" w:bottom="280" w:left="720" w:header="715" w:footer="0" w:gutter="0"/>
          <w:cols w:num="3" w:space="720" w:equalWidth="0">
            <w:col w:w="2349" w:space="478"/>
            <w:col w:w="204" w:space="1941"/>
            <w:col w:w="3668"/>
          </w:cols>
        </w:sect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rPr>
          <w:rFonts w:ascii="Tahoma"/>
        </w:rPr>
      </w:pPr>
    </w:p>
    <w:p w:rsidR="00EC181D" w:rsidRDefault="00EC181D">
      <w:pPr>
        <w:pStyle w:val="BodyText"/>
        <w:spacing w:before="92"/>
        <w:rPr>
          <w:rFonts w:ascii="Tahoma"/>
        </w:rPr>
      </w:pPr>
    </w:p>
    <w:p w:rsidR="00EC181D" w:rsidRDefault="00EC181D">
      <w:pPr>
        <w:pStyle w:val="BodyText"/>
        <w:rPr>
          <w:rFonts w:ascii="Tahoma"/>
        </w:rPr>
        <w:sectPr w:rsidR="00EC181D">
          <w:type w:val="continuous"/>
          <w:pgSz w:w="10080" w:h="13050"/>
          <w:pgMar w:top="420" w:right="720" w:bottom="280" w:left="720" w:header="715" w:footer="0" w:gutter="0"/>
          <w:cols w:space="720"/>
        </w:sectPr>
      </w:pPr>
    </w:p>
    <w:p w:rsidR="00EC181D" w:rsidRDefault="00A55B62">
      <w:pPr>
        <w:spacing w:before="112"/>
        <w:jc w:val="right"/>
        <w:rPr>
          <w:sz w:val="17"/>
        </w:rPr>
      </w:pPr>
      <w:r>
        <w:rPr>
          <w:noProof/>
          <w:sz w:val="17"/>
        </w:rPr>
        <w:lastRenderedPageBreak/>
        <mc:AlternateContent>
          <mc:Choice Requires="wps">
            <w:drawing>
              <wp:anchor distT="0" distB="0" distL="0" distR="0" simplePos="0" relativeHeight="251622912" behindDoc="0" locked="0" layoutInCell="1" allowOverlap="1">
                <wp:simplePos x="0" y="0"/>
                <wp:positionH relativeFrom="page">
                  <wp:posOffset>2403373</wp:posOffset>
                </wp:positionH>
                <wp:positionV relativeFrom="paragraph">
                  <wp:posOffset>-1333597</wp:posOffset>
                </wp:positionV>
                <wp:extent cx="1215390" cy="1378585"/>
                <wp:effectExtent l="0" t="0" r="0" b="0"/>
                <wp:wrapNone/>
                <wp:docPr id="849" name="Group 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5390" cy="1378585"/>
                          <a:chOff x="0" y="0"/>
                          <a:chExt cx="1215390" cy="1378585"/>
                        </a:xfrm>
                      </wpg:grpSpPr>
                      <pic:pic xmlns:pic="http://schemas.openxmlformats.org/drawingml/2006/picture">
                        <pic:nvPicPr>
                          <pic:cNvPr id="850" name="Image 850"/>
                          <pic:cNvPicPr/>
                        </pic:nvPicPr>
                        <pic:blipFill>
                          <a:blip r:embed="rId71" cstate="print"/>
                          <a:stretch>
                            <a:fillRect/>
                          </a:stretch>
                        </pic:blipFill>
                        <pic:spPr>
                          <a:xfrm>
                            <a:off x="326682" y="1187145"/>
                            <a:ext cx="107950" cy="107950"/>
                          </a:xfrm>
                          <a:prstGeom prst="rect">
                            <a:avLst/>
                          </a:prstGeom>
                        </pic:spPr>
                      </pic:pic>
                      <pic:pic xmlns:pic="http://schemas.openxmlformats.org/drawingml/2006/picture">
                        <pic:nvPicPr>
                          <pic:cNvPr id="851" name="Image 851"/>
                          <pic:cNvPicPr/>
                        </pic:nvPicPr>
                        <pic:blipFill>
                          <a:blip r:embed="rId71" cstate="print"/>
                          <a:stretch>
                            <a:fillRect/>
                          </a:stretch>
                        </pic:blipFill>
                        <pic:spPr>
                          <a:xfrm>
                            <a:off x="783882" y="1187145"/>
                            <a:ext cx="107950" cy="107950"/>
                          </a:xfrm>
                          <a:prstGeom prst="rect">
                            <a:avLst/>
                          </a:prstGeom>
                        </pic:spPr>
                      </pic:pic>
                      <pic:pic xmlns:pic="http://schemas.openxmlformats.org/drawingml/2006/picture">
                        <pic:nvPicPr>
                          <pic:cNvPr id="852" name="Image 852"/>
                          <pic:cNvPicPr/>
                        </pic:nvPicPr>
                        <pic:blipFill>
                          <a:blip r:embed="rId107" cstate="print"/>
                          <a:stretch>
                            <a:fillRect/>
                          </a:stretch>
                        </pic:blipFill>
                        <pic:spPr>
                          <a:xfrm>
                            <a:off x="1107162" y="863861"/>
                            <a:ext cx="107951" cy="107946"/>
                          </a:xfrm>
                          <a:prstGeom prst="rect">
                            <a:avLst/>
                          </a:prstGeom>
                        </pic:spPr>
                      </pic:pic>
                      <pic:pic xmlns:pic="http://schemas.openxmlformats.org/drawingml/2006/picture">
                        <pic:nvPicPr>
                          <pic:cNvPr id="853" name="Image 853"/>
                          <pic:cNvPicPr/>
                        </pic:nvPicPr>
                        <pic:blipFill>
                          <a:blip r:embed="rId108" cstate="print"/>
                          <a:stretch>
                            <a:fillRect/>
                          </a:stretch>
                        </pic:blipFill>
                        <pic:spPr>
                          <a:xfrm>
                            <a:off x="783851" y="83369"/>
                            <a:ext cx="107965" cy="107948"/>
                          </a:xfrm>
                          <a:prstGeom prst="rect">
                            <a:avLst/>
                          </a:prstGeom>
                        </pic:spPr>
                      </pic:pic>
                      <pic:pic xmlns:pic="http://schemas.openxmlformats.org/drawingml/2006/picture">
                        <pic:nvPicPr>
                          <pic:cNvPr id="854" name="Image 854"/>
                          <pic:cNvPicPr/>
                        </pic:nvPicPr>
                        <pic:blipFill>
                          <a:blip r:embed="rId109" cstate="print"/>
                          <a:stretch>
                            <a:fillRect/>
                          </a:stretch>
                        </pic:blipFill>
                        <pic:spPr>
                          <a:xfrm>
                            <a:off x="323278" y="81026"/>
                            <a:ext cx="107950" cy="107911"/>
                          </a:xfrm>
                          <a:prstGeom prst="rect">
                            <a:avLst/>
                          </a:prstGeom>
                        </pic:spPr>
                      </pic:pic>
                      <pic:pic xmlns:pic="http://schemas.openxmlformats.org/drawingml/2006/picture">
                        <pic:nvPicPr>
                          <pic:cNvPr id="855" name="Image 855"/>
                          <pic:cNvPicPr/>
                        </pic:nvPicPr>
                        <pic:blipFill>
                          <a:blip r:embed="rId110" cstate="print"/>
                          <a:stretch>
                            <a:fillRect/>
                          </a:stretch>
                        </pic:blipFill>
                        <pic:spPr>
                          <a:xfrm>
                            <a:off x="0" y="404304"/>
                            <a:ext cx="107950" cy="107924"/>
                          </a:xfrm>
                          <a:prstGeom prst="rect">
                            <a:avLst/>
                          </a:prstGeom>
                        </pic:spPr>
                      </pic:pic>
                      <pic:pic xmlns:pic="http://schemas.openxmlformats.org/drawingml/2006/picture">
                        <pic:nvPicPr>
                          <pic:cNvPr id="856" name="Image 856"/>
                          <pic:cNvPicPr/>
                        </pic:nvPicPr>
                        <pic:blipFill>
                          <a:blip r:embed="rId111" cstate="print"/>
                          <a:stretch>
                            <a:fillRect/>
                          </a:stretch>
                        </pic:blipFill>
                        <pic:spPr>
                          <a:xfrm>
                            <a:off x="1107160" y="404304"/>
                            <a:ext cx="107950" cy="107924"/>
                          </a:xfrm>
                          <a:prstGeom prst="rect">
                            <a:avLst/>
                          </a:prstGeom>
                        </pic:spPr>
                      </pic:pic>
                      <pic:pic xmlns:pic="http://schemas.openxmlformats.org/drawingml/2006/picture">
                        <pic:nvPicPr>
                          <pic:cNvPr id="857" name="Image 857"/>
                          <pic:cNvPicPr/>
                        </pic:nvPicPr>
                        <pic:blipFill>
                          <a:blip r:embed="rId112" cstate="print"/>
                          <a:stretch>
                            <a:fillRect/>
                          </a:stretch>
                        </pic:blipFill>
                        <pic:spPr>
                          <a:xfrm>
                            <a:off x="12" y="861491"/>
                            <a:ext cx="107937" cy="107962"/>
                          </a:xfrm>
                          <a:prstGeom prst="rect">
                            <a:avLst/>
                          </a:prstGeom>
                        </pic:spPr>
                      </pic:pic>
                      <wps:wsp>
                        <wps:cNvPr id="858" name="Graphic 858"/>
                        <wps:cNvSpPr/>
                        <wps:spPr>
                          <a:xfrm>
                            <a:off x="53949" y="181089"/>
                            <a:ext cx="1107440" cy="1024255"/>
                          </a:xfrm>
                          <a:custGeom>
                            <a:avLst/>
                            <a:gdLst/>
                            <a:ahLst/>
                            <a:cxnLst/>
                            <a:rect l="l" t="t" r="r" b="b"/>
                            <a:pathLst>
                              <a:path w="1107440" h="1024255">
                                <a:moveTo>
                                  <a:pt x="819823" y="1024102"/>
                                </a:moveTo>
                                <a:lnTo>
                                  <a:pt x="1071270" y="772642"/>
                                </a:lnTo>
                              </a:path>
                              <a:path w="1107440" h="1024255">
                                <a:moveTo>
                                  <a:pt x="1107185" y="685926"/>
                                </a:moveTo>
                                <a:lnTo>
                                  <a:pt x="1107185" y="330326"/>
                                </a:lnTo>
                              </a:path>
                              <a:path w="1107440" h="1024255">
                                <a:moveTo>
                                  <a:pt x="290779" y="1024102"/>
                                </a:moveTo>
                                <a:lnTo>
                                  <a:pt x="39306" y="772655"/>
                                </a:lnTo>
                              </a:path>
                              <a:path w="1107440" h="1024255">
                                <a:moveTo>
                                  <a:pt x="764616" y="1013650"/>
                                </a:moveTo>
                                <a:lnTo>
                                  <a:pt x="342861" y="774"/>
                                </a:lnTo>
                              </a:path>
                              <a:path w="1107440" h="1024255">
                                <a:moveTo>
                                  <a:pt x="344754" y="1014437"/>
                                </a:moveTo>
                                <a:lnTo>
                                  <a:pt x="762736" y="0"/>
                                </a:lnTo>
                              </a:path>
                              <a:path w="1107440" h="1024255">
                                <a:moveTo>
                                  <a:pt x="25" y="327964"/>
                                </a:moveTo>
                                <a:lnTo>
                                  <a:pt x="0" y="683577"/>
                                </a:lnTo>
                              </a:path>
                            </a:pathLst>
                          </a:custGeom>
                          <a:ln w="6350">
                            <a:solidFill>
                              <a:srgbClr val="231F20"/>
                            </a:solidFill>
                            <a:prstDash val="solid"/>
                          </a:ln>
                        </wps:spPr>
                        <wps:bodyPr wrap="square" lIns="0" tIns="0" rIns="0" bIns="0" rtlCol="0">
                          <a:prstTxWarp prst="textNoShape">
                            <a:avLst/>
                          </a:prstTxWarp>
                          <a:noAutofit/>
                        </wps:bodyPr>
                      </wps:wsp>
                      <wps:wsp>
                        <wps:cNvPr id="859" name="Textbox 859"/>
                        <wps:cNvSpPr txBox="1"/>
                        <wps:spPr>
                          <a:xfrm>
                            <a:off x="184277" y="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5</w:t>
                              </w:r>
                            </w:p>
                          </w:txbxContent>
                        </wps:txbx>
                        <wps:bodyPr wrap="square" lIns="0" tIns="0" rIns="0" bIns="0" rtlCol="0">
                          <a:noAutofit/>
                        </wps:bodyPr>
                      </wps:wsp>
                      <wps:wsp>
                        <wps:cNvPr id="860" name="Textbox 860"/>
                        <wps:cNvSpPr txBox="1"/>
                        <wps:spPr>
                          <a:xfrm>
                            <a:off x="428282" y="79582"/>
                            <a:ext cx="371475" cy="84455"/>
                          </a:xfrm>
                          <a:prstGeom prst="rect">
                            <a:avLst/>
                          </a:prstGeom>
                        </wps:spPr>
                        <wps:txbx>
                          <w:txbxContent>
                            <w:p w:rsidR="00EC181D" w:rsidRDefault="00A55B62">
                              <w:pPr>
                                <w:tabs>
                                  <w:tab w:val="left" w:pos="564"/>
                                </w:tabs>
                                <w:spacing w:line="133" w:lineRule="exact"/>
                                <w:rPr>
                                  <w:sz w:val="12"/>
                                </w:rPr>
                              </w:pPr>
                              <w:r>
                                <w:rPr>
                                  <w:color w:val="231F20"/>
                                  <w:sz w:val="12"/>
                                  <w:u w:val="single" w:color="231F20"/>
                                </w:rPr>
                                <w:t xml:space="preserve"> </w:t>
                              </w:r>
                              <w:r>
                                <w:rPr>
                                  <w:color w:val="231F20"/>
                                  <w:sz w:val="12"/>
                                  <w:u w:val="single" w:color="231F20"/>
                                </w:rPr>
                                <w:tab/>
                              </w:r>
                            </w:p>
                          </w:txbxContent>
                        </wps:txbx>
                        <wps:bodyPr wrap="square" lIns="0" tIns="0" rIns="0" bIns="0" rtlCol="0">
                          <a:noAutofit/>
                        </wps:bodyPr>
                      </wps:wsp>
                      <wps:wsp>
                        <wps:cNvPr id="861" name="Textbox 861"/>
                        <wps:cNvSpPr txBox="1"/>
                        <wps:spPr>
                          <a:xfrm>
                            <a:off x="889127" y="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4</w:t>
                              </w:r>
                            </w:p>
                          </w:txbxContent>
                        </wps:txbx>
                        <wps:bodyPr wrap="square" lIns="0" tIns="0" rIns="0" bIns="0" rtlCol="0">
                          <a:noAutofit/>
                        </wps:bodyPr>
                      </wps:wsp>
                      <wps:wsp>
                        <wps:cNvPr id="862" name="Textbox 862"/>
                        <wps:cNvSpPr txBox="1"/>
                        <wps:spPr>
                          <a:xfrm>
                            <a:off x="104775" y="400257"/>
                            <a:ext cx="1018540" cy="84455"/>
                          </a:xfrm>
                          <a:prstGeom prst="rect">
                            <a:avLst/>
                          </a:prstGeom>
                        </wps:spPr>
                        <wps:txbx>
                          <w:txbxContent>
                            <w:p w:rsidR="00EC181D" w:rsidRDefault="00A55B62">
                              <w:pPr>
                                <w:tabs>
                                  <w:tab w:val="left" w:pos="1583"/>
                                </w:tabs>
                                <w:spacing w:line="133" w:lineRule="exact"/>
                                <w:rPr>
                                  <w:sz w:val="12"/>
                                </w:rPr>
                              </w:pPr>
                              <w:r>
                                <w:rPr>
                                  <w:color w:val="231F20"/>
                                  <w:sz w:val="12"/>
                                  <w:u w:val="single" w:color="231F20"/>
                                </w:rPr>
                                <w:t xml:space="preserve"> </w:t>
                              </w:r>
                              <w:r>
                                <w:rPr>
                                  <w:color w:val="231F20"/>
                                  <w:sz w:val="12"/>
                                  <w:u w:val="single" w:color="231F20"/>
                                </w:rPr>
                                <w:tab/>
                              </w:r>
                            </w:p>
                          </w:txbxContent>
                        </wps:txbx>
                        <wps:bodyPr wrap="square" lIns="0" tIns="0" rIns="0" bIns="0" rtlCol="0">
                          <a:noAutofit/>
                        </wps:bodyPr>
                      </wps:wsp>
                      <wps:wsp>
                        <wps:cNvPr id="863" name="Textbox 863"/>
                        <wps:cNvSpPr txBox="1"/>
                        <wps:spPr>
                          <a:xfrm>
                            <a:off x="184277" y="121285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1</w:t>
                              </w:r>
                            </w:p>
                          </w:txbxContent>
                        </wps:txbx>
                        <wps:bodyPr wrap="square" lIns="0" tIns="0" rIns="0" bIns="0" rtlCol="0">
                          <a:noAutofit/>
                        </wps:bodyPr>
                      </wps:wsp>
                      <wps:wsp>
                        <wps:cNvPr id="864" name="Textbox 864"/>
                        <wps:cNvSpPr txBox="1"/>
                        <wps:spPr>
                          <a:xfrm>
                            <a:off x="917702" y="1216025"/>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89.241989pt;margin-top:-105.007668pt;width:95.7pt;height:108.55pt;mso-position-horizontal-relative:page;mso-position-vertical-relative:paragraph;z-index:15852032" id="docshapegroup748" coordorigin="3785,-2100" coordsize="1914,2171">
                <v:shape style="position:absolute;left:4299;top:-231;width:170;height:170" type="#_x0000_t75" id="docshape749" stroked="false">
                  <v:imagedata r:id="rId78" o:title=""/>
                </v:shape>
                <v:shape style="position:absolute;left:5019;top:-231;width:170;height:170" type="#_x0000_t75" id="docshape750" stroked="false">
                  <v:imagedata r:id="rId78" o:title=""/>
                </v:shape>
                <v:shape style="position:absolute;left:5528;top:-740;width:170;height:170" type="#_x0000_t75" id="docshape751" stroked="false">
                  <v:imagedata r:id="rId113" o:title=""/>
                </v:shape>
                <v:shape style="position:absolute;left:5019;top:-1969;width:171;height:170" type="#_x0000_t75" id="docshape752" stroked="false">
                  <v:imagedata r:id="rId114" o:title=""/>
                </v:shape>
                <v:shape style="position:absolute;left:4293;top:-1973;width:170;height:170" type="#_x0000_t75" id="docshape753" stroked="false">
                  <v:imagedata r:id="rId115" o:title=""/>
                </v:shape>
                <v:shape style="position:absolute;left:3784;top:-1464;width:170;height:170" type="#_x0000_t75" id="docshape754" stroked="false">
                  <v:imagedata r:id="rId116" o:title=""/>
                </v:shape>
                <v:shape style="position:absolute;left:5528;top:-1464;width:170;height:170" type="#_x0000_t75" id="docshape755" stroked="false">
                  <v:imagedata r:id="rId117" o:title=""/>
                </v:shape>
                <v:shape style="position:absolute;left:3784;top:-744;width:170;height:171" type="#_x0000_t75" id="docshape756" stroked="false">
                  <v:imagedata r:id="rId118" o:title=""/>
                </v:shape>
                <v:shape style="position:absolute;left:3869;top:-1815;width:1744;height:1613" id="docshape757" coordorigin="3870,-1815" coordsize="1744,1613" path="m5161,-202l5557,-598m5613,-735l5613,-1295m4328,-202l3932,-598m5074,-219l4410,-1814m4413,-217l5071,-1815m3870,-1298l3870,-738e" filled="false" stroked="true" strokeweight=".5pt" strokecolor="#231f20">
                  <v:path arrowok="t"/>
                  <v:stroke dashstyle="solid"/>
                </v:shape>
                <v:shape style="position:absolute;left:4075;top:-2101;width:207;height:256" type="#_x0000_t202" id="docshape758"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5</w:t>
                        </w:r>
                      </w:p>
                    </w:txbxContent>
                  </v:textbox>
                  <w10:wrap type="none"/>
                </v:shape>
                <v:shape style="position:absolute;left:4459;top:-1975;width:585;height:133" type="#_x0000_t202" id="docshape759" filled="false" stroked="false">
                  <v:textbox inset="0,0,0,0">
                    <w:txbxContent>
                      <w:p>
                        <w:pPr>
                          <w:tabs>
                            <w:tab w:pos="564" w:val="left" w:leader="none"/>
                          </w:tabs>
                          <w:spacing w:line="133" w:lineRule="exact" w:before="0"/>
                          <w:ind w:left="0" w:right="0" w:firstLine="0"/>
                          <w:jc w:val="left"/>
                          <w:rPr>
                            <w:sz w:val="12"/>
                          </w:rPr>
                        </w:pPr>
                        <w:r>
                          <w:rPr>
                            <w:color w:val="231F20"/>
                            <w:sz w:val="12"/>
                            <w:u w:val="single" w:color="231F20"/>
                          </w:rPr>
                          <w:t> </w:t>
                          <w:tab/>
                        </w:r>
                      </w:p>
                    </w:txbxContent>
                  </v:textbox>
                  <w10:wrap type="none"/>
                </v:shape>
                <v:shape style="position:absolute;left:5185;top:-2101;width:207;height:256" type="#_x0000_t202" id="docshape760"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4</w:t>
                        </w:r>
                      </w:p>
                    </w:txbxContent>
                  </v:textbox>
                  <w10:wrap type="none"/>
                </v:shape>
                <v:shape style="position:absolute;left:3949;top:-1470;width:1604;height:133" type="#_x0000_t202" id="docshape761" filled="false" stroked="false">
                  <v:textbox inset="0,0,0,0">
                    <w:txbxContent>
                      <w:p>
                        <w:pPr>
                          <w:tabs>
                            <w:tab w:pos="1583" w:val="left" w:leader="none"/>
                          </w:tabs>
                          <w:spacing w:line="133" w:lineRule="exact" w:before="0"/>
                          <w:ind w:left="0" w:right="0" w:firstLine="0"/>
                          <w:jc w:val="left"/>
                          <w:rPr>
                            <w:sz w:val="12"/>
                          </w:rPr>
                        </w:pPr>
                        <w:r>
                          <w:rPr>
                            <w:color w:val="231F20"/>
                            <w:sz w:val="12"/>
                            <w:u w:val="single" w:color="231F20"/>
                          </w:rPr>
                          <w:t> </w:t>
                          <w:tab/>
                        </w:r>
                      </w:p>
                    </w:txbxContent>
                  </v:textbox>
                  <w10:wrap type="none"/>
                </v:shape>
                <v:shape style="position:absolute;left:4075;top:-191;width:207;height:256" type="#_x0000_t202" id="docshape762"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1</w:t>
                        </w:r>
                      </w:p>
                    </w:txbxContent>
                  </v:textbox>
                  <w10:wrap type="none"/>
                </v:shape>
                <v:shape style="position:absolute;left:5230;top:-186;width:207;height:256" type="#_x0000_t202" id="docshape763"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2</w:t>
                        </w:r>
                      </w:p>
                    </w:txbxContent>
                  </v:textbox>
                  <w10:wrap type="none"/>
                </v:shape>
                <w10:wrap type="none"/>
              </v:group>
            </w:pict>
          </mc:Fallback>
        </mc:AlternateContent>
      </w:r>
      <w:r>
        <w:rPr>
          <w:noProof/>
          <w:sz w:val="17"/>
        </w:rPr>
        <mc:AlternateContent>
          <mc:Choice Requires="wps">
            <w:drawing>
              <wp:anchor distT="0" distB="0" distL="0" distR="0" simplePos="0" relativeHeight="251744768" behindDoc="1" locked="0" layoutInCell="1" allowOverlap="1">
                <wp:simplePos x="0" y="0"/>
                <wp:positionH relativeFrom="page">
                  <wp:posOffset>4199521</wp:posOffset>
                </wp:positionH>
                <wp:positionV relativeFrom="paragraph">
                  <wp:posOffset>-1347262</wp:posOffset>
                </wp:positionV>
                <wp:extent cx="1215390" cy="1375410"/>
                <wp:effectExtent l="0" t="0" r="0" b="0"/>
                <wp:wrapNone/>
                <wp:docPr id="865" name="Group 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5390" cy="1375410"/>
                          <a:chOff x="0" y="0"/>
                          <a:chExt cx="1215390" cy="1375410"/>
                        </a:xfrm>
                      </wpg:grpSpPr>
                      <pic:pic xmlns:pic="http://schemas.openxmlformats.org/drawingml/2006/picture">
                        <pic:nvPicPr>
                          <pic:cNvPr id="866" name="Image 866"/>
                          <pic:cNvPicPr/>
                        </pic:nvPicPr>
                        <pic:blipFill>
                          <a:blip r:embed="rId78" cstate="print"/>
                          <a:stretch>
                            <a:fillRect/>
                          </a:stretch>
                        </pic:blipFill>
                        <pic:spPr>
                          <a:xfrm>
                            <a:off x="326682" y="1187145"/>
                            <a:ext cx="107950" cy="107950"/>
                          </a:xfrm>
                          <a:prstGeom prst="rect">
                            <a:avLst/>
                          </a:prstGeom>
                        </pic:spPr>
                      </pic:pic>
                      <pic:pic xmlns:pic="http://schemas.openxmlformats.org/drawingml/2006/picture">
                        <pic:nvPicPr>
                          <pic:cNvPr id="867" name="Image 867"/>
                          <pic:cNvPicPr/>
                        </pic:nvPicPr>
                        <pic:blipFill>
                          <a:blip r:embed="rId78" cstate="print"/>
                          <a:stretch>
                            <a:fillRect/>
                          </a:stretch>
                        </pic:blipFill>
                        <pic:spPr>
                          <a:xfrm>
                            <a:off x="783882" y="1187145"/>
                            <a:ext cx="107950" cy="107950"/>
                          </a:xfrm>
                          <a:prstGeom prst="rect">
                            <a:avLst/>
                          </a:prstGeom>
                        </pic:spPr>
                      </pic:pic>
                      <pic:pic xmlns:pic="http://schemas.openxmlformats.org/drawingml/2006/picture">
                        <pic:nvPicPr>
                          <pic:cNvPr id="868" name="Image 868"/>
                          <pic:cNvPicPr/>
                        </pic:nvPicPr>
                        <pic:blipFill>
                          <a:blip r:embed="rId107" cstate="print"/>
                          <a:stretch>
                            <a:fillRect/>
                          </a:stretch>
                        </pic:blipFill>
                        <pic:spPr>
                          <a:xfrm>
                            <a:off x="1107162" y="863861"/>
                            <a:ext cx="107951" cy="107946"/>
                          </a:xfrm>
                          <a:prstGeom prst="rect">
                            <a:avLst/>
                          </a:prstGeom>
                        </pic:spPr>
                      </pic:pic>
                      <pic:pic xmlns:pic="http://schemas.openxmlformats.org/drawingml/2006/picture">
                        <pic:nvPicPr>
                          <pic:cNvPr id="869" name="Image 869"/>
                          <pic:cNvPicPr/>
                        </pic:nvPicPr>
                        <pic:blipFill>
                          <a:blip r:embed="rId119" cstate="print"/>
                          <a:stretch>
                            <a:fillRect/>
                          </a:stretch>
                        </pic:blipFill>
                        <pic:spPr>
                          <a:xfrm>
                            <a:off x="323291" y="81026"/>
                            <a:ext cx="107950" cy="107911"/>
                          </a:xfrm>
                          <a:prstGeom prst="rect">
                            <a:avLst/>
                          </a:prstGeom>
                        </pic:spPr>
                      </pic:pic>
                      <pic:pic xmlns:pic="http://schemas.openxmlformats.org/drawingml/2006/picture">
                        <pic:nvPicPr>
                          <pic:cNvPr id="870" name="Image 870"/>
                          <pic:cNvPicPr/>
                        </pic:nvPicPr>
                        <pic:blipFill>
                          <a:blip r:embed="rId120" cstate="print"/>
                          <a:stretch>
                            <a:fillRect/>
                          </a:stretch>
                        </pic:blipFill>
                        <pic:spPr>
                          <a:xfrm>
                            <a:off x="783869" y="81026"/>
                            <a:ext cx="107950" cy="107911"/>
                          </a:xfrm>
                          <a:prstGeom prst="rect">
                            <a:avLst/>
                          </a:prstGeom>
                        </pic:spPr>
                      </pic:pic>
                      <pic:pic xmlns:pic="http://schemas.openxmlformats.org/drawingml/2006/picture">
                        <pic:nvPicPr>
                          <pic:cNvPr id="871" name="Image 871"/>
                          <pic:cNvPicPr/>
                        </pic:nvPicPr>
                        <pic:blipFill>
                          <a:blip r:embed="rId121" cstate="print"/>
                          <a:stretch>
                            <a:fillRect/>
                          </a:stretch>
                        </pic:blipFill>
                        <pic:spPr>
                          <a:xfrm>
                            <a:off x="0" y="404304"/>
                            <a:ext cx="107950" cy="107924"/>
                          </a:xfrm>
                          <a:prstGeom prst="rect">
                            <a:avLst/>
                          </a:prstGeom>
                        </pic:spPr>
                      </pic:pic>
                      <pic:pic xmlns:pic="http://schemas.openxmlformats.org/drawingml/2006/picture">
                        <pic:nvPicPr>
                          <pic:cNvPr id="872" name="Image 872"/>
                          <pic:cNvPicPr/>
                        </pic:nvPicPr>
                        <pic:blipFill>
                          <a:blip r:embed="rId122" cstate="print"/>
                          <a:stretch>
                            <a:fillRect/>
                          </a:stretch>
                        </pic:blipFill>
                        <pic:spPr>
                          <a:xfrm>
                            <a:off x="1107173" y="404304"/>
                            <a:ext cx="107950" cy="107924"/>
                          </a:xfrm>
                          <a:prstGeom prst="rect">
                            <a:avLst/>
                          </a:prstGeom>
                        </pic:spPr>
                      </pic:pic>
                      <pic:pic xmlns:pic="http://schemas.openxmlformats.org/drawingml/2006/picture">
                        <pic:nvPicPr>
                          <pic:cNvPr id="873" name="Image 873"/>
                          <pic:cNvPicPr/>
                        </pic:nvPicPr>
                        <pic:blipFill>
                          <a:blip r:embed="rId123" cstate="print"/>
                          <a:stretch>
                            <a:fillRect/>
                          </a:stretch>
                        </pic:blipFill>
                        <pic:spPr>
                          <a:xfrm>
                            <a:off x="12" y="861491"/>
                            <a:ext cx="107937" cy="107962"/>
                          </a:xfrm>
                          <a:prstGeom prst="rect">
                            <a:avLst/>
                          </a:prstGeom>
                        </pic:spPr>
                      </pic:pic>
                      <wps:wsp>
                        <wps:cNvPr id="874" name="Graphic 874"/>
                        <wps:cNvSpPr/>
                        <wps:spPr>
                          <a:xfrm>
                            <a:off x="53949" y="153276"/>
                            <a:ext cx="1107440" cy="1052830"/>
                          </a:xfrm>
                          <a:custGeom>
                            <a:avLst/>
                            <a:gdLst/>
                            <a:ahLst/>
                            <a:cxnLst/>
                            <a:rect l="l" t="t" r="r" b="b"/>
                            <a:pathLst>
                              <a:path w="1107440" h="1052830">
                                <a:moveTo>
                                  <a:pt x="819823" y="1051915"/>
                                </a:moveTo>
                                <a:lnTo>
                                  <a:pt x="1071270" y="800455"/>
                                </a:lnTo>
                              </a:path>
                              <a:path w="1107440" h="1052830">
                                <a:moveTo>
                                  <a:pt x="1107186" y="713740"/>
                                </a:moveTo>
                                <a:lnTo>
                                  <a:pt x="1107186" y="358140"/>
                                </a:lnTo>
                              </a:path>
                              <a:path w="1107440" h="1052830">
                                <a:moveTo>
                                  <a:pt x="290779" y="1051915"/>
                                </a:moveTo>
                                <a:lnTo>
                                  <a:pt x="39306" y="800468"/>
                                </a:lnTo>
                              </a:path>
                              <a:path w="1107440" h="1052830">
                                <a:moveTo>
                                  <a:pt x="748385" y="1052322"/>
                                </a:moveTo>
                                <a:lnTo>
                                  <a:pt x="34505" y="339407"/>
                                </a:lnTo>
                              </a:path>
                              <a:path w="1107440" h="1052830">
                                <a:moveTo>
                                  <a:pt x="1060919" y="286131"/>
                                </a:moveTo>
                                <a:lnTo>
                                  <a:pt x="372046" y="0"/>
                                </a:lnTo>
                              </a:path>
                              <a:path w="1107440" h="1052830">
                                <a:moveTo>
                                  <a:pt x="344754" y="1042238"/>
                                </a:moveTo>
                                <a:lnTo>
                                  <a:pt x="762736" y="27800"/>
                                </a:lnTo>
                              </a:path>
                              <a:path w="1107440" h="1052830">
                                <a:moveTo>
                                  <a:pt x="25" y="355765"/>
                                </a:moveTo>
                                <a:lnTo>
                                  <a:pt x="0" y="711377"/>
                                </a:lnTo>
                              </a:path>
                            </a:pathLst>
                          </a:custGeom>
                          <a:ln w="6350">
                            <a:solidFill>
                              <a:srgbClr val="231F20"/>
                            </a:solidFill>
                            <a:prstDash val="solid"/>
                          </a:ln>
                        </wps:spPr>
                        <wps:bodyPr wrap="square" lIns="0" tIns="0" rIns="0" bIns="0" rtlCol="0">
                          <a:prstTxWarp prst="textNoShape">
                            <a:avLst/>
                          </a:prstTxWarp>
                          <a:noAutofit/>
                        </wps:bodyPr>
                      </wps:wsp>
                      <wps:wsp>
                        <wps:cNvPr id="875" name="Textbox 875"/>
                        <wps:cNvSpPr txBox="1"/>
                        <wps:spPr>
                          <a:xfrm>
                            <a:off x="184277" y="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5</w:t>
                              </w:r>
                            </w:p>
                          </w:txbxContent>
                        </wps:txbx>
                        <wps:bodyPr wrap="square" lIns="0" tIns="0" rIns="0" bIns="0" rtlCol="0">
                          <a:noAutofit/>
                        </wps:bodyPr>
                      </wps:wsp>
                      <wps:wsp>
                        <wps:cNvPr id="876" name="Textbox 876"/>
                        <wps:cNvSpPr txBox="1"/>
                        <wps:spPr>
                          <a:xfrm>
                            <a:off x="428066" y="79582"/>
                            <a:ext cx="372110" cy="84455"/>
                          </a:xfrm>
                          <a:prstGeom prst="rect">
                            <a:avLst/>
                          </a:prstGeom>
                        </wps:spPr>
                        <wps:txbx>
                          <w:txbxContent>
                            <w:p w:rsidR="00EC181D" w:rsidRDefault="00A55B62">
                              <w:pPr>
                                <w:tabs>
                                  <w:tab w:val="left" w:pos="565"/>
                                </w:tabs>
                                <w:spacing w:line="133" w:lineRule="exact"/>
                                <w:rPr>
                                  <w:sz w:val="12"/>
                                </w:rPr>
                              </w:pPr>
                              <w:r>
                                <w:rPr>
                                  <w:color w:val="231F20"/>
                                  <w:sz w:val="12"/>
                                  <w:u w:val="single" w:color="231F20"/>
                                </w:rPr>
                                <w:t xml:space="preserve"> </w:t>
                              </w:r>
                              <w:r>
                                <w:rPr>
                                  <w:color w:val="231F20"/>
                                  <w:sz w:val="12"/>
                                  <w:u w:val="single" w:color="231F20"/>
                                </w:rPr>
                                <w:tab/>
                              </w:r>
                            </w:p>
                          </w:txbxContent>
                        </wps:txbx>
                        <wps:bodyPr wrap="square" lIns="0" tIns="0" rIns="0" bIns="0" rtlCol="0">
                          <a:noAutofit/>
                        </wps:bodyPr>
                      </wps:wsp>
                      <wps:wsp>
                        <wps:cNvPr id="877" name="Textbox 877"/>
                        <wps:cNvSpPr txBox="1"/>
                        <wps:spPr>
                          <a:xfrm>
                            <a:off x="889127" y="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4</w:t>
                              </w:r>
                            </w:p>
                          </w:txbxContent>
                        </wps:txbx>
                        <wps:bodyPr wrap="square" lIns="0" tIns="0" rIns="0" bIns="0" rtlCol="0">
                          <a:noAutofit/>
                        </wps:bodyPr>
                      </wps:wsp>
                      <wps:wsp>
                        <wps:cNvPr id="878" name="Textbox 878"/>
                        <wps:cNvSpPr txBox="1"/>
                        <wps:spPr>
                          <a:xfrm>
                            <a:off x="184277" y="121285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1</w:t>
                              </w:r>
                            </w:p>
                          </w:txbxContent>
                        </wps:txbx>
                        <wps:bodyPr wrap="square" lIns="0" tIns="0" rIns="0" bIns="0" rtlCol="0">
                          <a:noAutofit/>
                        </wps:bodyPr>
                      </wps:wsp>
                      <wps:wsp>
                        <wps:cNvPr id="879" name="Textbox 879"/>
                        <wps:cNvSpPr txBox="1"/>
                        <wps:spPr>
                          <a:xfrm>
                            <a:off x="920877" y="1212850"/>
                            <a:ext cx="131445" cy="162560"/>
                          </a:xfrm>
                          <a:prstGeom prst="rect">
                            <a:avLst/>
                          </a:prstGeom>
                        </wps:spPr>
                        <wps:txbx>
                          <w:txbxContent>
                            <w:p w:rsidR="00EC181D" w:rsidRDefault="00A55B62">
                              <w:pPr>
                                <w:spacing w:before="3" w:line="252" w:lineRule="exact"/>
                                <w:rPr>
                                  <w:rFonts w:ascii="Tahoma"/>
                                  <w:position w:val="-5"/>
                                  <w:sz w:val="12"/>
                                </w:rPr>
                              </w:pPr>
                              <w:r>
                                <w:rPr>
                                  <w:rFonts w:ascii="Trebuchet MS"/>
                                  <w:i/>
                                  <w:color w:val="231F20"/>
                                  <w:spacing w:val="-5"/>
                                  <w:w w:val="105"/>
                                  <w:sz w:val="18"/>
                                </w:rPr>
                                <w:t>C</w:t>
                              </w:r>
                              <w:r>
                                <w:rPr>
                                  <w:rFonts w:ascii="Tahoma"/>
                                  <w:color w:val="231F20"/>
                                  <w:spacing w:val="-5"/>
                                  <w:w w:val="105"/>
                                  <w:position w:val="-5"/>
                                  <w:sz w:val="12"/>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30.67099pt;margin-top:-106.083664pt;width:95.7pt;height:108.3pt;mso-position-horizontal-relative:page;mso-position-vertical-relative:paragraph;z-index:-17991168" id="docshapegroup764" coordorigin="6613,-2122" coordsize="1914,2166">
                <v:shape style="position:absolute;left:7127;top:-253;width:170;height:170" type="#_x0000_t75" id="docshape765" stroked="false">
                  <v:imagedata r:id="rId78" o:title=""/>
                </v:shape>
                <v:shape style="position:absolute;left:7847;top:-253;width:170;height:170" type="#_x0000_t75" id="docshape766" stroked="false">
                  <v:imagedata r:id="rId78" o:title=""/>
                </v:shape>
                <v:shape style="position:absolute;left:8356;top:-762;width:170;height:170" type="#_x0000_t75" id="docshape767" stroked="false">
                  <v:imagedata r:id="rId113" o:title=""/>
                </v:shape>
                <v:shape style="position:absolute;left:7122;top:-1995;width:170;height:170" type="#_x0000_t75" id="docshape768" stroked="false">
                  <v:imagedata r:id="rId124" o:title=""/>
                </v:shape>
                <v:shape style="position:absolute;left:7847;top:-1995;width:170;height:170" type="#_x0000_t75" id="docshape769" stroked="false">
                  <v:imagedata r:id="rId125" o:title=""/>
                </v:shape>
                <v:shape style="position:absolute;left:6613;top:-1485;width:170;height:170" type="#_x0000_t75" id="docshape770" stroked="false">
                  <v:imagedata r:id="rId126" o:title=""/>
                </v:shape>
                <v:shape style="position:absolute;left:8357;top:-1485;width:170;height:170" type="#_x0000_t75" id="docshape771" stroked="false">
                  <v:imagedata r:id="rId127" o:title=""/>
                </v:shape>
                <v:shape style="position:absolute;left:6613;top:-765;width:170;height:171" type="#_x0000_t75" id="docshape772" stroked="false">
                  <v:imagedata r:id="rId128" o:title=""/>
                </v:shape>
                <v:shape style="position:absolute;left:6698;top:-1881;width:1744;height:1658" id="docshape773" coordorigin="6698,-1880" coordsize="1744,1658" path="m7989,-224l8385,-620m8442,-756l8442,-1316m7156,-224l6760,-620m7877,-223l6753,-1346m8369,-1430l7284,-1880m7241,-239l7900,-1837m6698,-1320l6698,-760e" filled="false" stroked="true" strokeweight=".5pt" strokecolor="#231f20">
                  <v:path arrowok="t"/>
                  <v:stroke dashstyle="solid"/>
                </v:shape>
                <v:shape style="position:absolute;left:6903;top:-2122;width:207;height:256" type="#_x0000_t202" id="docshape774"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5</w:t>
                        </w:r>
                      </w:p>
                    </w:txbxContent>
                  </v:textbox>
                  <w10:wrap type="none"/>
                </v:shape>
                <v:shape style="position:absolute;left:7287;top:-1997;width:586;height:133" type="#_x0000_t202" id="docshape775" filled="false" stroked="false">
                  <v:textbox inset="0,0,0,0">
                    <w:txbxContent>
                      <w:p>
                        <w:pPr>
                          <w:tabs>
                            <w:tab w:pos="565" w:val="left" w:leader="none"/>
                          </w:tabs>
                          <w:spacing w:line="133" w:lineRule="exact" w:before="0"/>
                          <w:ind w:left="0" w:right="0" w:firstLine="0"/>
                          <w:jc w:val="left"/>
                          <w:rPr>
                            <w:sz w:val="12"/>
                          </w:rPr>
                        </w:pPr>
                        <w:r>
                          <w:rPr>
                            <w:color w:val="231F20"/>
                            <w:sz w:val="12"/>
                            <w:u w:val="single" w:color="231F20"/>
                          </w:rPr>
                          <w:t> </w:t>
                          <w:tab/>
                        </w:r>
                      </w:p>
                    </w:txbxContent>
                  </v:textbox>
                  <w10:wrap type="none"/>
                </v:shape>
                <v:shape style="position:absolute;left:8013;top:-2122;width:207;height:256" type="#_x0000_t202" id="docshape776"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4</w:t>
                        </w:r>
                      </w:p>
                    </w:txbxContent>
                  </v:textbox>
                  <w10:wrap type="none"/>
                </v:shape>
                <v:shape style="position:absolute;left:6903;top:-212;width:207;height:256" type="#_x0000_t202" id="docshape777"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1</w:t>
                        </w:r>
                      </w:p>
                    </w:txbxContent>
                  </v:textbox>
                  <w10:wrap type="none"/>
                </v:shape>
                <v:shape style="position:absolute;left:8063;top:-212;width:207;height:256" type="#_x0000_t202" id="docshape778" filled="false" stroked="false">
                  <v:textbox inset="0,0,0,0">
                    <w:txbxContent>
                      <w:p>
                        <w:pPr>
                          <w:spacing w:line="252" w:lineRule="exact" w:before="3"/>
                          <w:ind w:left="0" w:right="0" w:firstLine="0"/>
                          <w:jc w:val="left"/>
                          <w:rPr>
                            <w:rFonts w:ascii="Tahoma"/>
                            <w:position w:val="-5"/>
                            <w:sz w:val="12"/>
                          </w:rPr>
                        </w:pPr>
                        <w:r>
                          <w:rPr>
                            <w:rFonts w:ascii="Trebuchet MS"/>
                            <w:i/>
                            <w:color w:val="231F20"/>
                            <w:spacing w:val="-5"/>
                            <w:w w:val="105"/>
                            <w:sz w:val="18"/>
                          </w:rPr>
                          <w:t>C</w:t>
                        </w:r>
                        <w:r>
                          <w:rPr>
                            <w:rFonts w:ascii="Tahoma"/>
                            <w:color w:val="231F20"/>
                            <w:spacing w:val="-5"/>
                            <w:w w:val="105"/>
                            <w:position w:val="-5"/>
                            <w:sz w:val="12"/>
                          </w:rPr>
                          <w:t>2</w:t>
                        </w:r>
                      </w:p>
                    </w:txbxContent>
                  </v:textbox>
                  <w10:wrap type="none"/>
                </v:shape>
                <w10:wrap type="none"/>
              </v:group>
            </w:pict>
          </mc:Fallback>
        </mc:AlternateContent>
      </w:r>
      <w:r>
        <w:rPr>
          <w:noProof/>
          <w:sz w:val="17"/>
        </w:rPr>
        <mc:AlternateContent>
          <mc:Choice Requires="wps">
            <w:drawing>
              <wp:anchor distT="0" distB="0" distL="0" distR="0" simplePos="0" relativeHeight="251745792" behindDoc="1" locked="0" layoutInCell="1" allowOverlap="1">
                <wp:simplePos x="0" y="0"/>
                <wp:positionH relativeFrom="page">
                  <wp:posOffset>3702113</wp:posOffset>
                </wp:positionH>
                <wp:positionV relativeFrom="paragraph">
                  <wp:posOffset>-912960</wp:posOffset>
                </wp:positionV>
                <wp:extent cx="42545" cy="87630"/>
                <wp:effectExtent l="0" t="0" r="0" b="0"/>
                <wp:wrapNone/>
                <wp:docPr id="880" name="Textbox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 cy="87630"/>
                        </a:xfrm>
                        <a:prstGeom prst="rect">
                          <a:avLst/>
                        </a:prstGeom>
                      </wps:spPr>
                      <wps:txbx>
                        <w:txbxContent>
                          <w:p w:rsidR="00EC181D" w:rsidRDefault="00A55B62">
                            <w:pPr>
                              <w:spacing w:line="138" w:lineRule="exact"/>
                              <w:rPr>
                                <w:rFonts w:ascii="Tahoma"/>
                                <w:sz w:val="12"/>
                              </w:rPr>
                            </w:pPr>
                            <w:r>
                              <w:rPr>
                                <w:rFonts w:ascii="Tahoma"/>
                                <w:color w:val="231F20"/>
                                <w:spacing w:val="-10"/>
                                <w:sz w:val="12"/>
                              </w:rPr>
                              <w:t>3</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1.504974pt;margin-top:-71.886665pt;width:3.35pt;height:6.9pt;mso-position-horizontal-relative:page;mso-position-vertical-relative:paragraph;z-index:-17990656" type="#_x0000_t202" id="docshape779" filled="false" stroked="false">
                <v:textbox inset="0,0,0,0">
                  <w:txbxContent>
                    <w:p>
                      <w:pPr>
                        <w:spacing w:line="138" w:lineRule="exact" w:before="0"/>
                        <w:ind w:left="0" w:right="0" w:firstLine="0"/>
                        <w:jc w:val="left"/>
                        <w:rPr>
                          <w:rFonts w:ascii="Tahoma"/>
                          <w:sz w:val="12"/>
                        </w:rPr>
                      </w:pPr>
                      <w:r>
                        <w:rPr>
                          <w:rFonts w:ascii="Tahoma"/>
                          <w:color w:val="231F20"/>
                          <w:spacing w:val="-10"/>
                          <w:sz w:val="12"/>
                        </w:rPr>
                        <w:t>3</w:t>
                      </w:r>
                    </w:p>
                  </w:txbxContent>
                </v:textbox>
                <w10:wrap type="none"/>
              </v:shape>
            </w:pict>
          </mc:Fallback>
        </mc:AlternateContent>
      </w:r>
      <w:r>
        <w:rPr>
          <w:color w:val="231F20"/>
          <w:spacing w:val="-5"/>
          <w:sz w:val="17"/>
        </w:rPr>
        <w:t>(a)</w:t>
      </w:r>
    </w:p>
    <w:p w:rsidR="00EC181D" w:rsidRDefault="00A55B62">
      <w:pPr>
        <w:spacing w:before="115"/>
        <w:ind w:left="227"/>
        <w:jc w:val="center"/>
        <w:rPr>
          <w:sz w:val="17"/>
        </w:rPr>
      </w:pPr>
      <w:r>
        <w:br w:type="column"/>
      </w:r>
      <w:r>
        <w:rPr>
          <w:color w:val="231F20"/>
          <w:spacing w:val="-5"/>
          <w:sz w:val="17"/>
        </w:rPr>
        <w:lastRenderedPageBreak/>
        <w:t>(b)</w:t>
      </w:r>
    </w:p>
    <w:p w:rsidR="00EC181D" w:rsidRDefault="00A55B62">
      <w:pPr>
        <w:spacing w:before="179"/>
        <w:ind w:left="359"/>
        <w:rPr>
          <w:rFonts w:ascii="Tahoma"/>
          <w:sz w:val="18"/>
        </w:rPr>
      </w:pPr>
      <w:r>
        <w:rPr>
          <w:rFonts w:ascii="Tahoma"/>
          <w:b/>
          <w:spacing w:val="-6"/>
          <w:sz w:val="18"/>
        </w:rPr>
        <w:t>FIGURE</w:t>
      </w:r>
      <w:r>
        <w:rPr>
          <w:rFonts w:ascii="Tahoma"/>
          <w:b/>
          <w:spacing w:val="-2"/>
          <w:sz w:val="18"/>
        </w:rPr>
        <w:t xml:space="preserve"> </w:t>
      </w:r>
      <w:r>
        <w:rPr>
          <w:rFonts w:ascii="Tahoma"/>
          <w:b/>
          <w:spacing w:val="-6"/>
          <w:sz w:val="18"/>
        </w:rPr>
        <w:t>12.15</w:t>
      </w:r>
      <w:r>
        <w:rPr>
          <w:rFonts w:ascii="Tahoma"/>
          <w:b/>
          <w:spacing w:val="38"/>
          <w:sz w:val="18"/>
        </w:rPr>
        <w:t xml:space="preserve"> </w:t>
      </w:r>
      <w:proofErr w:type="gramStart"/>
      <w:r>
        <w:rPr>
          <w:rFonts w:ascii="Tahoma"/>
          <w:spacing w:val="-6"/>
          <w:sz w:val="18"/>
        </w:rPr>
        <w:t>3-change</w:t>
      </w:r>
      <w:proofErr w:type="gramEnd"/>
      <w:r>
        <w:rPr>
          <w:rFonts w:ascii="Tahoma"/>
          <w:spacing w:val="-6"/>
          <w:sz w:val="18"/>
        </w:rPr>
        <w:t>: (a) Original tour. (b),</w:t>
      </w:r>
      <w:r>
        <w:rPr>
          <w:rFonts w:ascii="Tahoma"/>
          <w:spacing w:val="-5"/>
          <w:sz w:val="18"/>
        </w:rPr>
        <w:t xml:space="preserve"> </w:t>
      </w:r>
      <w:r>
        <w:rPr>
          <w:rFonts w:ascii="Tahoma"/>
          <w:spacing w:val="-6"/>
          <w:sz w:val="18"/>
        </w:rPr>
        <w:t>(c) New tours.</w:t>
      </w:r>
    </w:p>
    <w:p w:rsidR="00EC181D" w:rsidRDefault="00A55B62">
      <w:pPr>
        <w:spacing w:before="94"/>
        <w:ind w:left="227"/>
        <w:rPr>
          <w:sz w:val="17"/>
        </w:rPr>
      </w:pPr>
      <w:r>
        <w:br w:type="column"/>
      </w:r>
      <w:r>
        <w:rPr>
          <w:color w:val="231F20"/>
          <w:spacing w:val="-5"/>
          <w:sz w:val="17"/>
        </w:rPr>
        <w:lastRenderedPageBreak/>
        <w:t>(c)</w:t>
      </w:r>
    </w:p>
    <w:p w:rsidR="00EC181D" w:rsidRDefault="00EC181D">
      <w:pPr>
        <w:rPr>
          <w:sz w:val="17"/>
        </w:rPr>
        <w:sectPr w:rsidR="00EC181D">
          <w:type w:val="continuous"/>
          <w:pgSz w:w="10080" w:h="13050"/>
          <w:pgMar w:top="420" w:right="720" w:bottom="280" w:left="720" w:header="715" w:footer="0" w:gutter="0"/>
          <w:cols w:num="3" w:space="720" w:equalWidth="0">
            <w:col w:w="1291" w:space="40"/>
            <w:col w:w="5160" w:space="39"/>
            <w:col w:w="2110"/>
          </w:cols>
        </w:sectPr>
      </w:pPr>
    </w:p>
    <w:p w:rsidR="00EC181D" w:rsidRDefault="00EC181D">
      <w:pPr>
        <w:pStyle w:val="BodyText"/>
      </w:pPr>
    </w:p>
    <w:p w:rsidR="00EC181D" w:rsidRDefault="00EC181D">
      <w:pPr>
        <w:pStyle w:val="BodyText"/>
      </w:pPr>
    </w:p>
    <w:p w:rsidR="00EC181D" w:rsidRDefault="00EC181D">
      <w:pPr>
        <w:pStyle w:val="BodyText"/>
        <w:spacing w:before="23"/>
      </w:pPr>
    </w:p>
    <w:p w:rsidR="00EC181D" w:rsidRDefault="00A55B62">
      <w:pPr>
        <w:pStyle w:val="BodyText"/>
        <w:spacing w:line="249" w:lineRule="auto"/>
        <w:ind w:left="1690" w:right="13"/>
        <w:jc w:val="both"/>
      </w:pPr>
      <w:proofErr w:type="gramStart"/>
      <w:r>
        <w:rPr>
          <w:w w:val="105"/>
        </w:rPr>
        <w:t>theoretical</w:t>
      </w:r>
      <w:proofErr w:type="gramEnd"/>
      <w:r>
        <w:rPr>
          <w:w w:val="105"/>
        </w:rPr>
        <w:t xml:space="preserve"> interest and serious practical needs stemming from such newer </w:t>
      </w:r>
      <w:proofErr w:type="spellStart"/>
      <w:r>
        <w:rPr>
          <w:w w:val="105"/>
        </w:rPr>
        <w:t>ap</w:t>
      </w:r>
      <w:proofErr w:type="spellEnd"/>
      <w:r>
        <w:rPr>
          <w:w w:val="105"/>
        </w:rPr>
        <w:t xml:space="preserve">- </w:t>
      </w:r>
      <w:proofErr w:type="spellStart"/>
      <w:r>
        <w:rPr>
          <w:w w:val="105"/>
        </w:rPr>
        <w:t>plications</w:t>
      </w:r>
      <w:proofErr w:type="spellEnd"/>
      <w:r>
        <w:rPr>
          <w:w w:val="105"/>
        </w:rPr>
        <w:t xml:space="preserve"> as circuit-board and VLSI-chip fabrication, X-ray crystallography, and genetic</w:t>
      </w:r>
      <w:r>
        <w:rPr>
          <w:spacing w:val="-2"/>
          <w:w w:val="105"/>
        </w:rPr>
        <w:t xml:space="preserve"> </w:t>
      </w:r>
      <w:r>
        <w:rPr>
          <w:w w:val="105"/>
        </w:rPr>
        <w:t>engineering.</w:t>
      </w:r>
      <w:r>
        <w:rPr>
          <w:spacing w:val="-2"/>
          <w:w w:val="105"/>
        </w:rPr>
        <w:t xml:space="preserve"> </w:t>
      </w:r>
      <w:r>
        <w:rPr>
          <w:w w:val="105"/>
        </w:rPr>
        <w:t>Progress</w:t>
      </w:r>
      <w:r>
        <w:rPr>
          <w:spacing w:val="-2"/>
          <w:w w:val="105"/>
        </w:rPr>
        <w:t xml:space="preserve"> </w:t>
      </w:r>
      <w:r>
        <w:rPr>
          <w:w w:val="105"/>
        </w:rPr>
        <w:t>in</w:t>
      </w:r>
      <w:r>
        <w:rPr>
          <w:spacing w:val="-2"/>
          <w:w w:val="105"/>
        </w:rPr>
        <w:t xml:space="preserve"> </w:t>
      </w:r>
      <w:r>
        <w:rPr>
          <w:w w:val="105"/>
        </w:rPr>
        <w:t>developing</w:t>
      </w:r>
      <w:r>
        <w:rPr>
          <w:spacing w:val="-2"/>
          <w:w w:val="105"/>
        </w:rPr>
        <w:t xml:space="preserve"> </w:t>
      </w:r>
      <w:r>
        <w:rPr>
          <w:w w:val="105"/>
        </w:rPr>
        <w:t>effective</w:t>
      </w:r>
      <w:r>
        <w:rPr>
          <w:spacing w:val="-2"/>
          <w:w w:val="105"/>
        </w:rPr>
        <w:t xml:space="preserve"> </w:t>
      </w:r>
      <w:r>
        <w:rPr>
          <w:w w:val="105"/>
        </w:rPr>
        <w:t>heuristics,</w:t>
      </w:r>
      <w:r>
        <w:rPr>
          <w:spacing w:val="-1"/>
          <w:w w:val="105"/>
        </w:rPr>
        <w:t xml:space="preserve"> </w:t>
      </w:r>
      <w:r>
        <w:rPr>
          <w:w w:val="105"/>
        </w:rPr>
        <w:t>their</w:t>
      </w:r>
      <w:r>
        <w:rPr>
          <w:spacing w:val="-2"/>
          <w:w w:val="105"/>
        </w:rPr>
        <w:t xml:space="preserve"> </w:t>
      </w:r>
      <w:r>
        <w:rPr>
          <w:w w:val="105"/>
        </w:rPr>
        <w:t>efficient</w:t>
      </w:r>
      <w:r>
        <w:rPr>
          <w:spacing w:val="-2"/>
          <w:w w:val="105"/>
        </w:rPr>
        <w:t xml:space="preserve"> </w:t>
      </w:r>
      <w:proofErr w:type="spellStart"/>
      <w:r>
        <w:rPr>
          <w:w w:val="105"/>
        </w:rPr>
        <w:t>im</w:t>
      </w:r>
      <w:proofErr w:type="spellEnd"/>
      <w:r>
        <w:rPr>
          <w:w w:val="105"/>
        </w:rPr>
        <w:t xml:space="preserve">- </w:t>
      </w:r>
      <w:proofErr w:type="spellStart"/>
      <w:r>
        <w:rPr>
          <w:w w:val="105"/>
        </w:rPr>
        <w:t>plementation</w:t>
      </w:r>
      <w:proofErr w:type="spellEnd"/>
      <w:r>
        <w:rPr>
          <w:spacing w:val="-4"/>
          <w:w w:val="105"/>
        </w:rPr>
        <w:t xml:space="preserve"> </w:t>
      </w:r>
      <w:r>
        <w:rPr>
          <w:w w:val="105"/>
        </w:rPr>
        <w:t>by</w:t>
      </w:r>
      <w:r>
        <w:rPr>
          <w:spacing w:val="-4"/>
          <w:w w:val="105"/>
        </w:rPr>
        <w:t xml:space="preserve"> </w:t>
      </w:r>
      <w:r>
        <w:rPr>
          <w:w w:val="105"/>
        </w:rPr>
        <w:t>using</w:t>
      </w:r>
      <w:r>
        <w:rPr>
          <w:spacing w:val="-4"/>
          <w:w w:val="105"/>
        </w:rPr>
        <w:t xml:space="preserve"> </w:t>
      </w:r>
      <w:r>
        <w:rPr>
          <w:w w:val="105"/>
        </w:rPr>
        <w:t>sophisticated</w:t>
      </w:r>
      <w:r>
        <w:rPr>
          <w:spacing w:val="-4"/>
          <w:w w:val="105"/>
        </w:rPr>
        <w:t xml:space="preserve"> </w:t>
      </w:r>
      <w:r>
        <w:rPr>
          <w:w w:val="105"/>
        </w:rPr>
        <w:t>data</w:t>
      </w:r>
      <w:r>
        <w:rPr>
          <w:spacing w:val="-4"/>
          <w:w w:val="105"/>
        </w:rPr>
        <w:t xml:space="preserve"> </w:t>
      </w:r>
      <w:r>
        <w:rPr>
          <w:w w:val="105"/>
        </w:rPr>
        <w:t>structures, and</w:t>
      </w:r>
      <w:r>
        <w:rPr>
          <w:spacing w:val="-4"/>
          <w:w w:val="105"/>
        </w:rPr>
        <w:t xml:space="preserve"> </w:t>
      </w:r>
      <w:r>
        <w:rPr>
          <w:w w:val="105"/>
        </w:rPr>
        <w:t>the</w:t>
      </w:r>
      <w:r>
        <w:rPr>
          <w:spacing w:val="-4"/>
          <w:w w:val="105"/>
        </w:rPr>
        <w:t xml:space="preserve"> </w:t>
      </w:r>
      <w:r>
        <w:rPr>
          <w:w w:val="105"/>
        </w:rPr>
        <w:t>ever-increasing</w:t>
      </w:r>
      <w:r>
        <w:rPr>
          <w:spacing w:val="-4"/>
          <w:w w:val="105"/>
        </w:rPr>
        <w:t xml:space="preserve"> </w:t>
      </w:r>
      <w:r>
        <w:rPr>
          <w:w w:val="105"/>
        </w:rPr>
        <w:t>power o</w:t>
      </w:r>
      <w:r>
        <w:rPr>
          <w:w w:val="105"/>
        </w:rPr>
        <w:t xml:space="preserve">f computers have led to a situation that differs drastically from a pessimistic pic- </w:t>
      </w:r>
      <w:proofErr w:type="spellStart"/>
      <w:r>
        <w:rPr>
          <w:w w:val="105"/>
        </w:rPr>
        <w:t>ture</w:t>
      </w:r>
      <w:proofErr w:type="spellEnd"/>
      <w:r>
        <w:rPr>
          <w:w w:val="105"/>
        </w:rPr>
        <w:t xml:space="preserve"> painted by the worst-case theoretical results. This is especially true for the most important applications class of instances of the traveling salesman problem: point</w:t>
      </w:r>
      <w:r>
        <w:rPr>
          <w:w w:val="105"/>
        </w:rPr>
        <w:t xml:space="preserve">s in the two-dimensional plane with the standard Euclidean distances </w:t>
      </w:r>
      <w:proofErr w:type="gramStart"/>
      <w:r>
        <w:rPr>
          <w:w w:val="105"/>
        </w:rPr>
        <w:t>be</w:t>
      </w:r>
      <w:proofErr w:type="gramEnd"/>
      <w:r>
        <w:rPr>
          <w:w w:val="105"/>
        </w:rPr>
        <w:t>- tween them.</w:t>
      </w:r>
    </w:p>
    <w:p w:rsidR="00EC181D" w:rsidRDefault="00A55B62">
      <w:pPr>
        <w:pStyle w:val="BodyText"/>
        <w:spacing w:line="249" w:lineRule="auto"/>
        <w:ind w:left="1690" w:right="12" w:firstLine="358"/>
        <w:jc w:val="both"/>
      </w:pPr>
      <w:r>
        <w:rPr>
          <w:w w:val="110"/>
        </w:rPr>
        <w:t>Nowadays,</w:t>
      </w:r>
      <w:r>
        <w:rPr>
          <w:spacing w:val="-12"/>
          <w:w w:val="110"/>
        </w:rPr>
        <w:t xml:space="preserve"> </w:t>
      </w:r>
      <w:r>
        <w:rPr>
          <w:w w:val="110"/>
        </w:rPr>
        <w:t>Euclidean</w:t>
      </w:r>
      <w:r>
        <w:rPr>
          <w:spacing w:val="-14"/>
          <w:w w:val="110"/>
        </w:rPr>
        <w:t xml:space="preserve"> </w:t>
      </w:r>
      <w:r>
        <w:rPr>
          <w:w w:val="110"/>
        </w:rPr>
        <w:t>instances</w:t>
      </w:r>
      <w:r>
        <w:rPr>
          <w:spacing w:val="-13"/>
          <w:w w:val="110"/>
        </w:rPr>
        <w:t xml:space="preserve"> </w:t>
      </w:r>
      <w:r>
        <w:rPr>
          <w:w w:val="110"/>
        </w:rPr>
        <w:t>with</w:t>
      </w:r>
      <w:r>
        <w:rPr>
          <w:spacing w:val="-14"/>
          <w:w w:val="110"/>
        </w:rPr>
        <w:t xml:space="preserve"> </w:t>
      </w:r>
      <w:r>
        <w:rPr>
          <w:w w:val="110"/>
        </w:rPr>
        <w:t>up</w:t>
      </w:r>
      <w:r>
        <w:rPr>
          <w:spacing w:val="-14"/>
          <w:w w:val="110"/>
        </w:rPr>
        <w:t xml:space="preserve"> </w:t>
      </w:r>
      <w:r>
        <w:rPr>
          <w:w w:val="110"/>
        </w:rPr>
        <w:t>to</w:t>
      </w:r>
      <w:r>
        <w:rPr>
          <w:spacing w:val="-13"/>
          <w:w w:val="110"/>
        </w:rPr>
        <w:t xml:space="preserve"> </w:t>
      </w:r>
      <w:r>
        <w:rPr>
          <w:w w:val="110"/>
        </w:rPr>
        <w:t>1000</w:t>
      </w:r>
      <w:r>
        <w:rPr>
          <w:spacing w:val="-14"/>
          <w:w w:val="110"/>
        </w:rPr>
        <w:t xml:space="preserve"> </w:t>
      </w:r>
      <w:r>
        <w:rPr>
          <w:w w:val="110"/>
        </w:rPr>
        <w:t>cities</w:t>
      </w:r>
      <w:r>
        <w:rPr>
          <w:spacing w:val="-14"/>
          <w:w w:val="110"/>
        </w:rPr>
        <w:t xml:space="preserve"> </w:t>
      </w:r>
      <w:r>
        <w:rPr>
          <w:w w:val="110"/>
        </w:rPr>
        <w:t>can</w:t>
      </w:r>
      <w:r>
        <w:rPr>
          <w:spacing w:val="-13"/>
          <w:w w:val="110"/>
        </w:rPr>
        <w:t xml:space="preserve"> </w:t>
      </w:r>
      <w:r>
        <w:rPr>
          <w:w w:val="110"/>
        </w:rPr>
        <w:t>be</w:t>
      </w:r>
      <w:r>
        <w:rPr>
          <w:spacing w:val="-14"/>
          <w:w w:val="110"/>
        </w:rPr>
        <w:t xml:space="preserve"> </w:t>
      </w:r>
      <w:r>
        <w:rPr>
          <w:w w:val="110"/>
        </w:rPr>
        <w:t>solved</w:t>
      </w:r>
      <w:r>
        <w:rPr>
          <w:spacing w:val="-14"/>
          <w:w w:val="110"/>
        </w:rPr>
        <w:t xml:space="preserve"> </w:t>
      </w:r>
      <w:r>
        <w:rPr>
          <w:w w:val="110"/>
        </w:rPr>
        <w:t>exactly in</w:t>
      </w:r>
      <w:r>
        <w:rPr>
          <w:spacing w:val="-4"/>
          <w:w w:val="110"/>
        </w:rPr>
        <w:t xml:space="preserve"> </w:t>
      </w:r>
      <w:r>
        <w:rPr>
          <w:w w:val="110"/>
        </w:rPr>
        <w:t>quite</w:t>
      </w:r>
      <w:r>
        <w:rPr>
          <w:spacing w:val="-4"/>
          <w:w w:val="110"/>
        </w:rPr>
        <w:t xml:space="preserve"> </w:t>
      </w:r>
      <w:r>
        <w:rPr>
          <w:w w:val="110"/>
        </w:rPr>
        <w:t>a</w:t>
      </w:r>
      <w:r>
        <w:rPr>
          <w:spacing w:val="-4"/>
          <w:w w:val="110"/>
        </w:rPr>
        <w:t xml:space="preserve"> </w:t>
      </w:r>
      <w:r>
        <w:rPr>
          <w:w w:val="110"/>
        </w:rPr>
        <w:t>reasonable</w:t>
      </w:r>
      <w:r>
        <w:rPr>
          <w:spacing w:val="-4"/>
          <w:w w:val="110"/>
        </w:rPr>
        <w:t xml:space="preserve"> </w:t>
      </w:r>
      <w:r>
        <w:rPr>
          <w:w w:val="110"/>
        </w:rPr>
        <w:t>amount</w:t>
      </w:r>
      <w:r>
        <w:rPr>
          <w:spacing w:val="-4"/>
          <w:w w:val="110"/>
        </w:rPr>
        <w:t xml:space="preserve"> </w:t>
      </w:r>
      <w:r>
        <w:rPr>
          <w:w w:val="110"/>
        </w:rPr>
        <w:t>of</w:t>
      </w:r>
      <w:r>
        <w:rPr>
          <w:spacing w:val="-4"/>
          <w:w w:val="110"/>
        </w:rPr>
        <w:t xml:space="preserve"> </w:t>
      </w:r>
      <w:r>
        <w:rPr>
          <w:w w:val="110"/>
        </w:rPr>
        <w:t>time—typically,</w:t>
      </w:r>
      <w:r>
        <w:rPr>
          <w:spacing w:val="-1"/>
          <w:w w:val="110"/>
        </w:rPr>
        <w:t xml:space="preserve"> </w:t>
      </w:r>
      <w:r>
        <w:rPr>
          <w:w w:val="110"/>
        </w:rPr>
        <w:t>in</w:t>
      </w:r>
      <w:r>
        <w:rPr>
          <w:spacing w:val="-4"/>
          <w:w w:val="110"/>
        </w:rPr>
        <w:t xml:space="preserve"> </w:t>
      </w:r>
      <w:r>
        <w:rPr>
          <w:w w:val="110"/>
        </w:rPr>
        <w:t>minutes</w:t>
      </w:r>
      <w:r>
        <w:rPr>
          <w:spacing w:val="-4"/>
          <w:w w:val="110"/>
        </w:rPr>
        <w:t xml:space="preserve"> </w:t>
      </w:r>
      <w:r>
        <w:rPr>
          <w:w w:val="110"/>
        </w:rPr>
        <w:t>or</w:t>
      </w:r>
      <w:r>
        <w:rPr>
          <w:spacing w:val="-4"/>
          <w:w w:val="110"/>
        </w:rPr>
        <w:t xml:space="preserve"> </w:t>
      </w:r>
      <w:r>
        <w:rPr>
          <w:w w:val="110"/>
        </w:rPr>
        <w:t>faster</w:t>
      </w:r>
      <w:r>
        <w:rPr>
          <w:spacing w:val="-4"/>
          <w:w w:val="110"/>
        </w:rPr>
        <w:t xml:space="preserve"> </w:t>
      </w:r>
      <w:r>
        <w:rPr>
          <w:w w:val="110"/>
        </w:rPr>
        <w:t>on</w:t>
      </w:r>
      <w:r>
        <w:rPr>
          <w:spacing w:val="-4"/>
          <w:w w:val="110"/>
        </w:rPr>
        <w:t xml:space="preserve"> </w:t>
      </w:r>
      <w:r>
        <w:rPr>
          <w:w w:val="110"/>
        </w:rPr>
        <w:t>a</w:t>
      </w:r>
      <w:r>
        <w:rPr>
          <w:spacing w:val="-4"/>
          <w:w w:val="110"/>
        </w:rPr>
        <w:t xml:space="preserve"> </w:t>
      </w:r>
      <w:r>
        <w:rPr>
          <w:w w:val="110"/>
        </w:rPr>
        <w:t xml:space="preserve">good </w:t>
      </w:r>
      <w:r>
        <w:t>workstation—by</w:t>
      </w:r>
      <w:r>
        <w:rPr>
          <w:spacing w:val="19"/>
        </w:rPr>
        <w:t xml:space="preserve"> </w:t>
      </w:r>
      <w:r>
        <w:t>such</w:t>
      </w:r>
      <w:r>
        <w:rPr>
          <w:spacing w:val="19"/>
        </w:rPr>
        <w:t xml:space="preserve"> </w:t>
      </w:r>
      <w:r>
        <w:t>optimization</w:t>
      </w:r>
      <w:r>
        <w:rPr>
          <w:spacing w:val="19"/>
        </w:rPr>
        <w:t xml:space="preserve"> </w:t>
      </w:r>
      <w:r>
        <w:t>packages</w:t>
      </w:r>
      <w:r>
        <w:rPr>
          <w:spacing w:val="19"/>
        </w:rPr>
        <w:t xml:space="preserve"> </w:t>
      </w:r>
      <w:r>
        <w:t>as</w:t>
      </w:r>
      <w:r>
        <w:rPr>
          <w:spacing w:val="19"/>
        </w:rPr>
        <w:t xml:space="preserve"> </w:t>
      </w:r>
      <w:r>
        <w:rPr>
          <w:i/>
        </w:rPr>
        <w:t>Concord</w:t>
      </w:r>
      <w:r>
        <w:rPr>
          <w:i/>
          <w:spacing w:val="29"/>
        </w:rPr>
        <w:t xml:space="preserve"> </w:t>
      </w:r>
      <w:r>
        <w:t>[App].</w:t>
      </w:r>
      <w:r>
        <w:rPr>
          <w:spacing w:val="19"/>
        </w:rPr>
        <w:t xml:space="preserve"> </w:t>
      </w:r>
      <w:r>
        <w:t>In</w:t>
      </w:r>
      <w:r>
        <w:rPr>
          <w:spacing w:val="19"/>
        </w:rPr>
        <w:t xml:space="preserve"> </w:t>
      </w:r>
      <w:r>
        <w:t>fact,</w:t>
      </w:r>
      <w:r>
        <w:rPr>
          <w:spacing w:val="25"/>
        </w:rPr>
        <w:t xml:space="preserve"> </w:t>
      </w:r>
      <w:r>
        <w:t xml:space="preserve">according </w:t>
      </w:r>
      <w:r>
        <w:rPr>
          <w:spacing w:val="-2"/>
          <w:w w:val="110"/>
        </w:rPr>
        <w:t>to</w:t>
      </w:r>
      <w:r>
        <w:rPr>
          <w:spacing w:val="-8"/>
          <w:w w:val="110"/>
        </w:rPr>
        <w:t xml:space="preserve"> </w:t>
      </w:r>
      <w:r>
        <w:rPr>
          <w:spacing w:val="-2"/>
          <w:w w:val="110"/>
        </w:rPr>
        <w:t>the</w:t>
      </w:r>
      <w:r>
        <w:rPr>
          <w:spacing w:val="-8"/>
          <w:w w:val="110"/>
        </w:rPr>
        <w:t xml:space="preserve"> </w:t>
      </w:r>
      <w:r>
        <w:rPr>
          <w:spacing w:val="-2"/>
          <w:w w:val="110"/>
        </w:rPr>
        <w:t>information</w:t>
      </w:r>
      <w:r>
        <w:rPr>
          <w:spacing w:val="-8"/>
          <w:w w:val="110"/>
        </w:rPr>
        <w:t xml:space="preserve"> </w:t>
      </w:r>
      <w:r>
        <w:rPr>
          <w:spacing w:val="-2"/>
          <w:w w:val="110"/>
        </w:rPr>
        <w:t>on</w:t>
      </w:r>
      <w:r>
        <w:rPr>
          <w:spacing w:val="-8"/>
          <w:w w:val="110"/>
        </w:rPr>
        <w:t xml:space="preserve"> </w:t>
      </w:r>
      <w:r>
        <w:rPr>
          <w:spacing w:val="-2"/>
          <w:w w:val="110"/>
        </w:rPr>
        <w:t>the</w:t>
      </w:r>
      <w:r>
        <w:rPr>
          <w:spacing w:val="-8"/>
          <w:w w:val="110"/>
        </w:rPr>
        <w:t xml:space="preserve"> </w:t>
      </w:r>
      <w:r>
        <w:rPr>
          <w:spacing w:val="-2"/>
          <w:w w:val="110"/>
        </w:rPr>
        <w:t>Web</w:t>
      </w:r>
      <w:r>
        <w:rPr>
          <w:spacing w:val="-8"/>
          <w:w w:val="110"/>
        </w:rPr>
        <w:t xml:space="preserve"> </w:t>
      </w:r>
      <w:r>
        <w:rPr>
          <w:spacing w:val="-2"/>
          <w:w w:val="110"/>
        </w:rPr>
        <w:t>site</w:t>
      </w:r>
      <w:r>
        <w:rPr>
          <w:spacing w:val="-8"/>
          <w:w w:val="110"/>
        </w:rPr>
        <w:t xml:space="preserve"> </w:t>
      </w:r>
      <w:r>
        <w:rPr>
          <w:spacing w:val="-2"/>
          <w:w w:val="110"/>
        </w:rPr>
        <w:t>maintained</w:t>
      </w:r>
      <w:r>
        <w:rPr>
          <w:spacing w:val="-8"/>
          <w:w w:val="110"/>
        </w:rPr>
        <w:t xml:space="preserve"> </w:t>
      </w:r>
      <w:r>
        <w:rPr>
          <w:spacing w:val="-2"/>
          <w:w w:val="110"/>
        </w:rPr>
        <w:t>by</w:t>
      </w:r>
      <w:r>
        <w:rPr>
          <w:spacing w:val="-8"/>
          <w:w w:val="110"/>
        </w:rPr>
        <w:t xml:space="preserve"> </w:t>
      </w:r>
      <w:r>
        <w:rPr>
          <w:spacing w:val="-2"/>
          <w:w w:val="110"/>
        </w:rPr>
        <w:t>the</w:t>
      </w:r>
      <w:r>
        <w:rPr>
          <w:spacing w:val="-8"/>
          <w:w w:val="110"/>
        </w:rPr>
        <w:t xml:space="preserve"> </w:t>
      </w:r>
      <w:r>
        <w:rPr>
          <w:spacing w:val="-2"/>
          <w:w w:val="110"/>
        </w:rPr>
        <w:t>authors</w:t>
      </w:r>
      <w:r>
        <w:rPr>
          <w:spacing w:val="-8"/>
          <w:w w:val="110"/>
        </w:rPr>
        <w:t xml:space="preserve"> </w:t>
      </w:r>
      <w:r>
        <w:rPr>
          <w:spacing w:val="-2"/>
          <w:w w:val="110"/>
        </w:rPr>
        <w:t>of</w:t>
      </w:r>
      <w:r>
        <w:rPr>
          <w:spacing w:val="-8"/>
          <w:w w:val="110"/>
        </w:rPr>
        <w:t xml:space="preserve"> </w:t>
      </w:r>
      <w:r>
        <w:rPr>
          <w:spacing w:val="-2"/>
          <w:w w:val="110"/>
        </w:rPr>
        <w:t>that</w:t>
      </w:r>
      <w:r>
        <w:rPr>
          <w:spacing w:val="-8"/>
          <w:w w:val="110"/>
        </w:rPr>
        <w:t xml:space="preserve"> </w:t>
      </w:r>
      <w:r>
        <w:rPr>
          <w:spacing w:val="-2"/>
          <w:w w:val="110"/>
        </w:rPr>
        <w:t>package,</w:t>
      </w:r>
      <w:r>
        <w:rPr>
          <w:spacing w:val="-6"/>
          <w:w w:val="110"/>
        </w:rPr>
        <w:t xml:space="preserve"> </w:t>
      </w:r>
      <w:r>
        <w:rPr>
          <w:spacing w:val="-2"/>
          <w:w w:val="110"/>
        </w:rPr>
        <w:t xml:space="preserve">the </w:t>
      </w:r>
      <w:r>
        <w:rPr>
          <w:w w:val="110"/>
        </w:rPr>
        <w:t>largest</w:t>
      </w:r>
      <w:r>
        <w:rPr>
          <w:spacing w:val="-5"/>
          <w:w w:val="110"/>
        </w:rPr>
        <w:t xml:space="preserve"> </w:t>
      </w:r>
      <w:r>
        <w:rPr>
          <w:w w:val="110"/>
        </w:rPr>
        <w:t>instance</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traveling</w:t>
      </w:r>
      <w:r>
        <w:rPr>
          <w:spacing w:val="-5"/>
          <w:w w:val="110"/>
        </w:rPr>
        <w:t xml:space="preserve"> </w:t>
      </w:r>
      <w:r>
        <w:rPr>
          <w:w w:val="110"/>
        </w:rPr>
        <w:t>salesman</w:t>
      </w:r>
      <w:r>
        <w:rPr>
          <w:spacing w:val="-5"/>
          <w:w w:val="110"/>
        </w:rPr>
        <w:t xml:space="preserve"> </w:t>
      </w:r>
      <w:r>
        <w:rPr>
          <w:w w:val="110"/>
        </w:rPr>
        <w:t>problem</w:t>
      </w:r>
      <w:r>
        <w:rPr>
          <w:spacing w:val="-5"/>
          <w:w w:val="110"/>
        </w:rPr>
        <w:t xml:space="preserve"> </w:t>
      </w:r>
      <w:r>
        <w:rPr>
          <w:w w:val="110"/>
        </w:rPr>
        <w:t>solved</w:t>
      </w:r>
      <w:r>
        <w:rPr>
          <w:spacing w:val="-5"/>
          <w:w w:val="110"/>
        </w:rPr>
        <w:t xml:space="preserve"> </w:t>
      </w:r>
      <w:r>
        <w:rPr>
          <w:w w:val="110"/>
        </w:rPr>
        <w:t>exactly</w:t>
      </w:r>
      <w:r>
        <w:rPr>
          <w:spacing w:val="-5"/>
          <w:w w:val="110"/>
        </w:rPr>
        <w:t xml:space="preserve"> </w:t>
      </w:r>
      <w:r>
        <w:rPr>
          <w:w w:val="110"/>
        </w:rPr>
        <w:t>as</w:t>
      </w:r>
      <w:r>
        <w:rPr>
          <w:spacing w:val="-5"/>
          <w:w w:val="110"/>
        </w:rPr>
        <w:t xml:space="preserve"> </w:t>
      </w:r>
      <w:r>
        <w:rPr>
          <w:w w:val="110"/>
        </w:rPr>
        <w:t>of</w:t>
      </w:r>
      <w:r>
        <w:rPr>
          <w:spacing w:val="-5"/>
          <w:w w:val="110"/>
        </w:rPr>
        <w:t xml:space="preserve"> </w:t>
      </w:r>
      <w:r>
        <w:rPr>
          <w:w w:val="110"/>
        </w:rPr>
        <w:t>January 2010</w:t>
      </w:r>
      <w:r>
        <w:rPr>
          <w:spacing w:val="-14"/>
          <w:w w:val="110"/>
        </w:rPr>
        <w:t xml:space="preserve"> </w:t>
      </w:r>
      <w:r>
        <w:rPr>
          <w:w w:val="110"/>
        </w:rPr>
        <w:t>was</w:t>
      </w:r>
      <w:r>
        <w:rPr>
          <w:spacing w:val="-14"/>
          <w:w w:val="110"/>
        </w:rPr>
        <w:t xml:space="preserve"> </w:t>
      </w:r>
      <w:r>
        <w:rPr>
          <w:w w:val="110"/>
        </w:rPr>
        <w:t>a</w:t>
      </w:r>
      <w:r>
        <w:rPr>
          <w:spacing w:val="-14"/>
          <w:w w:val="110"/>
        </w:rPr>
        <w:t xml:space="preserve"> </w:t>
      </w:r>
      <w:r>
        <w:rPr>
          <w:w w:val="110"/>
        </w:rPr>
        <w:t>tour</w:t>
      </w:r>
      <w:r>
        <w:rPr>
          <w:spacing w:val="-13"/>
          <w:w w:val="110"/>
        </w:rPr>
        <w:t xml:space="preserve"> </w:t>
      </w:r>
      <w:r>
        <w:rPr>
          <w:w w:val="110"/>
        </w:rPr>
        <w:t>through</w:t>
      </w:r>
      <w:r>
        <w:rPr>
          <w:spacing w:val="-14"/>
          <w:w w:val="110"/>
        </w:rPr>
        <w:t xml:space="preserve"> </w:t>
      </w:r>
      <w:r>
        <w:rPr>
          <w:w w:val="110"/>
        </w:rPr>
        <w:t>85,900</w:t>
      </w:r>
      <w:r>
        <w:rPr>
          <w:spacing w:val="-14"/>
          <w:w w:val="110"/>
        </w:rPr>
        <w:t xml:space="preserve"> </w:t>
      </w:r>
      <w:r>
        <w:rPr>
          <w:w w:val="110"/>
        </w:rPr>
        <w:t>points</w:t>
      </w:r>
      <w:r>
        <w:rPr>
          <w:spacing w:val="-14"/>
          <w:w w:val="110"/>
        </w:rPr>
        <w:t xml:space="preserve"> </w:t>
      </w:r>
      <w:r>
        <w:rPr>
          <w:w w:val="110"/>
        </w:rPr>
        <w:t>in</w:t>
      </w:r>
      <w:r>
        <w:rPr>
          <w:spacing w:val="-13"/>
          <w:w w:val="110"/>
        </w:rPr>
        <w:t xml:space="preserve"> </w:t>
      </w:r>
      <w:r>
        <w:rPr>
          <w:w w:val="110"/>
        </w:rPr>
        <w:t>a</w:t>
      </w:r>
      <w:r>
        <w:rPr>
          <w:spacing w:val="-14"/>
          <w:w w:val="110"/>
        </w:rPr>
        <w:t xml:space="preserve"> </w:t>
      </w:r>
      <w:r>
        <w:rPr>
          <w:w w:val="110"/>
        </w:rPr>
        <w:t>VLSI</w:t>
      </w:r>
      <w:r>
        <w:rPr>
          <w:spacing w:val="-14"/>
          <w:w w:val="110"/>
        </w:rPr>
        <w:t xml:space="preserve"> </w:t>
      </w:r>
      <w:r>
        <w:rPr>
          <w:w w:val="110"/>
        </w:rPr>
        <w:t>application.</w:t>
      </w:r>
      <w:r>
        <w:rPr>
          <w:spacing w:val="-14"/>
          <w:w w:val="110"/>
        </w:rPr>
        <w:t xml:space="preserve"> </w:t>
      </w:r>
      <w:proofErr w:type="gramStart"/>
      <w:r>
        <w:rPr>
          <w:w w:val="110"/>
        </w:rPr>
        <w:t>It</w:t>
      </w:r>
      <w:r>
        <w:rPr>
          <w:spacing w:val="-13"/>
          <w:w w:val="110"/>
        </w:rPr>
        <w:t xml:space="preserve"> </w:t>
      </w:r>
      <w:r>
        <w:rPr>
          <w:w w:val="110"/>
        </w:rPr>
        <w:t>significantly</w:t>
      </w:r>
      <w:r>
        <w:rPr>
          <w:spacing w:val="-14"/>
          <w:w w:val="110"/>
        </w:rPr>
        <w:t xml:space="preserve"> </w:t>
      </w:r>
      <w:r>
        <w:rPr>
          <w:w w:val="110"/>
        </w:rPr>
        <w:t xml:space="preserve">ex- </w:t>
      </w:r>
      <w:proofErr w:type="spellStart"/>
      <w:r>
        <w:t>ceeded</w:t>
      </w:r>
      <w:proofErr w:type="spellEnd"/>
      <w:r>
        <w:t xml:space="preserve"> the previous record of the shortest tour through all 24,978 cities in Sweden.</w:t>
      </w:r>
      <w:proofErr w:type="gramEnd"/>
      <w:r>
        <w:t xml:space="preserve"> </w:t>
      </w:r>
      <w:r>
        <w:rPr>
          <w:w w:val="110"/>
        </w:rPr>
        <w:t>There</w:t>
      </w:r>
      <w:r>
        <w:rPr>
          <w:spacing w:val="-2"/>
          <w:w w:val="110"/>
        </w:rPr>
        <w:t xml:space="preserve"> </w:t>
      </w:r>
      <w:r>
        <w:rPr>
          <w:w w:val="110"/>
        </w:rPr>
        <w:t>should</w:t>
      </w:r>
      <w:r>
        <w:rPr>
          <w:spacing w:val="-2"/>
          <w:w w:val="110"/>
        </w:rPr>
        <w:t xml:space="preserve"> </w:t>
      </w:r>
      <w:r>
        <w:rPr>
          <w:w w:val="110"/>
        </w:rPr>
        <w:t>be</w:t>
      </w:r>
      <w:r>
        <w:rPr>
          <w:spacing w:val="-2"/>
          <w:w w:val="110"/>
        </w:rPr>
        <w:t xml:space="preserve"> </w:t>
      </w:r>
      <w:r>
        <w:rPr>
          <w:w w:val="110"/>
        </w:rPr>
        <w:t>little</w:t>
      </w:r>
      <w:r>
        <w:rPr>
          <w:spacing w:val="-2"/>
          <w:w w:val="110"/>
        </w:rPr>
        <w:t xml:space="preserve"> </w:t>
      </w:r>
      <w:r>
        <w:rPr>
          <w:w w:val="110"/>
        </w:rPr>
        <w:t>doubt</w:t>
      </w:r>
      <w:r>
        <w:rPr>
          <w:spacing w:val="-2"/>
          <w:w w:val="110"/>
        </w:rPr>
        <w:t xml:space="preserve"> </w:t>
      </w:r>
      <w:r>
        <w:rPr>
          <w:w w:val="110"/>
        </w:rPr>
        <w:t>that</w:t>
      </w:r>
      <w:r>
        <w:rPr>
          <w:spacing w:val="-2"/>
          <w:w w:val="110"/>
        </w:rPr>
        <w:t xml:space="preserve"> </w:t>
      </w:r>
      <w:r>
        <w:rPr>
          <w:w w:val="110"/>
        </w:rPr>
        <w:t>the</w:t>
      </w:r>
      <w:r>
        <w:rPr>
          <w:spacing w:val="-2"/>
          <w:w w:val="110"/>
        </w:rPr>
        <w:t xml:space="preserve"> </w:t>
      </w:r>
      <w:r>
        <w:rPr>
          <w:w w:val="110"/>
        </w:rPr>
        <w:t>latest</w:t>
      </w:r>
      <w:r>
        <w:rPr>
          <w:spacing w:val="-2"/>
          <w:w w:val="110"/>
        </w:rPr>
        <w:t xml:space="preserve"> </w:t>
      </w:r>
      <w:r>
        <w:rPr>
          <w:w w:val="110"/>
        </w:rPr>
        <w:t>record</w:t>
      </w:r>
      <w:r>
        <w:rPr>
          <w:spacing w:val="-2"/>
          <w:w w:val="110"/>
        </w:rPr>
        <w:t xml:space="preserve"> </w:t>
      </w:r>
      <w:r>
        <w:rPr>
          <w:w w:val="110"/>
        </w:rPr>
        <w:t>will</w:t>
      </w:r>
      <w:r>
        <w:rPr>
          <w:spacing w:val="-2"/>
          <w:w w:val="110"/>
        </w:rPr>
        <w:t xml:space="preserve"> </w:t>
      </w:r>
      <w:r>
        <w:rPr>
          <w:w w:val="110"/>
        </w:rPr>
        <w:t>also</w:t>
      </w:r>
      <w:r>
        <w:rPr>
          <w:spacing w:val="-2"/>
          <w:w w:val="110"/>
        </w:rPr>
        <w:t xml:space="preserve"> </w:t>
      </w:r>
      <w:r>
        <w:rPr>
          <w:w w:val="110"/>
        </w:rPr>
        <w:t>be</w:t>
      </w:r>
      <w:r>
        <w:rPr>
          <w:spacing w:val="-2"/>
          <w:w w:val="110"/>
        </w:rPr>
        <w:t xml:space="preserve"> </w:t>
      </w:r>
      <w:r>
        <w:rPr>
          <w:w w:val="110"/>
        </w:rPr>
        <w:t>eventually</w:t>
      </w:r>
      <w:r>
        <w:rPr>
          <w:spacing w:val="-2"/>
          <w:w w:val="110"/>
        </w:rPr>
        <w:t xml:space="preserve"> </w:t>
      </w:r>
      <w:r>
        <w:rPr>
          <w:w w:val="110"/>
        </w:rPr>
        <w:t xml:space="preserve">super- </w:t>
      </w:r>
      <w:proofErr w:type="spellStart"/>
      <w:r>
        <w:t>seded</w:t>
      </w:r>
      <w:proofErr w:type="spellEnd"/>
      <w:r>
        <w:t xml:space="preserve"> and our ability to solve ever </w:t>
      </w:r>
      <w:r>
        <w:t xml:space="preserve">larger instances exactly will continue to expand. </w:t>
      </w:r>
      <w:r>
        <w:rPr>
          <w:w w:val="110"/>
        </w:rPr>
        <w:t>This</w:t>
      </w:r>
      <w:r>
        <w:rPr>
          <w:spacing w:val="-14"/>
          <w:w w:val="110"/>
        </w:rPr>
        <w:t xml:space="preserve"> </w:t>
      </w:r>
      <w:r>
        <w:rPr>
          <w:w w:val="110"/>
        </w:rPr>
        <w:t>remarkable</w:t>
      </w:r>
      <w:r>
        <w:rPr>
          <w:spacing w:val="-14"/>
          <w:w w:val="110"/>
        </w:rPr>
        <w:t xml:space="preserve"> </w:t>
      </w:r>
      <w:r>
        <w:rPr>
          <w:w w:val="110"/>
        </w:rPr>
        <w:t>progress</w:t>
      </w:r>
      <w:r>
        <w:rPr>
          <w:spacing w:val="-14"/>
          <w:w w:val="110"/>
        </w:rPr>
        <w:t xml:space="preserve"> </w:t>
      </w:r>
      <w:r>
        <w:rPr>
          <w:w w:val="110"/>
        </w:rPr>
        <w:t>does</w:t>
      </w:r>
      <w:r>
        <w:rPr>
          <w:spacing w:val="-13"/>
          <w:w w:val="110"/>
        </w:rPr>
        <w:t xml:space="preserve"> </w:t>
      </w:r>
      <w:r>
        <w:rPr>
          <w:w w:val="110"/>
        </w:rPr>
        <w:t>not</w:t>
      </w:r>
      <w:r>
        <w:rPr>
          <w:spacing w:val="-14"/>
          <w:w w:val="110"/>
        </w:rPr>
        <w:t xml:space="preserve"> </w:t>
      </w:r>
      <w:r>
        <w:rPr>
          <w:w w:val="110"/>
        </w:rPr>
        <w:t>eliminate</w:t>
      </w:r>
      <w:r>
        <w:rPr>
          <w:spacing w:val="-14"/>
          <w:w w:val="110"/>
        </w:rPr>
        <w:t xml:space="preserve"> </w:t>
      </w:r>
      <w:r>
        <w:rPr>
          <w:w w:val="110"/>
        </w:rPr>
        <w:t>the</w:t>
      </w:r>
      <w:r>
        <w:rPr>
          <w:spacing w:val="-14"/>
          <w:w w:val="110"/>
        </w:rPr>
        <w:t xml:space="preserve"> </w:t>
      </w:r>
      <w:r>
        <w:rPr>
          <w:w w:val="110"/>
        </w:rPr>
        <w:t>usefulness</w:t>
      </w:r>
      <w:r>
        <w:rPr>
          <w:spacing w:val="-13"/>
          <w:w w:val="110"/>
        </w:rPr>
        <w:t xml:space="preserve"> </w:t>
      </w:r>
      <w:r>
        <w:rPr>
          <w:w w:val="110"/>
        </w:rPr>
        <w:t>of</w:t>
      </w:r>
      <w:r>
        <w:rPr>
          <w:spacing w:val="-14"/>
          <w:w w:val="110"/>
        </w:rPr>
        <w:t xml:space="preserve"> </w:t>
      </w:r>
      <w:r>
        <w:rPr>
          <w:w w:val="110"/>
        </w:rPr>
        <w:t>approximation</w:t>
      </w:r>
      <w:r>
        <w:rPr>
          <w:spacing w:val="-14"/>
          <w:w w:val="110"/>
        </w:rPr>
        <w:t xml:space="preserve"> </w:t>
      </w:r>
      <w:r>
        <w:rPr>
          <w:w w:val="110"/>
        </w:rPr>
        <w:t xml:space="preserve">al- </w:t>
      </w:r>
      <w:proofErr w:type="spellStart"/>
      <w:r>
        <w:rPr>
          <w:w w:val="110"/>
        </w:rPr>
        <w:t>gorithms</w:t>
      </w:r>
      <w:proofErr w:type="spellEnd"/>
      <w:r>
        <w:rPr>
          <w:spacing w:val="-12"/>
          <w:w w:val="110"/>
        </w:rPr>
        <w:t xml:space="preserve"> </w:t>
      </w:r>
      <w:r>
        <w:rPr>
          <w:w w:val="110"/>
        </w:rPr>
        <w:t>for</w:t>
      </w:r>
      <w:r>
        <w:rPr>
          <w:spacing w:val="-12"/>
          <w:w w:val="110"/>
        </w:rPr>
        <w:t xml:space="preserve"> </w:t>
      </w:r>
      <w:r>
        <w:rPr>
          <w:w w:val="110"/>
        </w:rPr>
        <w:t>such</w:t>
      </w:r>
      <w:r>
        <w:rPr>
          <w:spacing w:val="-12"/>
          <w:w w:val="110"/>
        </w:rPr>
        <w:t xml:space="preserve"> </w:t>
      </w:r>
      <w:r>
        <w:rPr>
          <w:w w:val="110"/>
        </w:rPr>
        <w:t>problems,</w:t>
      </w:r>
      <w:r>
        <w:rPr>
          <w:spacing w:val="-10"/>
          <w:w w:val="110"/>
        </w:rPr>
        <w:t xml:space="preserve"> </w:t>
      </w:r>
      <w:r>
        <w:rPr>
          <w:w w:val="110"/>
        </w:rPr>
        <w:t>however.</w:t>
      </w:r>
      <w:r>
        <w:rPr>
          <w:spacing w:val="-12"/>
          <w:w w:val="110"/>
        </w:rPr>
        <w:t xml:space="preserve"> </w:t>
      </w:r>
      <w:r>
        <w:rPr>
          <w:w w:val="110"/>
        </w:rPr>
        <w:t>First,</w:t>
      </w:r>
      <w:r>
        <w:rPr>
          <w:spacing w:val="-10"/>
          <w:w w:val="110"/>
        </w:rPr>
        <w:t xml:space="preserve"> </w:t>
      </w:r>
      <w:r>
        <w:rPr>
          <w:w w:val="110"/>
        </w:rPr>
        <w:t>some</w:t>
      </w:r>
      <w:r>
        <w:rPr>
          <w:spacing w:val="-12"/>
          <w:w w:val="110"/>
        </w:rPr>
        <w:t xml:space="preserve"> </w:t>
      </w:r>
      <w:r>
        <w:rPr>
          <w:w w:val="110"/>
        </w:rPr>
        <w:t>applications</w:t>
      </w:r>
      <w:r>
        <w:rPr>
          <w:spacing w:val="-12"/>
          <w:w w:val="110"/>
        </w:rPr>
        <w:t xml:space="preserve"> </w:t>
      </w:r>
      <w:r>
        <w:rPr>
          <w:w w:val="110"/>
        </w:rPr>
        <w:t>lead</w:t>
      </w:r>
      <w:r>
        <w:rPr>
          <w:spacing w:val="-12"/>
          <w:w w:val="110"/>
        </w:rPr>
        <w:t xml:space="preserve"> </w:t>
      </w:r>
      <w:r>
        <w:rPr>
          <w:w w:val="110"/>
        </w:rPr>
        <w:t>to</w:t>
      </w:r>
      <w:r>
        <w:rPr>
          <w:spacing w:val="-12"/>
          <w:w w:val="110"/>
        </w:rPr>
        <w:t xml:space="preserve"> </w:t>
      </w:r>
      <w:r>
        <w:rPr>
          <w:w w:val="110"/>
        </w:rPr>
        <w:t xml:space="preserve">instances </w:t>
      </w:r>
      <w:r>
        <w:t>that are still too large to be solved exactly in a reasonable amount of time. Second,</w:t>
      </w:r>
      <w:r>
        <w:rPr>
          <w:spacing w:val="40"/>
          <w:w w:val="110"/>
        </w:rPr>
        <w:t xml:space="preserve"> </w:t>
      </w:r>
      <w:r>
        <w:rPr>
          <w:w w:val="110"/>
        </w:rPr>
        <w:t>one</w:t>
      </w:r>
      <w:r>
        <w:rPr>
          <w:spacing w:val="-8"/>
          <w:w w:val="110"/>
        </w:rPr>
        <w:t xml:space="preserve"> </w:t>
      </w:r>
      <w:r>
        <w:rPr>
          <w:w w:val="110"/>
        </w:rPr>
        <w:t>may</w:t>
      </w:r>
      <w:r>
        <w:rPr>
          <w:spacing w:val="-8"/>
          <w:w w:val="110"/>
        </w:rPr>
        <w:t xml:space="preserve"> </w:t>
      </w:r>
      <w:r>
        <w:rPr>
          <w:w w:val="110"/>
        </w:rPr>
        <w:t>well</w:t>
      </w:r>
      <w:r>
        <w:rPr>
          <w:spacing w:val="-8"/>
          <w:w w:val="110"/>
        </w:rPr>
        <w:t xml:space="preserve"> </w:t>
      </w:r>
      <w:r>
        <w:rPr>
          <w:w w:val="110"/>
        </w:rPr>
        <w:t>prefer</w:t>
      </w:r>
      <w:r>
        <w:rPr>
          <w:spacing w:val="-8"/>
          <w:w w:val="110"/>
        </w:rPr>
        <w:t xml:space="preserve"> </w:t>
      </w:r>
      <w:r>
        <w:rPr>
          <w:w w:val="110"/>
        </w:rPr>
        <w:t>spending</w:t>
      </w:r>
      <w:r>
        <w:rPr>
          <w:spacing w:val="-8"/>
          <w:w w:val="110"/>
        </w:rPr>
        <w:t xml:space="preserve"> </w:t>
      </w:r>
      <w:r>
        <w:rPr>
          <w:w w:val="110"/>
        </w:rPr>
        <w:t>seconds</w:t>
      </w:r>
      <w:r>
        <w:rPr>
          <w:spacing w:val="-8"/>
          <w:w w:val="110"/>
        </w:rPr>
        <w:t xml:space="preserve"> </w:t>
      </w:r>
      <w:r>
        <w:rPr>
          <w:w w:val="110"/>
        </w:rPr>
        <w:t>to</w:t>
      </w:r>
      <w:r>
        <w:rPr>
          <w:spacing w:val="-8"/>
          <w:w w:val="110"/>
        </w:rPr>
        <w:t xml:space="preserve"> </w:t>
      </w:r>
      <w:r>
        <w:rPr>
          <w:w w:val="110"/>
        </w:rPr>
        <w:t>find</w:t>
      </w:r>
      <w:r>
        <w:rPr>
          <w:spacing w:val="-8"/>
          <w:w w:val="110"/>
        </w:rPr>
        <w:t xml:space="preserve"> </w:t>
      </w:r>
      <w:r>
        <w:rPr>
          <w:w w:val="110"/>
        </w:rPr>
        <w:t>a</w:t>
      </w:r>
      <w:r>
        <w:rPr>
          <w:spacing w:val="-8"/>
          <w:w w:val="110"/>
        </w:rPr>
        <w:t xml:space="preserve"> </w:t>
      </w:r>
      <w:r>
        <w:rPr>
          <w:w w:val="110"/>
        </w:rPr>
        <w:t>tour</w:t>
      </w:r>
      <w:r>
        <w:rPr>
          <w:spacing w:val="-8"/>
          <w:w w:val="110"/>
        </w:rPr>
        <w:t xml:space="preserve"> </w:t>
      </w:r>
      <w:r>
        <w:rPr>
          <w:w w:val="110"/>
        </w:rPr>
        <w:t>that</w:t>
      </w:r>
      <w:r>
        <w:rPr>
          <w:spacing w:val="-8"/>
          <w:w w:val="110"/>
        </w:rPr>
        <w:t xml:space="preserve"> </w:t>
      </w:r>
      <w:r>
        <w:rPr>
          <w:w w:val="110"/>
        </w:rPr>
        <w:t>is</w:t>
      </w:r>
      <w:r>
        <w:rPr>
          <w:spacing w:val="-8"/>
          <w:w w:val="110"/>
        </w:rPr>
        <w:t xml:space="preserve"> </w:t>
      </w:r>
      <w:r>
        <w:rPr>
          <w:w w:val="110"/>
        </w:rPr>
        <w:t>within</w:t>
      </w:r>
      <w:r>
        <w:rPr>
          <w:spacing w:val="-8"/>
          <w:w w:val="110"/>
        </w:rPr>
        <w:t xml:space="preserve"> </w:t>
      </w:r>
      <w:r>
        <w:rPr>
          <w:w w:val="110"/>
        </w:rPr>
        <w:t>a</w:t>
      </w:r>
      <w:r>
        <w:rPr>
          <w:spacing w:val="-8"/>
          <w:w w:val="110"/>
        </w:rPr>
        <w:t xml:space="preserve"> </w:t>
      </w:r>
      <w:r>
        <w:rPr>
          <w:w w:val="110"/>
        </w:rPr>
        <w:t>few</w:t>
      </w:r>
      <w:r>
        <w:rPr>
          <w:spacing w:val="-8"/>
          <w:w w:val="110"/>
        </w:rPr>
        <w:t xml:space="preserve"> </w:t>
      </w:r>
      <w:r>
        <w:rPr>
          <w:w w:val="110"/>
        </w:rPr>
        <w:t xml:space="preserve">percent </w:t>
      </w:r>
      <w:r>
        <w:rPr>
          <w:spacing w:val="-2"/>
          <w:w w:val="110"/>
        </w:rPr>
        <w:t>of</w:t>
      </w:r>
      <w:r>
        <w:rPr>
          <w:spacing w:val="-9"/>
          <w:w w:val="110"/>
        </w:rPr>
        <w:t xml:space="preserve"> </w:t>
      </w:r>
      <w:r>
        <w:rPr>
          <w:spacing w:val="-2"/>
          <w:w w:val="110"/>
        </w:rPr>
        <w:t>optimum</w:t>
      </w:r>
      <w:r>
        <w:rPr>
          <w:spacing w:val="-9"/>
          <w:w w:val="110"/>
        </w:rPr>
        <w:t xml:space="preserve"> </w:t>
      </w:r>
      <w:r>
        <w:rPr>
          <w:spacing w:val="-2"/>
          <w:w w:val="110"/>
        </w:rPr>
        <w:t>than</w:t>
      </w:r>
      <w:r>
        <w:rPr>
          <w:spacing w:val="-9"/>
          <w:w w:val="110"/>
        </w:rPr>
        <w:t xml:space="preserve"> </w:t>
      </w:r>
      <w:r>
        <w:rPr>
          <w:spacing w:val="-2"/>
          <w:w w:val="110"/>
        </w:rPr>
        <w:t>to</w:t>
      </w:r>
      <w:r>
        <w:rPr>
          <w:spacing w:val="-9"/>
          <w:w w:val="110"/>
        </w:rPr>
        <w:t xml:space="preserve"> </w:t>
      </w:r>
      <w:r>
        <w:rPr>
          <w:spacing w:val="-2"/>
          <w:w w:val="110"/>
        </w:rPr>
        <w:t>spend</w:t>
      </w:r>
      <w:r>
        <w:rPr>
          <w:spacing w:val="-9"/>
          <w:w w:val="110"/>
        </w:rPr>
        <w:t xml:space="preserve"> </w:t>
      </w:r>
      <w:r>
        <w:rPr>
          <w:spacing w:val="-2"/>
          <w:w w:val="110"/>
        </w:rPr>
        <w:t>many</w:t>
      </w:r>
      <w:r>
        <w:rPr>
          <w:spacing w:val="-9"/>
          <w:w w:val="110"/>
        </w:rPr>
        <w:t xml:space="preserve"> </w:t>
      </w:r>
      <w:r>
        <w:rPr>
          <w:spacing w:val="-2"/>
          <w:w w:val="110"/>
        </w:rPr>
        <w:t>hours</w:t>
      </w:r>
      <w:r>
        <w:rPr>
          <w:spacing w:val="-9"/>
          <w:w w:val="110"/>
        </w:rPr>
        <w:t xml:space="preserve"> </w:t>
      </w:r>
      <w:r>
        <w:rPr>
          <w:spacing w:val="-2"/>
          <w:w w:val="110"/>
        </w:rPr>
        <w:t>or</w:t>
      </w:r>
      <w:r>
        <w:rPr>
          <w:spacing w:val="-9"/>
          <w:w w:val="110"/>
        </w:rPr>
        <w:t xml:space="preserve"> </w:t>
      </w:r>
      <w:r>
        <w:rPr>
          <w:spacing w:val="-2"/>
          <w:w w:val="110"/>
        </w:rPr>
        <w:t>even</w:t>
      </w:r>
      <w:r>
        <w:rPr>
          <w:spacing w:val="-9"/>
          <w:w w:val="110"/>
        </w:rPr>
        <w:t xml:space="preserve"> </w:t>
      </w:r>
      <w:r>
        <w:rPr>
          <w:spacing w:val="-2"/>
          <w:w w:val="110"/>
        </w:rPr>
        <w:t>days</w:t>
      </w:r>
      <w:r>
        <w:rPr>
          <w:spacing w:val="-9"/>
          <w:w w:val="110"/>
        </w:rPr>
        <w:t xml:space="preserve"> </w:t>
      </w:r>
      <w:r>
        <w:rPr>
          <w:spacing w:val="-2"/>
          <w:w w:val="110"/>
        </w:rPr>
        <w:t>of</w:t>
      </w:r>
      <w:r>
        <w:rPr>
          <w:spacing w:val="-9"/>
          <w:w w:val="110"/>
        </w:rPr>
        <w:t xml:space="preserve"> </w:t>
      </w:r>
      <w:r>
        <w:rPr>
          <w:spacing w:val="-2"/>
          <w:w w:val="110"/>
        </w:rPr>
        <w:t>computing</w:t>
      </w:r>
      <w:r>
        <w:rPr>
          <w:spacing w:val="-9"/>
          <w:w w:val="110"/>
        </w:rPr>
        <w:t xml:space="preserve"> </w:t>
      </w:r>
      <w:r>
        <w:rPr>
          <w:spacing w:val="-2"/>
          <w:w w:val="110"/>
        </w:rPr>
        <w:t>time</w:t>
      </w:r>
      <w:r>
        <w:rPr>
          <w:spacing w:val="-9"/>
          <w:w w:val="110"/>
        </w:rPr>
        <w:t xml:space="preserve"> </w:t>
      </w:r>
      <w:r>
        <w:rPr>
          <w:spacing w:val="-2"/>
          <w:w w:val="110"/>
        </w:rPr>
        <w:t>to</w:t>
      </w:r>
      <w:r>
        <w:rPr>
          <w:spacing w:val="-9"/>
          <w:w w:val="110"/>
        </w:rPr>
        <w:t xml:space="preserve"> </w:t>
      </w:r>
      <w:r>
        <w:rPr>
          <w:spacing w:val="-2"/>
          <w:w w:val="110"/>
        </w:rPr>
        <w:t>find</w:t>
      </w:r>
      <w:r>
        <w:rPr>
          <w:spacing w:val="-9"/>
          <w:w w:val="110"/>
        </w:rPr>
        <w:t xml:space="preserve"> </w:t>
      </w:r>
      <w:r>
        <w:rPr>
          <w:spacing w:val="-2"/>
          <w:w w:val="110"/>
        </w:rPr>
        <w:t xml:space="preserve">the </w:t>
      </w:r>
      <w:r>
        <w:rPr>
          <w:w w:val="110"/>
        </w:rPr>
        <w:t>shortest t</w:t>
      </w:r>
      <w:r>
        <w:rPr>
          <w:w w:val="110"/>
        </w:rPr>
        <w:t>our exactly.</w:t>
      </w:r>
    </w:p>
    <w:p w:rsidR="00EC181D" w:rsidRDefault="00A55B62">
      <w:pPr>
        <w:pStyle w:val="BodyText"/>
        <w:spacing w:line="249" w:lineRule="auto"/>
        <w:ind w:left="1690" w:right="13" w:firstLine="358"/>
        <w:jc w:val="both"/>
      </w:pPr>
      <w:r>
        <w:t>But how can one tell how good or bad the approximate solution is if we do not know</w:t>
      </w:r>
      <w:r>
        <w:rPr>
          <w:spacing w:val="26"/>
        </w:rPr>
        <w:t xml:space="preserve"> </w:t>
      </w:r>
      <w:r>
        <w:t>the</w:t>
      </w:r>
      <w:r>
        <w:rPr>
          <w:spacing w:val="26"/>
        </w:rPr>
        <w:t xml:space="preserve"> </w:t>
      </w:r>
      <w:r>
        <w:t>length</w:t>
      </w:r>
      <w:r>
        <w:rPr>
          <w:spacing w:val="26"/>
        </w:rPr>
        <w:t xml:space="preserve"> </w:t>
      </w:r>
      <w:r>
        <w:t>of</w:t>
      </w:r>
      <w:r>
        <w:rPr>
          <w:spacing w:val="26"/>
        </w:rPr>
        <w:t xml:space="preserve"> </w:t>
      </w:r>
      <w:r>
        <w:t>an</w:t>
      </w:r>
      <w:r>
        <w:rPr>
          <w:spacing w:val="26"/>
        </w:rPr>
        <w:t xml:space="preserve"> </w:t>
      </w:r>
      <w:r>
        <w:t>optimal</w:t>
      </w:r>
      <w:r>
        <w:rPr>
          <w:spacing w:val="26"/>
        </w:rPr>
        <w:t xml:space="preserve"> </w:t>
      </w:r>
      <w:r>
        <w:t>tour?</w:t>
      </w:r>
      <w:r>
        <w:rPr>
          <w:spacing w:val="26"/>
        </w:rPr>
        <w:t xml:space="preserve"> </w:t>
      </w:r>
      <w:r>
        <w:t>A</w:t>
      </w:r>
      <w:r>
        <w:rPr>
          <w:spacing w:val="26"/>
        </w:rPr>
        <w:t xml:space="preserve"> </w:t>
      </w:r>
      <w:r>
        <w:t>convenient</w:t>
      </w:r>
      <w:r>
        <w:rPr>
          <w:spacing w:val="26"/>
        </w:rPr>
        <w:t xml:space="preserve"> </w:t>
      </w:r>
      <w:r>
        <w:t>way</w:t>
      </w:r>
      <w:r>
        <w:rPr>
          <w:spacing w:val="26"/>
        </w:rPr>
        <w:t xml:space="preserve"> </w:t>
      </w:r>
      <w:r>
        <w:t>to</w:t>
      </w:r>
      <w:r>
        <w:rPr>
          <w:spacing w:val="26"/>
        </w:rPr>
        <w:t xml:space="preserve"> </w:t>
      </w:r>
      <w:r>
        <w:t>overcome</w:t>
      </w:r>
      <w:r>
        <w:rPr>
          <w:spacing w:val="26"/>
        </w:rPr>
        <w:t xml:space="preserve"> </w:t>
      </w:r>
      <w:r>
        <w:t>this</w:t>
      </w:r>
      <w:r>
        <w:rPr>
          <w:spacing w:val="26"/>
        </w:rPr>
        <w:t xml:space="preserve"> </w:t>
      </w:r>
      <w:r>
        <w:t xml:space="preserve">difficulty is to solve the linear programming problem describing the instance in question by ignoring the integrality constraints. This provides a lower bound—called the </w:t>
      </w:r>
      <w:r>
        <w:rPr>
          <w:b/>
          <w:i/>
        </w:rPr>
        <w:t>Held- Karp bound</w:t>
      </w:r>
      <w:r>
        <w:t xml:space="preserve">—on the length of the shortest tour. The Held-Karp bound is typically </w:t>
      </w:r>
      <w:r>
        <w:rPr>
          <w:w w:val="110"/>
        </w:rPr>
        <w:t>very</w:t>
      </w:r>
      <w:r>
        <w:rPr>
          <w:spacing w:val="-9"/>
          <w:w w:val="110"/>
        </w:rPr>
        <w:t xml:space="preserve"> </w:t>
      </w:r>
      <w:r>
        <w:rPr>
          <w:w w:val="110"/>
        </w:rPr>
        <w:t>close</w:t>
      </w:r>
      <w:r>
        <w:rPr>
          <w:spacing w:val="-9"/>
          <w:w w:val="110"/>
        </w:rPr>
        <w:t xml:space="preserve"> </w:t>
      </w:r>
      <w:r>
        <w:rPr>
          <w:w w:val="110"/>
        </w:rPr>
        <w:t>(less</w:t>
      </w:r>
      <w:r>
        <w:rPr>
          <w:spacing w:val="-9"/>
          <w:w w:val="110"/>
        </w:rPr>
        <w:t xml:space="preserve"> </w:t>
      </w:r>
      <w:r>
        <w:rPr>
          <w:w w:val="110"/>
        </w:rPr>
        <w:t>than</w:t>
      </w:r>
      <w:r>
        <w:rPr>
          <w:spacing w:val="-9"/>
          <w:w w:val="110"/>
        </w:rPr>
        <w:t xml:space="preserve"> </w:t>
      </w:r>
      <w:r>
        <w:rPr>
          <w:w w:val="110"/>
        </w:rPr>
        <w:t>1%)</w:t>
      </w:r>
      <w:r>
        <w:rPr>
          <w:spacing w:val="-9"/>
          <w:w w:val="110"/>
        </w:rPr>
        <w:t xml:space="preserve"> </w:t>
      </w:r>
      <w:r>
        <w:rPr>
          <w:w w:val="110"/>
        </w:rPr>
        <w:t>to</w:t>
      </w:r>
      <w:r>
        <w:rPr>
          <w:spacing w:val="-9"/>
          <w:w w:val="110"/>
        </w:rPr>
        <w:t xml:space="preserve"> </w:t>
      </w:r>
      <w:r>
        <w:rPr>
          <w:w w:val="110"/>
        </w:rPr>
        <w:t>the</w:t>
      </w:r>
      <w:r>
        <w:rPr>
          <w:spacing w:val="-9"/>
          <w:w w:val="110"/>
        </w:rPr>
        <w:t xml:space="preserve"> </w:t>
      </w:r>
      <w:r>
        <w:rPr>
          <w:w w:val="110"/>
        </w:rPr>
        <w:t>length</w:t>
      </w:r>
      <w:r>
        <w:rPr>
          <w:spacing w:val="-9"/>
          <w:w w:val="110"/>
        </w:rPr>
        <w:t xml:space="preserve"> </w:t>
      </w:r>
      <w:r>
        <w:rPr>
          <w:w w:val="110"/>
        </w:rPr>
        <w:t>of</w:t>
      </w:r>
      <w:r>
        <w:rPr>
          <w:spacing w:val="-9"/>
          <w:w w:val="110"/>
        </w:rPr>
        <w:t xml:space="preserve"> </w:t>
      </w:r>
      <w:r>
        <w:rPr>
          <w:w w:val="110"/>
        </w:rPr>
        <w:t>an</w:t>
      </w:r>
      <w:r>
        <w:rPr>
          <w:spacing w:val="-9"/>
          <w:w w:val="110"/>
        </w:rPr>
        <w:t xml:space="preserve"> </w:t>
      </w:r>
      <w:r>
        <w:rPr>
          <w:w w:val="110"/>
        </w:rPr>
        <w:t>optimal</w:t>
      </w:r>
      <w:r>
        <w:rPr>
          <w:spacing w:val="-9"/>
          <w:w w:val="110"/>
        </w:rPr>
        <w:t xml:space="preserve"> </w:t>
      </w:r>
      <w:r>
        <w:rPr>
          <w:w w:val="110"/>
        </w:rPr>
        <w:t>tour,</w:t>
      </w:r>
      <w:r>
        <w:rPr>
          <w:spacing w:val="-9"/>
          <w:w w:val="110"/>
        </w:rPr>
        <w:t xml:space="preserve"> </w:t>
      </w:r>
      <w:r>
        <w:rPr>
          <w:w w:val="110"/>
        </w:rPr>
        <w:t>and</w:t>
      </w:r>
      <w:r>
        <w:rPr>
          <w:spacing w:val="-9"/>
          <w:w w:val="110"/>
        </w:rPr>
        <w:t xml:space="preserve"> </w:t>
      </w:r>
      <w:r>
        <w:rPr>
          <w:w w:val="110"/>
        </w:rPr>
        <w:t>this</w:t>
      </w:r>
      <w:r>
        <w:rPr>
          <w:spacing w:val="-9"/>
          <w:w w:val="110"/>
        </w:rPr>
        <w:t xml:space="preserve"> </w:t>
      </w:r>
      <w:r>
        <w:rPr>
          <w:w w:val="110"/>
        </w:rPr>
        <w:t>bound</w:t>
      </w:r>
      <w:r>
        <w:rPr>
          <w:spacing w:val="-9"/>
          <w:w w:val="110"/>
        </w:rPr>
        <w:t xml:space="preserve"> </w:t>
      </w:r>
      <w:r>
        <w:rPr>
          <w:w w:val="110"/>
        </w:rPr>
        <w:t>can</w:t>
      </w:r>
      <w:r>
        <w:rPr>
          <w:spacing w:val="-9"/>
          <w:w w:val="110"/>
        </w:rPr>
        <w:t xml:space="preserve"> </w:t>
      </w:r>
      <w:r>
        <w:rPr>
          <w:w w:val="110"/>
        </w:rPr>
        <w:t xml:space="preserve">be </w:t>
      </w:r>
      <w:r>
        <w:t>computed</w:t>
      </w:r>
      <w:r>
        <w:rPr>
          <w:spacing w:val="24"/>
        </w:rPr>
        <w:t xml:space="preserve"> </w:t>
      </w:r>
      <w:r>
        <w:t>in</w:t>
      </w:r>
      <w:r>
        <w:rPr>
          <w:spacing w:val="24"/>
        </w:rPr>
        <w:t xml:space="preserve"> </w:t>
      </w:r>
      <w:r>
        <w:t>seconds</w:t>
      </w:r>
      <w:r>
        <w:rPr>
          <w:spacing w:val="25"/>
        </w:rPr>
        <w:t xml:space="preserve"> </w:t>
      </w:r>
      <w:r>
        <w:t>or</w:t>
      </w:r>
      <w:r>
        <w:rPr>
          <w:spacing w:val="24"/>
        </w:rPr>
        <w:t xml:space="preserve"> </w:t>
      </w:r>
      <w:r>
        <w:t>minutes</w:t>
      </w:r>
      <w:r>
        <w:rPr>
          <w:spacing w:val="24"/>
        </w:rPr>
        <w:t xml:space="preserve"> </w:t>
      </w:r>
      <w:r>
        <w:t>unless</w:t>
      </w:r>
      <w:r>
        <w:rPr>
          <w:spacing w:val="25"/>
        </w:rPr>
        <w:t xml:space="preserve"> </w:t>
      </w:r>
      <w:r>
        <w:t>the</w:t>
      </w:r>
      <w:r>
        <w:rPr>
          <w:spacing w:val="24"/>
        </w:rPr>
        <w:t xml:space="preserve"> </w:t>
      </w:r>
      <w:r>
        <w:t>instance</w:t>
      </w:r>
      <w:r>
        <w:rPr>
          <w:spacing w:val="24"/>
        </w:rPr>
        <w:t xml:space="preserve"> </w:t>
      </w:r>
      <w:r>
        <w:t>is</w:t>
      </w:r>
      <w:r>
        <w:rPr>
          <w:spacing w:val="25"/>
        </w:rPr>
        <w:t xml:space="preserve"> </w:t>
      </w:r>
      <w:r>
        <w:t>truly</w:t>
      </w:r>
      <w:r>
        <w:rPr>
          <w:spacing w:val="24"/>
        </w:rPr>
        <w:t xml:space="preserve"> </w:t>
      </w:r>
      <w:r>
        <w:t>huge.</w:t>
      </w:r>
      <w:r>
        <w:rPr>
          <w:spacing w:val="24"/>
        </w:rPr>
        <w:t xml:space="preserve"> </w:t>
      </w:r>
      <w:r>
        <w:t>Thus,</w:t>
      </w:r>
      <w:r>
        <w:rPr>
          <w:spacing w:val="26"/>
        </w:rPr>
        <w:t xml:space="preserve"> </w:t>
      </w:r>
      <w:r>
        <w:t>for</w:t>
      </w:r>
      <w:r>
        <w:rPr>
          <w:spacing w:val="25"/>
        </w:rPr>
        <w:t xml:space="preserve"> </w:t>
      </w:r>
      <w:r>
        <w:t>a</w:t>
      </w:r>
      <w:r>
        <w:rPr>
          <w:spacing w:val="24"/>
        </w:rPr>
        <w:t xml:space="preserve"> </w:t>
      </w:r>
      <w:r>
        <w:rPr>
          <w:spacing w:val="-4"/>
        </w:rPr>
        <w:t>tour</w:t>
      </w:r>
    </w:p>
    <w:p w:rsidR="00EC181D" w:rsidRDefault="00EC181D">
      <w:pPr>
        <w:pStyle w:val="BodyText"/>
        <w:spacing w:line="249" w:lineRule="auto"/>
        <w:jc w:val="both"/>
        <w:sectPr w:rsidR="00EC181D">
          <w:type w:val="continuous"/>
          <w:pgSz w:w="10080" w:h="13050"/>
          <w:pgMar w:top="420" w:right="720" w:bottom="280" w:left="720" w:header="715" w:footer="0" w:gutter="0"/>
          <w:cols w:space="720"/>
        </w:sectPr>
      </w:pPr>
    </w:p>
    <w:p w:rsidR="00EC181D" w:rsidRDefault="00A55B62">
      <w:pPr>
        <w:spacing w:before="81" w:line="264" w:lineRule="auto"/>
        <w:ind w:left="2949" w:right="647" w:hanging="1047"/>
        <w:rPr>
          <w:rFonts w:ascii="Tahoma"/>
          <w:sz w:val="18"/>
        </w:rPr>
      </w:pPr>
      <w:r>
        <w:rPr>
          <w:rFonts w:ascii="Tahoma"/>
          <w:noProof/>
          <w:sz w:val="18"/>
        </w:rPr>
        <w:lastRenderedPageBreak/>
        <mc:AlternateContent>
          <mc:Choice Requires="wps">
            <w:drawing>
              <wp:anchor distT="0" distB="0" distL="0" distR="0" simplePos="0" relativeHeight="251624960" behindDoc="0" locked="0" layoutInCell="1" allowOverlap="1">
                <wp:simplePos x="0" y="0"/>
                <wp:positionH relativeFrom="page">
                  <wp:posOffset>1064524</wp:posOffset>
                </wp:positionH>
                <wp:positionV relativeFrom="page">
                  <wp:posOffset>7192841</wp:posOffset>
                </wp:positionV>
                <wp:extent cx="5027295" cy="904875"/>
                <wp:effectExtent l="0" t="0" r="0" b="0"/>
                <wp:wrapNone/>
                <wp:docPr id="882" name="Graphic 8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7295" cy="904875"/>
                        </a:xfrm>
                        <a:custGeom>
                          <a:avLst/>
                          <a:gdLst/>
                          <a:ahLst/>
                          <a:cxnLst/>
                          <a:rect l="l" t="t" r="r" b="b"/>
                          <a:pathLst>
                            <a:path w="5027295" h="904875">
                              <a:moveTo>
                                <a:pt x="5026780" y="0"/>
                              </a:moveTo>
                              <a:lnTo>
                                <a:pt x="0" y="0"/>
                              </a:lnTo>
                              <a:lnTo>
                                <a:pt x="0" y="904723"/>
                              </a:lnTo>
                              <a:lnTo>
                                <a:pt x="5026780" y="904723"/>
                              </a:lnTo>
                              <a:lnTo>
                                <a:pt x="502678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3.820793pt;margin-top:566.365479pt;width:395.80951pt;height:71.23809pt;mso-position-horizontal-relative:page;mso-position-vertical-relative:page;z-index:15854592" id="docshape780" filled="true" fillcolor="#ffffff" stroked="false">
                <v:fill type="solid"/>
                <w10:wrap type="none"/>
              </v:rect>
            </w:pict>
          </mc:Fallback>
        </mc:AlternateContent>
      </w:r>
      <w:r>
        <w:rPr>
          <w:rFonts w:ascii="Tahoma"/>
          <w:b/>
          <w:sz w:val="18"/>
        </w:rPr>
        <w:t>TABLE</w:t>
      </w:r>
      <w:r>
        <w:rPr>
          <w:rFonts w:ascii="Tahoma"/>
          <w:b/>
          <w:spacing w:val="-14"/>
          <w:sz w:val="18"/>
        </w:rPr>
        <w:t xml:space="preserve"> </w:t>
      </w:r>
      <w:r>
        <w:rPr>
          <w:rFonts w:ascii="Tahoma"/>
          <w:b/>
          <w:sz w:val="18"/>
        </w:rPr>
        <w:t>12.1</w:t>
      </w:r>
      <w:r>
        <w:rPr>
          <w:rFonts w:ascii="Tahoma"/>
          <w:b/>
          <w:spacing w:val="6"/>
          <w:sz w:val="18"/>
        </w:rPr>
        <w:t xml:space="preserve"> </w:t>
      </w:r>
      <w:r>
        <w:rPr>
          <w:rFonts w:ascii="Tahoma"/>
          <w:sz w:val="18"/>
        </w:rPr>
        <w:t>Average</w:t>
      </w:r>
      <w:r>
        <w:rPr>
          <w:rFonts w:ascii="Tahoma"/>
          <w:spacing w:val="-14"/>
          <w:sz w:val="18"/>
        </w:rPr>
        <w:t xml:space="preserve"> </w:t>
      </w:r>
      <w:r>
        <w:rPr>
          <w:rFonts w:ascii="Tahoma"/>
          <w:sz w:val="18"/>
        </w:rPr>
        <w:t>tour</w:t>
      </w:r>
      <w:r>
        <w:rPr>
          <w:rFonts w:ascii="Tahoma"/>
          <w:spacing w:val="-14"/>
          <w:sz w:val="18"/>
        </w:rPr>
        <w:t xml:space="preserve"> </w:t>
      </w:r>
      <w:r>
        <w:rPr>
          <w:rFonts w:ascii="Tahoma"/>
          <w:sz w:val="18"/>
        </w:rPr>
        <w:t>quality</w:t>
      </w:r>
      <w:r>
        <w:rPr>
          <w:rFonts w:ascii="Tahoma"/>
          <w:spacing w:val="-14"/>
          <w:sz w:val="18"/>
        </w:rPr>
        <w:t xml:space="preserve"> </w:t>
      </w:r>
      <w:r>
        <w:rPr>
          <w:rFonts w:ascii="Tahoma"/>
          <w:sz w:val="18"/>
        </w:rPr>
        <w:t>and</w:t>
      </w:r>
      <w:r>
        <w:rPr>
          <w:rFonts w:ascii="Tahoma"/>
          <w:spacing w:val="-14"/>
          <w:sz w:val="18"/>
        </w:rPr>
        <w:t xml:space="preserve"> </w:t>
      </w:r>
      <w:r>
        <w:rPr>
          <w:rFonts w:ascii="Tahoma"/>
          <w:sz w:val="18"/>
        </w:rPr>
        <w:t>running</w:t>
      </w:r>
      <w:r>
        <w:rPr>
          <w:rFonts w:ascii="Tahoma"/>
          <w:spacing w:val="-14"/>
          <w:sz w:val="18"/>
        </w:rPr>
        <w:t xml:space="preserve"> </w:t>
      </w:r>
      <w:r>
        <w:rPr>
          <w:rFonts w:ascii="Tahoma"/>
          <w:sz w:val="18"/>
        </w:rPr>
        <w:t>times</w:t>
      </w:r>
      <w:r>
        <w:rPr>
          <w:rFonts w:ascii="Tahoma"/>
          <w:spacing w:val="-15"/>
          <w:sz w:val="18"/>
        </w:rPr>
        <w:t xml:space="preserve"> </w:t>
      </w:r>
      <w:r>
        <w:rPr>
          <w:rFonts w:ascii="Tahoma"/>
          <w:sz w:val="18"/>
        </w:rPr>
        <w:t>for</w:t>
      </w:r>
      <w:r>
        <w:rPr>
          <w:rFonts w:ascii="Tahoma"/>
          <w:spacing w:val="-14"/>
          <w:sz w:val="18"/>
        </w:rPr>
        <w:t xml:space="preserve"> </w:t>
      </w:r>
      <w:r>
        <w:rPr>
          <w:rFonts w:ascii="Tahoma"/>
          <w:sz w:val="18"/>
        </w:rPr>
        <w:t>various heuristics on the 10,000-city random uniform Euclidean instances [Joh07a]</w:t>
      </w:r>
    </w:p>
    <w:p w:rsidR="00EC181D" w:rsidRDefault="00EC181D">
      <w:pPr>
        <w:pStyle w:val="BodyText"/>
        <w:spacing w:before="11" w:after="1"/>
        <w:rPr>
          <w:rFonts w:ascii="Tahoma"/>
          <w:sz w:val="7"/>
        </w:rPr>
      </w:pPr>
    </w:p>
    <w:tbl>
      <w:tblPr>
        <w:tblW w:w="0" w:type="auto"/>
        <w:tblInd w:w="1934" w:type="dxa"/>
        <w:tblLayout w:type="fixed"/>
        <w:tblCellMar>
          <w:left w:w="0" w:type="dxa"/>
          <w:right w:w="0" w:type="dxa"/>
        </w:tblCellMar>
        <w:tblLook w:val="01E0" w:firstRow="1" w:lastRow="1" w:firstColumn="1" w:lastColumn="1" w:noHBand="0" w:noVBand="0"/>
      </w:tblPr>
      <w:tblGrid>
        <w:gridCol w:w="1609"/>
        <w:gridCol w:w="1905"/>
        <w:gridCol w:w="1488"/>
      </w:tblGrid>
      <w:tr w:rsidR="00EC181D">
        <w:trPr>
          <w:trHeight w:val="707"/>
        </w:trPr>
        <w:tc>
          <w:tcPr>
            <w:tcW w:w="1609" w:type="dxa"/>
            <w:tcBorders>
              <w:top w:val="single" w:sz="4" w:space="0" w:color="000000"/>
              <w:bottom w:val="single" w:sz="4" w:space="0" w:color="000000"/>
            </w:tcBorders>
          </w:tcPr>
          <w:p w:rsidR="00EC181D" w:rsidRDefault="00EC181D">
            <w:pPr>
              <w:pStyle w:val="TableParagraph"/>
              <w:spacing w:before="119"/>
              <w:rPr>
                <w:rFonts w:ascii="Tahoma"/>
                <w:sz w:val="20"/>
              </w:rPr>
            </w:pPr>
          </w:p>
          <w:p w:rsidR="00EC181D" w:rsidRDefault="00A55B62">
            <w:pPr>
              <w:pStyle w:val="TableParagraph"/>
              <w:spacing w:before="1"/>
              <w:ind w:left="119"/>
              <w:rPr>
                <w:b/>
                <w:sz w:val="20"/>
              </w:rPr>
            </w:pPr>
            <w:r>
              <w:rPr>
                <w:b/>
                <w:spacing w:val="-2"/>
                <w:sz w:val="20"/>
              </w:rPr>
              <w:t>Heuristic</w:t>
            </w:r>
          </w:p>
        </w:tc>
        <w:tc>
          <w:tcPr>
            <w:tcW w:w="1905" w:type="dxa"/>
            <w:tcBorders>
              <w:top w:val="single" w:sz="4" w:space="0" w:color="000000"/>
              <w:bottom w:val="single" w:sz="4" w:space="0" w:color="000000"/>
            </w:tcBorders>
          </w:tcPr>
          <w:p w:rsidR="00EC181D" w:rsidRDefault="00A55B62">
            <w:pPr>
              <w:pStyle w:val="TableParagraph"/>
              <w:spacing w:before="102" w:line="271" w:lineRule="auto"/>
              <w:ind w:left="179" w:right="176"/>
              <w:rPr>
                <w:b/>
                <w:sz w:val="20"/>
              </w:rPr>
            </w:pPr>
            <w:r>
              <w:rPr>
                <w:b/>
                <w:sz w:val="20"/>
              </w:rPr>
              <w:t>%</w:t>
            </w:r>
            <w:r>
              <w:rPr>
                <w:b/>
                <w:spacing w:val="-3"/>
                <w:sz w:val="20"/>
              </w:rPr>
              <w:t xml:space="preserve"> </w:t>
            </w:r>
            <w:r>
              <w:rPr>
                <w:b/>
                <w:sz w:val="20"/>
              </w:rPr>
              <w:t>excess</w:t>
            </w:r>
            <w:r>
              <w:rPr>
                <w:b/>
                <w:spacing w:val="-3"/>
                <w:sz w:val="20"/>
              </w:rPr>
              <w:t xml:space="preserve"> </w:t>
            </w:r>
            <w:r>
              <w:rPr>
                <w:b/>
                <w:sz w:val="20"/>
              </w:rPr>
              <w:t>over</w:t>
            </w:r>
            <w:r>
              <w:rPr>
                <w:b/>
                <w:spacing w:val="-3"/>
                <w:sz w:val="20"/>
              </w:rPr>
              <w:t xml:space="preserve"> </w:t>
            </w:r>
            <w:r>
              <w:rPr>
                <w:b/>
                <w:sz w:val="20"/>
              </w:rPr>
              <w:t>the Held-Karp</w:t>
            </w:r>
            <w:r>
              <w:rPr>
                <w:b/>
                <w:spacing w:val="8"/>
                <w:sz w:val="20"/>
              </w:rPr>
              <w:t xml:space="preserve"> </w:t>
            </w:r>
            <w:r>
              <w:rPr>
                <w:b/>
                <w:spacing w:val="-2"/>
                <w:sz w:val="20"/>
              </w:rPr>
              <w:t>bound</w:t>
            </w:r>
          </w:p>
        </w:tc>
        <w:tc>
          <w:tcPr>
            <w:tcW w:w="1488" w:type="dxa"/>
            <w:tcBorders>
              <w:top w:val="single" w:sz="4" w:space="0" w:color="000000"/>
              <w:bottom w:val="single" w:sz="4" w:space="0" w:color="000000"/>
            </w:tcBorders>
          </w:tcPr>
          <w:p w:rsidR="00EC181D" w:rsidRDefault="00A55B62">
            <w:pPr>
              <w:pStyle w:val="TableParagraph"/>
              <w:spacing w:before="102" w:line="271" w:lineRule="auto"/>
              <w:ind w:left="360" w:hanging="180"/>
              <w:rPr>
                <w:b/>
                <w:sz w:val="20"/>
              </w:rPr>
            </w:pPr>
            <w:r>
              <w:rPr>
                <w:b/>
                <w:sz w:val="20"/>
              </w:rPr>
              <w:t>Running</w:t>
            </w:r>
            <w:r>
              <w:rPr>
                <w:b/>
                <w:spacing w:val="-13"/>
                <w:sz w:val="20"/>
              </w:rPr>
              <w:t xml:space="preserve"> </w:t>
            </w:r>
            <w:r>
              <w:rPr>
                <w:b/>
                <w:sz w:val="20"/>
              </w:rPr>
              <w:t xml:space="preserve">time </w:t>
            </w:r>
            <w:r>
              <w:rPr>
                <w:b/>
                <w:spacing w:val="-2"/>
                <w:w w:val="105"/>
                <w:sz w:val="20"/>
              </w:rPr>
              <w:t>(seconds)</w:t>
            </w:r>
          </w:p>
        </w:tc>
      </w:tr>
      <w:tr w:rsidR="00EC181D">
        <w:trPr>
          <w:trHeight w:val="356"/>
        </w:trPr>
        <w:tc>
          <w:tcPr>
            <w:tcW w:w="1609" w:type="dxa"/>
            <w:tcBorders>
              <w:top w:val="single" w:sz="4" w:space="0" w:color="000000"/>
            </w:tcBorders>
          </w:tcPr>
          <w:p w:rsidR="00EC181D" w:rsidRDefault="00A55B62">
            <w:pPr>
              <w:pStyle w:val="TableParagraph"/>
              <w:spacing w:before="121"/>
              <w:ind w:left="119"/>
              <w:rPr>
                <w:sz w:val="18"/>
              </w:rPr>
            </w:pPr>
            <w:r>
              <w:rPr>
                <w:w w:val="110"/>
                <w:sz w:val="18"/>
              </w:rPr>
              <w:t>nearest</w:t>
            </w:r>
            <w:r>
              <w:rPr>
                <w:spacing w:val="-1"/>
                <w:w w:val="110"/>
                <w:sz w:val="18"/>
              </w:rPr>
              <w:t xml:space="preserve"> </w:t>
            </w:r>
            <w:r>
              <w:rPr>
                <w:spacing w:val="-2"/>
                <w:w w:val="110"/>
                <w:sz w:val="18"/>
              </w:rPr>
              <w:t>neighbor</w:t>
            </w:r>
          </w:p>
        </w:tc>
        <w:tc>
          <w:tcPr>
            <w:tcW w:w="1905" w:type="dxa"/>
            <w:tcBorders>
              <w:top w:val="single" w:sz="4" w:space="0" w:color="000000"/>
            </w:tcBorders>
          </w:tcPr>
          <w:p w:rsidR="00EC181D" w:rsidRDefault="00A55B62">
            <w:pPr>
              <w:pStyle w:val="TableParagraph"/>
              <w:spacing w:before="121"/>
              <w:ind w:left="91" w:right="90"/>
              <w:jc w:val="center"/>
              <w:rPr>
                <w:sz w:val="18"/>
              </w:rPr>
            </w:pPr>
            <w:r>
              <w:rPr>
                <w:spacing w:val="-2"/>
                <w:sz w:val="18"/>
              </w:rPr>
              <w:t>24.79</w:t>
            </w:r>
          </w:p>
        </w:tc>
        <w:tc>
          <w:tcPr>
            <w:tcW w:w="1488" w:type="dxa"/>
            <w:tcBorders>
              <w:top w:val="single" w:sz="4" w:space="0" w:color="000000"/>
            </w:tcBorders>
          </w:tcPr>
          <w:p w:rsidR="00EC181D" w:rsidRDefault="00A55B62">
            <w:pPr>
              <w:pStyle w:val="TableParagraph"/>
              <w:spacing w:before="121"/>
              <w:ind w:left="63"/>
              <w:jc w:val="center"/>
              <w:rPr>
                <w:sz w:val="18"/>
              </w:rPr>
            </w:pPr>
            <w:r>
              <w:rPr>
                <w:spacing w:val="-4"/>
                <w:sz w:val="18"/>
              </w:rPr>
              <w:t>0.28</w:t>
            </w:r>
          </w:p>
        </w:tc>
      </w:tr>
      <w:tr w:rsidR="00EC181D">
        <w:trPr>
          <w:trHeight w:val="259"/>
        </w:trPr>
        <w:tc>
          <w:tcPr>
            <w:tcW w:w="1609" w:type="dxa"/>
          </w:tcPr>
          <w:p w:rsidR="00EC181D" w:rsidRDefault="00A55B62">
            <w:pPr>
              <w:pStyle w:val="TableParagraph"/>
              <w:spacing w:before="23"/>
              <w:ind w:left="119"/>
              <w:rPr>
                <w:sz w:val="18"/>
              </w:rPr>
            </w:pPr>
            <w:proofErr w:type="spellStart"/>
            <w:r>
              <w:rPr>
                <w:spacing w:val="-2"/>
                <w:w w:val="110"/>
                <w:sz w:val="18"/>
              </w:rPr>
              <w:t>multifragment</w:t>
            </w:r>
            <w:proofErr w:type="spellEnd"/>
          </w:p>
        </w:tc>
        <w:tc>
          <w:tcPr>
            <w:tcW w:w="1905" w:type="dxa"/>
          </w:tcPr>
          <w:p w:rsidR="00EC181D" w:rsidRDefault="00A55B62">
            <w:pPr>
              <w:pStyle w:val="TableParagraph"/>
              <w:spacing w:before="23"/>
              <w:ind w:left="91" w:right="90"/>
              <w:jc w:val="center"/>
              <w:rPr>
                <w:sz w:val="18"/>
              </w:rPr>
            </w:pPr>
            <w:r>
              <w:rPr>
                <w:spacing w:val="-2"/>
                <w:sz w:val="18"/>
              </w:rPr>
              <w:t>16.42</w:t>
            </w:r>
          </w:p>
        </w:tc>
        <w:tc>
          <w:tcPr>
            <w:tcW w:w="1488" w:type="dxa"/>
          </w:tcPr>
          <w:p w:rsidR="00EC181D" w:rsidRDefault="00A55B62">
            <w:pPr>
              <w:pStyle w:val="TableParagraph"/>
              <w:spacing w:before="23"/>
              <w:ind w:left="63"/>
              <w:jc w:val="center"/>
              <w:rPr>
                <w:sz w:val="18"/>
              </w:rPr>
            </w:pPr>
            <w:r>
              <w:rPr>
                <w:spacing w:val="-4"/>
                <w:sz w:val="18"/>
              </w:rPr>
              <w:t>0.20</w:t>
            </w:r>
          </w:p>
        </w:tc>
      </w:tr>
      <w:tr w:rsidR="00EC181D">
        <w:trPr>
          <w:trHeight w:val="259"/>
        </w:trPr>
        <w:tc>
          <w:tcPr>
            <w:tcW w:w="1609" w:type="dxa"/>
          </w:tcPr>
          <w:p w:rsidR="00EC181D" w:rsidRDefault="00A55B62">
            <w:pPr>
              <w:pStyle w:val="TableParagraph"/>
              <w:spacing w:before="23"/>
              <w:ind w:left="119"/>
              <w:rPr>
                <w:sz w:val="18"/>
              </w:rPr>
            </w:pPr>
            <w:proofErr w:type="spellStart"/>
            <w:r>
              <w:rPr>
                <w:spacing w:val="-2"/>
                <w:w w:val="105"/>
                <w:sz w:val="18"/>
              </w:rPr>
              <w:t>Christofides</w:t>
            </w:r>
            <w:proofErr w:type="spellEnd"/>
          </w:p>
        </w:tc>
        <w:tc>
          <w:tcPr>
            <w:tcW w:w="1905" w:type="dxa"/>
          </w:tcPr>
          <w:p w:rsidR="00EC181D" w:rsidRDefault="00A55B62">
            <w:pPr>
              <w:pStyle w:val="TableParagraph"/>
              <w:spacing w:before="23"/>
              <w:ind w:left="91"/>
              <w:jc w:val="center"/>
              <w:rPr>
                <w:sz w:val="18"/>
              </w:rPr>
            </w:pPr>
            <w:r>
              <w:rPr>
                <w:spacing w:val="-4"/>
                <w:sz w:val="18"/>
              </w:rPr>
              <w:t>9.81</w:t>
            </w:r>
          </w:p>
        </w:tc>
        <w:tc>
          <w:tcPr>
            <w:tcW w:w="1488" w:type="dxa"/>
          </w:tcPr>
          <w:p w:rsidR="00EC181D" w:rsidRDefault="00A55B62">
            <w:pPr>
              <w:pStyle w:val="TableParagraph"/>
              <w:spacing w:before="23"/>
              <w:ind w:left="63"/>
              <w:jc w:val="center"/>
              <w:rPr>
                <w:sz w:val="18"/>
              </w:rPr>
            </w:pPr>
            <w:r>
              <w:rPr>
                <w:spacing w:val="-4"/>
                <w:sz w:val="18"/>
              </w:rPr>
              <w:t>1.04</w:t>
            </w:r>
          </w:p>
        </w:tc>
      </w:tr>
      <w:tr w:rsidR="00EC181D">
        <w:trPr>
          <w:trHeight w:val="259"/>
        </w:trPr>
        <w:tc>
          <w:tcPr>
            <w:tcW w:w="1609" w:type="dxa"/>
          </w:tcPr>
          <w:p w:rsidR="00EC181D" w:rsidRDefault="00A55B62">
            <w:pPr>
              <w:pStyle w:val="TableParagraph"/>
              <w:spacing w:before="23"/>
              <w:ind w:left="119"/>
              <w:rPr>
                <w:sz w:val="18"/>
              </w:rPr>
            </w:pPr>
            <w:r>
              <w:rPr>
                <w:w w:val="95"/>
                <w:sz w:val="18"/>
              </w:rPr>
              <w:t>2-</w:t>
            </w:r>
            <w:r>
              <w:rPr>
                <w:spacing w:val="-5"/>
                <w:w w:val="110"/>
                <w:sz w:val="18"/>
              </w:rPr>
              <w:t>opt</w:t>
            </w:r>
          </w:p>
        </w:tc>
        <w:tc>
          <w:tcPr>
            <w:tcW w:w="1905" w:type="dxa"/>
          </w:tcPr>
          <w:p w:rsidR="00EC181D" w:rsidRDefault="00A55B62">
            <w:pPr>
              <w:pStyle w:val="TableParagraph"/>
              <w:spacing w:before="23"/>
              <w:ind w:left="91"/>
              <w:jc w:val="center"/>
              <w:rPr>
                <w:sz w:val="18"/>
              </w:rPr>
            </w:pPr>
            <w:r>
              <w:rPr>
                <w:spacing w:val="-4"/>
                <w:sz w:val="18"/>
              </w:rPr>
              <w:t>4.70</w:t>
            </w:r>
          </w:p>
        </w:tc>
        <w:tc>
          <w:tcPr>
            <w:tcW w:w="1488" w:type="dxa"/>
          </w:tcPr>
          <w:p w:rsidR="00EC181D" w:rsidRDefault="00A55B62">
            <w:pPr>
              <w:pStyle w:val="TableParagraph"/>
              <w:spacing w:before="23"/>
              <w:ind w:left="63"/>
              <w:jc w:val="center"/>
              <w:rPr>
                <w:sz w:val="18"/>
              </w:rPr>
            </w:pPr>
            <w:r>
              <w:rPr>
                <w:spacing w:val="-4"/>
                <w:sz w:val="18"/>
              </w:rPr>
              <w:t>1.41</w:t>
            </w:r>
          </w:p>
        </w:tc>
      </w:tr>
      <w:tr w:rsidR="00EC181D">
        <w:trPr>
          <w:trHeight w:val="259"/>
        </w:trPr>
        <w:tc>
          <w:tcPr>
            <w:tcW w:w="1609" w:type="dxa"/>
          </w:tcPr>
          <w:p w:rsidR="00EC181D" w:rsidRDefault="00A55B62">
            <w:pPr>
              <w:pStyle w:val="TableParagraph"/>
              <w:spacing w:before="23"/>
              <w:ind w:left="119"/>
              <w:rPr>
                <w:sz w:val="18"/>
              </w:rPr>
            </w:pPr>
            <w:r>
              <w:rPr>
                <w:w w:val="95"/>
                <w:sz w:val="18"/>
              </w:rPr>
              <w:t>3-</w:t>
            </w:r>
            <w:r>
              <w:rPr>
                <w:spacing w:val="-5"/>
                <w:w w:val="110"/>
                <w:sz w:val="18"/>
              </w:rPr>
              <w:t>opt</w:t>
            </w:r>
          </w:p>
        </w:tc>
        <w:tc>
          <w:tcPr>
            <w:tcW w:w="1905" w:type="dxa"/>
          </w:tcPr>
          <w:p w:rsidR="00EC181D" w:rsidRDefault="00A55B62">
            <w:pPr>
              <w:pStyle w:val="TableParagraph"/>
              <w:spacing w:before="23"/>
              <w:ind w:left="91"/>
              <w:jc w:val="center"/>
              <w:rPr>
                <w:sz w:val="18"/>
              </w:rPr>
            </w:pPr>
            <w:r>
              <w:rPr>
                <w:spacing w:val="-4"/>
                <w:sz w:val="18"/>
              </w:rPr>
              <w:t>2.88</w:t>
            </w:r>
          </w:p>
        </w:tc>
        <w:tc>
          <w:tcPr>
            <w:tcW w:w="1488" w:type="dxa"/>
          </w:tcPr>
          <w:p w:rsidR="00EC181D" w:rsidRDefault="00A55B62">
            <w:pPr>
              <w:pStyle w:val="TableParagraph"/>
              <w:spacing w:before="23"/>
              <w:ind w:left="63"/>
              <w:jc w:val="center"/>
              <w:rPr>
                <w:sz w:val="18"/>
              </w:rPr>
            </w:pPr>
            <w:r>
              <w:rPr>
                <w:spacing w:val="-4"/>
                <w:sz w:val="18"/>
              </w:rPr>
              <w:t>1.50</w:t>
            </w:r>
          </w:p>
        </w:tc>
      </w:tr>
      <w:tr w:rsidR="00EC181D">
        <w:trPr>
          <w:trHeight w:val="351"/>
        </w:trPr>
        <w:tc>
          <w:tcPr>
            <w:tcW w:w="1609" w:type="dxa"/>
            <w:tcBorders>
              <w:bottom w:val="single" w:sz="4" w:space="0" w:color="000000"/>
            </w:tcBorders>
          </w:tcPr>
          <w:p w:rsidR="00EC181D" w:rsidRDefault="00A55B62">
            <w:pPr>
              <w:pStyle w:val="TableParagraph"/>
              <w:spacing w:before="23"/>
              <w:ind w:left="119"/>
              <w:rPr>
                <w:sz w:val="18"/>
              </w:rPr>
            </w:pPr>
            <w:r>
              <w:rPr>
                <w:w w:val="105"/>
                <w:sz w:val="18"/>
              </w:rPr>
              <w:t>Lin-</w:t>
            </w:r>
            <w:r>
              <w:rPr>
                <w:spacing w:val="-2"/>
                <w:w w:val="105"/>
                <w:sz w:val="18"/>
              </w:rPr>
              <w:t>Kernighan</w:t>
            </w:r>
          </w:p>
        </w:tc>
        <w:tc>
          <w:tcPr>
            <w:tcW w:w="1905" w:type="dxa"/>
            <w:tcBorders>
              <w:bottom w:val="single" w:sz="4" w:space="0" w:color="000000"/>
            </w:tcBorders>
          </w:tcPr>
          <w:p w:rsidR="00EC181D" w:rsidRDefault="00A55B62">
            <w:pPr>
              <w:pStyle w:val="TableParagraph"/>
              <w:spacing w:before="23"/>
              <w:ind w:left="91"/>
              <w:jc w:val="center"/>
              <w:rPr>
                <w:sz w:val="18"/>
              </w:rPr>
            </w:pPr>
            <w:r>
              <w:rPr>
                <w:spacing w:val="-4"/>
                <w:sz w:val="18"/>
              </w:rPr>
              <w:t>2.00</w:t>
            </w:r>
          </w:p>
        </w:tc>
        <w:tc>
          <w:tcPr>
            <w:tcW w:w="1488" w:type="dxa"/>
            <w:tcBorders>
              <w:bottom w:val="single" w:sz="4" w:space="0" w:color="000000"/>
            </w:tcBorders>
          </w:tcPr>
          <w:p w:rsidR="00EC181D" w:rsidRDefault="00A55B62">
            <w:pPr>
              <w:pStyle w:val="TableParagraph"/>
              <w:spacing w:before="23"/>
              <w:ind w:left="63"/>
              <w:jc w:val="center"/>
              <w:rPr>
                <w:sz w:val="18"/>
              </w:rPr>
            </w:pPr>
            <w:r>
              <w:rPr>
                <w:spacing w:val="-4"/>
                <w:sz w:val="18"/>
              </w:rPr>
              <w:t>2.06</w:t>
            </w:r>
          </w:p>
        </w:tc>
      </w:tr>
    </w:tbl>
    <w:p w:rsidR="00EC181D" w:rsidRDefault="00EC181D">
      <w:pPr>
        <w:pStyle w:val="BodyText"/>
        <w:rPr>
          <w:rFonts w:ascii="Tahoma"/>
          <w:sz w:val="18"/>
        </w:rPr>
      </w:pPr>
    </w:p>
    <w:p w:rsidR="00EC181D" w:rsidRDefault="00EC181D">
      <w:pPr>
        <w:pStyle w:val="BodyText"/>
        <w:spacing w:before="109"/>
        <w:rPr>
          <w:rFonts w:ascii="Tahoma"/>
          <w:sz w:val="18"/>
        </w:rPr>
      </w:pPr>
    </w:p>
    <w:p w:rsidR="00EC181D" w:rsidRDefault="00A55B62">
      <w:pPr>
        <w:spacing w:line="204" w:lineRule="auto"/>
        <w:ind w:left="970" w:right="13"/>
        <w:jc w:val="both"/>
        <w:rPr>
          <w:sz w:val="20"/>
        </w:rPr>
      </w:pPr>
      <w:r>
        <w:rPr>
          <w:noProof/>
          <w:sz w:val="20"/>
        </w:rPr>
        <mc:AlternateContent>
          <mc:Choice Requires="wps">
            <w:drawing>
              <wp:anchor distT="0" distB="0" distL="0" distR="0" simplePos="0" relativeHeight="251747840" behindDoc="1" locked="0" layoutInCell="1" allowOverlap="1">
                <wp:simplePos x="0" y="0"/>
                <wp:positionH relativeFrom="page">
                  <wp:posOffset>5178952</wp:posOffset>
                </wp:positionH>
                <wp:positionV relativeFrom="paragraph">
                  <wp:posOffset>15398</wp:posOffset>
                </wp:positionV>
                <wp:extent cx="99060" cy="215900"/>
                <wp:effectExtent l="0" t="0" r="0" b="0"/>
                <wp:wrapNone/>
                <wp:docPr id="884" name="Textbox 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7.791504pt;margin-top:1.212488pt;width:7.8pt;height:17pt;mso-position-horizontal-relative:page;mso-position-vertical-relative:paragraph;z-index:-17988608" type="#_x0000_t202" id="docshape78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proofErr w:type="spellStart"/>
      <w:r>
        <w:rPr>
          <w:rFonts w:ascii="Calibri" w:hAnsi="Calibri"/>
          <w:i/>
          <w:w w:val="115"/>
          <w:sz w:val="20"/>
        </w:rPr>
        <w:t>s</w:t>
      </w:r>
      <w:proofErr w:type="spellEnd"/>
      <w:r>
        <w:rPr>
          <w:rFonts w:ascii="Calibri" w:hAnsi="Calibri"/>
          <w:i/>
          <w:w w:val="115"/>
          <w:position w:val="-3"/>
          <w:sz w:val="15"/>
        </w:rPr>
        <w:t>a</w:t>
      </w:r>
      <w:r>
        <w:rPr>
          <w:rFonts w:ascii="Calibri" w:hAnsi="Calibri"/>
          <w:i/>
          <w:spacing w:val="-10"/>
          <w:w w:val="115"/>
          <w:position w:val="-3"/>
          <w:sz w:val="15"/>
        </w:rPr>
        <w:t xml:space="preserve"> </w:t>
      </w:r>
      <w:r>
        <w:rPr>
          <w:w w:val="115"/>
          <w:sz w:val="20"/>
        </w:rPr>
        <w:t>obtained</w:t>
      </w:r>
      <w:r>
        <w:rPr>
          <w:spacing w:val="-15"/>
          <w:w w:val="115"/>
          <w:sz w:val="20"/>
        </w:rPr>
        <w:t xml:space="preserve"> </w:t>
      </w:r>
      <w:r>
        <w:rPr>
          <w:w w:val="115"/>
          <w:sz w:val="20"/>
        </w:rPr>
        <w:t>by</w:t>
      </w:r>
      <w:r>
        <w:rPr>
          <w:spacing w:val="-14"/>
          <w:w w:val="115"/>
          <w:sz w:val="20"/>
        </w:rPr>
        <w:t xml:space="preserve"> </w:t>
      </w:r>
      <w:r>
        <w:rPr>
          <w:w w:val="115"/>
          <w:sz w:val="20"/>
        </w:rPr>
        <w:t>some</w:t>
      </w:r>
      <w:r>
        <w:rPr>
          <w:spacing w:val="-14"/>
          <w:w w:val="115"/>
          <w:sz w:val="20"/>
        </w:rPr>
        <w:t xml:space="preserve"> </w:t>
      </w:r>
      <w:r>
        <w:rPr>
          <w:w w:val="115"/>
          <w:sz w:val="20"/>
        </w:rPr>
        <w:t>heuristic,</w:t>
      </w:r>
      <w:r>
        <w:rPr>
          <w:spacing w:val="-15"/>
          <w:w w:val="115"/>
          <w:sz w:val="20"/>
        </w:rPr>
        <w:t xml:space="preserve"> </w:t>
      </w:r>
      <w:r>
        <w:rPr>
          <w:w w:val="115"/>
          <w:sz w:val="20"/>
        </w:rPr>
        <w:t>we</w:t>
      </w:r>
      <w:r>
        <w:rPr>
          <w:spacing w:val="-14"/>
          <w:w w:val="115"/>
          <w:sz w:val="20"/>
        </w:rPr>
        <w:t xml:space="preserve"> </w:t>
      </w:r>
      <w:r>
        <w:rPr>
          <w:w w:val="115"/>
          <w:sz w:val="20"/>
        </w:rPr>
        <w:t>estimate</w:t>
      </w:r>
      <w:r>
        <w:rPr>
          <w:spacing w:val="-14"/>
          <w:w w:val="115"/>
          <w:sz w:val="20"/>
        </w:rPr>
        <w:t xml:space="preserve"> </w:t>
      </w:r>
      <w:r>
        <w:rPr>
          <w:w w:val="115"/>
          <w:sz w:val="20"/>
        </w:rPr>
        <w:t>the</w:t>
      </w:r>
      <w:r>
        <w:rPr>
          <w:spacing w:val="-15"/>
          <w:w w:val="115"/>
          <w:sz w:val="20"/>
        </w:rPr>
        <w:t xml:space="preserve"> </w:t>
      </w:r>
      <w:r>
        <w:rPr>
          <w:w w:val="115"/>
          <w:sz w:val="20"/>
        </w:rPr>
        <w:t>accuracy</w:t>
      </w:r>
      <w:r>
        <w:rPr>
          <w:spacing w:val="-14"/>
          <w:w w:val="115"/>
          <w:sz w:val="20"/>
        </w:rPr>
        <w:t xml:space="preserve"> </w:t>
      </w:r>
      <w:r>
        <w:rPr>
          <w:w w:val="115"/>
          <w:sz w:val="20"/>
        </w:rPr>
        <w:t>ratio</w:t>
      </w:r>
      <w:r>
        <w:rPr>
          <w:spacing w:val="-15"/>
          <w:w w:val="115"/>
          <w:sz w:val="20"/>
        </w:rPr>
        <w:t xml:space="preserve"> </w:t>
      </w:r>
      <w:r>
        <w:rPr>
          <w:rFonts w:ascii="Calibri" w:hAnsi="Calibri"/>
          <w:i/>
          <w:w w:val="115"/>
          <w:sz w:val="20"/>
        </w:rPr>
        <w:t>r(s</w:t>
      </w:r>
      <w:r>
        <w:rPr>
          <w:rFonts w:ascii="Calibri" w:hAnsi="Calibri"/>
          <w:i/>
          <w:w w:val="115"/>
          <w:position w:val="-3"/>
          <w:sz w:val="15"/>
        </w:rPr>
        <w:t>a</w:t>
      </w:r>
      <w:r>
        <w:rPr>
          <w:rFonts w:ascii="Calibri" w:hAnsi="Calibri"/>
          <w:i/>
          <w:w w:val="115"/>
          <w:sz w:val="20"/>
        </w:rPr>
        <w:t>)</w:t>
      </w:r>
      <w:r>
        <w:rPr>
          <w:rFonts w:ascii="Calibri" w:hAnsi="Calibri"/>
          <w:i/>
          <w:spacing w:val="69"/>
          <w:w w:val="115"/>
          <w:sz w:val="20"/>
        </w:rPr>
        <w:t xml:space="preserve"> </w:t>
      </w:r>
      <w:r>
        <w:rPr>
          <w:rFonts w:ascii="Calibri" w:hAnsi="Calibri"/>
          <w:i/>
          <w:w w:val="115"/>
          <w:sz w:val="20"/>
        </w:rPr>
        <w:t>f(s</w:t>
      </w:r>
      <w:r>
        <w:rPr>
          <w:rFonts w:ascii="Calibri" w:hAnsi="Calibri"/>
          <w:i/>
          <w:w w:val="115"/>
          <w:position w:val="-3"/>
          <w:sz w:val="15"/>
        </w:rPr>
        <w:t>a</w:t>
      </w:r>
      <w:r>
        <w:rPr>
          <w:rFonts w:ascii="Calibri" w:hAnsi="Calibri"/>
          <w:i/>
          <w:w w:val="115"/>
          <w:sz w:val="20"/>
        </w:rPr>
        <w:t>)/f</w:t>
      </w:r>
      <w:r>
        <w:rPr>
          <w:rFonts w:ascii="Calibri" w:hAnsi="Calibri"/>
          <w:i/>
          <w:spacing w:val="-13"/>
          <w:w w:val="115"/>
          <w:sz w:val="20"/>
        </w:rPr>
        <w:t xml:space="preserve"> </w:t>
      </w:r>
      <w:r>
        <w:rPr>
          <w:rFonts w:ascii="Calibri" w:hAnsi="Calibri"/>
          <w:i/>
          <w:w w:val="115"/>
          <w:sz w:val="20"/>
        </w:rPr>
        <w:t>(s</w:t>
      </w:r>
      <w:r>
        <w:rPr>
          <w:rFonts w:ascii="MS PGothic" w:hAnsi="MS PGothic"/>
          <w:w w:val="115"/>
          <w:sz w:val="20"/>
          <w:vertAlign w:val="superscript"/>
        </w:rPr>
        <w:t>∗</w:t>
      </w:r>
      <w:r>
        <w:rPr>
          <w:rFonts w:ascii="Calibri" w:hAnsi="Calibri"/>
          <w:i/>
          <w:w w:val="115"/>
          <w:sz w:val="20"/>
        </w:rPr>
        <w:t xml:space="preserve">) </w:t>
      </w:r>
      <w:r>
        <w:rPr>
          <w:w w:val="115"/>
          <w:sz w:val="20"/>
        </w:rPr>
        <w:t>from</w:t>
      </w:r>
      <w:r>
        <w:rPr>
          <w:spacing w:val="-7"/>
          <w:w w:val="115"/>
          <w:sz w:val="20"/>
        </w:rPr>
        <w:t xml:space="preserve"> </w:t>
      </w:r>
      <w:r>
        <w:rPr>
          <w:i/>
          <w:w w:val="115"/>
          <w:sz w:val="20"/>
        </w:rPr>
        <w:t>above</w:t>
      </w:r>
      <w:r>
        <w:rPr>
          <w:i/>
          <w:spacing w:val="-6"/>
          <w:w w:val="115"/>
          <w:sz w:val="20"/>
        </w:rPr>
        <w:t xml:space="preserve"> </w:t>
      </w:r>
      <w:r>
        <w:rPr>
          <w:w w:val="115"/>
          <w:sz w:val="20"/>
        </w:rPr>
        <w:t>by</w:t>
      </w:r>
      <w:r>
        <w:rPr>
          <w:spacing w:val="-7"/>
          <w:w w:val="115"/>
          <w:sz w:val="20"/>
        </w:rPr>
        <w:t xml:space="preserve"> </w:t>
      </w:r>
      <w:r>
        <w:rPr>
          <w:w w:val="115"/>
          <w:sz w:val="20"/>
        </w:rPr>
        <w:t>the</w:t>
      </w:r>
      <w:r>
        <w:rPr>
          <w:spacing w:val="-7"/>
          <w:w w:val="115"/>
          <w:sz w:val="20"/>
        </w:rPr>
        <w:t xml:space="preserve"> </w:t>
      </w:r>
      <w:r>
        <w:rPr>
          <w:w w:val="115"/>
          <w:sz w:val="20"/>
        </w:rPr>
        <w:t>ratio</w:t>
      </w:r>
      <w:r>
        <w:rPr>
          <w:spacing w:val="-7"/>
          <w:w w:val="115"/>
          <w:sz w:val="20"/>
        </w:rPr>
        <w:t xml:space="preserve"> </w:t>
      </w:r>
      <w:r>
        <w:rPr>
          <w:rFonts w:ascii="Calibri" w:hAnsi="Calibri"/>
          <w:i/>
          <w:w w:val="115"/>
          <w:sz w:val="20"/>
        </w:rPr>
        <w:t>f(s</w:t>
      </w:r>
      <w:r>
        <w:rPr>
          <w:rFonts w:ascii="Calibri" w:hAnsi="Calibri"/>
          <w:i/>
          <w:w w:val="115"/>
          <w:position w:val="-3"/>
          <w:sz w:val="15"/>
        </w:rPr>
        <w:t>a</w:t>
      </w:r>
      <w:r>
        <w:rPr>
          <w:rFonts w:ascii="Calibri" w:hAnsi="Calibri"/>
          <w:i/>
          <w:w w:val="115"/>
          <w:sz w:val="20"/>
        </w:rPr>
        <w:t>)/HK(s</w:t>
      </w:r>
      <w:r>
        <w:rPr>
          <w:rFonts w:ascii="MS PGothic" w:hAnsi="MS PGothic"/>
          <w:w w:val="115"/>
          <w:sz w:val="20"/>
          <w:vertAlign w:val="superscript"/>
        </w:rPr>
        <w:t>∗</w:t>
      </w:r>
      <w:r>
        <w:rPr>
          <w:rFonts w:ascii="Calibri" w:hAnsi="Calibri"/>
          <w:i/>
          <w:w w:val="115"/>
          <w:sz w:val="20"/>
        </w:rPr>
        <w:t>)</w:t>
      </w:r>
      <w:r>
        <w:rPr>
          <w:w w:val="115"/>
          <w:sz w:val="20"/>
        </w:rPr>
        <w:t>,</w:t>
      </w:r>
      <w:r>
        <w:rPr>
          <w:spacing w:val="-6"/>
          <w:w w:val="115"/>
          <w:sz w:val="20"/>
        </w:rPr>
        <w:t xml:space="preserve"> </w:t>
      </w:r>
      <w:r>
        <w:rPr>
          <w:w w:val="115"/>
          <w:sz w:val="20"/>
        </w:rPr>
        <w:t>where</w:t>
      </w:r>
      <w:r>
        <w:rPr>
          <w:spacing w:val="-7"/>
          <w:w w:val="115"/>
          <w:sz w:val="20"/>
        </w:rPr>
        <w:t xml:space="preserve"> </w:t>
      </w:r>
      <w:r>
        <w:rPr>
          <w:rFonts w:ascii="Calibri" w:hAnsi="Calibri"/>
          <w:i/>
          <w:w w:val="115"/>
          <w:sz w:val="20"/>
        </w:rPr>
        <w:t>f(s</w:t>
      </w:r>
      <w:r>
        <w:rPr>
          <w:rFonts w:ascii="Calibri" w:hAnsi="Calibri"/>
          <w:i/>
          <w:w w:val="115"/>
          <w:position w:val="-3"/>
          <w:sz w:val="15"/>
        </w:rPr>
        <w:t>a</w:t>
      </w:r>
      <w:r>
        <w:rPr>
          <w:rFonts w:ascii="Calibri" w:hAnsi="Calibri"/>
          <w:i/>
          <w:w w:val="115"/>
          <w:sz w:val="20"/>
        </w:rPr>
        <w:t>)</w:t>
      </w:r>
      <w:r>
        <w:rPr>
          <w:rFonts w:ascii="Calibri" w:hAnsi="Calibri"/>
          <w:i/>
          <w:spacing w:val="-2"/>
          <w:w w:val="115"/>
          <w:sz w:val="20"/>
        </w:rPr>
        <w:t xml:space="preserve"> </w:t>
      </w:r>
      <w:r>
        <w:rPr>
          <w:w w:val="115"/>
          <w:sz w:val="20"/>
        </w:rPr>
        <w:t>is</w:t>
      </w:r>
      <w:r>
        <w:rPr>
          <w:spacing w:val="-7"/>
          <w:w w:val="115"/>
          <w:sz w:val="20"/>
        </w:rPr>
        <w:t xml:space="preserve"> </w:t>
      </w:r>
      <w:r>
        <w:rPr>
          <w:w w:val="115"/>
          <w:sz w:val="20"/>
        </w:rPr>
        <w:t>the</w:t>
      </w:r>
      <w:r>
        <w:rPr>
          <w:spacing w:val="-7"/>
          <w:w w:val="115"/>
          <w:sz w:val="20"/>
        </w:rPr>
        <w:t xml:space="preserve"> </w:t>
      </w:r>
      <w:r>
        <w:rPr>
          <w:w w:val="115"/>
          <w:sz w:val="20"/>
        </w:rPr>
        <w:t>length</w:t>
      </w:r>
      <w:r>
        <w:rPr>
          <w:spacing w:val="-7"/>
          <w:w w:val="115"/>
          <w:sz w:val="20"/>
        </w:rPr>
        <w:t xml:space="preserve"> </w:t>
      </w:r>
      <w:r>
        <w:rPr>
          <w:w w:val="115"/>
          <w:sz w:val="20"/>
        </w:rPr>
        <w:t>of</w:t>
      </w:r>
      <w:r>
        <w:rPr>
          <w:spacing w:val="-7"/>
          <w:w w:val="115"/>
          <w:sz w:val="20"/>
        </w:rPr>
        <w:t xml:space="preserve"> </w:t>
      </w:r>
      <w:r>
        <w:rPr>
          <w:w w:val="115"/>
          <w:sz w:val="20"/>
        </w:rPr>
        <w:t>the</w:t>
      </w:r>
      <w:r>
        <w:rPr>
          <w:spacing w:val="-7"/>
          <w:w w:val="115"/>
          <w:sz w:val="20"/>
        </w:rPr>
        <w:t xml:space="preserve"> </w:t>
      </w:r>
      <w:r>
        <w:rPr>
          <w:w w:val="115"/>
          <w:sz w:val="20"/>
        </w:rPr>
        <w:t>heuristic tour</w:t>
      </w:r>
      <w:r>
        <w:rPr>
          <w:spacing w:val="-12"/>
          <w:w w:val="115"/>
          <w:sz w:val="20"/>
        </w:rPr>
        <w:t xml:space="preserve"> </w:t>
      </w:r>
      <w:proofErr w:type="spellStart"/>
      <w:r>
        <w:rPr>
          <w:rFonts w:ascii="Calibri" w:hAnsi="Calibri"/>
          <w:i/>
          <w:w w:val="115"/>
          <w:sz w:val="20"/>
        </w:rPr>
        <w:t>s</w:t>
      </w:r>
      <w:proofErr w:type="spellEnd"/>
      <w:r>
        <w:rPr>
          <w:rFonts w:ascii="Calibri" w:hAnsi="Calibri"/>
          <w:i/>
          <w:w w:val="115"/>
          <w:position w:val="-3"/>
          <w:sz w:val="15"/>
        </w:rPr>
        <w:t>a</w:t>
      </w:r>
      <w:r>
        <w:rPr>
          <w:rFonts w:ascii="Calibri" w:hAnsi="Calibri"/>
          <w:i/>
          <w:spacing w:val="17"/>
          <w:w w:val="115"/>
          <w:position w:val="-3"/>
          <w:sz w:val="15"/>
        </w:rPr>
        <w:t xml:space="preserve"> </w:t>
      </w:r>
      <w:r>
        <w:rPr>
          <w:w w:val="115"/>
          <w:sz w:val="20"/>
        </w:rPr>
        <w:t>and</w:t>
      </w:r>
      <w:r>
        <w:rPr>
          <w:spacing w:val="-12"/>
          <w:w w:val="115"/>
          <w:sz w:val="20"/>
        </w:rPr>
        <w:t xml:space="preserve"> </w:t>
      </w:r>
      <w:r>
        <w:rPr>
          <w:rFonts w:ascii="Calibri" w:hAnsi="Calibri"/>
          <w:i/>
          <w:spacing w:val="9"/>
          <w:w w:val="115"/>
          <w:sz w:val="20"/>
        </w:rPr>
        <w:t>HK(s</w:t>
      </w:r>
      <w:r>
        <w:rPr>
          <w:rFonts w:ascii="MS PGothic" w:hAnsi="MS PGothic"/>
          <w:spacing w:val="9"/>
          <w:w w:val="115"/>
          <w:sz w:val="20"/>
          <w:vertAlign w:val="superscript"/>
        </w:rPr>
        <w:t>∗</w:t>
      </w:r>
      <w:r>
        <w:rPr>
          <w:rFonts w:ascii="Calibri" w:hAnsi="Calibri"/>
          <w:i/>
          <w:spacing w:val="9"/>
          <w:w w:val="115"/>
          <w:sz w:val="20"/>
        </w:rPr>
        <w:t>)</w:t>
      </w:r>
      <w:r>
        <w:rPr>
          <w:rFonts w:ascii="Calibri" w:hAnsi="Calibri"/>
          <w:i/>
          <w:spacing w:val="-6"/>
          <w:w w:val="115"/>
          <w:sz w:val="20"/>
        </w:rPr>
        <w:t xml:space="preserve"> </w:t>
      </w:r>
      <w:r>
        <w:rPr>
          <w:w w:val="115"/>
          <w:sz w:val="20"/>
        </w:rPr>
        <w:t>is</w:t>
      </w:r>
      <w:r>
        <w:rPr>
          <w:spacing w:val="-12"/>
          <w:w w:val="115"/>
          <w:sz w:val="20"/>
        </w:rPr>
        <w:t xml:space="preserve"> </w:t>
      </w:r>
      <w:r>
        <w:rPr>
          <w:w w:val="115"/>
          <w:sz w:val="20"/>
        </w:rPr>
        <w:t>the</w:t>
      </w:r>
      <w:r>
        <w:rPr>
          <w:spacing w:val="-12"/>
          <w:w w:val="115"/>
          <w:sz w:val="20"/>
        </w:rPr>
        <w:t xml:space="preserve"> </w:t>
      </w:r>
      <w:r>
        <w:rPr>
          <w:w w:val="115"/>
          <w:sz w:val="20"/>
        </w:rPr>
        <w:t>Held-Karp</w:t>
      </w:r>
      <w:r>
        <w:rPr>
          <w:spacing w:val="-12"/>
          <w:w w:val="115"/>
          <w:sz w:val="20"/>
        </w:rPr>
        <w:t xml:space="preserve"> </w:t>
      </w:r>
      <w:r>
        <w:rPr>
          <w:w w:val="115"/>
          <w:sz w:val="20"/>
        </w:rPr>
        <w:t>lower</w:t>
      </w:r>
      <w:r>
        <w:rPr>
          <w:spacing w:val="-12"/>
          <w:w w:val="115"/>
          <w:sz w:val="20"/>
        </w:rPr>
        <w:t xml:space="preserve"> </w:t>
      </w:r>
      <w:r>
        <w:rPr>
          <w:w w:val="115"/>
          <w:sz w:val="20"/>
        </w:rPr>
        <w:t>bound</w:t>
      </w:r>
      <w:r>
        <w:rPr>
          <w:spacing w:val="-12"/>
          <w:w w:val="115"/>
          <w:sz w:val="20"/>
        </w:rPr>
        <w:t xml:space="preserve"> </w:t>
      </w:r>
      <w:r>
        <w:rPr>
          <w:w w:val="115"/>
          <w:sz w:val="20"/>
        </w:rPr>
        <w:t>on</w:t>
      </w:r>
      <w:r>
        <w:rPr>
          <w:spacing w:val="-12"/>
          <w:w w:val="115"/>
          <w:sz w:val="20"/>
        </w:rPr>
        <w:t xml:space="preserve"> </w:t>
      </w:r>
      <w:r>
        <w:rPr>
          <w:w w:val="115"/>
          <w:sz w:val="20"/>
        </w:rPr>
        <w:t>the</w:t>
      </w:r>
      <w:r>
        <w:rPr>
          <w:spacing w:val="-12"/>
          <w:w w:val="115"/>
          <w:sz w:val="20"/>
        </w:rPr>
        <w:t xml:space="preserve"> </w:t>
      </w:r>
      <w:r>
        <w:rPr>
          <w:w w:val="115"/>
          <w:sz w:val="20"/>
        </w:rPr>
        <w:t>shortest-tour</w:t>
      </w:r>
      <w:r>
        <w:rPr>
          <w:spacing w:val="-12"/>
          <w:w w:val="115"/>
          <w:sz w:val="20"/>
        </w:rPr>
        <w:t xml:space="preserve"> </w:t>
      </w:r>
      <w:r>
        <w:rPr>
          <w:w w:val="115"/>
          <w:sz w:val="20"/>
        </w:rPr>
        <w:t>length.</w:t>
      </w:r>
    </w:p>
    <w:p w:rsidR="00EC181D" w:rsidRDefault="00A55B62">
      <w:pPr>
        <w:pStyle w:val="BodyText"/>
        <w:spacing w:line="209" w:lineRule="exact"/>
        <w:ind w:left="1328"/>
        <w:jc w:val="both"/>
      </w:pPr>
      <w:r>
        <w:t>The</w:t>
      </w:r>
      <w:r>
        <w:rPr>
          <w:spacing w:val="21"/>
        </w:rPr>
        <w:t xml:space="preserve"> </w:t>
      </w:r>
      <w:r>
        <w:t>results</w:t>
      </w:r>
      <w:r>
        <w:rPr>
          <w:spacing w:val="21"/>
        </w:rPr>
        <w:t xml:space="preserve"> </w:t>
      </w:r>
      <w:r>
        <w:t>(see</w:t>
      </w:r>
      <w:r>
        <w:rPr>
          <w:spacing w:val="21"/>
        </w:rPr>
        <w:t xml:space="preserve"> </w:t>
      </w:r>
      <w:r>
        <w:t>Table</w:t>
      </w:r>
      <w:r>
        <w:rPr>
          <w:spacing w:val="21"/>
        </w:rPr>
        <w:t xml:space="preserve"> </w:t>
      </w:r>
      <w:r>
        <w:t>12.1)</w:t>
      </w:r>
      <w:r>
        <w:rPr>
          <w:spacing w:val="21"/>
        </w:rPr>
        <w:t xml:space="preserve"> </w:t>
      </w:r>
      <w:r>
        <w:t>from</w:t>
      </w:r>
      <w:r>
        <w:rPr>
          <w:spacing w:val="21"/>
        </w:rPr>
        <w:t xml:space="preserve"> </w:t>
      </w:r>
      <w:r>
        <w:t>a</w:t>
      </w:r>
      <w:r>
        <w:rPr>
          <w:spacing w:val="21"/>
        </w:rPr>
        <w:t xml:space="preserve"> </w:t>
      </w:r>
      <w:r>
        <w:t>large</w:t>
      </w:r>
      <w:r>
        <w:rPr>
          <w:spacing w:val="21"/>
        </w:rPr>
        <w:t xml:space="preserve"> </w:t>
      </w:r>
      <w:r>
        <w:t>empirical</w:t>
      </w:r>
      <w:r>
        <w:rPr>
          <w:spacing w:val="21"/>
        </w:rPr>
        <w:t xml:space="preserve"> </w:t>
      </w:r>
      <w:r>
        <w:t>study</w:t>
      </w:r>
      <w:r>
        <w:rPr>
          <w:spacing w:val="21"/>
        </w:rPr>
        <w:t xml:space="preserve"> </w:t>
      </w:r>
      <w:r>
        <w:t>[Joh07a]</w:t>
      </w:r>
      <w:r>
        <w:rPr>
          <w:spacing w:val="21"/>
        </w:rPr>
        <w:t xml:space="preserve"> </w:t>
      </w:r>
      <w:r>
        <w:t>indicate</w:t>
      </w:r>
      <w:r>
        <w:rPr>
          <w:spacing w:val="21"/>
        </w:rPr>
        <w:t xml:space="preserve"> </w:t>
      </w:r>
      <w:r>
        <w:rPr>
          <w:spacing w:val="-5"/>
        </w:rPr>
        <w:t>the</w:t>
      </w:r>
    </w:p>
    <w:p w:rsidR="00EC181D" w:rsidRDefault="00A55B62">
      <w:pPr>
        <w:pStyle w:val="BodyText"/>
        <w:spacing w:before="15" w:line="249" w:lineRule="auto"/>
        <w:ind w:left="970" w:right="12"/>
        <w:jc w:val="both"/>
      </w:pPr>
      <w:proofErr w:type="gramStart"/>
      <w:r>
        <w:t>average</w:t>
      </w:r>
      <w:proofErr w:type="gramEnd"/>
      <w:r>
        <w:rPr>
          <w:spacing w:val="26"/>
        </w:rPr>
        <w:t xml:space="preserve"> </w:t>
      </w:r>
      <w:r>
        <w:t>tour</w:t>
      </w:r>
      <w:r>
        <w:rPr>
          <w:spacing w:val="26"/>
        </w:rPr>
        <w:t xml:space="preserve"> </w:t>
      </w:r>
      <w:r>
        <w:t>quality</w:t>
      </w:r>
      <w:r>
        <w:rPr>
          <w:spacing w:val="26"/>
        </w:rPr>
        <w:t xml:space="preserve"> </w:t>
      </w:r>
      <w:r>
        <w:t>and</w:t>
      </w:r>
      <w:r>
        <w:rPr>
          <w:spacing w:val="26"/>
        </w:rPr>
        <w:t xml:space="preserve"> </w:t>
      </w:r>
      <w:r>
        <w:t>running</w:t>
      </w:r>
      <w:r>
        <w:rPr>
          <w:spacing w:val="26"/>
        </w:rPr>
        <w:t xml:space="preserve"> </w:t>
      </w:r>
      <w:r>
        <w:t>times</w:t>
      </w:r>
      <w:r>
        <w:rPr>
          <w:spacing w:val="26"/>
        </w:rPr>
        <w:t xml:space="preserve"> </w:t>
      </w:r>
      <w:r>
        <w:t>for</w:t>
      </w:r>
      <w:r>
        <w:rPr>
          <w:spacing w:val="26"/>
        </w:rPr>
        <w:t xml:space="preserve"> </w:t>
      </w:r>
      <w:r>
        <w:t>the</w:t>
      </w:r>
      <w:r>
        <w:rPr>
          <w:spacing w:val="26"/>
        </w:rPr>
        <w:t xml:space="preserve"> </w:t>
      </w:r>
      <w:r>
        <w:t>discussed</w:t>
      </w:r>
      <w:r>
        <w:rPr>
          <w:spacing w:val="26"/>
        </w:rPr>
        <w:t xml:space="preserve"> </w:t>
      </w:r>
      <w:r>
        <w:t>heuristics.</w:t>
      </w:r>
      <w:r>
        <w:rPr>
          <w:vertAlign w:val="superscript"/>
        </w:rPr>
        <w:t>3</w:t>
      </w:r>
      <w:r>
        <w:rPr>
          <w:spacing w:val="28"/>
        </w:rPr>
        <w:t xml:space="preserve"> </w:t>
      </w:r>
      <w:r>
        <w:t>The</w:t>
      </w:r>
      <w:r>
        <w:rPr>
          <w:spacing w:val="26"/>
        </w:rPr>
        <w:t xml:space="preserve"> </w:t>
      </w:r>
      <w:r>
        <w:t xml:space="preserve">instances </w:t>
      </w:r>
      <w:r>
        <w:rPr>
          <w:w w:val="110"/>
        </w:rPr>
        <w:t>in</w:t>
      </w:r>
      <w:r>
        <w:rPr>
          <w:spacing w:val="-7"/>
          <w:w w:val="110"/>
        </w:rPr>
        <w:t xml:space="preserve"> </w:t>
      </w:r>
      <w:r>
        <w:rPr>
          <w:w w:val="110"/>
        </w:rPr>
        <w:t>the</w:t>
      </w:r>
      <w:r>
        <w:rPr>
          <w:spacing w:val="-7"/>
          <w:w w:val="110"/>
        </w:rPr>
        <w:t xml:space="preserve"> </w:t>
      </w:r>
      <w:r>
        <w:rPr>
          <w:w w:val="110"/>
        </w:rPr>
        <w:t>reported</w:t>
      </w:r>
      <w:r>
        <w:rPr>
          <w:spacing w:val="-7"/>
          <w:w w:val="110"/>
        </w:rPr>
        <w:t xml:space="preserve"> </w:t>
      </w:r>
      <w:r>
        <w:rPr>
          <w:w w:val="110"/>
        </w:rPr>
        <w:t>sample</w:t>
      </w:r>
      <w:r>
        <w:rPr>
          <w:spacing w:val="-7"/>
          <w:w w:val="110"/>
        </w:rPr>
        <w:t xml:space="preserve"> </w:t>
      </w:r>
      <w:r>
        <w:rPr>
          <w:w w:val="110"/>
        </w:rPr>
        <w:t>have</w:t>
      </w:r>
      <w:r>
        <w:rPr>
          <w:spacing w:val="-7"/>
          <w:w w:val="110"/>
        </w:rPr>
        <w:t xml:space="preserve"> </w:t>
      </w:r>
      <w:r>
        <w:rPr>
          <w:w w:val="110"/>
        </w:rPr>
        <w:t>10,000</w:t>
      </w:r>
      <w:r>
        <w:rPr>
          <w:spacing w:val="-7"/>
          <w:w w:val="110"/>
        </w:rPr>
        <w:t xml:space="preserve"> </w:t>
      </w:r>
      <w:r>
        <w:rPr>
          <w:w w:val="110"/>
        </w:rPr>
        <w:t>cities</w:t>
      </w:r>
      <w:r>
        <w:rPr>
          <w:spacing w:val="-7"/>
          <w:w w:val="110"/>
        </w:rPr>
        <w:t xml:space="preserve"> </w:t>
      </w:r>
      <w:r>
        <w:rPr>
          <w:w w:val="110"/>
        </w:rPr>
        <w:t>generated</w:t>
      </w:r>
      <w:r>
        <w:rPr>
          <w:spacing w:val="-7"/>
          <w:w w:val="110"/>
        </w:rPr>
        <w:t xml:space="preserve"> </w:t>
      </w:r>
      <w:r>
        <w:rPr>
          <w:w w:val="110"/>
        </w:rPr>
        <w:t>randomly</w:t>
      </w:r>
      <w:r>
        <w:rPr>
          <w:spacing w:val="-7"/>
          <w:w w:val="110"/>
        </w:rPr>
        <w:t xml:space="preserve"> </w:t>
      </w:r>
      <w:r>
        <w:rPr>
          <w:w w:val="110"/>
        </w:rPr>
        <w:t>and</w:t>
      </w:r>
      <w:r>
        <w:rPr>
          <w:spacing w:val="-7"/>
          <w:w w:val="110"/>
        </w:rPr>
        <w:t xml:space="preserve"> </w:t>
      </w:r>
      <w:r>
        <w:rPr>
          <w:w w:val="110"/>
        </w:rPr>
        <w:t>uniformly</w:t>
      </w:r>
      <w:r>
        <w:rPr>
          <w:spacing w:val="-7"/>
          <w:w w:val="110"/>
        </w:rPr>
        <w:t xml:space="preserve"> </w:t>
      </w:r>
      <w:r>
        <w:rPr>
          <w:w w:val="110"/>
        </w:rPr>
        <w:t>as integral-coordinate points in the plane, with the Euclidean distances rounded</w:t>
      </w:r>
      <w:r>
        <w:rPr>
          <w:spacing w:val="40"/>
          <w:w w:val="110"/>
        </w:rPr>
        <w:t xml:space="preserve"> </w:t>
      </w:r>
      <w:r>
        <w:rPr>
          <w:w w:val="110"/>
        </w:rPr>
        <w:t>to the nearest integer. The quality of tours generated by the heuristics remain about</w:t>
      </w:r>
      <w:r>
        <w:rPr>
          <w:spacing w:val="-5"/>
          <w:w w:val="110"/>
        </w:rPr>
        <w:t xml:space="preserve"> </w:t>
      </w:r>
      <w:r>
        <w:rPr>
          <w:w w:val="110"/>
        </w:rPr>
        <w:t>the</w:t>
      </w:r>
      <w:r>
        <w:rPr>
          <w:spacing w:val="-5"/>
          <w:w w:val="110"/>
        </w:rPr>
        <w:t xml:space="preserve"> </w:t>
      </w:r>
      <w:r>
        <w:rPr>
          <w:w w:val="110"/>
        </w:rPr>
        <w:t>same</w:t>
      </w:r>
      <w:r>
        <w:rPr>
          <w:spacing w:val="-5"/>
          <w:w w:val="110"/>
        </w:rPr>
        <w:t xml:space="preserve"> </w:t>
      </w:r>
      <w:r>
        <w:rPr>
          <w:w w:val="110"/>
        </w:rPr>
        <w:t>for</w:t>
      </w:r>
      <w:r>
        <w:rPr>
          <w:spacing w:val="-5"/>
          <w:w w:val="110"/>
        </w:rPr>
        <w:t xml:space="preserve"> </w:t>
      </w:r>
      <w:r>
        <w:rPr>
          <w:w w:val="110"/>
        </w:rPr>
        <w:t>much</w:t>
      </w:r>
      <w:r>
        <w:rPr>
          <w:spacing w:val="-5"/>
          <w:w w:val="110"/>
        </w:rPr>
        <w:t xml:space="preserve"> </w:t>
      </w:r>
      <w:r>
        <w:rPr>
          <w:w w:val="110"/>
        </w:rPr>
        <w:t>larger</w:t>
      </w:r>
      <w:r>
        <w:rPr>
          <w:spacing w:val="-5"/>
          <w:w w:val="110"/>
        </w:rPr>
        <w:t xml:space="preserve"> </w:t>
      </w:r>
      <w:r>
        <w:rPr>
          <w:w w:val="110"/>
        </w:rPr>
        <w:t>instances</w:t>
      </w:r>
      <w:r>
        <w:rPr>
          <w:spacing w:val="-5"/>
          <w:w w:val="110"/>
        </w:rPr>
        <w:t xml:space="preserve"> </w:t>
      </w:r>
      <w:r>
        <w:rPr>
          <w:w w:val="110"/>
        </w:rPr>
        <w:t>(up</w:t>
      </w:r>
      <w:r>
        <w:rPr>
          <w:spacing w:val="-5"/>
          <w:w w:val="110"/>
        </w:rPr>
        <w:t xml:space="preserve"> </w:t>
      </w:r>
      <w:r>
        <w:rPr>
          <w:w w:val="110"/>
        </w:rPr>
        <w:t>to</w:t>
      </w:r>
      <w:r>
        <w:rPr>
          <w:spacing w:val="-5"/>
          <w:w w:val="110"/>
        </w:rPr>
        <w:t xml:space="preserve"> </w:t>
      </w:r>
      <w:r>
        <w:rPr>
          <w:w w:val="110"/>
        </w:rPr>
        <w:t>a</w:t>
      </w:r>
      <w:r>
        <w:rPr>
          <w:spacing w:val="-5"/>
          <w:w w:val="110"/>
        </w:rPr>
        <w:t xml:space="preserve"> </w:t>
      </w:r>
      <w:r>
        <w:rPr>
          <w:w w:val="110"/>
        </w:rPr>
        <w:t>million</w:t>
      </w:r>
      <w:r>
        <w:rPr>
          <w:spacing w:val="-5"/>
          <w:w w:val="110"/>
        </w:rPr>
        <w:t xml:space="preserve"> </w:t>
      </w:r>
      <w:r>
        <w:rPr>
          <w:w w:val="110"/>
        </w:rPr>
        <w:t>cities)</w:t>
      </w:r>
      <w:r>
        <w:rPr>
          <w:spacing w:val="-5"/>
          <w:w w:val="110"/>
        </w:rPr>
        <w:t xml:space="preserve"> </w:t>
      </w:r>
      <w:r>
        <w:rPr>
          <w:w w:val="110"/>
        </w:rPr>
        <w:t>as</w:t>
      </w:r>
      <w:r>
        <w:rPr>
          <w:spacing w:val="-5"/>
          <w:w w:val="110"/>
        </w:rPr>
        <w:t xml:space="preserve"> </w:t>
      </w:r>
      <w:r>
        <w:rPr>
          <w:w w:val="110"/>
        </w:rPr>
        <w:t>long</w:t>
      </w:r>
      <w:r>
        <w:rPr>
          <w:spacing w:val="-5"/>
          <w:w w:val="110"/>
        </w:rPr>
        <w:t xml:space="preserve"> </w:t>
      </w:r>
      <w:r>
        <w:rPr>
          <w:w w:val="110"/>
        </w:rPr>
        <w:t>as</w:t>
      </w:r>
      <w:r>
        <w:rPr>
          <w:spacing w:val="-5"/>
          <w:w w:val="110"/>
        </w:rPr>
        <w:t xml:space="preserve"> </w:t>
      </w:r>
      <w:r>
        <w:rPr>
          <w:w w:val="110"/>
        </w:rPr>
        <w:t>they belong to the same type of instances. The running times quoted are for expert implementations</w:t>
      </w:r>
      <w:r>
        <w:rPr>
          <w:spacing w:val="-7"/>
          <w:w w:val="110"/>
        </w:rPr>
        <w:t xml:space="preserve"> </w:t>
      </w:r>
      <w:r>
        <w:rPr>
          <w:w w:val="110"/>
        </w:rPr>
        <w:t>run</w:t>
      </w:r>
      <w:r>
        <w:rPr>
          <w:spacing w:val="-7"/>
          <w:w w:val="110"/>
        </w:rPr>
        <w:t xml:space="preserve"> </w:t>
      </w:r>
      <w:r>
        <w:rPr>
          <w:w w:val="110"/>
        </w:rPr>
        <w:t>on</w:t>
      </w:r>
      <w:r>
        <w:rPr>
          <w:spacing w:val="-7"/>
          <w:w w:val="110"/>
        </w:rPr>
        <w:t xml:space="preserve"> </w:t>
      </w:r>
      <w:r>
        <w:rPr>
          <w:w w:val="110"/>
        </w:rPr>
        <w:t>a</w:t>
      </w:r>
      <w:r>
        <w:rPr>
          <w:spacing w:val="-7"/>
          <w:w w:val="110"/>
        </w:rPr>
        <w:t xml:space="preserve"> </w:t>
      </w:r>
      <w:r>
        <w:rPr>
          <w:w w:val="110"/>
        </w:rPr>
        <w:t>Compaq</w:t>
      </w:r>
      <w:r>
        <w:rPr>
          <w:spacing w:val="-7"/>
          <w:w w:val="110"/>
        </w:rPr>
        <w:t xml:space="preserve"> </w:t>
      </w:r>
      <w:r>
        <w:rPr>
          <w:w w:val="110"/>
        </w:rPr>
        <w:t>ES40</w:t>
      </w:r>
      <w:r>
        <w:rPr>
          <w:spacing w:val="-7"/>
          <w:w w:val="110"/>
        </w:rPr>
        <w:t xml:space="preserve"> </w:t>
      </w:r>
      <w:r>
        <w:rPr>
          <w:w w:val="110"/>
        </w:rPr>
        <w:t>with</w:t>
      </w:r>
      <w:r>
        <w:rPr>
          <w:spacing w:val="-7"/>
          <w:w w:val="110"/>
        </w:rPr>
        <w:t xml:space="preserve"> </w:t>
      </w:r>
      <w:r>
        <w:rPr>
          <w:w w:val="110"/>
        </w:rPr>
        <w:t>500</w:t>
      </w:r>
      <w:r>
        <w:rPr>
          <w:spacing w:val="-7"/>
          <w:w w:val="110"/>
        </w:rPr>
        <w:t xml:space="preserve"> </w:t>
      </w:r>
      <w:proofErr w:type="spellStart"/>
      <w:proofErr w:type="gramStart"/>
      <w:r>
        <w:rPr>
          <w:w w:val="110"/>
        </w:rPr>
        <w:t>Mhz</w:t>
      </w:r>
      <w:proofErr w:type="spellEnd"/>
      <w:proofErr w:type="gramEnd"/>
      <w:r>
        <w:rPr>
          <w:spacing w:val="-7"/>
          <w:w w:val="110"/>
        </w:rPr>
        <w:t xml:space="preserve"> </w:t>
      </w:r>
      <w:r>
        <w:rPr>
          <w:w w:val="110"/>
        </w:rPr>
        <w:t>Alpha</w:t>
      </w:r>
      <w:r>
        <w:rPr>
          <w:spacing w:val="-7"/>
          <w:w w:val="110"/>
        </w:rPr>
        <w:t xml:space="preserve"> </w:t>
      </w:r>
      <w:r>
        <w:rPr>
          <w:w w:val="110"/>
        </w:rPr>
        <w:t>processors</w:t>
      </w:r>
      <w:r>
        <w:rPr>
          <w:spacing w:val="-7"/>
          <w:w w:val="110"/>
        </w:rPr>
        <w:t xml:space="preserve"> </w:t>
      </w:r>
      <w:r>
        <w:rPr>
          <w:w w:val="110"/>
        </w:rPr>
        <w:t>and</w:t>
      </w:r>
      <w:r>
        <w:rPr>
          <w:spacing w:val="-7"/>
          <w:w w:val="110"/>
        </w:rPr>
        <w:t xml:space="preserve"> </w:t>
      </w:r>
      <w:r>
        <w:rPr>
          <w:w w:val="110"/>
        </w:rPr>
        <w:t>2 gigabytes of main memory or its equivalents.</w:t>
      </w:r>
    </w:p>
    <w:p w:rsidR="00EC181D" w:rsidRDefault="00A55B62">
      <w:pPr>
        <w:pStyle w:val="BodyText"/>
        <w:spacing w:line="249" w:lineRule="auto"/>
        <w:ind w:left="970" w:right="13" w:firstLine="358"/>
        <w:jc w:val="both"/>
      </w:pPr>
      <w:r>
        <w:rPr>
          <w:w w:val="110"/>
        </w:rPr>
        <w:t>Asymmetric</w:t>
      </w:r>
      <w:r>
        <w:rPr>
          <w:spacing w:val="-14"/>
          <w:w w:val="110"/>
        </w:rPr>
        <w:t xml:space="preserve"> </w:t>
      </w:r>
      <w:r>
        <w:rPr>
          <w:w w:val="110"/>
        </w:rPr>
        <w:t>instances</w:t>
      </w:r>
      <w:r>
        <w:rPr>
          <w:spacing w:val="-14"/>
          <w:w w:val="110"/>
        </w:rPr>
        <w:t xml:space="preserve"> </w:t>
      </w:r>
      <w:r>
        <w:rPr>
          <w:w w:val="110"/>
        </w:rPr>
        <w:t>of</w:t>
      </w:r>
      <w:r>
        <w:rPr>
          <w:spacing w:val="-14"/>
          <w:w w:val="110"/>
        </w:rPr>
        <w:t xml:space="preserve"> </w:t>
      </w:r>
      <w:r>
        <w:rPr>
          <w:w w:val="110"/>
        </w:rPr>
        <w:t>the</w:t>
      </w:r>
      <w:r>
        <w:rPr>
          <w:spacing w:val="-13"/>
          <w:w w:val="110"/>
        </w:rPr>
        <w:t xml:space="preserve"> </w:t>
      </w:r>
      <w:r>
        <w:rPr>
          <w:w w:val="110"/>
        </w:rPr>
        <w:t>traveling</w:t>
      </w:r>
      <w:r>
        <w:rPr>
          <w:spacing w:val="-14"/>
          <w:w w:val="110"/>
        </w:rPr>
        <w:t xml:space="preserve"> </w:t>
      </w:r>
      <w:r>
        <w:rPr>
          <w:w w:val="110"/>
        </w:rPr>
        <w:t>salesman</w:t>
      </w:r>
      <w:r>
        <w:rPr>
          <w:spacing w:val="-14"/>
          <w:w w:val="110"/>
        </w:rPr>
        <w:t xml:space="preserve"> </w:t>
      </w:r>
      <w:r>
        <w:rPr>
          <w:w w:val="110"/>
        </w:rPr>
        <w:t>problem—</w:t>
      </w:r>
      <w:r>
        <w:rPr>
          <w:w w:val="110"/>
        </w:rPr>
        <w:t>i.e.,</w:t>
      </w:r>
      <w:r>
        <w:rPr>
          <w:spacing w:val="-12"/>
          <w:w w:val="110"/>
        </w:rPr>
        <w:t xml:space="preserve"> </w:t>
      </w:r>
      <w:r>
        <w:rPr>
          <w:w w:val="110"/>
        </w:rPr>
        <w:t>those</w:t>
      </w:r>
      <w:r>
        <w:rPr>
          <w:spacing w:val="-14"/>
          <w:w w:val="110"/>
        </w:rPr>
        <w:t xml:space="preserve"> </w:t>
      </w:r>
      <w:r>
        <w:rPr>
          <w:w w:val="110"/>
        </w:rPr>
        <w:t>with</w:t>
      </w:r>
      <w:r>
        <w:rPr>
          <w:spacing w:val="-14"/>
          <w:w w:val="110"/>
        </w:rPr>
        <w:t xml:space="preserve"> </w:t>
      </w:r>
      <w:r>
        <w:rPr>
          <w:w w:val="110"/>
        </w:rPr>
        <w:t xml:space="preserve">a </w:t>
      </w:r>
      <w:proofErr w:type="spellStart"/>
      <w:r>
        <w:t>nonsymmetic</w:t>
      </w:r>
      <w:proofErr w:type="spellEnd"/>
      <w:r>
        <w:rPr>
          <w:spacing w:val="20"/>
        </w:rPr>
        <w:t xml:space="preserve"> </w:t>
      </w:r>
      <w:r>
        <w:t>matrix</w:t>
      </w:r>
      <w:r>
        <w:rPr>
          <w:spacing w:val="20"/>
        </w:rPr>
        <w:t xml:space="preserve"> </w:t>
      </w:r>
      <w:r>
        <w:t>of</w:t>
      </w:r>
      <w:r>
        <w:rPr>
          <w:spacing w:val="20"/>
        </w:rPr>
        <w:t xml:space="preserve"> </w:t>
      </w:r>
      <w:r>
        <w:t>intercity</w:t>
      </w:r>
      <w:r>
        <w:rPr>
          <w:spacing w:val="20"/>
        </w:rPr>
        <w:t xml:space="preserve"> </w:t>
      </w:r>
      <w:r>
        <w:t>distances—have</w:t>
      </w:r>
      <w:r>
        <w:rPr>
          <w:spacing w:val="20"/>
        </w:rPr>
        <w:t xml:space="preserve"> </w:t>
      </w:r>
      <w:r>
        <w:t>proved</w:t>
      </w:r>
      <w:r>
        <w:rPr>
          <w:spacing w:val="20"/>
        </w:rPr>
        <w:t xml:space="preserve"> </w:t>
      </w:r>
      <w:r>
        <w:t>to</w:t>
      </w:r>
      <w:r>
        <w:rPr>
          <w:spacing w:val="20"/>
        </w:rPr>
        <w:t xml:space="preserve"> </w:t>
      </w:r>
      <w:r>
        <w:t>be</w:t>
      </w:r>
      <w:r>
        <w:rPr>
          <w:spacing w:val="20"/>
        </w:rPr>
        <w:t xml:space="preserve"> </w:t>
      </w:r>
      <w:r>
        <w:t>significantly</w:t>
      </w:r>
      <w:r>
        <w:rPr>
          <w:spacing w:val="20"/>
        </w:rPr>
        <w:t xml:space="preserve"> </w:t>
      </w:r>
      <w:r>
        <w:t xml:space="preserve">harder </w:t>
      </w:r>
      <w:r>
        <w:rPr>
          <w:w w:val="110"/>
        </w:rPr>
        <w:t xml:space="preserve">to solve, both exactly and approximately, than Euclidean instances. In </w:t>
      </w:r>
      <w:proofErr w:type="spellStart"/>
      <w:r>
        <w:rPr>
          <w:w w:val="110"/>
        </w:rPr>
        <w:t>partic</w:t>
      </w:r>
      <w:proofErr w:type="spellEnd"/>
      <w:r>
        <w:rPr>
          <w:w w:val="110"/>
        </w:rPr>
        <w:t xml:space="preserve">- </w:t>
      </w:r>
      <w:proofErr w:type="spellStart"/>
      <w:r>
        <w:rPr>
          <w:w w:val="110"/>
        </w:rPr>
        <w:t>ular</w:t>
      </w:r>
      <w:proofErr w:type="spellEnd"/>
      <w:r>
        <w:rPr>
          <w:w w:val="110"/>
        </w:rPr>
        <w:t>,</w:t>
      </w:r>
      <w:r>
        <w:rPr>
          <w:spacing w:val="-3"/>
          <w:w w:val="110"/>
        </w:rPr>
        <w:t xml:space="preserve"> </w:t>
      </w:r>
      <w:r>
        <w:rPr>
          <w:w w:val="110"/>
        </w:rPr>
        <w:t>exact</w:t>
      </w:r>
      <w:r>
        <w:rPr>
          <w:spacing w:val="-7"/>
          <w:w w:val="110"/>
        </w:rPr>
        <w:t xml:space="preserve"> </w:t>
      </w:r>
      <w:r>
        <w:rPr>
          <w:w w:val="110"/>
        </w:rPr>
        <w:t>optimal</w:t>
      </w:r>
      <w:r>
        <w:rPr>
          <w:spacing w:val="-7"/>
          <w:w w:val="110"/>
        </w:rPr>
        <w:t xml:space="preserve"> </w:t>
      </w:r>
      <w:r>
        <w:rPr>
          <w:w w:val="110"/>
        </w:rPr>
        <w:t>solutions</w:t>
      </w:r>
      <w:r>
        <w:rPr>
          <w:spacing w:val="-7"/>
          <w:w w:val="110"/>
        </w:rPr>
        <w:t xml:space="preserve"> </w:t>
      </w:r>
      <w:r>
        <w:rPr>
          <w:w w:val="110"/>
        </w:rPr>
        <w:t>for</w:t>
      </w:r>
      <w:r>
        <w:rPr>
          <w:spacing w:val="-7"/>
          <w:w w:val="110"/>
        </w:rPr>
        <w:t xml:space="preserve"> </w:t>
      </w:r>
      <w:r>
        <w:rPr>
          <w:w w:val="110"/>
        </w:rPr>
        <w:t>many</w:t>
      </w:r>
      <w:r>
        <w:rPr>
          <w:spacing w:val="-7"/>
          <w:w w:val="110"/>
        </w:rPr>
        <w:t xml:space="preserve"> </w:t>
      </w:r>
      <w:r>
        <w:rPr>
          <w:w w:val="110"/>
        </w:rPr>
        <w:t>316-city</w:t>
      </w:r>
      <w:r>
        <w:rPr>
          <w:spacing w:val="-7"/>
          <w:w w:val="110"/>
        </w:rPr>
        <w:t xml:space="preserve"> </w:t>
      </w:r>
      <w:r>
        <w:rPr>
          <w:w w:val="110"/>
        </w:rPr>
        <w:t>asymmetric</w:t>
      </w:r>
      <w:r>
        <w:rPr>
          <w:spacing w:val="-7"/>
          <w:w w:val="110"/>
        </w:rPr>
        <w:t xml:space="preserve"> </w:t>
      </w:r>
      <w:r>
        <w:rPr>
          <w:w w:val="110"/>
        </w:rPr>
        <w:t>instances</w:t>
      </w:r>
      <w:r>
        <w:rPr>
          <w:spacing w:val="-7"/>
          <w:w w:val="110"/>
        </w:rPr>
        <w:t xml:space="preserve"> </w:t>
      </w:r>
      <w:r>
        <w:rPr>
          <w:w w:val="110"/>
        </w:rPr>
        <w:t>remained unknown at the time of the state-of-the-art survey by Johnson et al. [Joh07b].</w:t>
      </w:r>
    </w:p>
    <w:p w:rsidR="00EC181D" w:rsidRDefault="00EC181D">
      <w:pPr>
        <w:pStyle w:val="BodyText"/>
        <w:spacing w:before="89"/>
      </w:pPr>
    </w:p>
    <w:p w:rsidR="00EC181D" w:rsidRDefault="00A55B62">
      <w:pPr>
        <w:pStyle w:val="Heading2"/>
        <w:spacing w:before="1"/>
      </w:pPr>
      <w:hyperlink w:anchor="_bookmark0" w:history="1">
        <w:r>
          <w:rPr>
            <w:spacing w:val="-6"/>
          </w:rPr>
          <w:t>Approximation</w:t>
        </w:r>
        <w:r>
          <w:rPr>
            <w:spacing w:val="-10"/>
          </w:rPr>
          <w:t xml:space="preserve"> </w:t>
        </w:r>
        <w:r>
          <w:rPr>
            <w:spacing w:val="-6"/>
          </w:rPr>
          <w:t>Algorithms</w:t>
        </w:r>
        <w:r>
          <w:rPr>
            <w:spacing w:val="-9"/>
          </w:rPr>
          <w:t xml:space="preserve"> </w:t>
        </w:r>
        <w:r>
          <w:rPr>
            <w:spacing w:val="-6"/>
          </w:rPr>
          <w:t>for</w:t>
        </w:r>
        <w:r>
          <w:rPr>
            <w:spacing w:val="-9"/>
          </w:rPr>
          <w:t xml:space="preserve"> </w:t>
        </w:r>
        <w:r>
          <w:rPr>
            <w:spacing w:val="-6"/>
          </w:rPr>
          <w:t>the</w:t>
        </w:r>
        <w:r>
          <w:rPr>
            <w:spacing w:val="-10"/>
          </w:rPr>
          <w:t xml:space="preserve"> </w:t>
        </w:r>
        <w:r>
          <w:rPr>
            <w:spacing w:val="-6"/>
          </w:rPr>
          <w:t>Knapsack</w:t>
        </w:r>
        <w:r>
          <w:rPr>
            <w:spacing w:val="-9"/>
          </w:rPr>
          <w:t xml:space="preserve"> </w:t>
        </w:r>
        <w:r>
          <w:rPr>
            <w:spacing w:val="-6"/>
          </w:rPr>
          <w:t>Problem</w:t>
        </w:r>
      </w:hyperlink>
    </w:p>
    <w:p w:rsidR="00EC181D" w:rsidRDefault="00A55B62">
      <w:pPr>
        <w:pStyle w:val="BodyText"/>
        <w:spacing w:before="129" w:line="230" w:lineRule="auto"/>
        <w:ind w:left="970" w:right="13" w:hanging="1"/>
        <w:jc w:val="both"/>
      </w:pPr>
      <w:r>
        <w:rPr>
          <w:noProof/>
        </w:rPr>
        <mc:AlternateContent>
          <mc:Choice Requires="wps">
            <w:drawing>
              <wp:anchor distT="0" distB="0" distL="0" distR="0" simplePos="0" relativeHeight="251746816" behindDoc="1" locked="0" layoutInCell="1" allowOverlap="1">
                <wp:simplePos x="0" y="0"/>
                <wp:positionH relativeFrom="page">
                  <wp:posOffset>1309011</wp:posOffset>
                </wp:positionH>
                <wp:positionV relativeFrom="paragraph">
                  <wp:posOffset>1072181</wp:posOffset>
                </wp:positionV>
                <wp:extent cx="4624070" cy="499109"/>
                <wp:effectExtent l="0" t="0" r="0" b="0"/>
                <wp:wrapNone/>
                <wp:docPr id="885" name="Textbox 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499109"/>
                        </a:xfrm>
                        <a:prstGeom prst="rect">
                          <a:avLst/>
                        </a:prstGeom>
                      </wps:spPr>
                      <wps:txbx>
                        <w:txbxContent>
                          <w:p w:rsidR="00EC181D" w:rsidRDefault="00A55B62">
                            <w:pPr>
                              <w:spacing w:line="259" w:lineRule="auto"/>
                              <w:ind w:left="348" w:hanging="349"/>
                              <w:jc w:val="both"/>
                              <w:rPr>
                                <w:sz w:val="16"/>
                              </w:rPr>
                            </w:pPr>
                            <w:r>
                              <w:rPr>
                                <w:w w:val="110"/>
                                <w:sz w:val="16"/>
                              </w:rPr>
                              <w:t>3.</w:t>
                            </w:r>
                            <w:r>
                              <w:rPr>
                                <w:spacing w:val="40"/>
                                <w:w w:val="110"/>
                                <w:sz w:val="16"/>
                              </w:rPr>
                              <w:t xml:space="preserve">  </w:t>
                            </w:r>
                            <w:r>
                              <w:rPr>
                                <w:w w:val="110"/>
                                <w:sz w:val="16"/>
                              </w:rPr>
                              <w:t>We</w:t>
                            </w:r>
                            <w:r>
                              <w:rPr>
                                <w:spacing w:val="-6"/>
                                <w:w w:val="110"/>
                                <w:sz w:val="16"/>
                              </w:rPr>
                              <w:t xml:space="preserve"> </w:t>
                            </w:r>
                            <w:r>
                              <w:rPr>
                                <w:w w:val="110"/>
                                <w:sz w:val="16"/>
                              </w:rPr>
                              <w:t>did</w:t>
                            </w:r>
                            <w:r>
                              <w:rPr>
                                <w:spacing w:val="-6"/>
                                <w:w w:val="110"/>
                                <w:sz w:val="16"/>
                              </w:rPr>
                              <w:t xml:space="preserve"> </w:t>
                            </w:r>
                            <w:r>
                              <w:rPr>
                                <w:w w:val="110"/>
                                <w:sz w:val="16"/>
                              </w:rPr>
                              <w:t>not</w:t>
                            </w:r>
                            <w:r>
                              <w:rPr>
                                <w:spacing w:val="-6"/>
                                <w:w w:val="110"/>
                                <w:sz w:val="16"/>
                              </w:rPr>
                              <w:t xml:space="preserve"> </w:t>
                            </w:r>
                            <w:r>
                              <w:rPr>
                                <w:w w:val="110"/>
                                <w:sz w:val="16"/>
                              </w:rPr>
                              <w:t>include</w:t>
                            </w:r>
                            <w:r>
                              <w:rPr>
                                <w:spacing w:val="-6"/>
                                <w:w w:val="110"/>
                                <w:sz w:val="16"/>
                              </w:rPr>
                              <w:t xml:space="preserve"> </w:t>
                            </w:r>
                            <w:r>
                              <w:rPr>
                                <w:w w:val="110"/>
                                <w:sz w:val="16"/>
                              </w:rPr>
                              <w:t>the</w:t>
                            </w:r>
                            <w:r>
                              <w:rPr>
                                <w:spacing w:val="-6"/>
                                <w:w w:val="110"/>
                                <w:sz w:val="16"/>
                              </w:rPr>
                              <w:t xml:space="preserve"> </w:t>
                            </w:r>
                            <w:r>
                              <w:rPr>
                                <w:w w:val="110"/>
                                <w:sz w:val="16"/>
                              </w:rPr>
                              <w:t>results</w:t>
                            </w:r>
                            <w:r>
                              <w:rPr>
                                <w:spacing w:val="-6"/>
                                <w:w w:val="110"/>
                                <w:sz w:val="16"/>
                              </w:rPr>
                              <w:t xml:space="preserve"> </w:t>
                            </w:r>
                            <w:r>
                              <w:rPr>
                                <w:w w:val="110"/>
                                <w:sz w:val="16"/>
                              </w:rPr>
                              <w:t>for</w:t>
                            </w:r>
                            <w:r>
                              <w:rPr>
                                <w:spacing w:val="-6"/>
                                <w:w w:val="110"/>
                                <w:sz w:val="16"/>
                              </w:rPr>
                              <w:t xml:space="preserve"> </w:t>
                            </w:r>
                            <w:r>
                              <w:rPr>
                                <w:w w:val="110"/>
                                <w:sz w:val="16"/>
                              </w:rPr>
                              <w:t>the</w:t>
                            </w:r>
                            <w:r>
                              <w:rPr>
                                <w:spacing w:val="-6"/>
                                <w:w w:val="110"/>
                                <w:sz w:val="16"/>
                              </w:rPr>
                              <w:t xml:space="preserve"> </w:t>
                            </w:r>
                            <w:r>
                              <w:rPr>
                                <w:w w:val="110"/>
                                <w:sz w:val="16"/>
                              </w:rPr>
                              <w:t>twice-around-the-tree</w:t>
                            </w:r>
                            <w:r>
                              <w:rPr>
                                <w:spacing w:val="-6"/>
                                <w:w w:val="110"/>
                                <w:sz w:val="16"/>
                              </w:rPr>
                              <w:t xml:space="preserve"> </w:t>
                            </w:r>
                            <w:r>
                              <w:rPr>
                                <w:w w:val="110"/>
                                <w:sz w:val="16"/>
                              </w:rPr>
                              <w:t>heuristic</w:t>
                            </w:r>
                            <w:r>
                              <w:rPr>
                                <w:spacing w:val="-6"/>
                                <w:w w:val="110"/>
                                <w:sz w:val="16"/>
                              </w:rPr>
                              <w:t xml:space="preserve"> </w:t>
                            </w:r>
                            <w:r>
                              <w:rPr>
                                <w:w w:val="110"/>
                                <w:sz w:val="16"/>
                              </w:rPr>
                              <w:t>because</w:t>
                            </w:r>
                            <w:r>
                              <w:rPr>
                                <w:spacing w:val="-6"/>
                                <w:w w:val="110"/>
                                <w:sz w:val="16"/>
                              </w:rPr>
                              <w:t xml:space="preserve"> </w:t>
                            </w:r>
                            <w:r>
                              <w:rPr>
                                <w:w w:val="110"/>
                                <w:sz w:val="16"/>
                              </w:rPr>
                              <w:t>o</w:t>
                            </w:r>
                            <w:r>
                              <w:rPr>
                                <w:w w:val="110"/>
                                <w:sz w:val="16"/>
                              </w:rPr>
                              <w:t>f</w:t>
                            </w:r>
                            <w:r>
                              <w:rPr>
                                <w:spacing w:val="-6"/>
                                <w:w w:val="110"/>
                                <w:sz w:val="16"/>
                              </w:rPr>
                              <w:t xml:space="preserve"> </w:t>
                            </w:r>
                            <w:r>
                              <w:rPr>
                                <w:w w:val="110"/>
                                <w:sz w:val="16"/>
                              </w:rPr>
                              <w:t>the</w:t>
                            </w:r>
                            <w:r>
                              <w:rPr>
                                <w:spacing w:val="-6"/>
                                <w:w w:val="110"/>
                                <w:sz w:val="16"/>
                              </w:rPr>
                              <w:t xml:space="preserve"> </w:t>
                            </w:r>
                            <w:r>
                              <w:rPr>
                                <w:w w:val="110"/>
                                <w:sz w:val="16"/>
                              </w:rPr>
                              <w:t>inferior</w:t>
                            </w:r>
                            <w:r>
                              <w:rPr>
                                <w:spacing w:val="-6"/>
                                <w:w w:val="110"/>
                                <w:sz w:val="16"/>
                              </w:rPr>
                              <w:t xml:space="preserve"> </w:t>
                            </w:r>
                            <w:r>
                              <w:rPr>
                                <w:w w:val="110"/>
                                <w:sz w:val="16"/>
                              </w:rPr>
                              <w:t xml:space="preserve">quality of its approximations with the average excess of about 40%. Nor did we quote the results for the </w:t>
                            </w:r>
                            <w:r>
                              <w:rPr>
                                <w:sz w:val="16"/>
                              </w:rPr>
                              <w:t>most</w:t>
                            </w:r>
                            <w:r>
                              <w:rPr>
                                <w:spacing w:val="22"/>
                                <w:sz w:val="16"/>
                              </w:rPr>
                              <w:t xml:space="preserve"> </w:t>
                            </w:r>
                            <w:r>
                              <w:rPr>
                                <w:sz w:val="16"/>
                              </w:rPr>
                              <w:t>sophisticated</w:t>
                            </w:r>
                            <w:r>
                              <w:rPr>
                                <w:spacing w:val="22"/>
                                <w:sz w:val="16"/>
                              </w:rPr>
                              <w:t xml:space="preserve"> </w:t>
                            </w:r>
                            <w:r>
                              <w:rPr>
                                <w:sz w:val="16"/>
                              </w:rPr>
                              <w:t>local</w:t>
                            </w:r>
                            <w:r>
                              <w:rPr>
                                <w:spacing w:val="22"/>
                                <w:sz w:val="16"/>
                              </w:rPr>
                              <w:t xml:space="preserve"> </w:t>
                            </w:r>
                            <w:r>
                              <w:rPr>
                                <w:sz w:val="16"/>
                              </w:rPr>
                              <w:t>search</w:t>
                            </w:r>
                            <w:r>
                              <w:rPr>
                                <w:spacing w:val="22"/>
                                <w:sz w:val="16"/>
                              </w:rPr>
                              <w:t xml:space="preserve"> </w:t>
                            </w:r>
                            <w:r>
                              <w:rPr>
                                <w:sz w:val="16"/>
                              </w:rPr>
                              <w:t>heuristics</w:t>
                            </w:r>
                            <w:r>
                              <w:rPr>
                                <w:spacing w:val="22"/>
                                <w:sz w:val="16"/>
                              </w:rPr>
                              <w:t xml:space="preserve"> </w:t>
                            </w:r>
                            <w:r>
                              <w:rPr>
                                <w:sz w:val="16"/>
                              </w:rPr>
                              <w:t>with</w:t>
                            </w:r>
                            <w:r>
                              <w:rPr>
                                <w:spacing w:val="22"/>
                                <w:sz w:val="16"/>
                              </w:rPr>
                              <w:t xml:space="preserve"> </w:t>
                            </w:r>
                            <w:r>
                              <w:rPr>
                                <w:sz w:val="16"/>
                              </w:rPr>
                              <w:t>the</w:t>
                            </w:r>
                            <w:r>
                              <w:rPr>
                                <w:spacing w:val="22"/>
                                <w:sz w:val="16"/>
                              </w:rPr>
                              <w:t xml:space="preserve"> </w:t>
                            </w:r>
                            <w:r>
                              <w:rPr>
                                <w:sz w:val="16"/>
                              </w:rPr>
                              <w:t>average</w:t>
                            </w:r>
                            <w:r>
                              <w:rPr>
                                <w:spacing w:val="22"/>
                                <w:sz w:val="16"/>
                              </w:rPr>
                              <w:t xml:space="preserve"> </w:t>
                            </w:r>
                            <w:r>
                              <w:rPr>
                                <w:sz w:val="16"/>
                              </w:rPr>
                              <w:t>excess</w:t>
                            </w:r>
                            <w:r>
                              <w:rPr>
                                <w:spacing w:val="22"/>
                                <w:sz w:val="16"/>
                              </w:rPr>
                              <w:t xml:space="preserve"> </w:t>
                            </w:r>
                            <w:r>
                              <w:rPr>
                                <w:sz w:val="16"/>
                              </w:rPr>
                              <w:t>over</w:t>
                            </w:r>
                            <w:r>
                              <w:rPr>
                                <w:spacing w:val="22"/>
                                <w:sz w:val="16"/>
                              </w:rPr>
                              <w:t xml:space="preserve"> </w:t>
                            </w:r>
                            <w:r>
                              <w:rPr>
                                <w:sz w:val="16"/>
                              </w:rPr>
                              <w:t>optimum</w:t>
                            </w:r>
                            <w:r>
                              <w:rPr>
                                <w:spacing w:val="22"/>
                                <w:sz w:val="16"/>
                              </w:rPr>
                              <w:t xml:space="preserve"> </w:t>
                            </w:r>
                            <w:r>
                              <w:rPr>
                                <w:sz w:val="16"/>
                              </w:rPr>
                              <w:t>of</w:t>
                            </w:r>
                            <w:r>
                              <w:rPr>
                                <w:spacing w:val="22"/>
                                <w:sz w:val="16"/>
                              </w:rPr>
                              <w:t xml:space="preserve"> </w:t>
                            </w:r>
                            <w:r>
                              <w:rPr>
                                <w:sz w:val="16"/>
                              </w:rPr>
                              <w:t>less</w:t>
                            </w:r>
                            <w:r>
                              <w:rPr>
                                <w:spacing w:val="22"/>
                                <w:sz w:val="16"/>
                              </w:rPr>
                              <w:t xml:space="preserve"> </w:t>
                            </w:r>
                            <w:r>
                              <w:rPr>
                                <w:sz w:val="16"/>
                              </w:rPr>
                              <w:t>than</w:t>
                            </w:r>
                            <w:r>
                              <w:rPr>
                                <w:spacing w:val="22"/>
                                <w:sz w:val="16"/>
                              </w:rPr>
                              <w:t xml:space="preserve"> </w:t>
                            </w:r>
                            <w:r>
                              <w:rPr>
                                <w:sz w:val="16"/>
                              </w:rPr>
                              <w:t>a</w:t>
                            </w:r>
                            <w:r>
                              <w:rPr>
                                <w:spacing w:val="22"/>
                                <w:sz w:val="16"/>
                              </w:rPr>
                              <w:t xml:space="preserve"> </w:t>
                            </w:r>
                            <w:r>
                              <w:rPr>
                                <w:sz w:val="16"/>
                              </w:rPr>
                              <w:t>fraction</w:t>
                            </w:r>
                            <w:r>
                              <w:rPr>
                                <w:w w:val="110"/>
                                <w:sz w:val="16"/>
                              </w:rPr>
                              <w:t xml:space="preserve"> of</w:t>
                            </w:r>
                            <w:r>
                              <w:rPr>
                                <w:spacing w:val="-7"/>
                                <w:w w:val="110"/>
                                <w:sz w:val="16"/>
                              </w:rPr>
                              <w:t xml:space="preserve"> </w:t>
                            </w:r>
                            <w:r>
                              <w:rPr>
                                <w:w w:val="110"/>
                                <w:sz w:val="16"/>
                              </w:rPr>
                              <w:t>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84.423744pt;width:364.1pt;height:39.3pt;mso-position-horizontal-relative:page;mso-position-vertical-relative:paragraph;z-index:-17989632" type="#_x0000_t202" id="docshape782" filled="false" stroked="false">
                <v:textbox inset="0,0,0,0">
                  <w:txbxContent>
                    <w:p>
                      <w:pPr>
                        <w:spacing w:line="259" w:lineRule="auto" w:before="0"/>
                        <w:ind w:left="348" w:right="0" w:hanging="349"/>
                        <w:jc w:val="both"/>
                        <w:rPr>
                          <w:sz w:val="16"/>
                        </w:rPr>
                      </w:pPr>
                      <w:r>
                        <w:rPr>
                          <w:w w:val="110"/>
                          <w:sz w:val="16"/>
                        </w:rPr>
                        <w:t>3.</w:t>
                      </w:r>
                      <w:r>
                        <w:rPr>
                          <w:spacing w:val="40"/>
                          <w:w w:val="110"/>
                          <w:sz w:val="16"/>
                        </w:rPr>
                        <w:t>  </w:t>
                      </w:r>
                      <w:r>
                        <w:rPr>
                          <w:w w:val="110"/>
                          <w:sz w:val="16"/>
                        </w:rPr>
                        <w:t>We</w:t>
                      </w:r>
                      <w:r>
                        <w:rPr>
                          <w:spacing w:val="-6"/>
                          <w:w w:val="110"/>
                          <w:sz w:val="16"/>
                        </w:rPr>
                        <w:t> </w:t>
                      </w:r>
                      <w:r>
                        <w:rPr>
                          <w:w w:val="110"/>
                          <w:sz w:val="16"/>
                        </w:rPr>
                        <w:t>did</w:t>
                      </w:r>
                      <w:r>
                        <w:rPr>
                          <w:spacing w:val="-6"/>
                          <w:w w:val="110"/>
                          <w:sz w:val="16"/>
                        </w:rPr>
                        <w:t> </w:t>
                      </w:r>
                      <w:r>
                        <w:rPr>
                          <w:w w:val="110"/>
                          <w:sz w:val="16"/>
                        </w:rPr>
                        <w:t>not</w:t>
                      </w:r>
                      <w:r>
                        <w:rPr>
                          <w:spacing w:val="-6"/>
                          <w:w w:val="110"/>
                          <w:sz w:val="16"/>
                        </w:rPr>
                        <w:t> </w:t>
                      </w:r>
                      <w:r>
                        <w:rPr>
                          <w:w w:val="110"/>
                          <w:sz w:val="16"/>
                        </w:rPr>
                        <w:t>include</w:t>
                      </w:r>
                      <w:r>
                        <w:rPr>
                          <w:spacing w:val="-6"/>
                          <w:w w:val="110"/>
                          <w:sz w:val="16"/>
                        </w:rPr>
                        <w:t> </w:t>
                      </w:r>
                      <w:r>
                        <w:rPr>
                          <w:w w:val="110"/>
                          <w:sz w:val="16"/>
                        </w:rPr>
                        <w:t>the</w:t>
                      </w:r>
                      <w:r>
                        <w:rPr>
                          <w:spacing w:val="-6"/>
                          <w:w w:val="110"/>
                          <w:sz w:val="16"/>
                        </w:rPr>
                        <w:t> </w:t>
                      </w:r>
                      <w:r>
                        <w:rPr>
                          <w:w w:val="110"/>
                          <w:sz w:val="16"/>
                        </w:rPr>
                        <w:t>results</w:t>
                      </w:r>
                      <w:r>
                        <w:rPr>
                          <w:spacing w:val="-6"/>
                          <w:w w:val="110"/>
                          <w:sz w:val="16"/>
                        </w:rPr>
                        <w:t> </w:t>
                      </w:r>
                      <w:r>
                        <w:rPr>
                          <w:w w:val="110"/>
                          <w:sz w:val="16"/>
                        </w:rPr>
                        <w:t>for</w:t>
                      </w:r>
                      <w:r>
                        <w:rPr>
                          <w:spacing w:val="-6"/>
                          <w:w w:val="110"/>
                          <w:sz w:val="16"/>
                        </w:rPr>
                        <w:t> </w:t>
                      </w:r>
                      <w:r>
                        <w:rPr>
                          <w:w w:val="110"/>
                          <w:sz w:val="16"/>
                        </w:rPr>
                        <w:t>the</w:t>
                      </w:r>
                      <w:r>
                        <w:rPr>
                          <w:spacing w:val="-6"/>
                          <w:w w:val="110"/>
                          <w:sz w:val="16"/>
                        </w:rPr>
                        <w:t> </w:t>
                      </w:r>
                      <w:r>
                        <w:rPr>
                          <w:w w:val="110"/>
                          <w:sz w:val="16"/>
                        </w:rPr>
                        <w:t>twice-around-the-tree</w:t>
                      </w:r>
                      <w:r>
                        <w:rPr>
                          <w:spacing w:val="-6"/>
                          <w:w w:val="110"/>
                          <w:sz w:val="16"/>
                        </w:rPr>
                        <w:t> </w:t>
                      </w:r>
                      <w:r>
                        <w:rPr>
                          <w:w w:val="110"/>
                          <w:sz w:val="16"/>
                        </w:rPr>
                        <w:t>heuristic</w:t>
                      </w:r>
                      <w:r>
                        <w:rPr>
                          <w:spacing w:val="-6"/>
                          <w:w w:val="110"/>
                          <w:sz w:val="16"/>
                        </w:rPr>
                        <w:t> </w:t>
                      </w:r>
                      <w:r>
                        <w:rPr>
                          <w:w w:val="110"/>
                          <w:sz w:val="16"/>
                        </w:rPr>
                        <w:t>because</w:t>
                      </w:r>
                      <w:r>
                        <w:rPr>
                          <w:spacing w:val="-6"/>
                          <w:w w:val="110"/>
                          <w:sz w:val="16"/>
                        </w:rPr>
                        <w:t> </w:t>
                      </w:r>
                      <w:r>
                        <w:rPr>
                          <w:w w:val="110"/>
                          <w:sz w:val="16"/>
                        </w:rPr>
                        <w:t>of</w:t>
                      </w:r>
                      <w:r>
                        <w:rPr>
                          <w:spacing w:val="-6"/>
                          <w:w w:val="110"/>
                          <w:sz w:val="16"/>
                        </w:rPr>
                        <w:t> </w:t>
                      </w:r>
                      <w:r>
                        <w:rPr>
                          <w:w w:val="110"/>
                          <w:sz w:val="16"/>
                        </w:rPr>
                        <w:t>the</w:t>
                      </w:r>
                      <w:r>
                        <w:rPr>
                          <w:spacing w:val="-6"/>
                          <w:w w:val="110"/>
                          <w:sz w:val="16"/>
                        </w:rPr>
                        <w:t> </w:t>
                      </w:r>
                      <w:r>
                        <w:rPr>
                          <w:w w:val="110"/>
                          <w:sz w:val="16"/>
                        </w:rPr>
                        <w:t>inferior</w:t>
                      </w:r>
                      <w:r>
                        <w:rPr>
                          <w:spacing w:val="-6"/>
                          <w:w w:val="110"/>
                          <w:sz w:val="16"/>
                        </w:rPr>
                        <w:t> </w:t>
                      </w:r>
                      <w:r>
                        <w:rPr>
                          <w:w w:val="110"/>
                          <w:sz w:val="16"/>
                        </w:rPr>
                        <w:t>quality of its approximations with the average excess of about 40%. Nor did we quote the results for the </w:t>
                      </w:r>
                      <w:r>
                        <w:rPr>
                          <w:sz w:val="16"/>
                        </w:rPr>
                        <w:t>most</w:t>
                      </w:r>
                      <w:r>
                        <w:rPr>
                          <w:spacing w:val="22"/>
                          <w:sz w:val="16"/>
                        </w:rPr>
                        <w:t> </w:t>
                      </w:r>
                      <w:r>
                        <w:rPr>
                          <w:sz w:val="16"/>
                        </w:rPr>
                        <w:t>sophisticated</w:t>
                      </w:r>
                      <w:r>
                        <w:rPr>
                          <w:spacing w:val="22"/>
                          <w:sz w:val="16"/>
                        </w:rPr>
                        <w:t> </w:t>
                      </w:r>
                      <w:r>
                        <w:rPr>
                          <w:sz w:val="16"/>
                        </w:rPr>
                        <w:t>local</w:t>
                      </w:r>
                      <w:r>
                        <w:rPr>
                          <w:spacing w:val="22"/>
                          <w:sz w:val="16"/>
                        </w:rPr>
                        <w:t> </w:t>
                      </w:r>
                      <w:r>
                        <w:rPr>
                          <w:sz w:val="16"/>
                        </w:rPr>
                        <w:t>search</w:t>
                      </w:r>
                      <w:r>
                        <w:rPr>
                          <w:spacing w:val="22"/>
                          <w:sz w:val="16"/>
                        </w:rPr>
                        <w:t> </w:t>
                      </w:r>
                      <w:r>
                        <w:rPr>
                          <w:sz w:val="16"/>
                        </w:rPr>
                        <w:t>heuristics</w:t>
                      </w:r>
                      <w:r>
                        <w:rPr>
                          <w:spacing w:val="22"/>
                          <w:sz w:val="16"/>
                        </w:rPr>
                        <w:t> </w:t>
                      </w:r>
                      <w:r>
                        <w:rPr>
                          <w:sz w:val="16"/>
                        </w:rPr>
                        <w:t>with</w:t>
                      </w:r>
                      <w:r>
                        <w:rPr>
                          <w:spacing w:val="22"/>
                          <w:sz w:val="16"/>
                        </w:rPr>
                        <w:t> </w:t>
                      </w:r>
                      <w:r>
                        <w:rPr>
                          <w:sz w:val="16"/>
                        </w:rPr>
                        <w:t>the</w:t>
                      </w:r>
                      <w:r>
                        <w:rPr>
                          <w:spacing w:val="22"/>
                          <w:sz w:val="16"/>
                        </w:rPr>
                        <w:t> </w:t>
                      </w:r>
                      <w:r>
                        <w:rPr>
                          <w:sz w:val="16"/>
                        </w:rPr>
                        <w:t>average</w:t>
                      </w:r>
                      <w:r>
                        <w:rPr>
                          <w:spacing w:val="22"/>
                          <w:sz w:val="16"/>
                        </w:rPr>
                        <w:t> </w:t>
                      </w:r>
                      <w:r>
                        <w:rPr>
                          <w:sz w:val="16"/>
                        </w:rPr>
                        <w:t>excess</w:t>
                      </w:r>
                      <w:r>
                        <w:rPr>
                          <w:spacing w:val="22"/>
                          <w:sz w:val="16"/>
                        </w:rPr>
                        <w:t> </w:t>
                      </w:r>
                      <w:r>
                        <w:rPr>
                          <w:sz w:val="16"/>
                        </w:rPr>
                        <w:t>over</w:t>
                      </w:r>
                      <w:r>
                        <w:rPr>
                          <w:spacing w:val="22"/>
                          <w:sz w:val="16"/>
                        </w:rPr>
                        <w:t> </w:t>
                      </w:r>
                      <w:r>
                        <w:rPr>
                          <w:sz w:val="16"/>
                        </w:rPr>
                        <w:t>optimum</w:t>
                      </w:r>
                      <w:r>
                        <w:rPr>
                          <w:spacing w:val="22"/>
                          <w:sz w:val="16"/>
                        </w:rPr>
                        <w:t> </w:t>
                      </w:r>
                      <w:r>
                        <w:rPr>
                          <w:sz w:val="16"/>
                        </w:rPr>
                        <w:t>of</w:t>
                      </w:r>
                      <w:r>
                        <w:rPr>
                          <w:spacing w:val="22"/>
                          <w:sz w:val="16"/>
                        </w:rPr>
                        <w:t> </w:t>
                      </w:r>
                      <w:r>
                        <w:rPr>
                          <w:sz w:val="16"/>
                        </w:rPr>
                        <w:t>less</w:t>
                      </w:r>
                      <w:r>
                        <w:rPr>
                          <w:spacing w:val="22"/>
                          <w:sz w:val="16"/>
                        </w:rPr>
                        <w:t> </w:t>
                      </w:r>
                      <w:r>
                        <w:rPr>
                          <w:sz w:val="16"/>
                        </w:rPr>
                        <w:t>than</w:t>
                      </w:r>
                      <w:r>
                        <w:rPr>
                          <w:spacing w:val="22"/>
                          <w:sz w:val="16"/>
                        </w:rPr>
                        <w:t> </w:t>
                      </w:r>
                      <w:r>
                        <w:rPr>
                          <w:sz w:val="16"/>
                        </w:rPr>
                        <w:t>a</w:t>
                      </w:r>
                      <w:r>
                        <w:rPr>
                          <w:spacing w:val="22"/>
                          <w:sz w:val="16"/>
                        </w:rPr>
                        <w:t> </w:t>
                      </w:r>
                      <w:r>
                        <w:rPr>
                          <w:sz w:val="16"/>
                        </w:rPr>
                        <w:t>fraction</w:t>
                      </w:r>
                      <w:r>
                        <w:rPr>
                          <w:w w:val="110"/>
                          <w:sz w:val="16"/>
                        </w:rPr>
                        <w:t> of</w:t>
                      </w:r>
                      <w:r>
                        <w:rPr>
                          <w:spacing w:val="-7"/>
                          <w:w w:val="110"/>
                          <w:sz w:val="16"/>
                        </w:rPr>
                        <w:t> </w:t>
                      </w:r>
                      <w:r>
                        <w:rPr>
                          <w:w w:val="110"/>
                          <w:sz w:val="16"/>
                        </w:rPr>
                        <w:t>1%.</w:t>
                      </w:r>
                    </w:p>
                  </w:txbxContent>
                </v:textbox>
                <w10:wrap type="none"/>
              </v:shape>
            </w:pict>
          </mc:Fallback>
        </mc:AlternateContent>
      </w:r>
      <w:r>
        <w:rPr>
          <w:w w:val="105"/>
        </w:rPr>
        <w:t>The knapsack problem,</w:t>
      </w:r>
      <w:r>
        <w:rPr>
          <w:w w:val="105"/>
        </w:rPr>
        <w:t xml:space="preserve"> another well-known </w:t>
      </w:r>
      <w:r>
        <w:rPr>
          <w:i/>
          <w:w w:val="105"/>
        </w:rPr>
        <w:t>NP-</w:t>
      </w:r>
      <w:r>
        <w:rPr>
          <w:w w:val="105"/>
        </w:rPr>
        <w:t>hard problem</w:t>
      </w:r>
      <w:r>
        <w:rPr>
          <w:i/>
          <w:w w:val="105"/>
        </w:rPr>
        <w:t xml:space="preserve">, </w:t>
      </w:r>
      <w:r>
        <w:rPr>
          <w:w w:val="105"/>
        </w:rPr>
        <w:t xml:space="preserve">was also intro- </w:t>
      </w:r>
      <w:proofErr w:type="spellStart"/>
      <w:r>
        <w:rPr>
          <w:w w:val="105"/>
        </w:rPr>
        <w:t>duced</w:t>
      </w:r>
      <w:proofErr w:type="spellEnd"/>
      <w:r>
        <w:rPr>
          <w:spacing w:val="35"/>
          <w:w w:val="105"/>
        </w:rPr>
        <w:t xml:space="preserve"> </w:t>
      </w:r>
      <w:r>
        <w:rPr>
          <w:w w:val="105"/>
        </w:rPr>
        <w:t>in</w:t>
      </w:r>
      <w:r>
        <w:rPr>
          <w:spacing w:val="35"/>
          <w:w w:val="105"/>
        </w:rPr>
        <w:t xml:space="preserve"> </w:t>
      </w:r>
      <w:r>
        <w:rPr>
          <w:w w:val="105"/>
        </w:rPr>
        <w:t>Section</w:t>
      </w:r>
      <w:r>
        <w:rPr>
          <w:spacing w:val="35"/>
          <w:w w:val="105"/>
        </w:rPr>
        <w:t xml:space="preserve"> </w:t>
      </w:r>
      <w:r>
        <w:rPr>
          <w:w w:val="105"/>
        </w:rPr>
        <w:t>3.4:</w:t>
      </w:r>
      <w:r>
        <w:rPr>
          <w:spacing w:val="35"/>
          <w:w w:val="105"/>
        </w:rPr>
        <w:t xml:space="preserve"> </w:t>
      </w:r>
      <w:r>
        <w:rPr>
          <w:w w:val="105"/>
        </w:rPr>
        <w:t>given</w:t>
      </w:r>
      <w:r>
        <w:rPr>
          <w:spacing w:val="35"/>
          <w:w w:val="105"/>
        </w:rPr>
        <w:t xml:space="preserve"> </w:t>
      </w:r>
      <w:r>
        <w:rPr>
          <w:rFonts w:ascii="Calibri"/>
          <w:i/>
          <w:w w:val="105"/>
        </w:rPr>
        <w:t>n</w:t>
      </w:r>
      <w:r>
        <w:rPr>
          <w:rFonts w:ascii="Calibri"/>
          <w:i/>
          <w:spacing w:val="40"/>
          <w:w w:val="105"/>
        </w:rPr>
        <w:t xml:space="preserve"> </w:t>
      </w:r>
      <w:r>
        <w:rPr>
          <w:w w:val="105"/>
        </w:rPr>
        <w:t>items</w:t>
      </w:r>
      <w:r>
        <w:rPr>
          <w:spacing w:val="35"/>
          <w:w w:val="105"/>
        </w:rPr>
        <w:t xml:space="preserve"> </w:t>
      </w:r>
      <w:r>
        <w:rPr>
          <w:w w:val="105"/>
        </w:rPr>
        <w:t>of</w:t>
      </w:r>
      <w:r>
        <w:rPr>
          <w:spacing w:val="35"/>
          <w:w w:val="105"/>
        </w:rPr>
        <w:t xml:space="preserve"> </w:t>
      </w:r>
      <w:r>
        <w:rPr>
          <w:w w:val="105"/>
        </w:rPr>
        <w:t>known</w:t>
      </w:r>
      <w:r>
        <w:rPr>
          <w:spacing w:val="35"/>
          <w:w w:val="105"/>
        </w:rPr>
        <w:t xml:space="preserve"> </w:t>
      </w:r>
      <w:r>
        <w:rPr>
          <w:w w:val="105"/>
        </w:rPr>
        <w:t>weights</w:t>
      </w:r>
      <w:r>
        <w:rPr>
          <w:spacing w:val="35"/>
          <w:w w:val="105"/>
        </w:rPr>
        <w:t xml:space="preserve"> </w:t>
      </w:r>
      <w:r>
        <w:rPr>
          <w:rFonts w:ascii="Calibri"/>
          <w:i/>
          <w:w w:val="105"/>
        </w:rPr>
        <w:t>w</w:t>
      </w:r>
      <w:r>
        <w:rPr>
          <w:w w:val="105"/>
          <w:vertAlign w:val="subscript"/>
        </w:rPr>
        <w:t>1</w:t>
      </w:r>
      <w:proofErr w:type="gramStart"/>
      <w:r>
        <w:rPr>
          <w:rFonts w:ascii="Calibri"/>
          <w:i/>
          <w:w w:val="105"/>
        </w:rPr>
        <w:t>, .</w:t>
      </w:r>
      <w:r>
        <w:rPr>
          <w:rFonts w:ascii="Calibri"/>
          <w:i/>
          <w:spacing w:val="-1"/>
          <w:w w:val="105"/>
        </w:rPr>
        <w:t xml:space="preserve"> </w:t>
      </w:r>
      <w:r>
        <w:rPr>
          <w:rFonts w:ascii="Calibri"/>
          <w:i/>
          <w:w w:val="105"/>
        </w:rPr>
        <w:t>.</w:t>
      </w:r>
      <w:r>
        <w:rPr>
          <w:rFonts w:ascii="Calibri"/>
          <w:i/>
          <w:spacing w:val="-1"/>
          <w:w w:val="105"/>
        </w:rPr>
        <w:t xml:space="preserve"> </w:t>
      </w:r>
      <w:r>
        <w:rPr>
          <w:rFonts w:ascii="Calibri"/>
          <w:i/>
          <w:w w:val="105"/>
        </w:rPr>
        <w:t>. ,</w:t>
      </w:r>
      <w:proofErr w:type="gramEnd"/>
      <w:r>
        <w:rPr>
          <w:rFonts w:ascii="Calibri"/>
          <w:i/>
          <w:w w:val="105"/>
        </w:rPr>
        <w:t xml:space="preserve"> w</w:t>
      </w:r>
      <w:r>
        <w:rPr>
          <w:rFonts w:ascii="Calibri"/>
          <w:i/>
          <w:w w:val="105"/>
          <w:position w:val="-3"/>
          <w:sz w:val="15"/>
        </w:rPr>
        <w:t>n</w:t>
      </w:r>
      <w:r>
        <w:rPr>
          <w:rFonts w:ascii="Calibri"/>
          <w:i/>
          <w:spacing w:val="40"/>
          <w:w w:val="105"/>
          <w:position w:val="-3"/>
          <w:sz w:val="15"/>
        </w:rPr>
        <w:t xml:space="preserve"> </w:t>
      </w:r>
      <w:r>
        <w:rPr>
          <w:w w:val="105"/>
        </w:rPr>
        <w:t>and</w:t>
      </w:r>
      <w:r>
        <w:rPr>
          <w:spacing w:val="35"/>
          <w:w w:val="105"/>
        </w:rPr>
        <w:t xml:space="preserve"> </w:t>
      </w:r>
      <w:r>
        <w:rPr>
          <w:w w:val="105"/>
        </w:rPr>
        <w:t xml:space="preserve">values </w:t>
      </w:r>
      <w:r>
        <w:rPr>
          <w:rFonts w:ascii="Calibri"/>
          <w:i/>
          <w:w w:val="105"/>
        </w:rPr>
        <w:t>v</w:t>
      </w:r>
      <w:r>
        <w:rPr>
          <w:w w:val="105"/>
          <w:vertAlign w:val="subscript"/>
        </w:rPr>
        <w:t>1</w:t>
      </w:r>
      <w:r>
        <w:rPr>
          <w:rFonts w:ascii="Calibri"/>
          <w:i/>
          <w:w w:val="105"/>
        </w:rPr>
        <w:t>, . . . , v</w:t>
      </w:r>
      <w:r>
        <w:rPr>
          <w:rFonts w:ascii="Calibri"/>
          <w:i/>
          <w:w w:val="105"/>
          <w:position w:val="-3"/>
          <w:sz w:val="15"/>
        </w:rPr>
        <w:t>n</w:t>
      </w:r>
      <w:r>
        <w:rPr>
          <w:rFonts w:ascii="Calibri"/>
          <w:i/>
          <w:spacing w:val="40"/>
          <w:w w:val="105"/>
          <w:position w:val="-3"/>
          <w:sz w:val="15"/>
        </w:rPr>
        <w:t xml:space="preserve"> </w:t>
      </w:r>
      <w:r>
        <w:rPr>
          <w:w w:val="105"/>
        </w:rPr>
        <w:t>and</w:t>
      </w:r>
      <w:r>
        <w:rPr>
          <w:spacing w:val="39"/>
          <w:w w:val="105"/>
        </w:rPr>
        <w:t xml:space="preserve"> </w:t>
      </w:r>
      <w:r>
        <w:rPr>
          <w:w w:val="105"/>
        </w:rPr>
        <w:t>a</w:t>
      </w:r>
      <w:r>
        <w:rPr>
          <w:spacing w:val="39"/>
          <w:w w:val="105"/>
        </w:rPr>
        <w:t xml:space="preserve"> </w:t>
      </w:r>
      <w:r>
        <w:rPr>
          <w:w w:val="105"/>
        </w:rPr>
        <w:t>knapsack</w:t>
      </w:r>
      <w:r>
        <w:rPr>
          <w:spacing w:val="39"/>
          <w:w w:val="105"/>
        </w:rPr>
        <w:t xml:space="preserve"> </w:t>
      </w:r>
      <w:r>
        <w:rPr>
          <w:w w:val="105"/>
        </w:rPr>
        <w:t>of</w:t>
      </w:r>
      <w:r>
        <w:rPr>
          <w:spacing w:val="39"/>
          <w:w w:val="105"/>
        </w:rPr>
        <w:t xml:space="preserve"> </w:t>
      </w:r>
      <w:r>
        <w:rPr>
          <w:w w:val="105"/>
        </w:rPr>
        <w:t>weight</w:t>
      </w:r>
      <w:r>
        <w:rPr>
          <w:spacing w:val="39"/>
          <w:w w:val="105"/>
        </w:rPr>
        <w:t xml:space="preserve"> </w:t>
      </w:r>
      <w:r>
        <w:rPr>
          <w:w w:val="105"/>
        </w:rPr>
        <w:t>capacity</w:t>
      </w:r>
      <w:r>
        <w:rPr>
          <w:spacing w:val="38"/>
          <w:w w:val="105"/>
        </w:rPr>
        <w:t xml:space="preserve"> </w:t>
      </w:r>
      <w:r>
        <w:rPr>
          <w:rFonts w:ascii="Calibri"/>
          <w:i/>
          <w:w w:val="105"/>
        </w:rPr>
        <w:t>W,</w:t>
      </w:r>
      <w:r>
        <w:rPr>
          <w:rFonts w:ascii="Calibri"/>
          <w:i/>
          <w:spacing w:val="40"/>
          <w:w w:val="105"/>
        </w:rPr>
        <w:t xml:space="preserve"> </w:t>
      </w:r>
      <w:r>
        <w:rPr>
          <w:w w:val="105"/>
        </w:rPr>
        <w:t>find</w:t>
      </w:r>
      <w:r>
        <w:rPr>
          <w:spacing w:val="39"/>
          <w:w w:val="105"/>
        </w:rPr>
        <w:t xml:space="preserve"> </w:t>
      </w:r>
      <w:r>
        <w:rPr>
          <w:w w:val="105"/>
        </w:rPr>
        <w:t>the</w:t>
      </w:r>
      <w:r>
        <w:rPr>
          <w:spacing w:val="39"/>
          <w:w w:val="105"/>
        </w:rPr>
        <w:t xml:space="preserve"> </w:t>
      </w:r>
      <w:r>
        <w:rPr>
          <w:w w:val="105"/>
        </w:rPr>
        <w:t>most</w:t>
      </w:r>
      <w:r>
        <w:rPr>
          <w:spacing w:val="39"/>
          <w:w w:val="105"/>
        </w:rPr>
        <w:t xml:space="preserve"> </w:t>
      </w:r>
      <w:r>
        <w:rPr>
          <w:w w:val="105"/>
        </w:rPr>
        <w:t>valuable</w:t>
      </w:r>
      <w:r>
        <w:rPr>
          <w:spacing w:val="39"/>
          <w:w w:val="105"/>
        </w:rPr>
        <w:t xml:space="preserve"> </w:t>
      </w:r>
      <w:r>
        <w:rPr>
          <w:w w:val="105"/>
        </w:rPr>
        <w:t>sub- set of the items that fits into the</w:t>
      </w:r>
      <w:r>
        <w:rPr>
          <w:w w:val="105"/>
        </w:rPr>
        <w:t xml:space="preserve"> knapsack. We saw how this problem can be solved</w:t>
      </w:r>
      <w:r>
        <w:rPr>
          <w:spacing w:val="22"/>
          <w:w w:val="105"/>
        </w:rPr>
        <w:t xml:space="preserve"> </w:t>
      </w:r>
      <w:r>
        <w:rPr>
          <w:w w:val="105"/>
        </w:rPr>
        <w:t>by</w:t>
      </w:r>
      <w:r>
        <w:rPr>
          <w:spacing w:val="23"/>
          <w:w w:val="105"/>
        </w:rPr>
        <w:t xml:space="preserve"> </w:t>
      </w:r>
      <w:r>
        <w:rPr>
          <w:w w:val="105"/>
        </w:rPr>
        <w:t>exhaustive</w:t>
      </w:r>
      <w:r>
        <w:rPr>
          <w:spacing w:val="22"/>
          <w:w w:val="105"/>
        </w:rPr>
        <w:t xml:space="preserve"> </w:t>
      </w:r>
      <w:r>
        <w:rPr>
          <w:w w:val="105"/>
        </w:rPr>
        <w:t>search</w:t>
      </w:r>
      <w:r>
        <w:rPr>
          <w:spacing w:val="23"/>
          <w:w w:val="105"/>
        </w:rPr>
        <w:t xml:space="preserve"> </w:t>
      </w:r>
      <w:r>
        <w:rPr>
          <w:w w:val="105"/>
        </w:rPr>
        <w:t>(Section</w:t>
      </w:r>
      <w:r>
        <w:rPr>
          <w:spacing w:val="22"/>
          <w:w w:val="105"/>
        </w:rPr>
        <w:t xml:space="preserve"> </w:t>
      </w:r>
      <w:r>
        <w:rPr>
          <w:w w:val="105"/>
        </w:rPr>
        <w:t>3.4),</w:t>
      </w:r>
      <w:r>
        <w:rPr>
          <w:spacing w:val="27"/>
          <w:w w:val="105"/>
        </w:rPr>
        <w:t xml:space="preserve"> </w:t>
      </w:r>
      <w:r>
        <w:rPr>
          <w:w w:val="105"/>
        </w:rPr>
        <w:t>dynamic</w:t>
      </w:r>
      <w:r>
        <w:rPr>
          <w:spacing w:val="23"/>
          <w:w w:val="105"/>
        </w:rPr>
        <w:t xml:space="preserve"> </w:t>
      </w:r>
      <w:r>
        <w:rPr>
          <w:w w:val="105"/>
        </w:rPr>
        <w:t>programming</w:t>
      </w:r>
      <w:r>
        <w:rPr>
          <w:spacing w:val="22"/>
          <w:w w:val="105"/>
        </w:rPr>
        <w:t xml:space="preserve"> </w:t>
      </w:r>
      <w:r>
        <w:rPr>
          <w:w w:val="105"/>
        </w:rPr>
        <w:t>(Section</w:t>
      </w:r>
      <w:r>
        <w:rPr>
          <w:spacing w:val="23"/>
          <w:w w:val="105"/>
        </w:rPr>
        <w:t xml:space="preserve"> </w:t>
      </w:r>
      <w:r>
        <w:rPr>
          <w:spacing w:val="-2"/>
          <w:w w:val="105"/>
        </w:rPr>
        <w:t>8.2),</w:t>
      </w:r>
    </w:p>
    <w:p w:rsidR="00EC181D" w:rsidRDefault="00EC181D">
      <w:pPr>
        <w:pStyle w:val="BodyText"/>
        <w:spacing w:line="230" w:lineRule="auto"/>
        <w:jc w:val="both"/>
        <w:sectPr w:rsidR="00EC181D">
          <w:pgSz w:w="10080" w:h="13050"/>
          <w:pgMar w:top="1180" w:right="720" w:bottom="0" w:left="1440" w:header="715" w:footer="0" w:gutter="0"/>
          <w:cols w:space="720"/>
        </w:sectPr>
      </w:pPr>
    </w:p>
    <w:p w:rsidR="00EC181D" w:rsidRDefault="00A55B62">
      <w:pPr>
        <w:pStyle w:val="BodyText"/>
        <w:spacing w:before="89" w:line="249" w:lineRule="auto"/>
        <w:ind w:left="970"/>
      </w:pPr>
      <w:proofErr w:type="gramStart"/>
      <w:r>
        <w:rPr>
          <w:w w:val="105"/>
        </w:rPr>
        <w:lastRenderedPageBreak/>
        <w:t>and</w:t>
      </w:r>
      <w:proofErr w:type="gramEnd"/>
      <w:r>
        <w:rPr>
          <w:spacing w:val="-1"/>
          <w:w w:val="105"/>
        </w:rPr>
        <w:t xml:space="preserve"> </w:t>
      </w:r>
      <w:r>
        <w:rPr>
          <w:w w:val="105"/>
        </w:rPr>
        <w:t>branch-and-bound</w:t>
      </w:r>
      <w:r>
        <w:rPr>
          <w:spacing w:val="-1"/>
          <w:w w:val="105"/>
        </w:rPr>
        <w:t xml:space="preserve"> </w:t>
      </w:r>
      <w:r>
        <w:rPr>
          <w:w w:val="105"/>
        </w:rPr>
        <w:t>(Section</w:t>
      </w:r>
      <w:r>
        <w:rPr>
          <w:spacing w:val="-1"/>
          <w:w w:val="105"/>
        </w:rPr>
        <w:t xml:space="preserve"> </w:t>
      </w:r>
      <w:r>
        <w:rPr>
          <w:w w:val="105"/>
        </w:rPr>
        <w:t>12.2).</w:t>
      </w:r>
      <w:r>
        <w:rPr>
          <w:spacing w:val="-1"/>
          <w:w w:val="105"/>
        </w:rPr>
        <w:t xml:space="preserve"> </w:t>
      </w:r>
      <w:r>
        <w:rPr>
          <w:w w:val="105"/>
        </w:rPr>
        <w:t>Now</w:t>
      </w:r>
      <w:r>
        <w:rPr>
          <w:spacing w:val="-1"/>
          <w:w w:val="105"/>
        </w:rPr>
        <w:t xml:space="preserve"> </w:t>
      </w:r>
      <w:r>
        <w:rPr>
          <w:w w:val="105"/>
        </w:rPr>
        <w:t>we</w:t>
      </w:r>
      <w:r>
        <w:rPr>
          <w:spacing w:val="-1"/>
          <w:w w:val="105"/>
        </w:rPr>
        <w:t xml:space="preserve"> </w:t>
      </w:r>
      <w:r>
        <w:rPr>
          <w:w w:val="105"/>
        </w:rPr>
        <w:t>will</w:t>
      </w:r>
      <w:r>
        <w:rPr>
          <w:spacing w:val="-1"/>
          <w:w w:val="105"/>
        </w:rPr>
        <w:t xml:space="preserve"> </w:t>
      </w:r>
      <w:r>
        <w:rPr>
          <w:w w:val="105"/>
        </w:rPr>
        <w:t>solve</w:t>
      </w:r>
      <w:r>
        <w:rPr>
          <w:spacing w:val="-1"/>
          <w:w w:val="105"/>
        </w:rPr>
        <w:t xml:space="preserve"> </w:t>
      </w:r>
      <w:r>
        <w:rPr>
          <w:w w:val="105"/>
        </w:rPr>
        <w:t>this</w:t>
      </w:r>
      <w:r>
        <w:rPr>
          <w:spacing w:val="-1"/>
          <w:w w:val="105"/>
        </w:rPr>
        <w:t xml:space="preserve"> </w:t>
      </w:r>
      <w:r>
        <w:rPr>
          <w:w w:val="105"/>
        </w:rPr>
        <w:t>problem</w:t>
      </w:r>
      <w:r>
        <w:rPr>
          <w:spacing w:val="-1"/>
          <w:w w:val="105"/>
        </w:rPr>
        <w:t xml:space="preserve"> </w:t>
      </w:r>
      <w:r>
        <w:rPr>
          <w:w w:val="105"/>
        </w:rPr>
        <w:t>by</w:t>
      </w:r>
      <w:r>
        <w:rPr>
          <w:spacing w:val="-1"/>
          <w:w w:val="105"/>
        </w:rPr>
        <w:t xml:space="preserve"> </w:t>
      </w:r>
      <w:proofErr w:type="spellStart"/>
      <w:r>
        <w:rPr>
          <w:w w:val="105"/>
        </w:rPr>
        <w:t>approx</w:t>
      </w:r>
      <w:proofErr w:type="spellEnd"/>
      <w:r>
        <w:rPr>
          <w:w w:val="105"/>
        </w:rPr>
        <w:t xml:space="preserve">- </w:t>
      </w:r>
      <w:proofErr w:type="spellStart"/>
      <w:r>
        <w:rPr>
          <w:w w:val="105"/>
        </w:rPr>
        <w:t>imation</w:t>
      </w:r>
      <w:proofErr w:type="spellEnd"/>
      <w:r>
        <w:rPr>
          <w:w w:val="105"/>
        </w:rPr>
        <w:t xml:space="preserve"> algorithms.</w:t>
      </w:r>
    </w:p>
    <w:p w:rsidR="00EC181D" w:rsidRDefault="00EC181D">
      <w:pPr>
        <w:pStyle w:val="BodyText"/>
        <w:spacing w:before="38"/>
      </w:pPr>
    </w:p>
    <w:p w:rsidR="00EC181D" w:rsidRDefault="00A55B62">
      <w:pPr>
        <w:pStyle w:val="BodyText"/>
        <w:spacing w:line="240" w:lineRule="exact"/>
        <w:ind w:left="970" w:right="12"/>
        <w:jc w:val="both"/>
      </w:pPr>
      <w:r>
        <w:rPr>
          <w:noProof/>
        </w:rPr>
        <mc:AlternateContent>
          <mc:Choice Requires="wps">
            <w:drawing>
              <wp:anchor distT="0" distB="0" distL="0" distR="0" simplePos="0" relativeHeight="251748864" behindDoc="1" locked="0" layoutInCell="1" allowOverlap="1">
                <wp:simplePos x="0" y="0"/>
                <wp:positionH relativeFrom="page">
                  <wp:posOffset>4209884</wp:posOffset>
                </wp:positionH>
                <wp:positionV relativeFrom="paragraph">
                  <wp:posOffset>938454</wp:posOffset>
                </wp:positionV>
                <wp:extent cx="99060" cy="215900"/>
                <wp:effectExtent l="0" t="0" r="0" b="0"/>
                <wp:wrapNone/>
                <wp:docPr id="887" name="Textbox 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1.486938pt;margin-top:73.894089pt;width:7.8pt;height:17pt;mso-position-horizontal-relative:page;mso-position-vertical-relative:paragraph;z-index:-17987584" type="#_x0000_t202" id="docshape783"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b/>
          <w:sz w:val="21"/>
        </w:rPr>
        <w:t>Greedy Algorithms for the Knapsack Problem</w:t>
      </w:r>
      <w:r>
        <w:rPr>
          <w:b/>
          <w:spacing w:val="40"/>
          <w:sz w:val="21"/>
        </w:rPr>
        <w:t xml:space="preserve"> </w:t>
      </w:r>
      <w:r>
        <w:t xml:space="preserve">We can think of several greedy </w:t>
      </w:r>
      <w:r>
        <w:rPr>
          <w:w w:val="110"/>
        </w:rPr>
        <w:t>approaches to this problem. One is to select the items in decreasing order of their weights; however, heavier items may not be the most valuable in the set. Alternatively,</w:t>
      </w:r>
      <w:r>
        <w:rPr>
          <w:spacing w:val="-6"/>
          <w:w w:val="110"/>
        </w:rPr>
        <w:t xml:space="preserve"> </w:t>
      </w:r>
      <w:r>
        <w:rPr>
          <w:w w:val="110"/>
        </w:rPr>
        <w:t>if</w:t>
      </w:r>
      <w:r>
        <w:rPr>
          <w:spacing w:val="-8"/>
          <w:w w:val="110"/>
        </w:rPr>
        <w:t xml:space="preserve"> </w:t>
      </w:r>
      <w:r>
        <w:rPr>
          <w:w w:val="110"/>
        </w:rPr>
        <w:t>we</w:t>
      </w:r>
      <w:r>
        <w:rPr>
          <w:spacing w:val="-8"/>
          <w:w w:val="110"/>
        </w:rPr>
        <w:t xml:space="preserve"> </w:t>
      </w:r>
      <w:r>
        <w:rPr>
          <w:w w:val="110"/>
        </w:rPr>
        <w:t>pick</w:t>
      </w:r>
      <w:r>
        <w:rPr>
          <w:spacing w:val="-8"/>
          <w:w w:val="110"/>
        </w:rPr>
        <w:t xml:space="preserve"> </w:t>
      </w:r>
      <w:r>
        <w:rPr>
          <w:w w:val="110"/>
        </w:rPr>
        <w:t>up</w:t>
      </w:r>
      <w:r>
        <w:rPr>
          <w:spacing w:val="-8"/>
          <w:w w:val="110"/>
        </w:rPr>
        <w:t xml:space="preserve"> </w:t>
      </w:r>
      <w:r>
        <w:rPr>
          <w:w w:val="110"/>
        </w:rPr>
        <w:t>the</w:t>
      </w:r>
      <w:r>
        <w:rPr>
          <w:spacing w:val="-8"/>
          <w:w w:val="110"/>
        </w:rPr>
        <w:t xml:space="preserve"> </w:t>
      </w:r>
      <w:r>
        <w:rPr>
          <w:w w:val="110"/>
        </w:rPr>
        <w:t>items</w:t>
      </w:r>
      <w:r>
        <w:rPr>
          <w:spacing w:val="-8"/>
          <w:w w:val="110"/>
        </w:rPr>
        <w:t xml:space="preserve"> </w:t>
      </w:r>
      <w:r>
        <w:rPr>
          <w:w w:val="110"/>
        </w:rPr>
        <w:t>in</w:t>
      </w:r>
      <w:r>
        <w:rPr>
          <w:spacing w:val="-8"/>
          <w:w w:val="110"/>
        </w:rPr>
        <w:t xml:space="preserve"> </w:t>
      </w:r>
      <w:r>
        <w:rPr>
          <w:w w:val="110"/>
        </w:rPr>
        <w:t>decreasing</w:t>
      </w:r>
      <w:r>
        <w:rPr>
          <w:spacing w:val="-8"/>
          <w:w w:val="110"/>
        </w:rPr>
        <w:t xml:space="preserve"> </w:t>
      </w:r>
      <w:r>
        <w:rPr>
          <w:w w:val="110"/>
        </w:rPr>
        <w:t>order</w:t>
      </w:r>
      <w:r>
        <w:rPr>
          <w:spacing w:val="-8"/>
          <w:w w:val="110"/>
        </w:rPr>
        <w:t xml:space="preserve"> </w:t>
      </w:r>
      <w:r>
        <w:rPr>
          <w:w w:val="110"/>
        </w:rPr>
        <w:t>of</w:t>
      </w:r>
      <w:r>
        <w:rPr>
          <w:spacing w:val="-8"/>
          <w:w w:val="110"/>
        </w:rPr>
        <w:t xml:space="preserve"> </w:t>
      </w:r>
      <w:r>
        <w:rPr>
          <w:w w:val="110"/>
        </w:rPr>
        <w:t>their</w:t>
      </w:r>
      <w:r>
        <w:rPr>
          <w:spacing w:val="-8"/>
          <w:w w:val="110"/>
        </w:rPr>
        <w:t xml:space="preserve"> </w:t>
      </w:r>
      <w:r>
        <w:rPr>
          <w:w w:val="110"/>
        </w:rPr>
        <w:t>value,</w:t>
      </w:r>
      <w:r>
        <w:rPr>
          <w:spacing w:val="-6"/>
          <w:w w:val="110"/>
        </w:rPr>
        <w:t xml:space="preserve"> </w:t>
      </w:r>
      <w:r>
        <w:rPr>
          <w:w w:val="110"/>
        </w:rPr>
        <w:t>there</w:t>
      </w:r>
      <w:r>
        <w:rPr>
          <w:spacing w:val="-8"/>
          <w:w w:val="110"/>
        </w:rPr>
        <w:t xml:space="preserve"> </w:t>
      </w:r>
      <w:r>
        <w:rPr>
          <w:w w:val="110"/>
        </w:rPr>
        <w:t>is no</w:t>
      </w:r>
      <w:r>
        <w:rPr>
          <w:spacing w:val="-14"/>
          <w:w w:val="110"/>
        </w:rPr>
        <w:t xml:space="preserve"> </w:t>
      </w:r>
      <w:r>
        <w:rPr>
          <w:w w:val="110"/>
        </w:rPr>
        <w:t>guarantee</w:t>
      </w:r>
      <w:r>
        <w:rPr>
          <w:spacing w:val="-14"/>
          <w:w w:val="110"/>
        </w:rPr>
        <w:t xml:space="preserve"> </w:t>
      </w:r>
      <w:r>
        <w:rPr>
          <w:w w:val="110"/>
        </w:rPr>
        <w:t>that</w:t>
      </w:r>
      <w:r>
        <w:rPr>
          <w:spacing w:val="-14"/>
          <w:w w:val="110"/>
        </w:rPr>
        <w:t xml:space="preserve"> </w:t>
      </w:r>
      <w:r>
        <w:rPr>
          <w:w w:val="110"/>
        </w:rPr>
        <w:t>the</w:t>
      </w:r>
      <w:r>
        <w:rPr>
          <w:spacing w:val="-13"/>
          <w:w w:val="110"/>
        </w:rPr>
        <w:t xml:space="preserve"> </w:t>
      </w:r>
      <w:r>
        <w:rPr>
          <w:w w:val="110"/>
        </w:rPr>
        <w:t>knapsack’s</w:t>
      </w:r>
      <w:r>
        <w:rPr>
          <w:spacing w:val="-14"/>
          <w:w w:val="110"/>
        </w:rPr>
        <w:t xml:space="preserve"> </w:t>
      </w:r>
      <w:r>
        <w:rPr>
          <w:w w:val="110"/>
        </w:rPr>
        <w:t>capacity</w:t>
      </w:r>
      <w:r>
        <w:rPr>
          <w:spacing w:val="-14"/>
          <w:w w:val="110"/>
        </w:rPr>
        <w:t xml:space="preserve"> </w:t>
      </w:r>
      <w:r>
        <w:rPr>
          <w:w w:val="110"/>
        </w:rPr>
        <w:t>will</w:t>
      </w:r>
      <w:r>
        <w:rPr>
          <w:spacing w:val="-14"/>
          <w:w w:val="110"/>
        </w:rPr>
        <w:t xml:space="preserve"> </w:t>
      </w:r>
      <w:r>
        <w:rPr>
          <w:w w:val="110"/>
        </w:rPr>
        <w:t>be</w:t>
      </w:r>
      <w:r>
        <w:rPr>
          <w:spacing w:val="-13"/>
          <w:w w:val="110"/>
        </w:rPr>
        <w:t xml:space="preserve"> </w:t>
      </w:r>
      <w:r>
        <w:rPr>
          <w:w w:val="110"/>
        </w:rPr>
        <w:t>used</w:t>
      </w:r>
      <w:r>
        <w:rPr>
          <w:spacing w:val="-14"/>
          <w:w w:val="110"/>
        </w:rPr>
        <w:t xml:space="preserve"> </w:t>
      </w:r>
      <w:r>
        <w:rPr>
          <w:w w:val="110"/>
        </w:rPr>
        <w:t>efficiently.</w:t>
      </w:r>
      <w:r>
        <w:rPr>
          <w:spacing w:val="-14"/>
          <w:w w:val="110"/>
        </w:rPr>
        <w:t xml:space="preserve"> </w:t>
      </w:r>
      <w:r>
        <w:rPr>
          <w:w w:val="110"/>
        </w:rPr>
        <w:t>Can</w:t>
      </w:r>
      <w:r>
        <w:rPr>
          <w:spacing w:val="-14"/>
          <w:w w:val="110"/>
        </w:rPr>
        <w:t xml:space="preserve"> </w:t>
      </w:r>
      <w:r>
        <w:rPr>
          <w:w w:val="110"/>
        </w:rPr>
        <w:t>we</w:t>
      </w:r>
      <w:r>
        <w:rPr>
          <w:spacing w:val="-13"/>
          <w:w w:val="110"/>
        </w:rPr>
        <w:t xml:space="preserve"> </w:t>
      </w:r>
      <w:r>
        <w:rPr>
          <w:w w:val="110"/>
        </w:rPr>
        <w:t>find</w:t>
      </w:r>
      <w:r>
        <w:rPr>
          <w:spacing w:val="-14"/>
          <w:w w:val="110"/>
        </w:rPr>
        <w:t xml:space="preserve"> </w:t>
      </w:r>
      <w:r>
        <w:rPr>
          <w:w w:val="110"/>
        </w:rPr>
        <w:t xml:space="preserve">a </w:t>
      </w:r>
      <w:r>
        <w:t>greedy</w:t>
      </w:r>
      <w:r>
        <w:rPr>
          <w:spacing w:val="30"/>
        </w:rPr>
        <w:t xml:space="preserve"> </w:t>
      </w:r>
      <w:r>
        <w:t>strategy</w:t>
      </w:r>
      <w:r>
        <w:rPr>
          <w:spacing w:val="30"/>
        </w:rPr>
        <w:t xml:space="preserve"> </w:t>
      </w:r>
      <w:r>
        <w:t>that</w:t>
      </w:r>
      <w:r>
        <w:rPr>
          <w:spacing w:val="30"/>
        </w:rPr>
        <w:t xml:space="preserve"> </w:t>
      </w:r>
      <w:r>
        <w:t>takes</w:t>
      </w:r>
      <w:r>
        <w:rPr>
          <w:spacing w:val="30"/>
        </w:rPr>
        <w:t xml:space="preserve"> </w:t>
      </w:r>
      <w:r>
        <w:t>into</w:t>
      </w:r>
      <w:r>
        <w:rPr>
          <w:spacing w:val="30"/>
        </w:rPr>
        <w:t xml:space="preserve"> </w:t>
      </w:r>
      <w:r>
        <w:t>account</w:t>
      </w:r>
      <w:r>
        <w:rPr>
          <w:spacing w:val="30"/>
        </w:rPr>
        <w:t xml:space="preserve"> </w:t>
      </w:r>
      <w:r>
        <w:t>both</w:t>
      </w:r>
      <w:r>
        <w:rPr>
          <w:spacing w:val="30"/>
        </w:rPr>
        <w:t xml:space="preserve"> </w:t>
      </w:r>
      <w:r>
        <w:t>the</w:t>
      </w:r>
      <w:r>
        <w:rPr>
          <w:spacing w:val="30"/>
        </w:rPr>
        <w:t xml:space="preserve"> </w:t>
      </w:r>
      <w:r>
        <w:t>weights</w:t>
      </w:r>
      <w:r>
        <w:rPr>
          <w:spacing w:val="30"/>
        </w:rPr>
        <w:t xml:space="preserve"> </w:t>
      </w:r>
      <w:r>
        <w:t>and</w:t>
      </w:r>
      <w:r>
        <w:rPr>
          <w:spacing w:val="30"/>
        </w:rPr>
        <w:t xml:space="preserve"> </w:t>
      </w:r>
      <w:r>
        <w:t>values?</w:t>
      </w:r>
      <w:r>
        <w:rPr>
          <w:spacing w:val="30"/>
        </w:rPr>
        <w:t xml:space="preserve"> </w:t>
      </w:r>
      <w:r>
        <w:t>Yes,</w:t>
      </w:r>
      <w:r>
        <w:rPr>
          <w:spacing w:val="31"/>
        </w:rPr>
        <w:t xml:space="preserve"> </w:t>
      </w:r>
      <w:r>
        <w:t>we</w:t>
      </w:r>
      <w:r>
        <w:rPr>
          <w:spacing w:val="30"/>
        </w:rPr>
        <w:t xml:space="preserve"> </w:t>
      </w:r>
      <w:r>
        <w:t xml:space="preserve">can, </w:t>
      </w:r>
      <w:r>
        <w:rPr>
          <w:w w:val="110"/>
        </w:rPr>
        <w:t>by</w:t>
      </w:r>
      <w:r>
        <w:rPr>
          <w:spacing w:val="-2"/>
          <w:w w:val="110"/>
        </w:rPr>
        <w:t xml:space="preserve"> </w:t>
      </w:r>
      <w:r>
        <w:rPr>
          <w:w w:val="110"/>
        </w:rPr>
        <w:t>computing</w:t>
      </w:r>
      <w:r>
        <w:rPr>
          <w:spacing w:val="-2"/>
          <w:w w:val="110"/>
        </w:rPr>
        <w:t xml:space="preserve"> </w:t>
      </w:r>
      <w:r>
        <w:rPr>
          <w:w w:val="110"/>
        </w:rPr>
        <w:t>the</w:t>
      </w:r>
      <w:r>
        <w:rPr>
          <w:spacing w:val="-2"/>
          <w:w w:val="110"/>
        </w:rPr>
        <w:t xml:space="preserve"> </w:t>
      </w:r>
      <w:r>
        <w:rPr>
          <w:w w:val="110"/>
        </w:rPr>
        <w:t>value-to-weight</w:t>
      </w:r>
      <w:r>
        <w:rPr>
          <w:spacing w:val="-2"/>
          <w:w w:val="110"/>
        </w:rPr>
        <w:t xml:space="preserve"> </w:t>
      </w:r>
      <w:r>
        <w:rPr>
          <w:w w:val="110"/>
        </w:rPr>
        <w:t>ratios</w:t>
      </w:r>
      <w:r>
        <w:rPr>
          <w:spacing w:val="-2"/>
          <w:w w:val="110"/>
        </w:rPr>
        <w:t xml:space="preserve"> </w:t>
      </w:r>
      <w:r>
        <w:rPr>
          <w:rFonts w:ascii="Calibri" w:hAnsi="Calibri"/>
          <w:i/>
          <w:w w:val="110"/>
        </w:rPr>
        <w:t>v</w:t>
      </w:r>
      <w:r>
        <w:rPr>
          <w:rFonts w:ascii="Calibri" w:hAnsi="Calibri"/>
          <w:i/>
          <w:w w:val="110"/>
          <w:position w:val="-3"/>
          <w:sz w:val="15"/>
        </w:rPr>
        <w:t>i</w:t>
      </w:r>
      <w:r>
        <w:rPr>
          <w:rFonts w:ascii="Calibri" w:hAnsi="Calibri"/>
          <w:i/>
          <w:w w:val="110"/>
        </w:rPr>
        <w:t>/w</w:t>
      </w:r>
      <w:r>
        <w:rPr>
          <w:rFonts w:ascii="Calibri" w:hAnsi="Calibri"/>
          <w:i/>
          <w:w w:val="110"/>
          <w:position w:val="-3"/>
          <w:sz w:val="15"/>
        </w:rPr>
        <w:t>i</w:t>
      </w:r>
      <w:r>
        <w:rPr>
          <w:rFonts w:ascii="Calibri" w:hAnsi="Calibri"/>
          <w:i/>
          <w:w w:val="110"/>
        </w:rPr>
        <w:t>,</w:t>
      </w:r>
      <w:r>
        <w:rPr>
          <w:rFonts w:ascii="Calibri" w:hAnsi="Calibri"/>
          <w:i/>
          <w:spacing w:val="-6"/>
          <w:w w:val="110"/>
        </w:rPr>
        <w:t xml:space="preserve"> </w:t>
      </w:r>
      <w:r>
        <w:rPr>
          <w:rFonts w:ascii="Calibri" w:hAnsi="Calibri"/>
          <w:i/>
          <w:w w:val="110"/>
        </w:rPr>
        <w:t>i</w:t>
      </w:r>
      <w:r>
        <w:rPr>
          <w:rFonts w:ascii="Calibri" w:hAnsi="Calibri"/>
          <w:i/>
          <w:spacing w:val="80"/>
          <w:w w:val="150"/>
        </w:rPr>
        <w:t xml:space="preserve"> </w:t>
      </w:r>
      <w:r>
        <w:rPr>
          <w:w w:val="110"/>
        </w:rPr>
        <w:t>1</w:t>
      </w:r>
      <w:r>
        <w:rPr>
          <w:rFonts w:ascii="Calibri" w:hAnsi="Calibri"/>
          <w:i/>
          <w:w w:val="110"/>
        </w:rPr>
        <w:t>,</w:t>
      </w:r>
      <w:r>
        <w:rPr>
          <w:rFonts w:ascii="Calibri" w:hAnsi="Calibri"/>
          <w:i/>
          <w:spacing w:val="-7"/>
          <w:w w:val="110"/>
        </w:rPr>
        <w:t xml:space="preserve"> </w:t>
      </w:r>
      <w:r>
        <w:rPr>
          <w:spacing w:val="29"/>
          <w:w w:val="110"/>
        </w:rPr>
        <w:t>2</w:t>
      </w:r>
      <w:proofErr w:type="gramStart"/>
      <w:r>
        <w:rPr>
          <w:rFonts w:ascii="Calibri" w:hAnsi="Calibri"/>
          <w:i/>
          <w:spacing w:val="29"/>
          <w:w w:val="110"/>
        </w:rPr>
        <w:t>,...,</w:t>
      </w:r>
      <w:proofErr w:type="gramEnd"/>
      <w:r>
        <w:rPr>
          <w:rFonts w:ascii="Calibri" w:hAnsi="Calibri"/>
          <w:i/>
          <w:spacing w:val="-7"/>
          <w:w w:val="110"/>
        </w:rPr>
        <w:t xml:space="preserve"> </w:t>
      </w:r>
      <w:r>
        <w:rPr>
          <w:rFonts w:ascii="Calibri" w:hAnsi="Calibri"/>
          <w:i/>
          <w:w w:val="110"/>
        </w:rPr>
        <w:t xml:space="preserve">n, </w:t>
      </w:r>
      <w:r>
        <w:rPr>
          <w:w w:val="110"/>
        </w:rPr>
        <w:t>and</w:t>
      </w:r>
      <w:r>
        <w:rPr>
          <w:spacing w:val="-2"/>
          <w:w w:val="110"/>
        </w:rPr>
        <w:t xml:space="preserve"> </w:t>
      </w:r>
      <w:r>
        <w:rPr>
          <w:w w:val="110"/>
        </w:rPr>
        <w:t>selecting</w:t>
      </w:r>
      <w:r>
        <w:rPr>
          <w:spacing w:val="-2"/>
          <w:w w:val="110"/>
        </w:rPr>
        <w:t xml:space="preserve"> </w:t>
      </w:r>
      <w:r>
        <w:rPr>
          <w:w w:val="110"/>
        </w:rPr>
        <w:t xml:space="preserve">the </w:t>
      </w:r>
      <w:r>
        <w:t>items in decreasing order of these ratios. (In fact, we already used this approach in designing</w:t>
      </w:r>
      <w:r>
        <w:rPr>
          <w:spacing w:val="25"/>
        </w:rPr>
        <w:t xml:space="preserve"> </w:t>
      </w:r>
      <w:r>
        <w:t>the</w:t>
      </w:r>
      <w:r>
        <w:rPr>
          <w:spacing w:val="25"/>
        </w:rPr>
        <w:t xml:space="preserve"> </w:t>
      </w:r>
      <w:r>
        <w:t>branch-and-bound</w:t>
      </w:r>
      <w:r>
        <w:rPr>
          <w:spacing w:val="25"/>
        </w:rPr>
        <w:t xml:space="preserve"> </w:t>
      </w:r>
      <w:r>
        <w:t>algorithm</w:t>
      </w:r>
      <w:r>
        <w:rPr>
          <w:spacing w:val="25"/>
        </w:rPr>
        <w:t xml:space="preserve"> </w:t>
      </w:r>
      <w:r>
        <w:t>for</w:t>
      </w:r>
      <w:r>
        <w:rPr>
          <w:spacing w:val="25"/>
        </w:rPr>
        <w:t xml:space="preserve"> </w:t>
      </w:r>
      <w:r>
        <w:t>the</w:t>
      </w:r>
      <w:r>
        <w:rPr>
          <w:spacing w:val="25"/>
        </w:rPr>
        <w:t xml:space="preserve"> </w:t>
      </w:r>
      <w:r>
        <w:t>problem</w:t>
      </w:r>
      <w:r>
        <w:rPr>
          <w:spacing w:val="25"/>
        </w:rPr>
        <w:t xml:space="preserve"> </w:t>
      </w:r>
      <w:r>
        <w:t>in</w:t>
      </w:r>
      <w:r>
        <w:rPr>
          <w:spacing w:val="25"/>
        </w:rPr>
        <w:t xml:space="preserve"> </w:t>
      </w:r>
      <w:r>
        <w:t>Section</w:t>
      </w:r>
      <w:r>
        <w:rPr>
          <w:spacing w:val="25"/>
        </w:rPr>
        <w:t xml:space="preserve"> </w:t>
      </w:r>
      <w:r>
        <w:t>12.2.)</w:t>
      </w:r>
      <w:r>
        <w:rPr>
          <w:spacing w:val="25"/>
        </w:rPr>
        <w:t xml:space="preserve"> </w:t>
      </w:r>
      <w:r>
        <w:t>Here</w:t>
      </w:r>
      <w:r>
        <w:rPr>
          <w:spacing w:val="40"/>
          <w:w w:val="110"/>
        </w:rPr>
        <w:t xml:space="preserve"> </w:t>
      </w:r>
      <w:r>
        <w:rPr>
          <w:w w:val="110"/>
        </w:rPr>
        <w:t>is the algorithm based on this greedy heuristic.</w:t>
      </w:r>
    </w:p>
    <w:p w:rsidR="00EC181D" w:rsidRDefault="00A55B62">
      <w:pPr>
        <w:pStyle w:val="Heading3"/>
        <w:spacing w:before="151"/>
        <w:ind w:left="970"/>
        <w:jc w:val="both"/>
      </w:pPr>
      <w:r>
        <w:rPr>
          <w:spacing w:val="-6"/>
        </w:rPr>
        <w:t>Greedy</w:t>
      </w:r>
      <w:r>
        <w:rPr>
          <w:spacing w:val="-8"/>
        </w:rPr>
        <w:t xml:space="preserve"> </w:t>
      </w:r>
      <w:r>
        <w:rPr>
          <w:spacing w:val="-6"/>
        </w:rPr>
        <w:t>algorithm</w:t>
      </w:r>
      <w:r>
        <w:rPr>
          <w:spacing w:val="-8"/>
        </w:rPr>
        <w:t xml:space="preserve"> </w:t>
      </w:r>
      <w:r>
        <w:rPr>
          <w:spacing w:val="-6"/>
        </w:rPr>
        <w:t>for</w:t>
      </w:r>
      <w:r>
        <w:rPr>
          <w:spacing w:val="-8"/>
        </w:rPr>
        <w:t xml:space="preserve"> </w:t>
      </w:r>
      <w:r>
        <w:rPr>
          <w:spacing w:val="-6"/>
        </w:rPr>
        <w:t>the</w:t>
      </w:r>
      <w:r>
        <w:rPr>
          <w:spacing w:val="-8"/>
        </w:rPr>
        <w:t xml:space="preserve"> </w:t>
      </w:r>
      <w:r>
        <w:rPr>
          <w:spacing w:val="-6"/>
        </w:rPr>
        <w:t>discrete</w:t>
      </w:r>
      <w:r>
        <w:rPr>
          <w:spacing w:val="-8"/>
        </w:rPr>
        <w:t xml:space="preserve"> </w:t>
      </w:r>
      <w:r>
        <w:rPr>
          <w:spacing w:val="-6"/>
        </w:rPr>
        <w:t>knapsack</w:t>
      </w:r>
      <w:r>
        <w:rPr>
          <w:spacing w:val="-8"/>
        </w:rPr>
        <w:t xml:space="preserve"> </w:t>
      </w:r>
      <w:r>
        <w:rPr>
          <w:spacing w:val="-6"/>
        </w:rPr>
        <w:t>problem</w:t>
      </w:r>
    </w:p>
    <w:p w:rsidR="00EC181D" w:rsidRDefault="00A55B62">
      <w:pPr>
        <w:spacing w:before="84" w:line="216" w:lineRule="auto"/>
        <w:ind w:left="1966" w:right="13" w:hanging="638"/>
        <w:jc w:val="both"/>
        <w:rPr>
          <w:sz w:val="20"/>
        </w:rPr>
      </w:pPr>
      <w:r>
        <w:rPr>
          <w:noProof/>
          <w:sz w:val="20"/>
        </w:rPr>
        <mc:AlternateContent>
          <mc:Choice Requires="wps">
            <w:drawing>
              <wp:anchor distT="0" distB="0" distL="0" distR="0" simplePos="0" relativeHeight="251749888" behindDoc="1" locked="0" layoutInCell="1" allowOverlap="1">
                <wp:simplePos x="0" y="0"/>
                <wp:positionH relativeFrom="page">
                  <wp:posOffset>4304868</wp:posOffset>
                </wp:positionH>
                <wp:positionV relativeFrom="paragraph">
                  <wp:posOffset>69148</wp:posOffset>
                </wp:positionV>
                <wp:extent cx="677545" cy="215900"/>
                <wp:effectExtent l="0" t="0" r="0" b="0"/>
                <wp:wrapNone/>
                <wp:docPr id="888" name="Textbox 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7545" cy="215900"/>
                        </a:xfrm>
                        <a:prstGeom prst="rect">
                          <a:avLst/>
                        </a:prstGeom>
                      </wps:spPr>
                      <wps:txbx>
                        <w:txbxContent>
                          <w:p w:rsidR="00EC181D" w:rsidRDefault="00A55B62">
                            <w:pPr>
                              <w:tabs>
                                <w:tab w:val="left" w:pos="910"/>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8.966003pt;margin-top:5.444776pt;width:53.35pt;height:17pt;mso-position-horizontal-relative:page;mso-position-vertical-relative:paragraph;z-index:-17987072" type="#_x0000_t202" id="docshape784" filled="false" stroked="false">
                <v:textbox inset="0,0,0,0">
                  <w:txbxContent>
                    <w:p>
                      <w:pPr>
                        <w:tabs>
                          <w:tab w:pos="910"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b/>
          <w:w w:val="115"/>
          <w:sz w:val="20"/>
        </w:rPr>
        <w:t>Step</w:t>
      </w:r>
      <w:r>
        <w:rPr>
          <w:b/>
          <w:spacing w:val="-15"/>
          <w:w w:val="115"/>
          <w:sz w:val="20"/>
        </w:rPr>
        <w:t xml:space="preserve"> </w:t>
      </w:r>
      <w:r>
        <w:rPr>
          <w:b/>
          <w:w w:val="115"/>
          <w:sz w:val="20"/>
        </w:rPr>
        <w:t xml:space="preserve">1 </w:t>
      </w:r>
      <w:r>
        <w:rPr>
          <w:w w:val="115"/>
          <w:sz w:val="20"/>
        </w:rPr>
        <w:t>Compute</w:t>
      </w:r>
      <w:r>
        <w:rPr>
          <w:spacing w:val="-3"/>
          <w:w w:val="115"/>
          <w:sz w:val="20"/>
        </w:rPr>
        <w:t xml:space="preserve"> </w:t>
      </w:r>
      <w:r>
        <w:rPr>
          <w:w w:val="115"/>
          <w:sz w:val="20"/>
        </w:rPr>
        <w:t>the</w:t>
      </w:r>
      <w:r>
        <w:rPr>
          <w:spacing w:val="-3"/>
          <w:w w:val="115"/>
          <w:sz w:val="20"/>
        </w:rPr>
        <w:t xml:space="preserve"> </w:t>
      </w:r>
      <w:r>
        <w:rPr>
          <w:w w:val="115"/>
          <w:sz w:val="20"/>
        </w:rPr>
        <w:t>value-to-weight</w:t>
      </w:r>
      <w:r>
        <w:rPr>
          <w:spacing w:val="-3"/>
          <w:w w:val="115"/>
          <w:sz w:val="20"/>
        </w:rPr>
        <w:t xml:space="preserve"> </w:t>
      </w:r>
      <w:r>
        <w:rPr>
          <w:w w:val="115"/>
          <w:sz w:val="20"/>
        </w:rPr>
        <w:t>ratios</w:t>
      </w:r>
      <w:r>
        <w:rPr>
          <w:spacing w:val="-3"/>
          <w:w w:val="115"/>
          <w:sz w:val="20"/>
        </w:rPr>
        <w:t xml:space="preserve"> </w:t>
      </w:r>
      <w:r>
        <w:rPr>
          <w:rFonts w:ascii="Calibri"/>
          <w:i/>
          <w:w w:val="115"/>
          <w:sz w:val="20"/>
        </w:rPr>
        <w:t>r</w:t>
      </w:r>
      <w:r>
        <w:rPr>
          <w:rFonts w:ascii="Calibri"/>
          <w:i/>
          <w:w w:val="115"/>
          <w:position w:val="-3"/>
          <w:sz w:val="15"/>
        </w:rPr>
        <w:t>i</w:t>
      </w:r>
      <w:r>
        <w:rPr>
          <w:rFonts w:ascii="Calibri"/>
          <w:i/>
          <w:spacing w:val="80"/>
          <w:w w:val="150"/>
          <w:position w:val="-3"/>
          <w:sz w:val="15"/>
        </w:rPr>
        <w:t xml:space="preserve"> </w:t>
      </w:r>
      <w:r>
        <w:rPr>
          <w:rFonts w:ascii="Calibri"/>
          <w:i/>
          <w:w w:val="115"/>
          <w:sz w:val="20"/>
        </w:rPr>
        <w:t>v</w:t>
      </w:r>
      <w:r>
        <w:rPr>
          <w:rFonts w:ascii="Calibri"/>
          <w:i/>
          <w:w w:val="115"/>
          <w:position w:val="-3"/>
          <w:sz w:val="15"/>
        </w:rPr>
        <w:t>i</w:t>
      </w:r>
      <w:r>
        <w:rPr>
          <w:rFonts w:ascii="Calibri"/>
          <w:i/>
          <w:w w:val="115"/>
          <w:sz w:val="20"/>
        </w:rPr>
        <w:t>/w</w:t>
      </w:r>
      <w:r>
        <w:rPr>
          <w:rFonts w:ascii="Calibri"/>
          <w:i/>
          <w:w w:val="115"/>
          <w:position w:val="-3"/>
          <w:sz w:val="15"/>
        </w:rPr>
        <w:t>i</w:t>
      </w:r>
      <w:r>
        <w:rPr>
          <w:rFonts w:ascii="Calibri"/>
          <w:i/>
          <w:w w:val="115"/>
          <w:sz w:val="20"/>
        </w:rPr>
        <w:t>,</w:t>
      </w:r>
      <w:r>
        <w:rPr>
          <w:rFonts w:ascii="Calibri"/>
          <w:i/>
          <w:spacing w:val="-13"/>
          <w:w w:val="115"/>
          <w:sz w:val="20"/>
        </w:rPr>
        <w:t xml:space="preserve"> </w:t>
      </w:r>
      <w:r>
        <w:rPr>
          <w:rFonts w:ascii="Calibri"/>
          <w:i/>
          <w:w w:val="115"/>
          <w:sz w:val="20"/>
        </w:rPr>
        <w:t>i</w:t>
      </w:r>
      <w:r>
        <w:rPr>
          <w:rFonts w:ascii="Calibri"/>
          <w:i/>
          <w:spacing w:val="80"/>
          <w:w w:val="115"/>
          <w:sz w:val="20"/>
        </w:rPr>
        <w:t xml:space="preserve"> </w:t>
      </w:r>
      <w:r>
        <w:rPr>
          <w:w w:val="115"/>
          <w:sz w:val="20"/>
        </w:rPr>
        <w:t>1</w:t>
      </w:r>
      <w:proofErr w:type="gramStart"/>
      <w:r>
        <w:rPr>
          <w:rFonts w:ascii="Calibri"/>
          <w:i/>
          <w:w w:val="115"/>
          <w:sz w:val="20"/>
        </w:rPr>
        <w:t>,</w:t>
      </w:r>
      <w:r>
        <w:rPr>
          <w:rFonts w:ascii="Calibri"/>
          <w:i/>
          <w:spacing w:val="-13"/>
          <w:w w:val="115"/>
          <w:sz w:val="20"/>
        </w:rPr>
        <w:t xml:space="preserve"> </w:t>
      </w:r>
      <w:r>
        <w:rPr>
          <w:rFonts w:ascii="Calibri"/>
          <w:i/>
          <w:w w:val="115"/>
          <w:sz w:val="20"/>
        </w:rPr>
        <w:t>.</w:t>
      </w:r>
      <w:r>
        <w:rPr>
          <w:rFonts w:ascii="Calibri"/>
          <w:i/>
          <w:spacing w:val="-13"/>
          <w:w w:val="115"/>
          <w:sz w:val="20"/>
        </w:rPr>
        <w:t xml:space="preserve"> </w:t>
      </w:r>
      <w:r>
        <w:rPr>
          <w:rFonts w:ascii="Calibri"/>
          <w:i/>
          <w:w w:val="115"/>
          <w:sz w:val="20"/>
        </w:rPr>
        <w:t>.</w:t>
      </w:r>
      <w:r>
        <w:rPr>
          <w:rFonts w:ascii="Calibri"/>
          <w:i/>
          <w:spacing w:val="-13"/>
          <w:w w:val="115"/>
          <w:sz w:val="20"/>
        </w:rPr>
        <w:t xml:space="preserve"> </w:t>
      </w:r>
      <w:r>
        <w:rPr>
          <w:rFonts w:ascii="Calibri"/>
          <w:i/>
          <w:w w:val="115"/>
          <w:sz w:val="20"/>
        </w:rPr>
        <w:t>.</w:t>
      </w:r>
      <w:r>
        <w:rPr>
          <w:rFonts w:ascii="Calibri"/>
          <w:i/>
          <w:spacing w:val="-13"/>
          <w:w w:val="115"/>
          <w:sz w:val="20"/>
        </w:rPr>
        <w:t xml:space="preserve"> </w:t>
      </w:r>
      <w:r>
        <w:rPr>
          <w:rFonts w:ascii="Calibri"/>
          <w:i/>
          <w:w w:val="115"/>
          <w:sz w:val="20"/>
        </w:rPr>
        <w:t>,</w:t>
      </w:r>
      <w:proofErr w:type="gramEnd"/>
      <w:r>
        <w:rPr>
          <w:rFonts w:ascii="Calibri"/>
          <w:i/>
          <w:spacing w:val="-13"/>
          <w:w w:val="115"/>
          <w:sz w:val="20"/>
        </w:rPr>
        <w:t xml:space="preserve"> </w:t>
      </w:r>
      <w:r>
        <w:rPr>
          <w:rFonts w:ascii="Calibri"/>
          <w:i/>
          <w:w w:val="115"/>
          <w:sz w:val="20"/>
        </w:rPr>
        <w:t xml:space="preserve">n, </w:t>
      </w:r>
      <w:r>
        <w:rPr>
          <w:w w:val="115"/>
          <w:sz w:val="20"/>
        </w:rPr>
        <w:t>for</w:t>
      </w:r>
      <w:r>
        <w:rPr>
          <w:spacing w:val="-3"/>
          <w:w w:val="115"/>
          <w:sz w:val="20"/>
        </w:rPr>
        <w:t xml:space="preserve"> </w:t>
      </w:r>
      <w:r>
        <w:rPr>
          <w:w w:val="115"/>
          <w:sz w:val="20"/>
        </w:rPr>
        <w:t>the items given.</w:t>
      </w:r>
    </w:p>
    <w:p w:rsidR="00EC181D" w:rsidRDefault="00A55B62">
      <w:pPr>
        <w:pStyle w:val="BodyText"/>
        <w:spacing w:before="52" w:line="249" w:lineRule="auto"/>
        <w:ind w:left="1966" w:right="13" w:hanging="638"/>
        <w:jc w:val="both"/>
      </w:pPr>
      <w:r>
        <w:rPr>
          <w:b/>
          <w:w w:val="105"/>
        </w:rPr>
        <w:t>Step 2</w:t>
      </w:r>
      <w:r>
        <w:rPr>
          <w:b/>
          <w:spacing w:val="40"/>
          <w:w w:val="105"/>
        </w:rPr>
        <w:t xml:space="preserve"> </w:t>
      </w:r>
      <w:r>
        <w:rPr>
          <w:w w:val="105"/>
        </w:rPr>
        <w:t>Sort</w:t>
      </w:r>
      <w:r>
        <w:rPr>
          <w:spacing w:val="-4"/>
          <w:w w:val="105"/>
        </w:rPr>
        <w:t xml:space="preserve"> </w:t>
      </w:r>
      <w:r>
        <w:rPr>
          <w:w w:val="105"/>
        </w:rPr>
        <w:t>the</w:t>
      </w:r>
      <w:r>
        <w:rPr>
          <w:spacing w:val="-4"/>
          <w:w w:val="105"/>
        </w:rPr>
        <w:t xml:space="preserve"> </w:t>
      </w:r>
      <w:r>
        <w:rPr>
          <w:w w:val="105"/>
        </w:rPr>
        <w:t>items</w:t>
      </w:r>
      <w:r>
        <w:rPr>
          <w:spacing w:val="-4"/>
          <w:w w:val="105"/>
        </w:rPr>
        <w:t xml:space="preserve"> </w:t>
      </w:r>
      <w:r>
        <w:rPr>
          <w:w w:val="105"/>
        </w:rPr>
        <w:t>in</w:t>
      </w:r>
      <w:r>
        <w:rPr>
          <w:spacing w:val="-4"/>
          <w:w w:val="105"/>
        </w:rPr>
        <w:t xml:space="preserve"> </w:t>
      </w:r>
      <w:proofErr w:type="spellStart"/>
      <w:r>
        <w:rPr>
          <w:w w:val="105"/>
        </w:rPr>
        <w:t>nonincreasing</w:t>
      </w:r>
      <w:proofErr w:type="spellEnd"/>
      <w:r>
        <w:rPr>
          <w:spacing w:val="-4"/>
          <w:w w:val="105"/>
        </w:rPr>
        <w:t xml:space="preserve"> </w:t>
      </w:r>
      <w:r>
        <w:rPr>
          <w:w w:val="105"/>
        </w:rPr>
        <w:t>order</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ratios</w:t>
      </w:r>
      <w:r>
        <w:rPr>
          <w:spacing w:val="-4"/>
          <w:w w:val="105"/>
        </w:rPr>
        <w:t xml:space="preserve"> </w:t>
      </w:r>
      <w:r>
        <w:rPr>
          <w:w w:val="105"/>
        </w:rPr>
        <w:t>computed</w:t>
      </w:r>
      <w:r>
        <w:rPr>
          <w:spacing w:val="-4"/>
          <w:w w:val="105"/>
        </w:rPr>
        <w:t xml:space="preserve"> </w:t>
      </w:r>
      <w:r>
        <w:rPr>
          <w:w w:val="105"/>
        </w:rPr>
        <w:t>in</w:t>
      </w:r>
      <w:r>
        <w:rPr>
          <w:spacing w:val="-4"/>
          <w:w w:val="105"/>
        </w:rPr>
        <w:t xml:space="preserve"> </w:t>
      </w:r>
      <w:r>
        <w:rPr>
          <w:w w:val="105"/>
        </w:rPr>
        <w:t>Step</w:t>
      </w:r>
      <w:r>
        <w:rPr>
          <w:spacing w:val="-4"/>
          <w:w w:val="105"/>
        </w:rPr>
        <w:t xml:space="preserve"> </w:t>
      </w:r>
      <w:r>
        <w:rPr>
          <w:w w:val="105"/>
        </w:rPr>
        <w:t>1. (Ties can be broken arbitrarily.)</w:t>
      </w:r>
    </w:p>
    <w:p w:rsidR="00EC181D" w:rsidRDefault="00A55B62">
      <w:pPr>
        <w:pStyle w:val="BodyText"/>
        <w:spacing w:before="40" w:line="249" w:lineRule="auto"/>
        <w:ind w:left="1966" w:right="13" w:hanging="638"/>
        <w:jc w:val="both"/>
      </w:pPr>
      <w:r>
        <w:rPr>
          <w:b/>
          <w:w w:val="110"/>
        </w:rPr>
        <w:t>Step</w:t>
      </w:r>
      <w:r>
        <w:rPr>
          <w:b/>
          <w:spacing w:val="-13"/>
          <w:w w:val="110"/>
        </w:rPr>
        <w:t xml:space="preserve"> </w:t>
      </w:r>
      <w:r>
        <w:rPr>
          <w:b/>
          <w:w w:val="110"/>
        </w:rPr>
        <w:t>3</w:t>
      </w:r>
      <w:r>
        <w:rPr>
          <w:b/>
          <w:spacing w:val="28"/>
          <w:w w:val="110"/>
        </w:rPr>
        <w:t xml:space="preserve"> </w:t>
      </w:r>
      <w:r>
        <w:rPr>
          <w:w w:val="110"/>
        </w:rPr>
        <w:t>Repeat</w:t>
      </w:r>
      <w:r>
        <w:rPr>
          <w:spacing w:val="-9"/>
          <w:w w:val="110"/>
        </w:rPr>
        <w:t xml:space="preserve"> </w:t>
      </w:r>
      <w:r>
        <w:rPr>
          <w:w w:val="110"/>
        </w:rPr>
        <w:t>the</w:t>
      </w:r>
      <w:r>
        <w:rPr>
          <w:spacing w:val="-9"/>
          <w:w w:val="110"/>
        </w:rPr>
        <w:t xml:space="preserve"> </w:t>
      </w:r>
      <w:r>
        <w:rPr>
          <w:w w:val="110"/>
        </w:rPr>
        <w:t>following</w:t>
      </w:r>
      <w:r>
        <w:rPr>
          <w:spacing w:val="-9"/>
          <w:w w:val="110"/>
        </w:rPr>
        <w:t xml:space="preserve"> </w:t>
      </w:r>
      <w:r>
        <w:rPr>
          <w:w w:val="110"/>
        </w:rPr>
        <w:t>operation</w:t>
      </w:r>
      <w:r>
        <w:rPr>
          <w:spacing w:val="-9"/>
          <w:w w:val="110"/>
        </w:rPr>
        <w:t xml:space="preserve"> </w:t>
      </w:r>
      <w:r>
        <w:rPr>
          <w:w w:val="110"/>
        </w:rPr>
        <w:t>until</w:t>
      </w:r>
      <w:r>
        <w:rPr>
          <w:spacing w:val="-9"/>
          <w:w w:val="110"/>
        </w:rPr>
        <w:t xml:space="preserve"> </w:t>
      </w:r>
      <w:r>
        <w:rPr>
          <w:w w:val="110"/>
        </w:rPr>
        <w:t>no</w:t>
      </w:r>
      <w:r>
        <w:rPr>
          <w:spacing w:val="-9"/>
          <w:w w:val="110"/>
        </w:rPr>
        <w:t xml:space="preserve"> </w:t>
      </w:r>
      <w:r>
        <w:rPr>
          <w:w w:val="110"/>
        </w:rPr>
        <w:t>item</w:t>
      </w:r>
      <w:r>
        <w:rPr>
          <w:spacing w:val="-9"/>
          <w:w w:val="110"/>
        </w:rPr>
        <w:t xml:space="preserve"> </w:t>
      </w:r>
      <w:r>
        <w:rPr>
          <w:w w:val="110"/>
        </w:rPr>
        <w:t>is</w:t>
      </w:r>
      <w:r>
        <w:rPr>
          <w:spacing w:val="-9"/>
          <w:w w:val="110"/>
        </w:rPr>
        <w:t xml:space="preserve"> </w:t>
      </w:r>
      <w:r>
        <w:rPr>
          <w:w w:val="110"/>
        </w:rPr>
        <w:t>left</w:t>
      </w:r>
      <w:r>
        <w:rPr>
          <w:spacing w:val="-9"/>
          <w:w w:val="110"/>
        </w:rPr>
        <w:t xml:space="preserve"> </w:t>
      </w:r>
      <w:r>
        <w:rPr>
          <w:w w:val="110"/>
        </w:rPr>
        <w:t>in</w:t>
      </w:r>
      <w:r>
        <w:rPr>
          <w:spacing w:val="-9"/>
          <w:w w:val="110"/>
        </w:rPr>
        <w:t xml:space="preserve"> </w:t>
      </w:r>
      <w:r>
        <w:rPr>
          <w:w w:val="110"/>
        </w:rPr>
        <w:t>the</w:t>
      </w:r>
      <w:r>
        <w:rPr>
          <w:spacing w:val="-9"/>
          <w:w w:val="110"/>
        </w:rPr>
        <w:t xml:space="preserve"> </w:t>
      </w:r>
      <w:r>
        <w:rPr>
          <w:w w:val="110"/>
        </w:rPr>
        <w:t>sorted</w:t>
      </w:r>
      <w:r>
        <w:rPr>
          <w:spacing w:val="-9"/>
          <w:w w:val="110"/>
        </w:rPr>
        <w:t xml:space="preserve"> </w:t>
      </w:r>
      <w:r>
        <w:rPr>
          <w:w w:val="110"/>
        </w:rPr>
        <w:t>list: if the current item on the list fits into the knapsack, place it in the knapsack</w:t>
      </w:r>
      <w:r>
        <w:rPr>
          <w:spacing w:val="-14"/>
          <w:w w:val="110"/>
        </w:rPr>
        <w:t xml:space="preserve"> </w:t>
      </w:r>
      <w:r>
        <w:rPr>
          <w:w w:val="110"/>
        </w:rPr>
        <w:t>and</w:t>
      </w:r>
      <w:r>
        <w:rPr>
          <w:spacing w:val="-14"/>
          <w:w w:val="110"/>
        </w:rPr>
        <w:t xml:space="preserve"> </w:t>
      </w:r>
      <w:r>
        <w:rPr>
          <w:w w:val="110"/>
        </w:rPr>
        <w:t>proceed</w:t>
      </w:r>
      <w:r>
        <w:rPr>
          <w:spacing w:val="-14"/>
          <w:w w:val="110"/>
        </w:rPr>
        <w:t xml:space="preserve"> </w:t>
      </w:r>
      <w:r>
        <w:rPr>
          <w:w w:val="110"/>
        </w:rPr>
        <w:t>to</w:t>
      </w:r>
      <w:r>
        <w:rPr>
          <w:spacing w:val="-13"/>
          <w:w w:val="110"/>
        </w:rPr>
        <w:t xml:space="preserve"> </w:t>
      </w:r>
      <w:r>
        <w:rPr>
          <w:w w:val="110"/>
        </w:rPr>
        <w:t>the</w:t>
      </w:r>
      <w:r>
        <w:rPr>
          <w:spacing w:val="-14"/>
          <w:w w:val="110"/>
        </w:rPr>
        <w:t xml:space="preserve"> </w:t>
      </w:r>
      <w:r>
        <w:rPr>
          <w:w w:val="110"/>
        </w:rPr>
        <w:t>next</w:t>
      </w:r>
      <w:r>
        <w:rPr>
          <w:spacing w:val="-14"/>
          <w:w w:val="110"/>
        </w:rPr>
        <w:t xml:space="preserve"> </w:t>
      </w:r>
      <w:r>
        <w:rPr>
          <w:w w:val="110"/>
        </w:rPr>
        <w:t>item;</w:t>
      </w:r>
      <w:r>
        <w:rPr>
          <w:spacing w:val="-14"/>
          <w:w w:val="110"/>
        </w:rPr>
        <w:t xml:space="preserve"> </w:t>
      </w:r>
      <w:r>
        <w:rPr>
          <w:w w:val="110"/>
        </w:rPr>
        <w:t>otherwise,</w:t>
      </w:r>
      <w:r>
        <w:rPr>
          <w:spacing w:val="-13"/>
          <w:w w:val="110"/>
        </w:rPr>
        <w:t xml:space="preserve"> </w:t>
      </w:r>
      <w:r>
        <w:rPr>
          <w:w w:val="110"/>
        </w:rPr>
        <w:t>just</w:t>
      </w:r>
      <w:r>
        <w:rPr>
          <w:spacing w:val="-14"/>
          <w:w w:val="110"/>
        </w:rPr>
        <w:t xml:space="preserve"> </w:t>
      </w:r>
      <w:r>
        <w:rPr>
          <w:w w:val="110"/>
        </w:rPr>
        <w:t>proceed</w:t>
      </w:r>
      <w:r>
        <w:rPr>
          <w:spacing w:val="-14"/>
          <w:w w:val="110"/>
        </w:rPr>
        <w:t xml:space="preserve"> </w:t>
      </w:r>
      <w:r>
        <w:rPr>
          <w:w w:val="110"/>
        </w:rPr>
        <w:t>to</w:t>
      </w:r>
      <w:r>
        <w:rPr>
          <w:spacing w:val="-14"/>
          <w:w w:val="110"/>
        </w:rPr>
        <w:t xml:space="preserve"> </w:t>
      </w:r>
      <w:r>
        <w:rPr>
          <w:w w:val="110"/>
        </w:rPr>
        <w:t>the next item.</w:t>
      </w:r>
    </w:p>
    <w:p w:rsidR="00EC181D" w:rsidRDefault="00EC181D">
      <w:pPr>
        <w:pStyle w:val="BodyText"/>
        <w:spacing w:before="18"/>
      </w:pPr>
    </w:p>
    <w:p w:rsidR="00EC181D" w:rsidRDefault="00A55B62">
      <w:pPr>
        <w:pStyle w:val="BodyText"/>
        <w:spacing w:line="249" w:lineRule="auto"/>
        <w:ind w:left="970"/>
      </w:pPr>
      <w:r>
        <w:rPr>
          <w:rFonts w:ascii="Tahoma"/>
          <w:b/>
          <w:w w:val="110"/>
        </w:rPr>
        <w:t>EXAMPLE 5</w:t>
      </w:r>
      <w:r>
        <w:rPr>
          <w:rFonts w:ascii="Tahoma"/>
          <w:b/>
          <w:spacing w:val="80"/>
          <w:w w:val="110"/>
        </w:rPr>
        <w:t xml:space="preserve"> </w:t>
      </w:r>
      <w:r>
        <w:rPr>
          <w:w w:val="110"/>
        </w:rPr>
        <w:t>Let us consider the instance of the knapsack problem with the knapsack</w:t>
      </w:r>
      <w:r>
        <w:rPr>
          <w:spacing w:val="-1"/>
          <w:w w:val="110"/>
        </w:rPr>
        <w:t xml:space="preserve"> </w:t>
      </w:r>
      <w:r>
        <w:rPr>
          <w:w w:val="110"/>
        </w:rPr>
        <w:t>capacity</w:t>
      </w:r>
      <w:r>
        <w:rPr>
          <w:spacing w:val="-1"/>
          <w:w w:val="110"/>
        </w:rPr>
        <w:t xml:space="preserve"> </w:t>
      </w:r>
      <w:r>
        <w:rPr>
          <w:w w:val="110"/>
        </w:rPr>
        <w:t>10</w:t>
      </w:r>
      <w:r>
        <w:rPr>
          <w:spacing w:val="-1"/>
          <w:w w:val="110"/>
        </w:rPr>
        <w:t xml:space="preserve"> </w:t>
      </w:r>
      <w:r>
        <w:rPr>
          <w:w w:val="110"/>
        </w:rPr>
        <w:t>and</w:t>
      </w:r>
      <w:r>
        <w:rPr>
          <w:spacing w:val="-1"/>
          <w:w w:val="110"/>
        </w:rPr>
        <w:t xml:space="preserve"> </w:t>
      </w:r>
      <w:r>
        <w:rPr>
          <w:w w:val="110"/>
        </w:rPr>
        <w:t>the</w:t>
      </w:r>
      <w:r>
        <w:rPr>
          <w:spacing w:val="-1"/>
          <w:w w:val="110"/>
        </w:rPr>
        <w:t xml:space="preserve"> </w:t>
      </w:r>
      <w:r>
        <w:rPr>
          <w:w w:val="110"/>
        </w:rPr>
        <w:t>item</w:t>
      </w:r>
      <w:r>
        <w:rPr>
          <w:spacing w:val="-1"/>
          <w:w w:val="110"/>
        </w:rPr>
        <w:t xml:space="preserve"> </w:t>
      </w:r>
      <w:r>
        <w:rPr>
          <w:w w:val="110"/>
        </w:rPr>
        <w:t>information</w:t>
      </w:r>
      <w:r>
        <w:rPr>
          <w:spacing w:val="-1"/>
          <w:w w:val="110"/>
        </w:rPr>
        <w:t xml:space="preserve"> </w:t>
      </w:r>
      <w:r>
        <w:rPr>
          <w:w w:val="110"/>
        </w:rPr>
        <w:t>as</w:t>
      </w:r>
      <w:r>
        <w:rPr>
          <w:spacing w:val="-1"/>
          <w:w w:val="110"/>
        </w:rPr>
        <w:t xml:space="preserve"> </w:t>
      </w:r>
      <w:r>
        <w:rPr>
          <w:w w:val="110"/>
        </w:rPr>
        <w:t>follows:</w:t>
      </w:r>
    </w:p>
    <w:p w:rsidR="00EC181D" w:rsidRDefault="00EC181D">
      <w:pPr>
        <w:pStyle w:val="BodyText"/>
        <w:spacing w:before="25" w:after="1"/>
      </w:pPr>
    </w:p>
    <w:tbl>
      <w:tblPr>
        <w:tblW w:w="0" w:type="auto"/>
        <w:tblInd w:w="3253" w:type="dxa"/>
        <w:tblLayout w:type="fixed"/>
        <w:tblCellMar>
          <w:left w:w="0" w:type="dxa"/>
          <w:right w:w="0" w:type="dxa"/>
        </w:tblCellMar>
        <w:tblLook w:val="01E0" w:firstRow="1" w:lastRow="1" w:firstColumn="1" w:lastColumn="1" w:noHBand="0" w:noVBand="0"/>
      </w:tblPr>
      <w:tblGrid>
        <w:gridCol w:w="688"/>
        <w:gridCol w:w="934"/>
        <w:gridCol w:w="762"/>
      </w:tblGrid>
      <w:tr w:rsidR="00EC181D">
        <w:trPr>
          <w:trHeight w:val="448"/>
        </w:trPr>
        <w:tc>
          <w:tcPr>
            <w:tcW w:w="688" w:type="dxa"/>
            <w:tcBorders>
              <w:top w:val="single" w:sz="4" w:space="0" w:color="000000"/>
              <w:bottom w:val="single" w:sz="4" w:space="0" w:color="000000"/>
            </w:tcBorders>
          </w:tcPr>
          <w:p w:rsidR="00EC181D" w:rsidRDefault="00A55B62">
            <w:pPr>
              <w:pStyle w:val="TableParagraph"/>
              <w:spacing w:before="102"/>
              <w:ind w:right="59"/>
              <w:jc w:val="center"/>
              <w:rPr>
                <w:b/>
                <w:sz w:val="20"/>
              </w:rPr>
            </w:pPr>
            <w:r>
              <w:rPr>
                <w:b/>
                <w:spacing w:val="-4"/>
                <w:sz w:val="20"/>
              </w:rPr>
              <w:t>item</w:t>
            </w:r>
          </w:p>
        </w:tc>
        <w:tc>
          <w:tcPr>
            <w:tcW w:w="934" w:type="dxa"/>
            <w:tcBorders>
              <w:top w:val="single" w:sz="4" w:space="0" w:color="000000"/>
              <w:bottom w:val="single" w:sz="4" w:space="0" w:color="000000"/>
            </w:tcBorders>
          </w:tcPr>
          <w:p w:rsidR="00EC181D" w:rsidRDefault="00A55B62">
            <w:pPr>
              <w:pStyle w:val="TableParagraph"/>
              <w:spacing w:before="102"/>
              <w:ind w:left="19" w:right="20"/>
              <w:jc w:val="center"/>
              <w:rPr>
                <w:b/>
                <w:sz w:val="20"/>
              </w:rPr>
            </w:pPr>
            <w:r>
              <w:rPr>
                <w:b/>
                <w:spacing w:val="-2"/>
                <w:sz w:val="20"/>
              </w:rPr>
              <w:t>weight</w:t>
            </w:r>
          </w:p>
        </w:tc>
        <w:tc>
          <w:tcPr>
            <w:tcW w:w="762" w:type="dxa"/>
            <w:tcBorders>
              <w:top w:val="single" w:sz="4" w:space="0" w:color="000000"/>
              <w:bottom w:val="single" w:sz="4" w:space="0" w:color="000000"/>
            </w:tcBorders>
          </w:tcPr>
          <w:p w:rsidR="00EC181D" w:rsidRDefault="00A55B62">
            <w:pPr>
              <w:pStyle w:val="TableParagraph"/>
              <w:spacing w:before="102"/>
              <w:ind w:left="59"/>
              <w:jc w:val="center"/>
              <w:rPr>
                <w:b/>
                <w:sz w:val="20"/>
              </w:rPr>
            </w:pPr>
            <w:r>
              <w:rPr>
                <w:b/>
                <w:spacing w:val="-2"/>
                <w:sz w:val="20"/>
              </w:rPr>
              <w:t>value</w:t>
            </w:r>
          </w:p>
        </w:tc>
      </w:tr>
      <w:tr w:rsidR="00EC181D">
        <w:trPr>
          <w:trHeight w:val="356"/>
        </w:trPr>
        <w:tc>
          <w:tcPr>
            <w:tcW w:w="688" w:type="dxa"/>
            <w:tcBorders>
              <w:top w:val="single" w:sz="4" w:space="0" w:color="000000"/>
            </w:tcBorders>
          </w:tcPr>
          <w:p w:rsidR="00EC181D" w:rsidRDefault="00A55B62">
            <w:pPr>
              <w:pStyle w:val="TableParagraph"/>
              <w:spacing w:before="121"/>
              <w:ind w:right="59"/>
              <w:jc w:val="center"/>
              <w:rPr>
                <w:sz w:val="18"/>
              </w:rPr>
            </w:pPr>
            <w:r>
              <w:rPr>
                <w:spacing w:val="-10"/>
                <w:sz w:val="18"/>
              </w:rPr>
              <w:t>1</w:t>
            </w:r>
          </w:p>
        </w:tc>
        <w:tc>
          <w:tcPr>
            <w:tcW w:w="934" w:type="dxa"/>
            <w:tcBorders>
              <w:top w:val="single" w:sz="4" w:space="0" w:color="000000"/>
            </w:tcBorders>
          </w:tcPr>
          <w:p w:rsidR="00EC181D" w:rsidRDefault="00A55B62">
            <w:pPr>
              <w:pStyle w:val="TableParagraph"/>
              <w:spacing w:before="121"/>
              <w:ind w:left="19" w:right="20"/>
              <w:jc w:val="center"/>
              <w:rPr>
                <w:sz w:val="18"/>
              </w:rPr>
            </w:pPr>
            <w:r>
              <w:rPr>
                <w:spacing w:val="-10"/>
                <w:sz w:val="18"/>
              </w:rPr>
              <w:t>7</w:t>
            </w:r>
          </w:p>
        </w:tc>
        <w:tc>
          <w:tcPr>
            <w:tcW w:w="762" w:type="dxa"/>
            <w:tcBorders>
              <w:top w:val="single" w:sz="4" w:space="0" w:color="000000"/>
            </w:tcBorders>
          </w:tcPr>
          <w:p w:rsidR="00EC181D" w:rsidRDefault="00A55B62">
            <w:pPr>
              <w:pStyle w:val="TableParagraph"/>
              <w:spacing w:before="121"/>
              <w:ind w:left="59" w:right="1"/>
              <w:jc w:val="center"/>
              <w:rPr>
                <w:sz w:val="18"/>
              </w:rPr>
            </w:pPr>
            <w:r>
              <w:rPr>
                <w:spacing w:val="-5"/>
                <w:sz w:val="18"/>
              </w:rPr>
              <w:t>$42</w:t>
            </w:r>
          </w:p>
        </w:tc>
      </w:tr>
      <w:tr w:rsidR="00EC181D">
        <w:trPr>
          <w:trHeight w:val="259"/>
        </w:trPr>
        <w:tc>
          <w:tcPr>
            <w:tcW w:w="688" w:type="dxa"/>
          </w:tcPr>
          <w:p w:rsidR="00EC181D" w:rsidRDefault="00A55B62">
            <w:pPr>
              <w:pStyle w:val="TableParagraph"/>
              <w:spacing w:before="23"/>
              <w:ind w:right="59"/>
              <w:jc w:val="center"/>
              <w:rPr>
                <w:sz w:val="18"/>
              </w:rPr>
            </w:pPr>
            <w:r>
              <w:rPr>
                <w:spacing w:val="-10"/>
                <w:sz w:val="18"/>
              </w:rPr>
              <w:t>2</w:t>
            </w:r>
          </w:p>
        </w:tc>
        <w:tc>
          <w:tcPr>
            <w:tcW w:w="934" w:type="dxa"/>
          </w:tcPr>
          <w:p w:rsidR="00EC181D" w:rsidRDefault="00A55B62">
            <w:pPr>
              <w:pStyle w:val="TableParagraph"/>
              <w:spacing w:before="23"/>
              <w:ind w:left="19" w:right="20"/>
              <w:jc w:val="center"/>
              <w:rPr>
                <w:sz w:val="18"/>
              </w:rPr>
            </w:pPr>
            <w:r>
              <w:rPr>
                <w:spacing w:val="-10"/>
                <w:sz w:val="18"/>
              </w:rPr>
              <w:t>3</w:t>
            </w:r>
          </w:p>
        </w:tc>
        <w:tc>
          <w:tcPr>
            <w:tcW w:w="762" w:type="dxa"/>
          </w:tcPr>
          <w:p w:rsidR="00EC181D" w:rsidRDefault="00A55B62">
            <w:pPr>
              <w:pStyle w:val="TableParagraph"/>
              <w:spacing w:before="23"/>
              <w:ind w:left="59" w:right="1"/>
              <w:jc w:val="center"/>
              <w:rPr>
                <w:sz w:val="18"/>
              </w:rPr>
            </w:pPr>
            <w:r>
              <w:rPr>
                <w:spacing w:val="-5"/>
                <w:sz w:val="18"/>
              </w:rPr>
              <w:t>$12</w:t>
            </w:r>
          </w:p>
        </w:tc>
      </w:tr>
      <w:tr w:rsidR="00EC181D">
        <w:trPr>
          <w:trHeight w:val="259"/>
        </w:trPr>
        <w:tc>
          <w:tcPr>
            <w:tcW w:w="688" w:type="dxa"/>
          </w:tcPr>
          <w:p w:rsidR="00EC181D" w:rsidRDefault="00A55B62">
            <w:pPr>
              <w:pStyle w:val="TableParagraph"/>
              <w:spacing w:before="23"/>
              <w:ind w:right="59"/>
              <w:jc w:val="center"/>
              <w:rPr>
                <w:sz w:val="18"/>
              </w:rPr>
            </w:pPr>
            <w:r>
              <w:rPr>
                <w:spacing w:val="-10"/>
                <w:sz w:val="18"/>
              </w:rPr>
              <w:t>3</w:t>
            </w:r>
          </w:p>
        </w:tc>
        <w:tc>
          <w:tcPr>
            <w:tcW w:w="934" w:type="dxa"/>
          </w:tcPr>
          <w:p w:rsidR="00EC181D" w:rsidRDefault="00A55B62">
            <w:pPr>
              <w:pStyle w:val="TableParagraph"/>
              <w:spacing w:before="23"/>
              <w:ind w:left="19" w:right="20"/>
              <w:jc w:val="center"/>
              <w:rPr>
                <w:sz w:val="18"/>
              </w:rPr>
            </w:pPr>
            <w:r>
              <w:rPr>
                <w:spacing w:val="-10"/>
                <w:sz w:val="18"/>
              </w:rPr>
              <w:t>4</w:t>
            </w:r>
          </w:p>
        </w:tc>
        <w:tc>
          <w:tcPr>
            <w:tcW w:w="762" w:type="dxa"/>
          </w:tcPr>
          <w:p w:rsidR="00EC181D" w:rsidRDefault="00A55B62">
            <w:pPr>
              <w:pStyle w:val="TableParagraph"/>
              <w:spacing w:before="23"/>
              <w:ind w:left="59" w:right="1"/>
              <w:jc w:val="center"/>
              <w:rPr>
                <w:sz w:val="18"/>
              </w:rPr>
            </w:pPr>
            <w:r>
              <w:rPr>
                <w:spacing w:val="-5"/>
                <w:sz w:val="18"/>
              </w:rPr>
              <w:t>$40</w:t>
            </w:r>
          </w:p>
        </w:tc>
      </w:tr>
      <w:tr w:rsidR="00EC181D">
        <w:trPr>
          <w:trHeight w:val="351"/>
        </w:trPr>
        <w:tc>
          <w:tcPr>
            <w:tcW w:w="688" w:type="dxa"/>
            <w:tcBorders>
              <w:bottom w:val="single" w:sz="4" w:space="0" w:color="000000"/>
            </w:tcBorders>
          </w:tcPr>
          <w:p w:rsidR="00EC181D" w:rsidRDefault="00A55B62">
            <w:pPr>
              <w:pStyle w:val="TableParagraph"/>
              <w:spacing w:before="23"/>
              <w:ind w:right="59"/>
              <w:jc w:val="center"/>
              <w:rPr>
                <w:sz w:val="18"/>
              </w:rPr>
            </w:pPr>
            <w:r>
              <w:rPr>
                <w:spacing w:val="-10"/>
                <w:sz w:val="18"/>
              </w:rPr>
              <w:t>4</w:t>
            </w:r>
          </w:p>
        </w:tc>
        <w:tc>
          <w:tcPr>
            <w:tcW w:w="934" w:type="dxa"/>
            <w:tcBorders>
              <w:bottom w:val="single" w:sz="4" w:space="0" w:color="000000"/>
            </w:tcBorders>
          </w:tcPr>
          <w:p w:rsidR="00EC181D" w:rsidRDefault="00A55B62">
            <w:pPr>
              <w:pStyle w:val="TableParagraph"/>
              <w:spacing w:before="23"/>
              <w:ind w:left="19" w:right="20"/>
              <w:jc w:val="center"/>
              <w:rPr>
                <w:sz w:val="18"/>
              </w:rPr>
            </w:pPr>
            <w:r>
              <w:rPr>
                <w:spacing w:val="-10"/>
                <w:sz w:val="18"/>
              </w:rPr>
              <w:t>5</w:t>
            </w:r>
          </w:p>
        </w:tc>
        <w:tc>
          <w:tcPr>
            <w:tcW w:w="762" w:type="dxa"/>
            <w:tcBorders>
              <w:bottom w:val="single" w:sz="4" w:space="0" w:color="000000"/>
            </w:tcBorders>
          </w:tcPr>
          <w:p w:rsidR="00EC181D" w:rsidRDefault="00A55B62">
            <w:pPr>
              <w:pStyle w:val="TableParagraph"/>
              <w:spacing w:before="23"/>
              <w:ind w:left="59" w:right="1"/>
              <w:jc w:val="center"/>
              <w:rPr>
                <w:sz w:val="18"/>
              </w:rPr>
            </w:pPr>
            <w:r>
              <w:rPr>
                <w:spacing w:val="-5"/>
                <w:sz w:val="18"/>
              </w:rPr>
              <w:t>$25</w:t>
            </w:r>
          </w:p>
        </w:tc>
      </w:tr>
    </w:tbl>
    <w:p w:rsidR="00EC181D" w:rsidRDefault="00A55B62">
      <w:pPr>
        <w:pStyle w:val="BodyText"/>
        <w:spacing w:before="212" w:line="249" w:lineRule="auto"/>
        <w:ind w:left="970"/>
      </w:pPr>
      <w:r>
        <w:rPr>
          <w:w w:val="105"/>
        </w:rPr>
        <w:t>Computing</w:t>
      </w:r>
      <w:r>
        <w:rPr>
          <w:spacing w:val="-1"/>
          <w:w w:val="105"/>
        </w:rPr>
        <w:t xml:space="preserve"> </w:t>
      </w:r>
      <w:r>
        <w:rPr>
          <w:w w:val="105"/>
        </w:rPr>
        <w:t>the</w:t>
      </w:r>
      <w:r>
        <w:rPr>
          <w:spacing w:val="-1"/>
          <w:w w:val="105"/>
        </w:rPr>
        <w:t xml:space="preserve"> </w:t>
      </w:r>
      <w:r>
        <w:rPr>
          <w:w w:val="105"/>
        </w:rPr>
        <w:t>value-to-weight</w:t>
      </w:r>
      <w:r>
        <w:rPr>
          <w:spacing w:val="-1"/>
          <w:w w:val="105"/>
        </w:rPr>
        <w:t xml:space="preserve"> </w:t>
      </w:r>
      <w:r>
        <w:rPr>
          <w:w w:val="105"/>
        </w:rPr>
        <w:t>ratios</w:t>
      </w:r>
      <w:r>
        <w:rPr>
          <w:spacing w:val="-1"/>
          <w:w w:val="105"/>
        </w:rPr>
        <w:t xml:space="preserve"> </w:t>
      </w:r>
      <w:r>
        <w:rPr>
          <w:w w:val="105"/>
        </w:rPr>
        <w:t>and</w:t>
      </w:r>
      <w:r>
        <w:rPr>
          <w:spacing w:val="-1"/>
          <w:w w:val="105"/>
        </w:rPr>
        <w:t xml:space="preserve"> </w:t>
      </w:r>
      <w:r>
        <w:rPr>
          <w:w w:val="105"/>
        </w:rPr>
        <w:t>sorting</w:t>
      </w:r>
      <w:r>
        <w:rPr>
          <w:spacing w:val="-1"/>
          <w:w w:val="105"/>
        </w:rPr>
        <w:t xml:space="preserve"> </w:t>
      </w:r>
      <w:r>
        <w:rPr>
          <w:w w:val="105"/>
        </w:rPr>
        <w:t>the</w:t>
      </w:r>
      <w:r>
        <w:rPr>
          <w:spacing w:val="-1"/>
          <w:w w:val="105"/>
        </w:rPr>
        <w:t xml:space="preserve"> </w:t>
      </w:r>
      <w:r>
        <w:rPr>
          <w:w w:val="105"/>
        </w:rPr>
        <w:t>items</w:t>
      </w:r>
      <w:r>
        <w:rPr>
          <w:spacing w:val="-1"/>
          <w:w w:val="105"/>
        </w:rPr>
        <w:t xml:space="preserve"> </w:t>
      </w:r>
      <w:r>
        <w:rPr>
          <w:w w:val="105"/>
        </w:rPr>
        <w:t>in</w:t>
      </w:r>
      <w:r>
        <w:rPr>
          <w:spacing w:val="-1"/>
          <w:w w:val="105"/>
        </w:rPr>
        <w:t xml:space="preserve"> </w:t>
      </w:r>
      <w:proofErr w:type="spellStart"/>
      <w:r>
        <w:rPr>
          <w:w w:val="105"/>
        </w:rPr>
        <w:t>nonincreasing</w:t>
      </w:r>
      <w:proofErr w:type="spellEnd"/>
      <w:r>
        <w:rPr>
          <w:spacing w:val="-1"/>
          <w:w w:val="105"/>
        </w:rPr>
        <w:t xml:space="preserve"> </w:t>
      </w:r>
      <w:r>
        <w:rPr>
          <w:w w:val="105"/>
        </w:rPr>
        <w:t>order of these efficiency ratios yields</w:t>
      </w:r>
    </w:p>
    <w:p w:rsidR="00EC181D" w:rsidRDefault="00EC181D">
      <w:pPr>
        <w:pStyle w:val="BodyText"/>
        <w:spacing w:before="25" w:after="1"/>
      </w:pPr>
    </w:p>
    <w:tbl>
      <w:tblPr>
        <w:tblW w:w="0" w:type="auto"/>
        <w:tblInd w:w="2529" w:type="dxa"/>
        <w:tblLayout w:type="fixed"/>
        <w:tblCellMar>
          <w:left w:w="0" w:type="dxa"/>
          <w:right w:w="0" w:type="dxa"/>
        </w:tblCellMar>
        <w:tblLook w:val="01E0" w:firstRow="1" w:lastRow="1" w:firstColumn="1" w:lastColumn="1" w:noHBand="0" w:noVBand="0"/>
      </w:tblPr>
      <w:tblGrid>
        <w:gridCol w:w="687"/>
        <w:gridCol w:w="932"/>
        <w:gridCol w:w="821"/>
        <w:gridCol w:w="1388"/>
      </w:tblGrid>
      <w:tr w:rsidR="00EC181D">
        <w:trPr>
          <w:trHeight w:val="448"/>
        </w:trPr>
        <w:tc>
          <w:tcPr>
            <w:tcW w:w="687" w:type="dxa"/>
            <w:tcBorders>
              <w:top w:val="single" w:sz="4" w:space="0" w:color="000000"/>
              <w:bottom w:val="single" w:sz="4" w:space="0" w:color="000000"/>
            </w:tcBorders>
          </w:tcPr>
          <w:p w:rsidR="00EC181D" w:rsidRDefault="00A55B62">
            <w:pPr>
              <w:pStyle w:val="TableParagraph"/>
              <w:spacing w:before="102"/>
              <w:ind w:left="1" w:right="59"/>
              <w:jc w:val="center"/>
              <w:rPr>
                <w:b/>
                <w:sz w:val="20"/>
              </w:rPr>
            </w:pPr>
            <w:r>
              <w:rPr>
                <w:b/>
                <w:spacing w:val="-4"/>
                <w:sz w:val="20"/>
              </w:rPr>
              <w:t>item</w:t>
            </w:r>
          </w:p>
        </w:tc>
        <w:tc>
          <w:tcPr>
            <w:tcW w:w="932" w:type="dxa"/>
            <w:tcBorders>
              <w:top w:val="single" w:sz="4" w:space="0" w:color="000000"/>
              <w:bottom w:val="single" w:sz="4" w:space="0" w:color="000000"/>
            </w:tcBorders>
          </w:tcPr>
          <w:p w:rsidR="00EC181D" w:rsidRDefault="00A55B62">
            <w:pPr>
              <w:pStyle w:val="TableParagraph"/>
              <w:spacing w:before="102"/>
              <w:jc w:val="center"/>
              <w:rPr>
                <w:b/>
                <w:sz w:val="20"/>
              </w:rPr>
            </w:pPr>
            <w:r>
              <w:rPr>
                <w:b/>
                <w:spacing w:val="-2"/>
                <w:sz w:val="20"/>
              </w:rPr>
              <w:t>weight</w:t>
            </w:r>
          </w:p>
        </w:tc>
        <w:tc>
          <w:tcPr>
            <w:tcW w:w="821" w:type="dxa"/>
            <w:tcBorders>
              <w:top w:val="single" w:sz="4" w:space="0" w:color="000000"/>
              <w:bottom w:val="single" w:sz="4" w:space="0" w:color="000000"/>
            </w:tcBorders>
          </w:tcPr>
          <w:p w:rsidR="00EC181D" w:rsidRDefault="00A55B62">
            <w:pPr>
              <w:pStyle w:val="TableParagraph"/>
              <w:spacing w:before="102"/>
              <w:ind w:left="2"/>
              <w:jc w:val="center"/>
              <w:rPr>
                <w:b/>
                <w:sz w:val="20"/>
              </w:rPr>
            </w:pPr>
            <w:r>
              <w:rPr>
                <w:b/>
                <w:spacing w:val="-2"/>
                <w:sz w:val="20"/>
              </w:rPr>
              <w:t>value</w:t>
            </w:r>
          </w:p>
        </w:tc>
        <w:tc>
          <w:tcPr>
            <w:tcW w:w="1388" w:type="dxa"/>
            <w:tcBorders>
              <w:top w:val="single" w:sz="4" w:space="0" w:color="000000"/>
              <w:bottom w:val="single" w:sz="4" w:space="0" w:color="000000"/>
            </w:tcBorders>
          </w:tcPr>
          <w:p w:rsidR="00EC181D" w:rsidRDefault="00A55B62">
            <w:pPr>
              <w:pStyle w:val="TableParagraph"/>
              <w:spacing w:before="102"/>
              <w:ind w:left="154" w:right="90"/>
              <w:jc w:val="center"/>
              <w:rPr>
                <w:b/>
                <w:sz w:val="20"/>
              </w:rPr>
            </w:pPr>
            <w:r>
              <w:rPr>
                <w:b/>
                <w:spacing w:val="-2"/>
                <w:sz w:val="20"/>
              </w:rPr>
              <w:t>value/weight</w:t>
            </w:r>
          </w:p>
        </w:tc>
      </w:tr>
      <w:tr w:rsidR="00EC181D">
        <w:trPr>
          <w:trHeight w:val="356"/>
        </w:trPr>
        <w:tc>
          <w:tcPr>
            <w:tcW w:w="687" w:type="dxa"/>
            <w:tcBorders>
              <w:top w:val="single" w:sz="4" w:space="0" w:color="000000"/>
            </w:tcBorders>
          </w:tcPr>
          <w:p w:rsidR="00EC181D" w:rsidRDefault="00A55B62">
            <w:pPr>
              <w:pStyle w:val="TableParagraph"/>
              <w:spacing w:before="121"/>
              <w:ind w:left="10" w:right="59"/>
              <w:jc w:val="center"/>
              <w:rPr>
                <w:sz w:val="18"/>
              </w:rPr>
            </w:pPr>
            <w:r>
              <w:rPr>
                <w:spacing w:val="-10"/>
                <w:sz w:val="18"/>
              </w:rPr>
              <w:t>1</w:t>
            </w:r>
          </w:p>
        </w:tc>
        <w:tc>
          <w:tcPr>
            <w:tcW w:w="932" w:type="dxa"/>
            <w:tcBorders>
              <w:top w:val="single" w:sz="4" w:space="0" w:color="000000"/>
            </w:tcBorders>
          </w:tcPr>
          <w:p w:rsidR="00EC181D" w:rsidRDefault="00A55B62">
            <w:pPr>
              <w:pStyle w:val="TableParagraph"/>
              <w:spacing w:before="121"/>
              <w:jc w:val="center"/>
              <w:rPr>
                <w:sz w:val="18"/>
              </w:rPr>
            </w:pPr>
            <w:r>
              <w:rPr>
                <w:spacing w:val="-10"/>
                <w:sz w:val="18"/>
              </w:rPr>
              <w:t>4</w:t>
            </w:r>
          </w:p>
        </w:tc>
        <w:tc>
          <w:tcPr>
            <w:tcW w:w="821" w:type="dxa"/>
            <w:tcBorders>
              <w:top w:val="single" w:sz="4" w:space="0" w:color="000000"/>
            </w:tcBorders>
          </w:tcPr>
          <w:p w:rsidR="00EC181D" w:rsidRDefault="00A55B62">
            <w:pPr>
              <w:pStyle w:val="TableParagraph"/>
              <w:spacing w:before="121"/>
              <w:ind w:left="2"/>
              <w:jc w:val="center"/>
              <w:rPr>
                <w:sz w:val="18"/>
              </w:rPr>
            </w:pPr>
            <w:r>
              <w:rPr>
                <w:spacing w:val="-5"/>
                <w:sz w:val="18"/>
              </w:rPr>
              <w:t>$40</w:t>
            </w:r>
          </w:p>
        </w:tc>
        <w:tc>
          <w:tcPr>
            <w:tcW w:w="1388" w:type="dxa"/>
            <w:tcBorders>
              <w:top w:val="single" w:sz="4" w:space="0" w:color="000000"/>
            </w:tcBorders>
          </w:tcPr>
          <w:p w:rsidR="00EC181D" w:rsidRDefault="00A55B62">
            <w:pPr>
              <w:pStyle w:val="TableParagraph"/>
              <w:spacing w:before="121"/>
              <w:ind w:left="154" w:right="90"/>
              <w:jc w:val="center"/>
              <w:rPr>
                <w:sz w:val="18"/>
              </w:rPr>
            </w:pPr>
            <w:r>
              <w:rPr>
                <w:spacing w:val="-5"/>
                <w:sz w:val="18"/>
              </w:rPr>
              <w:t>10</w:t>
            </w:r>
          </w:p>
        </w:tc>
      </w:tr>
      <w:tr w:rsidR="00EC181D">
        <w:trPr>
          <w:trHeight w:val="259"/>
        </w:trPr>
        <w:tc>
          <w:tcPr>
            <w:tcW w:w="687" w:type="dxa"/>
          </w:tcPr>
          <w:p w:rsidR="00EC181D" w:rsidRDefault="00A55B62">
            <w:pPr>
              <w:pStyle w:val="TableParagraph"/>
              <w:spacing w:before="23"/>
              <w:ind w:right="59"/>
              <w:jc w:val="center"/>
              <w:rPr>
                <w:sz w:val="18"/>
              </w:rPr>
            </w:pPr>
            <w:r>
              <w:rPr>
                <w:spacing w:val="-10"/>
                <w:sz w:val="18"/>
              </w:rPr>
              <w:t>2</w:t>
            </w:r>
          </w:p>
        </w:tc>
        <w:tc>
          <w:tcPr>
            <w:tcW w:w="932" w:type="dxa"/>
          </w:tcPr>
          <w:p w:rsidR="00EC181D" w:rsidRDefault="00A55B62">
            <w:pPr>
              <w:pStyle w:val="TableParagraph"/>
              <w:spacing w:before="23"/>
              <w:jc w:val="center"/>
              <w:rPr>
                <w:sz w:val="18"/>
              </w:rPr>
            </w:pPr>
            <w:r>
              <w:rPr>
                <w:spacing w:val="-10"/>
                <w:sz w:val="18"/>
              </w:rPr>
              <w:t>7</w:t>
            </w:r>
          </w:p>
        </w:tc>
        <w:tc>
          <w:tcPr>
            <w:tcW w:w="821" w:type="dxa"/>
          </w:tcPr>
          <w:p w:rsidR="00EC181D" w:rsidRDefault="00A55B62">
            <w:pPr>
              <w:pStyle w:val="TableParagraph"/>
              <w:spacing w:before="23"/>
              <w:ind w:left="2"/>
              <w:jc w:val="center"/>
              <w:rPr>
                <w:sz w:val="18"/>
              </w:rPr>
            </w:pPr>
            <w:r>
              <w:rPr>
                <w:spacing w:val="-5"/>
                <w:sz w:val="18"/>
              </w:rPr>
              <w:t>$42</w:t>
            </w:r>
          </w:p>
        </w:tc>
        <w:tc>
          <w:tcPr>
            <w:tcW w:w="1388" w:type="dxa"/>
          </w:tcPr>
          <w:p w:rsidR="00EC181D" w:rsidRDefault="00A55B62">
            <w:pPr>
              <w:pStyle w:val="TableParagraph"/>
              <w:spacing w:before="23"/>
              <w:ind w:left="154"/>
              <w:jc w:val="center"/>
              <w:rPr>
                <w:sz w:val="18"/>
              </w:rPr>
            </w:pPr>
            <w:r>
              <w:rPr>
                <w:spacing w:val="-10"/>
                <w:sz w:val="18"/>
              </w:rPr>
              <w:t>6</w:t>
            </w:r>
          </w:p>
        </w:tc>
      </w:tr>
      <w:tr w:rsidR="00EC181D">
        <w:trPr>
          <w:trHeight w:val="259"/>
        </w:trPr>
        <w:tc>
          <w:tcPr>
            <w:tcW w:w="687" w:type="dxa"/>
          </w:tcPr>
          <w:p w:rsidR="00EC181D" w:rsidRDefault="00A55B62">
            <w:pPr>
              <w:pStyle w:val="TableParagraph"/>
              <w:spacing w:before="23"/>
              <w:ind w:left="6" w:right="59"/>
              <w:jc w:val="center"/>
              <w:rPr>
                <w:sz w:val="18"/>
              </w:rPr>
            </w:pPr>
            <w:r>
              <w:rPr>
                <w:spacing w:val="-10"/>
                <w:sz w:val="18"/>
              </w:rPr>
              <w:t>3</w:t>
            </w:r>
          </w:p>
        </w:tc>
        <w:tc>
          <w:tcPr>
            <w:tcW w:w="932" w:type="dxa"/>
          </w:tcPr>
          <w:p w:rsidR="00EC181D" w:rsidRDefault="00A55B62">
            <w:pPr>
              <w:pStyle w:val="TableParagraph"/>
              <w:spacing w:before="23"/>
              <w:jc w:val="center"/>
              <w:rPr>
                <w:sz w:val="18"/>
              </w:rPr>
            </w:pPr>
            <w:r>
              <w:rPr>
                <w:spacing w:val="-10"/>
                <w:sz w:val="18"/>
              </w:rPr>
              <w:t>5</w:t>
            </w:r>
          </w:p>
        </w:tc>
        <w:tc>
          <w:tcPr>
            <w:tcW w:w="821" w:type="dxa"/>
          </w:tcPr>
          <w:p w:rsidR="00EC181D" w:rsidRDefault="00A55B62">
            <w:pPr>
              <w:pStyle w:val="TableParagraph"/>
              <w:spacing w:before="23"/>
              <w:ind w:left="2"/>
              <w:jc w:val="center"/>
              <w:rPr>
                <w:sz w:val="18"/>
              </w:rPr>
            </w:pPr>
            <w:r>
              <w:rPr>
                <w:spacing w:val="-5"/>
                <w:sz w:val="18"/>
              </w:rPr>
              <w:t>$25</w:t>
            </w:r>
          </w:p>
        </w:tc>
        <w:tc>
          <w:tcPr>
            <w:tcW w:w="1388" w:type="dxa"/>
          </w:tcPr>
          <w:p w:rsidR="00EC181D" w:rsidRDefault="00A55B62">
            <w:pPr>
              <w:pStyle w:val="TableParagraph"/>
              <w:spacing w:before="23"/>
              <w:ind w:left="154"/>
              <w:jc w:val="center"/>
              <w:rPr>
                <w:sz w:val="18"/>
              </w:rPr>
            </w:pPr>
            <w:r>
              <w:rPr>
                <w:spacing w:val="-10"/>
                <w:sz w:val="18"/>
              </w:rPr>
              <w:t>5</w:t>
            </w:r>
          </w:p>
        </w:tc>
      </w:tr>
      <w:tr w:rsidR="00EC181D">
        <w:trPr>
          <w:trHeight w:val="351"/>
        </w:trPr>
        <w:tc>
          <w:tcPr>
            <w:tcW w:w="687" w:type="dxa"/>
            <w:tcBorders>
              <w:bottom w:val="single" w:sz="4" w:space="0" w:color="000000"/>
            </w:tcBorders>
          </w:tcPr>
          <w:p w:rsidR="00EC181D" w:rsidRDefault="00A55B62">
            <w:pPr>
              <w:pStyle w:val="TableParagraph"/>
              <w:spacing w:before="23"/>
              <w:ind w:left="1" w:right="59"/>
              <w:jc w:val="center"/>
              <w:rPr>
                <w:sz w:val="18"/>
              </w:rPr>
            </w:pPr>
            <w:r>
              <w:rPr>
                <w:spacing w:val="-10"/>
                <w:sz w:val="18"/>
              </w:rPr>
              <w:t>4</w:t>
            </w:r>
          </w:p>
        </w:tc>
        <w:tc>
          <w:tcPr>
            <w:tcW w:w="932" w:type="dxa"/>
            <w:tcBorders>
              <w:bottom w:val="single" w:sz="4" w:space="0" w:color="000000"/>
            </w:tcBorders>
          </w:tcPr>
          <w:p w:rsidR="00EC181D" w:rsidRDefault="00A55B62">
            <w:pPr>
              <w:pStyle w:val="TableParagraph"/>
              <w:spacing w:before="23"/>
              <w:jc w:val="center"/>
              <w:rPr>
                <w:sz w:val="18"/>
              </w:rPr>
            </w:pPr>
            <w:r>
              <w:rPr>
                <w:spacing w:val="-10"/>
                <w:sz w:val="18"/>
              </w:rPr>
              <w:t>3</w:t>
            </w:r>
          </w:p>
        </w:tc>
        <w:tc>
          <w:tcPr>
            <w:tcW w:w="821" w:type="dxa"/>
            <w:tcBorders>
              <w:bottom w:val="single" w:sz="4" w:space="0" w:color="000000"/>
            </w:tcBorders>
          </w:tcPr>
          <w:p w:rsidR="00EC181D" w:rsidRDefault="00A55B62">
            <w:pPr>
              <w:pStyle w:val="TableParagraph"/>
              <w:spacing w:before="23"/>
              <w:ind w:left="2"/>
              <w:jc w:val="center"/>
              <w:rPr>
                <w:sz w:val="18"/>
              </w:rPr>
            </w:pPr>
            <w:r>
              <w:rPr>
                <w:spacing w:val="-5"/>
                <w:sz w:val="18"/>
              </w:rPr>
              <w:t>$12</w:t>
            </w:r>
          </w:p>
        </w:tc>
        <w:tc>
          <w:tcPr>
            <w:tcW w:w="1388" w:type="dxa"/>
            <w:tcBorders>
              <w:bottom w:val="single" w:sz="4" w:space="0" w:color="000000"/>
            </w:tcBorders>
          </w:tcPr>
          <w:p w:rsidR="00EC181D" w:rsidRDefault="00A55B62">
            <w:pPr>
              <w:pStyle w:val="TableParagraph"/>
              <w:spacing w:before="23"/>
              <w:ind w:left="154"/>
              <w:jc w:val="center"/>
              <w:rPr>
                <w:sz w:val="18"/>
              </w:rPr>
            </w:pPr>
            <w:r>
              <w:rPr>
                <w:spacing w:val="-10"/>
                <w:sz w:val="18"/>
              </w:rPr>
              <w:t>4</w:t>
            </w:r>
          </w:p>
        </w:tc>
      </w:tr>
    </w:tbl>
    <w:p w:rsidR="00EC181D" w:rsidRDefault="00EC181D">
      <w:pPr>
        <w:pStyle w:val="TableParagraph"/>
        <w:jc w:val="center"/>
        <w:rPr>
          <w:sz w:val="18"/>
        </w:rPr>
        <w:sectPr w:rsidR="00EC181D">
          <w:pgSz w:w="10080" w:h="13050"/>
          <w:pgMar w:top="1180" w:right="720" w:bottom="280" w:left="1440" w:header="715" w:footer="0" w:gutter="0"/>
          <w:cols w:space="720"/>
        </w:sectPr>
      </w:pPr>
    </w:p>
    <w:p w:rsidR="00EC181D" w:rsidRDefault="00A55B62">
      <w:pPr>
        <w:pStyle w:val="BodyText"/>
        <w:spacing w:before="89" w:line="249" w:lineRule="auto"/>
        <w:ind w:left="970" w:right="13"/>
        <w:jc w:val="both"/>
      </w:pPr>
      <w:r>
        <w:rPr>
          <w:noProof/>
        </w:rPr>
        <w:lastRenderedPageBreak/>
        <mc:AlternateContent>
          <mc:Choice Requires="wps">
            <w:drawing>
              <wp:anchor distT="0" distB="0" distL="0" distR="0" simplePos="0" relativeHeight="251628032" behindDoc="0" locked="0" layoutInCell="1" allowOverlap="1">
                <wp:simplePos x="0" y="0"/>
                <wp:positionH relativeFrom="page">
                  <wp:posOffset>5895616</wp:posOffset>
                </wp:positionH>
                <wp:positionV relativeFrom="paragraph">
                  <wp:posOffset>555027</wp:posOffset>
                </wp:positionV>
                <wp:extent cx="1270" cy="76200"/>
                <wp:effectExtent l="0" t="0" r="0" b="0"/>
                <wp:wrapNone/>
                <wp:docPr id="889" name="Graphic 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57664" from="464.221802pt,49.680927pt" to="464.221802pt,43.702927pt" stroked="true" strokeweight="5.978pt" strokecolor="#7f7f7f">
                <v:stroke dashstyle="solid"/>
                <w10:wrap type="none"/>
              </v:line>
            </w:pict>
          </mc:Fallback>
        </mc:AlternateContent>
      </w:r>
      <w:r>
        <w:rPr>
          <w:w w:val="110"/>
        </w:rPr>
        <w:t>The</w:t>
      </w:r>
      <w:r>
        <w:rPr>
          <w:spacing w:val="-8"/>
          <w:w w:val="110"/>
        </w:rPr>
        <w:t xml:space="preserve"> </w:t>
      </w:r>
      <w:r>
        <w:rPr>
          <w:w w:val="110"/>
        </w:rPr>
        <w:t>greedy</w:t>
      </w:r>
      <w:r>
        <w:rPr>
          <w:spacing w:val="-8"/>
          <w:w w:val="110"/>
        </w:rPr>
        <w:t xml:space="preserve"> </w:t>
      </w:r>
      <w:r>
        <w:rPr>
          <w:w w:val="110"/>
        </w:rPr>
        <w:t>algorithm</w:t>
      </w:r>
      <w:r>
        <w:rPr>
          <w:spacing w:val="-8"/>
          <w:w w:val="110"/>
        </w:rPr>
        <w:t xml:space="preserve"> </w:t>
      </w:r>
      <w:r>
        <w:rPr>
          <w:w w:val="110"/>
        </w:rPr>
        <w:t>will</w:t>
      </w:r>
      <w:r>
        <w:rPr>
          <w:spacing w:val="-8"/>
          <w:w w:val="110"/>
        </w:rPr>
        <w:t xml:space="preserve"> </w:t>
      </w:r>
      <w:r>
        <w:rPr>
          <w:w w:val="110"/>
        </w:rPr>
        <w:t>select</w:t>
      </w:r>
      <w:r>
        <w:rPr>
          <w:spacing w:val="-8"/>
          <w:w w:val="110"/>
        </w:rPr>
        <w:t xml:space="preserve"> </w:t>
      </w:r>
      <w:r>
        <w:rPr>
          <w:w w:val="110"/>
        </w:rPr>
        <w:t>the</w:t>
      </w:r>
      <w:r>
        <w:rPr>
          <w:spacing w:val="-8"/>
          <w:w w:val="110"/>
        </w:rPr>
        <w:t xml:space="preserve"> </w:t>
      </w:r>
      <w:r>
        <w:rPr>
          <w:w w:val="110"/>
        </w:rPr>
        <w:t>first</w:t>
      </w:r>
      <w:r>
        <w:rPr>
          <w:spacing w:val="-8"/>
          <w:w w:val="110"/>
        </w:rPr>
        <w:t xml:space="preserve"> </w:t>
      </w:r>
      <w:r>
        <w:rPr>
          <w:w w:val="110"/>
        </w:rPr>
        <w:t>item</w:t>
      </w:r>
      <w:r>
        <w:rPr>
          <w:spacing w:val="-8"/>
          <w:w w:val="110"/>
        </w:rPr>
        <w:t xml:space="preserve"> </w:t>
      </w:r>
      <w:r>
        <w:rPr>
          <w:w w:val="110"/>
        </w:rPr>
        <w:t>of</w:t>
      </w:r>
      <w:r>
        <w:rPr>
          <w:spacing w:val="-8"/>
          <w:w w:val="110"/>
        </w:rPr>
        <w:t xml:space="preserve"> </w:t>
      </w:r>
      <w:r>
        <w:rPr>
          <w:w w:val="110"/>
        </w:rPr>
        <w:t>weight</w:t>
      </w:r>
      <w:r>
        <w:rPr>
          <w:spacing w:val="-8"/>
          <w:w w:val="110"/>
        </w:rPr>
        <w:t xml:space="preserve"> </w:t>
      </w:r>
      <w:r>
        <w:rPr>
          <w:w w:val="110"/>
        </w:rPr>
        <w:t>4,</w:t>
      </w:r>
      <w:r>
        <w:rPr>
          <w:spacing w:val="-6"/>
          <w:w w:val="110"/>
        </w:rPr>
        <w:t xml:space="preserve"> </w:t>
      </w:r>
      <w:r>
        <w:rPr>
          <w:w w:val="110"/>
        </w:rPr>
        <w:t>skip</w:t>
      </w:r>
      <w:r>
        <w:rPr>
          <w:spacing w:val="-8"/>
          <w:w w:val="110"/>
        </w:rPr>
        <w:t xml:space="preserve"> </w:t>
      </w:r>
      <w:r>
        <w:rPr>
          <w:w w:val="110"/>
        </w:rPr>
        <w:t>the</w:t>
      </w:r>
      <w:r>
        <w:rPr>
          <w:spacing w:val="-8"/>
          <w:w w:val="110"/>
        </w:rPr>
        <w:t xml:space="preserve"> </w:t>
      </w:r>
      <w:r>
        <w:rPr>
          <w:w w:val="110"/>
        </w:rPr>
        <w:t>next</w:t>
      </w:r>
      <w:r>
        <w:rPr>
          <w:spacing w:val="-8"/>
          <w:w w:val="110"/>
        </w:rPr>
        <w:t xml:space="preserve"> </w:t>
      </w:r>
      <w:r>
        <w:rPr>
          <w:w w:val="110"/>
        </w:rPr>
        <w:t>item</w:t>
      </w:r>
      <w:r>
        <w:rPr>
          <w:spacing w:val="-8"/>
          <w:w w:val="110"/>
        </w:rPr>
        <w:t xml:space="preserve"> </w:t>
      </w:r>
      <w:r>
        <w:rPr>
          <w:w w:val="110"/>
        </w:rPr>
        <w:t>of weight</w:t>
      </w:r>
      <w:r>
        <w:rPr>
          <w:spacing w:val="-14"/>
          <w:w w:val="110"/>
        </w:rPr>
        <w:t xml:space="preserve"> </w:t>
      </w:r>
      <w:r>
        <w:rPr>
          <w:w w:val="110"/>
        </w:rPr>
        <w:t>7,</w:t>
      </w:r>
      <w:r>
        <w:rPr>
          <w:spacing w:val="-14"/>
          <w:w w:val="110"/>
        </w:rPr>
        <w:t xml:space="preserve"> </w:t>
      </w:r>
      <w:r>
        <w:rPr>
          <w:w w:val="110"/>
        </w:rPr>
        <w:t>select</w:t>
      </w:r>
      <w:r>
        <w:rPr>
          <w:spacing w:val="-13"/>
          <w:w w:val="110"/>
        </w:rPr>
        <w:t xml:space="preserve"> </w:t>
      </w:r>
      <w:r>
        <w:rPr>
          <w:w w:val="110"/>
        </w:rPr>
        <w:t>the</w:t>
      </w:r>
      <w:r>
        <w:rPr>
          <w:spacing w:val="-14"/>
          <w:w w:val="110"/>
        </w:rPr>
        <w:t xml:space="preserve"> </w:t>
      </w:r>
      <w:r>
        <w:rPr>
          <w:w w:val="110"/>
        </w:rPr>
        <w:t>next</w:t>
      </w:r>
      <w:r>
        <w:rPr>
          <w:spacing w:val="-14"/>
          <w:w w:val="110"/>
        </w:rPr>
        <w:t xml:space="preserve"> </w:t>
      </w:r>
      <w:r>
        <w:rPr>
          <w:w w:val="110"/>
        </w:rPr>
        <w:t>item</w:t>
      </w:r>
      <w:r>
        <w:rPr>
          <w:spacing w:val="-13"/>
          <w:w w:val="110"/>
        </w:rPr>
        <w:t xml:space="preserve"> </w:t>
      </w:r>
      <w:r>
        <w:rPr>
          <w:w w:val="110"/>
        </w:rPr>
        <w:t>of</w:t>
      </w:r>
      <w:r>
        <w:rPr>
          <w:spacing w:val="-14"/>
          <w:w w:val="110"/>
        </w:rPr>
        <w:t xml:space="preserve"> </w:t>
      </w:r>
      <w:r>
        <w:rPr>
          <w:w w:val="110"/>
        </w:rPr>
        <w:t>weight</w:t>
      </w:r>
      <w:r>
        <w:rPr>
          <w:spacing w:val="-14"/>
          <w:w w:val="110"/>
        </w:rPr>
        <w:t xml:space="preserve"> </w:t>
      </w:r>
      <w:r>
        <w:rPr>
          <w:w w:val="110"/>
        </w:rPr>
        <w:t>5,</w:t>
      </w:r>
      <w:r>
        <w:rPr>
          <w:spacing w:val="-13"/>
          <w:w w:val="110"/>
        </w:rPr>
        <w:t xml:space="preserve"> </w:t>
      </w:r>
      <w:r>
        <w:rPr>
          <w:w w:val="110"/>
        </w:rPr>
        <w:t>and</w:t>
      </w:r>
      <w:r>
        <w:rPr>
          <w:spacing w:val="-14"/>
          <w:w w:val="110"/>
        </w:rPr>
        <w:t xml:space="preserve"> </w:t>
      </w:r>
      <w:r>
        <w:rPr>
          <w:w w:val="110"/>
        </w:rPr>
        <w:t>skip</w:t>
      </w:r>
      <w:r>
        <w:rPr>
          <w:spacing w:val="-14"/>
          <w:w w:val="110"/>
        </w:rPr>
        <w:t xml:space="preserve"> </w:t>
      </w:r>
      <w:r>
        <w:rPr>
          <w:w w:val="110"/>
        </w:rPr>
        <w:t>the</w:t>
      </w:r>
      <w:r>
        <w:rPr>
          <w:spacing w:val="-13"/>
          <w:w w:val="110"/>
        </w:rPr>
        <w:t xml:space="preserve"> </w:t>
      </w:r>
      <w:r>
        <w:rPr>
          <w:w w:val="110"/>
        </w:rPr>
        <w:t>last</w:t>
      </w:r>
      <w:r>
        <w:rPr>
          <w:spacing w:val="-14"/>
          <w:w w:val="110"/>
        </w:rPr>
        <w:t xml:space="preserve"> </w:t>
      </w:r>
      <w:r>
        <w:rPr>
          <w:w w:val="110"/>
        </w:rPr>
        <w:t>item</w:t>
      </w:r>
      <w:r>
        <w:rPr>
          <w:spacing w:val="-14"/>
          <w:w w:val="110"/>
        </w:rPr>
        <w:t xml:space="preserve"> </w:t>
      </w:r>
      <w:r>
        <w:rPr>
          <w:w w:val="110"/>
        </w:rPr>
        <w:t>of</w:t>
      </w:r>
      <w:r>
        <w:rPr>
          <w:spacing w:val="-13"/>
          <w:w w:val="110"/>
        </w:rPr>
        <w:t xml:space="preserve"> </w:t>
      </w:r>
      <w:r>
        <w:rPr>
          <w:w w:val="110"/>
        </w:rPr>
        <w:t>weight</w:t>
      </w:r>
      <w:r>
        <w:rPr>
          <w:spacing w:val="-14"/>
          <w:w w:val="110"/>
        </w:rPr>
        <w:t xml:space="preserve"> </w:t>
      </w:r>
      <w:r>
        <w:rPr>
          <w:w w:val="110"/>
        </w:rPr>
        <w:t>3.</w:t>
      </w:r>
      <w:r>
        <w:rPr>
          <w:spacing w:val="-14"/>
          <w:w w:val="110"/>
        </w:rPr>
        <w:t xml:space="preserve"> </w:t>
      </w:r>
      <w:r>
        <w:rPr>
          <w:w w:val="110"/>
        </w:rPr>
        <w:t xml:space="preserve">The </w:t>
      </w:r>
      <w:r>
        <w:t>solution</w:t>
      </w:r>
      <w:r>
        <w:rPr>
          <w:spacing w:val="28"/>
        </w:rPr>
        <w:t xml:space="preserve"> </w:t>
      </w:r>
      <w:r>
        <w:t>obtained</w:t>
      </w:r>
      <w:r>
        <w:rPr>
          <w:spacing w:val="28"/>
        </w:rPr>
        <w:t xml:space="preserve"> </w:t>
      </w:r>
      <w:r>
        <w:t>happens</w:t>
      </w:r>
      <w:r>
        <w:rPr>
          <w:spacing w:val="28"/>
        </w:rPr>
        <w:t xml:space="preserve"> </w:t>
      </w:r>
      <w:r>
        <w:t>to</w:t>
      </w:r>
      <w:r>
        <w:rPr>
          <w:spacing w:val="28"/>
        </w:rPr>
        <w:t xml:space="preserve"> </w:t>
      </w:r>
      <w:r>
        <w:t>be</w:t>
      </w:r>
      <w:r>
        <w:rPr>
          <w:spacing w:val="28"/>
        </w:rPr>
        <w:t xml:space="preserve"> </w:t>
      </w:r>
      <w:r>
        <w:t>optimal</w:t>
      </w:r>
      <w:r>
        <w:rPr>
          <w:spacing w:val="28"/>
        </w:rPr>
        <w:t xml:space="preserve"> </w:t>
      </w:r>
      <w:r>
        <w:t>for</w:t>
      </w:r>
      <w:r>
        <w:rPr>
          <w:spacing w:val="28"/>
        </w:rPr>
        <w:t xml:space="preserve"> </w:t>
      </w:r>
      <w:r>
        <w:t>this</w:t>
      </w:r>
      <w:r>
        <w:rPr>
          <w:spacing w:val="28"/>
        </w:rPr>
        <w:t xml:space="preserve"> </w:t>
      </w:r>
      <w:r>
        <w:t>instance</w:t>
      </w:r>
      <w:r>
        <w:rPr>
          <w:spacing w:val="28"/>
        </w:rPr>
        <w:t xml:space="preserve"> </w:t>
      </w:r>
      <w:r>
        <w:t>(see</w:t>
      </w:r>
      <w:r>
        <w:rPr>
          <w:spacing w:val="28"/>
        </w:rPr>
        <w:t xml:space="preserve"> </w:t>
      </w:r>
      <w:r>
        <w:t>Section</w:t>
      </w:r>
      <w:r>
        <w:rPr>
          <w:spacing w:val="28"/>
        </w:rPr>
        <w:t xml:space="preserve"> </w:t>
      </w:r>
      <w:r>
        <w:t>12.2,</w:t>
      </w:r>
      <w:r>
        <w:rPr>
          <w:spacing w:val="32"/>
        </w:rPr>
        <w:t xml:space="preserve"> </w:t>
      </w:r>
      <w:r>
        <w:t xml:space="preserve">where </w:t>
      </w:r>
      <w:r>
        <w:rPr>
          <w:w w:val="110"/>
        </w:rPr>
        <w:t>we solved the same instance by the branch-and-bound algorithm).</w:t>
      </w:r>
    </w:p>
    <w:p w:rsidR="00EC181D" w:rsidRDefault="00A55B62">
      <w:pPr>
        <w:pStyle w:val="BodyText"/>
        <w:spacing w:before="198" w:line="249" w:lineRule="auto"/>
        <w:ind w:left="970" w:right="13" w:firstLine="358"/>
        <w:jc w:val="both"/>
      </w:pPr>
      <w:r>
        <w:rPr>
          <w:w w:val="105"/>
        </w:rPr>
        <w:t xml:space="preserve">Does this greedy algorithm always yield an optimal solution? The answer, of course, is no: if it did, we would have a polynomial-time algorithm for the </w:t>
      </w:r>
      <w:r>
        <w:rPr>
          <w:i/>
          <w:w w:val="105"/>
        </w:rPr>
        <w:t xml:space="preserve">NP- </w:t>
      </w:r>
      <w:r>
        <w:rPr>
          <w:w w:val="105"/>
        </w:rPr>
        <w:t>hard problem. In fact, the following example shows that no finite upper bound on the accuracy of its</w:t>
      </w:r>
      <w:r>
        <w:rPr>
          <w:w w:val="105"/>
        </w:rPr>
        <w:t xml:space="preserve"> approximate solutions can be given either.</w:t>
      </w:r>
    </w:p>
    <w:p w:rsidR="00EC181D" w:rsidRDefault="00A55B62">
      <w:pPr>
        <w:pStyle w:val="Heading3"/>
        <w:spacing w:before="185"/>
        <w:ind w:left="970"/>
        <w:jc w:val="both"/>
      </w:pPr>
      <w:r>
        <w:t>EXAMPLE</w:t>
      </w:r>
      <w:r>
        <w:rPr>
          <w:spacing w:val="-4"/>
        </w:rPr>
        <w:t xml:space="preserve"> </w:t>
      </w:r>
      <w:r>
        <w:rPr>
          <w:spacing w:val="-10"/>
        </w:rPr>
        <w:t>6</w:t>
      </w:r>
    </w:p>
    <w:p w:rsidR="00EC181D" w:rsidRDefault="00EC181D">
      <w:pPr>
        <w:pStyle w:val="BodyText"/>
        <w:spacing w:before="7"/>
        <w:rPr>
          <w:rFonts w:ascii="Tahoma"/>
          <w:b/>
          <w:sz w:val="18"/>
        </w:rPr>
      </w:pPr>
    </w:p>
    <w:tbl>
      <w:tblPr>
        <w:tblW w:w="0" w:type="auto"/>
        <w:tblInd w:w="1336" w:type="dxa"/>
        <w:tblLayout w:type="fixed"/>
        <w:tblCellMar>
          <w:left w:w="0" w:type="dxa"/>
          <w:right w:w="0" w:type="dxa"/>
        </w:tblCellMar>
        <w:tblLook w:val="01E0" w:firstRow="1" w:lastRow="1" w:firstColumn="1" w:lastColumn="1" w:noHBand="0" w:noVBand="0"/>
      </w:tblPr>
      <w:tblGrid>
        <w:gridCol w:w="688"/>
        <w:gridCol w:w="934"/>
        <w:gridCol w:w="823"/>
        <w:gridCol w:w="1389"/>
        <w:gridCol w:w="2650"/>
      </w:tblGrid>
      <w:tr w:rsidR="00EC181D">
        <w:trPr>
          <w:trHeight w:val="448"/>
        </w:trPr>
        <w:tc>
          <w:tcPr>
            <w:tcW w:w="688" w:type="dxa"/>
            <w:tcBorders>
              <w:top w:val="single" w:sz="4" w:space="0" w:color="000000"/>
              <w:bottom w:val="single" w:sz="4" w:space="0" w:color="000000"/>
            </w:tcBorders>
          </w:tcPr>
          <w:p w:rsidR="00EC181D" w:rsidRDefault="00A55B62">
            <w:pPr>
              <w:pStyle w:val="TableParagraph"/>
              <w:spacing w:before="102"/>
              <w:ind w:right="59"/>
              <w:jc w:val="center"/>
              <w:rPr>
                <w:b/>
                <w:sz w:val="20"/>
              </w:rPr>
            </w:pPr>
            <w:r>
              <w:rPr>
                <w:b/>
                <w:spacing w:val="-4"/>
                <w:sz w:val="20"/>
              </w:rPr>
              <w:t>item</w:t>
            </w:r>
          </w:p>
        </w:tc>
        <w:tc>
          <w:tcPr>
            <w:tcW w:w="934" w:type="dxa"/>
            <w:tcBorders>
              <w:top w:val="single" w:sz="4" w:space="0" w:color="000000"/>
              <w:bottom w:val="single" w:sz="4" w:space="0" w:color="000000"/>
            </w:tcBorders>
          </w:tcPr>
          <w:p w:rsidR="00EC181D" w:rsidRDefault="00A55B62">
            <w:pPr>
              <w:pStyle w:val="TableParagraph"/>
              <w:spacing w:before="102"/>
              <w:ind w:left="20" w:right="20"/>
              <w:jc w:val="center"/>
              <w:rPr>
                <w:b/>
                <w:sz w:val="20"/>
              </w:rPr>
            </w:pPr>
            <w:r>
              <w:rPr>
                <w:b/>
                <w:spacing w:val="-2"/>
                <w:sz w:val="20"/>
              </w:rPr>
              <w:t>weight</w:t>
            </w:r>
          </w:p>
        </w:tc>
        <w:tc>
          <w:tcPr>
            <w:tcW w:w="823" w:type="dxa"/>
            <w:tcBorders>
              <w:top w:val="single" w:sz="4" w:space="0" w:color="000000"/>
              <w:bottom w:val="single" w:sz="4" w:space="0" w:color="000000"/>
            </w:tcBorders>
          </w:tcPr>
          <w:p w:rsidR="00EC181D" w:rsidRDefault="00A55B62">
            <w:pPr>
              <w:pStyle w:val="TableParagraph"/>
              <w:spacing w:before="102"/>
              <w:ind w:left="20" w:right="20"/>
              <w:jc w:val="center"/>
              <w:rPr>
                <w:b/>
                <w:sz w:val="20"/>
              </w:rPr>
            </w:pPr>
            <w:r>
              <w:rPr>
                <w:b/>
                <w:spacing w:val="-2"/>
                <w:sz w:val="20"/>
              </w:rPr>
              <w:t>value</w:t>
            </w:r>
          </w:p>
        </w:tc>
        <w:tc>
          <w:tcPr>
            <w:tcW w:w="1389" w:type="dxa"/>
            <w:tcBorders>
              <w:top w:val="single" w:sz="4" w:space="0" w:color="000000"/>
              <w:bottom w:val="single" w:sz="4" w:space="0" w:color="000000"/>
            </w:tcBorders>
          </w:tcPr>
          <w:p w:rsidR="00EC181D" w:rsidRDefault="00A55B62">
            <w:pPr>
              <w:pStyle w:val="TableParagraph"/>
              <w:spacing w:before="102"/>
              <w:ind w:left="62" w:right="1"/>
              <w:jc w:val="center"/>
              <w:rPr>
                <w:b/>
                <w:sz w:val="20"/>
              </w:rPr>
            </w:pPr>
            <w:r>
              <w:rPr>
                <w:b/>
                <w:spacing w:val="-2"/>
                <w:sz w:val="20"/>
              </w:rPr>
              <w:t>value/weight</w:t>
            </w:r>
          </w:p>
        </w:tc>
        <w:tc>
          <w:tcPr>
            <w:tcW w:w="2650" w:type="dxa"/>
          </w:tcPr>
          <w:p w:rsidR="00EC181D" w:rsidRDefault="00EC181D">
            <w:pPr>
              <w:pStyle w:val="TableParagraph"/>
              <w:rPr>
                <w:sz w:val="18"/>
              </w:rPr>
            </w:pPr>
          </w:p>
        </w:tc>
      </w:tr>
      <w:tr w:rsidR="00EC181D">
        <w:trPr>
          <w:trHeight w:val="356"/>
        </w:trPr>
        <w:tc>
          <w:tcPr>
            <w:tcW w:w="688" w:type="dxa"/>
            <w:tcBorders>
              <w:top w:val="single" w:sz="4" w:space="0" w:color="000000"/>
            </w:tcBorders>
          </w:tcPr>
          <w:p w:rsidR="00EC181D" w:rsidRDefault="00A55B62">
            <w:pPr>
              <w:pStyle w:val="TableParagraph"/>
              <w:spacing w:before="121"/>
              <w:ind w:right="59"/>
              <w:jc w:val="center"/>
              <w:rPr>
                <w:sz w:val="18"/>
              </w:rPr>
            </w:pPr>
            <w:r>
              <w:rPr>
                <w:spacing w:val="-10"/>
                <w:sz w:val="18"/>
              </w:rPr>
              <w:t>1</w:t>
            </w:r>
          </w:p>
        </w:tc>
        <w:tc>
          <w:tcPr>
            <w:tcW w:w="934" w:type="dxa"/>
            <w:tcBorders>
              <w:top w:val="single" w:sz="4" w:space="0" w:color="000000"/>
            </w:tcBorders>
          </w:tcPr>
          <w:p w:rsidR="00EC181D" w:rsidRDefault="00A55B62">
            <w:pPr>
              <w:pStyle w:val="TableParagraph"/>
              <w:spacing w:before="121"/>
              <w:ind w:left="20" w:right="20"/>
              <w:jc w:val="center"/>
              <w:rPr>
                <w:sz w:val="18"/>
              </w:rPr>
            </w:pPr>
            <w:r>
              <w:rPr>
                <w:spacing w:val="-10"/>
                <w:sz w:val="18"/>
              </w:rPr>
              <w:t>1</w:t>
            </w:r>
          </w:p>
        </w:tc>
        <w:tc>
          <w:tcPr>
            <w:tcW w:w="823" w:type="dxa"/>
            <w:tcBorders>
              <w:top w:val="single" w:sz="4" w:space="0" w:color="000000"/>
            </w:tcBorders>
          </w:tcPr>
          <w:p w:rsidR="00EC181D" w:rsidRDefault="00A55B62">
            <w:pPr>
              <w:pStyle w:val="TableParagraph"/>
              <w:spacing w:before="121"/>
              <w:ind w:left="20" w:right="20"/>
              <w:jc w:val="center"/>
              <w:rPr>
                <w:sz w:val="18"/>
              </w:rPr>
            </w:pPr>
            <w:r>
              <w:rPr>
                <w:spacing w:val="-10"/>
                <w:sz w:val="18"/>
              </w:rPr>
              <w:t>2</w:t>
            </w:r>
          </w:p>
        </w:tc>
        <w:tc>
          <w:tcPr>
            <w:tcW w:w="1389" w:type="dxa"/>
            <w:tcBorders>
              <w:top w:val="single" w:sz="4" w:space="0" w:color="000000"/>
            </w:tcBorders>
          </w:tcPr>
          <w:p w:rsidR="00EC181D" w:rsidRDefault="00A55B62">
            <w:pPr>
              <w:pStyle w:val="TableParagraph"/>
              <w:spacing w:before="121"/>
              <w:ind w:left="62"/>
              <w:jc w:val="center"/>
              <w:rPr>
                <w:sz w:val="18"/>
              </w:rPr>
            </w:pPr>
            <w:r>
              <w:rPr>
                <w:spacing w:val="-10"/>
                <w:sz w:val="18"/>
              </w:rPr>
              <w:t>2</w:t>
            </w:r>
          </w:p>
        </w:tc>
        <w:tc>
          <w:tcPr>
            <w:tcW w:w="2650" w:type="dxa"/>
          </w:tcPr>
          <w:p w:rsidR="00EC181D" w:rsidRDefault="00A55B62">
            <w:pPr>
              <w:pStyle w:val="TableParagraph"/>
              <w:spacing w:before="117" w:line="219" w:lineRule="exact"/>
              <w:ind w:left="98"/>
              <w:rPr>
                <w:rFonts w:ascii="Calibri"/>
                <w:i/>
                <w:sz w:val="18"/>
              </w:rPr>
            </w:pPr>
            <w:r>
              <w:rPr>
                <w:w w:val="110"/>
                <w:sz w:val="18"/>
              </w:rPr>
              <w:t>The</w:t>
            </w:r>
            <w:r>
              <w:rPr>
                <w:spacing w:val="-12"/>
                <w:w w:val="110"/>
                <w:sz w:val="18"/>
              </w:rPr>
              <w:t xml:space="preserve"> </w:t>
            </w:r>
            <w:r>
              <w:rPr>
                <w:w w:val="110"/>
                <w:sz w:val="18"/>
              </w:rPr>
              <w:t>knapsack</w:t>
            </w:r>
            <w:r>
              <w:rPr>
                <w:spacing w:val="-12"/>
                <w:w w:val="110"/>
                <w:sz w:val="18"/>
              </w:rPr>
              <w:t xml:space="preserve"> </w:t>
            </w:r>
            <w:r>
              <w:rPr>
                <w:w w:val="110"/>
                <w:sz w:val="18"/>
              </w:rPr>
              <w:t>capacity</w:t>
            </w:r>
            <w:r>
              <w:rPr>
                <w:spacing w:val="-12"/>
                <w:w w:val="110"/>
                <w:sz w:val="18"/>
              </w:rPr>
              <w:t xml:space="preserve"> </w:t>
            </w:r>
            <w:r>
              <w:rPr>
                <w:w w:val="110"/>
                <w:sz w:val="18"/>
              </w:rPr>
              <w:t>is</w:t>
            </w:r>
            <w:r>
              <w:rPr>
                <w:spacing w:val="-12"/>
                <w:w w:val="110"/>
                <w:sz w:val="18"/>
              </w:rPr>
              <w:t xml:space="preserve"> </w:t>
            </w:r>
            <w:r>
              <w:rPr>
                <w:rFonts w:ascii="Calibri"/>
                <w:i/>
                <w:w w:val="110"/>
                <w:sz w:val="18"/>
              </w:rPr>
              <w:t>W</w:t>
            </w:r>
            <w:r>
              <w:rPr>
                <w:rFonts w:ascii="Calibri"/>
                <w:i/>
                <w:spacing w:val="7"/>
                <w:w w:val="110"/>
                <w:sz w:val="18"/>
              </w:rPr>
              <w:t xml:space="preserve"> </w:t>
            </w:r>
            <w:r>
              <w:rPr>
                <w:rFonts w:ascii="Calibri"/>
                <w:i/>
                <w:w w:val="110"/>
                <w:sz w:val="18"/>
              </w:rPr>
              <w:t>&gt;</w:t>
            </w:r>
            <w:r>
              <w:rPr>
                <w:rFonts w:ascii="Calibri"/>
                <w:i/>
                <w:spacing w:val="-11"/>
                <w:w w:val="110"/>
                <w:sz w:val="18"/>
              </w:rPr>
              <w:t xml:space="preserve"> </w:t>
            </w:r>
            <w:r>
              <w:rPr>
                <w:spacing w:val="-7"/>
                <w:w w:val="110"/>
                <w:sz w:val="18"/>
              </w:rPr>
              <w:t>2</w:t>
            </w:r>
            <w:r>
              <w:rPr>
                <w:rFonts w:ascii="Calibri"/>
                <w:i/>
                <w:spacing w:val="-7"/>
                <w:w w:val="110"/>
                <w:sz w:val="18"/>
              </w:rPr>
              <w:t>.</w:t>
            </w:r>
          </w:p>
        </w:tc>
      </w:tr>
      <w:tr w:rsidR="00EC181D">
        <w:trPr>
          <w:trHeight w:val="351"/>
        </w:trPr>
        <w:tc>
          <w:tcPr>
            <w:tcW w:w="688" w:type="dxa"/>
            <w:tcBorders>
              <w:bottom w:val="single" w:sz="4" w:space="0" w:color="000000"/>
            </w:tcBorders>
          </w:tcPr>
          <w:p w:rsidR="00EC181D" w:rsidRDefault="00A55B62">
            <w:pPr>
              <w:pStyle w:val="TableParagraph"/>
              <w:spacing w:before="23"/>
              <w:ind w:right="59"/>
              <w:jc w:val="center"/>
              <w:rPr>
                <w:sz w:val="18"/>
              </w:rPr>
            </w:pPr>
            <w:r>
              <w:rPr>
                <w:spacing w:val="-10"/>
                <w:sz w:val="18"/>
              </w:rPr>
              <w:t>2</w:t>
            </w:r>
          </w:p>
        </w:tc>
        <w:tc>
          <w:tcPr>
            <w:tcW w:w="934" w:type="dxa"/>
            <w:tcBorders>
              <w:bottom w:val="single" w:sz="4" w:space="0" w:color="000000"/>
            </w:tcBorders>
          </w:tcPr>
          <w:p w:rsidR="00EC181D" w:rsidRDefault="00A55B62">
            <w:pPr>
              <w:pStyle w:val="TableParagraph"/>
              <w:spacing w:before="20"/>
              <w:ind w:right="20"/>
              <w:jc w:val="center"/>
              <w:rPr>
                <w:rFonts w:ascii="Calibri"/>
                <w:i/>
                <w:sz w:val="18"/>
              </w:rPr>
            </w:pPr>
            <w:r>
              <w:rPr>
                <w:rFonts w:ascii="Calibri"/>
                <w:i/>
                <w:spacing w:val="-10"/>
                <w:sz w:val="18"/>
              </w:rPr>
              <w:t>W</w:t>
            </w:r>
          </w:p>
        </w:tc>
        <w:tc>
          <w:tcPr>
            <w:tcW w:w="823" w:type="dxa"/>
            <w:tcBorders>
              <w:bottom w:val="single" w:sz="4" w:space="0" w:color="000000"/>
            </w:tcBorders>
          </w:tcPr>
          <w:p w:rsidR="00EC181D" w:rsidRDefault="00A55B62">
            <w:pPr>
              <w:pStyle w:val="TableParagraph"/>
              <w:spacing w:before="20"/>
              <w:ind w:left="2" w:right="22"/>
              <w:jc w:val="center"/>
              <w:rPr>
                <w:rFonts w:ascii="Calibri"/>
                <w:i/>
                <w:sz w:val="18"/>
              </w:rPr>
            </w:pPr>
            <w:r>
              <w:rPr>
                <w:rFonts w:ascii="Calibri"/>
                <w:i/>
                <w:spacing w:val="-10"/>
                <w:sz w:val="18"/>
              </w:rPr>
              <w:t>W</w:t>
            </w:r>
          </w:p>
        </w:tc>
        <w:tc>
          <w:tcPr>
            <w:tcW w:w="1389" w:type="dxa"/>
            <w:tcBorders>
              <w:bottom w:val="single" w:sz="4" w:space="0" w:color="000000"/>
            </w:tcBorders>
          </w:tcPr>
          <w:p w:rsidR="00EC181D" w:rsidRDefault="00A55B62">
            <w:pPr>
              <w:pStyle w:val="TableParagraph"/>
              <w:spacing w:before="23"/>
              <w:ind w:left="62"/>
              <w:jc w:val="center"/>
              <w:rPr>
                <w:sz w:val="18"/>
              </w:rPr>
            </w:pPr>
            <w:r>
              <w:rPr>
                <w:spacing w:val="-10"/>
                <w:sz w:val="18"/>
              </w:rPr>
              <w:t>1</w:t>
            </w:r>
          </w:p>
        </w:tc>
        <w:tc>
          <w:tcPr>
            <w:tcW w:w="2650" w:type="dxa"/>
          </w:tcPr>
          <w:p w:rsidR="00EC181D" w:rsidRDefault="00EC181D">
            <w:pPr>
              <w:pStyle w:val="TableParagraph"/>
              <w:rPr>
                <w:sz w:val="18"/>
              </w:rPr>
            </w:pPr>
          </w:p>
        </w:tc>
      </w:tr>
    </w:tbl>
    <w:p w:rsidR="00EC181D" w:rsidRDefault="00A55B62">
      <w:pPr>
        <w:pStyle w:val="BodyText"/>
        <w:spacing w:before="163" w:line="240" w:lineRule="exact"/>
        <w:ind w:left="970" w:right="13"/>
        <w:jc w:val="both"/>
      </w:pPr>
      <w:r>
        <w:rPr>
          <w:noProof/>
        </w:rPr>
        <mc:AlternateContent>
          <mc:Choice Requires="wps">
            <w:drawing>
              <wp:anchor distT="0" distB="0" distL="0" distR="0" simplePos="0" relativeHeight="251750912" behindDoc="1" locked="0" layoutInCell="1" allowOverlap="1">
                <wp:simplePos x="0" y="0"/>
                <wp:positionH relativeFrom="page">
                  <wp:posOffset>5895604</wp:posOffset>
                </wp:positionH>
                <wp:positionV relativeFrom="paragraph">
                  <wp:posOffset>605459</wp:posOffset>
                </wp:positionV>
                <wp:extent cx="1270" cy="76200"/>
                <wp:effectExtent l="0" t="0" r="0" b="0"/>
                <wp:wrapNone/>
                <wp:docPr id="891" name="Graphic 8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985536" from="464.220795pt,53.652pt" to="464.220795pt,47.674pt" stroked="true" strokeweight="5.978pt" strokecolor="#7f7f7f">
                <v:stroke dashstyle="solid"/>
                <w10:wrap type="none"/>
              </v:line>
            </w:pict>
          </mc:Fallback>
        </mc:AlternateContent>
      </w:r>
      <w:r>
        <w:rPr>
          <w:w w:val="110"/>
        </w:rPr>
        <w:t>Since</w:t>
      </w:r>
      <w:r>
        <w:rPr>
          <w:spacing w:val="-14"/>
          <w:w w:val="110"/>
        </w:rPr>
        <w:t xml:space="preserve"> </w:t>
      </w:r>
      <w:r>
        <w:rPr>
          <w:w w:val="110"/>
        </w:rPr>
        <w:t>the</w:t>
      </w:r>
      <w:r>
        <w:rPr>
          <w:spacing w:val="-14"/>
          <w:w w:val="110"/>
        </w:rPr>
        <w:t xml:space="preserve"> </w:t>
      </w:r>
      <w:r>
        <w:rPr>
          <w:w w:val="110"/>
        </w:rPr>
        <w:t>items</w:t>
      </w:r>
      <w:r>
        <w:rPr>
          <w:spacing w:val="-14"/>
          <w:w w:val="110"/>
        </w:rPr>
        <w:t xml:space="preserve"> </w:t>
      </w:r>
      <w:r>
        <w:rPr>
          <w:w w:val="110"/>
        </w:rPr>
        <w:t>are</w:t>
      </w:r>
      <w:r>
        <w:rPr>
          <w:spacing w:val="-13"/>
          <w:w w:val="110"/>
        </w:rPr>
        <w:t xml:space="preserve"> </w:t>
      </w:r>
      <w:r>
        <w:rPr>
          <w:w w:val="110"/>
        </w:rPr>
        <w:t>already</w:t>
      </w:r>
      <w:r>
        <w:rPr>
          <w:spacing w:val="-14"/>
          <w:w w:val="110"/>
        </w:rPr>
        <w:t xml:space="preserve"> </w:t>
      </w:r>
      <w:r>
        <w:rPr>
          <w:w w:val="110"/>
        </w:rPr>
        <w:t>ordered</w:t>
      </w:r>
      <w:r>
        <w:rPr>
          <w:spacing w:val="-14"/>
          <w:w w:val="110"/>
        </w:rPr>
        <w:t xml:space="preserve"> </w:t>
      </w:r>
      <w:r>
        <w:rPr>
          <w:w w:val="110"/>
        </w:rPr>
        <w:t>as</w:t>
      </w:r>
      <w:r>
        <w:rPr>
          <w:spacing w:val="-14"/>
          <w:w w:val="110"/>
        </w:rPr>
        <w:t xml:space="preserve"> </w:t>
      </w:r>
      <w:r>
        <w:rPr>
          <w:w w:val="110"/>
        </w:rPr>
        <w:t>required,</w:t>
      </w:r>
      <w:r>
        <w:rPr>
          <w:spacing w:val="-13"/>
          <w:w w:val="110"/>
        </w:rPr>
        <w:t xml:space="preserve"> </w:t>
      </w:r>
      <w:r>
        <w:rPr>
          <w:w w:val="110"/>
        </w:rPr>
        <w:t>the</w:t>
      </w:r>
      <w:r>
        <w:rPr>
          <w:spacing w:val="-14"/>
          <w:w w:val="110"/>
        </w:rPr>
        <w:t xml:space="preserve"> </w:t>
      </w:r>
      <w:r>
        <w:rPr>
          <w:w w:val="110"/>
        </w:rPr>
        <w:t>algorithm</w:t>
      </w:r>
      <w:r>
        <w:rPr>
          <w:spacing w:val="-14"/>
          <w:w w:val="110"/>
        </w:rPr>
        <w:t xml:space="preserve"> </w:t>
      </w:r>
      <w:r>
        <w:rPr>
          <w:w w:val="110"/>
        </w:rPr>
        <w:t>takes</w:t>
      </w:r>
      <w:r>
        <w:rPr>
          <w:spacing w:val="-14"/>
          <w:w w:val="110"/>
        </w:rPr>
        <w:t xml:space="preserve"> </w:t>
      </w:r>
      <w:r>
        <w:rPr>
          <w:w w:val="110"/>
        </w:rPr>
        <w:t>the</w:t>
      </w:r>
      <w:r>
        <w:rPr>
          <w:spacing w:val="-13"/>
          <w:w w:val="110"/>
        </w:rPr>
        <w:t xml:space="preserve"> </w:t>
      </w:r>
      <w:r>
        <w:rPr>
          <w:w w:val="110"/>
        </w:rPr>
        <w:t>first</w:t>
      </w:r>
      <w:r>
        <w:rPr>
          <w:spacing w:val="-14"/>
          <w:w w:val="110"/>
        </w:rPr>
        <w:t xml:space="preserve"> </w:t>
      </w:r>
      <w:r>
        <w:rPr>
          <w:w w:val="110"/>
        </w:rPr>
        <w:t xml:space="preserve">item </w:t>
      </w:r>
      <w:r>
        <w:rPr>
          <w:spacing w:val="-2"/>
          <w:w w:val="110"/>
        </w:rPr>
        <w:t>and</w:t>
      </w:r>
      <w:r>
        <w:rPr>
          <w:spacing w:val="-8"/>
          <w:w w:val="110"/>
        </w:rPr>
        <w:t xml:space="preserve"> </w:t>
      </w:r>
      <w:r>
        <w:rPr>
          <w:spacing w:val="-2"/>
          <w:w w:val="110"/>
        </w:rPr>
        <w:t>skips</w:t>
      </w:r>
      <w:r>
        <w:rPr>
          <w:spacing w:val="-8"/>
          <w:w w:val="110"/>
        </w:rPr>
        <w:t xml:space="preserve"> </w:t>
      </w:r>
      <w:r>
        <w:rPr>
          <w:spacing w:val="-2"/>
          <w:w w:val="110"/>
        </w:rPr>
        <w:t>the</w:t>
      </w:r>
      <w:r>
        <w:rPr>
          <w:spacing w:val="-8"/>
          <w:w w:val="110"/>
        </w:rPr>
        <w:t xml:space="preserve"> </w:t>
      </w:r>
      <w:r>
        <w:rPr>
          <w:spacing w:val="-2"/>
          <w:w w:val="110"/>
        </w:rPr>
        <w:t>second</w:t>
      </w:r>
      <w:r>
        <w:rPr>
          <w:spacing w:val="-8"/>
          <w:w w:val="110"/>
        </w:rPr>
        <w:t xml:space="preserve"> </w:t>
      </w:r>
      <w:r>
        <w:rPr>
          <w:spacing w:val="-2"/>
          <w:w w:val="110"/>
        </w:rPr>
        <w:t>one;</w:t>
      </w:r>
      <w:r>
        <w:rPr>
          <w:spacing w:val="-8"/>
          <w:w w:val="110"/>
        </w:rPr>
        <w:t xml:space="preserve"> </w:t>
      </w:r>
      <w:r>
        <w:rPr>
          <w:spacing w:val="-2"/>
          <w:w w:val="110"/>
        </w:rPr>
        <w:t>the</w:t>
      </w:r>
      <w:r>
        <w:rPr>
          <w:spacing w:val="-8"/>
          <w:w w:val="110"/>
        </w:rPr>
        <w:t xml:space="preserve"> </w:t>
      </w:r>
      <w:r>
        <w:rPr>
          <w:spacing w:val="-2"/>
          <w:w w:val="110"/>
        </w:rPr>
        <w:t>value</w:t>
      </w:r>
      <w:r>
        <w:rPr>
          <w:spacing w:val="-8"/>
          <w:w w:val="110"/>
        </w:rPr>
        <w:t xml:space="preserve"> </w:t>
      </w:r>
      <w:r>
        <w:rPr>
          <w:spacing w:val="-2"/>
          <w:w w:val="110"/>
        </w:rPr>
        <w:t>of</w:t>
      </w:r>
      <w:r>
        <w:rPr>
          <w:spacing w:val="-8"/>
          <w:w w:val="110"/>
        </w:rPr>
        <w:t xml:space="preserve"> </w:t>
      </w:r>
      <w:r>
        <w:rPr>
          <w:spacing w:val="-2"/>
          <w:w w:val="110"/>
        </w:rPr>
        <w:t>this</w:t>
      </w:r>
      <w:r>
        <w:rPr>
          <w:spacing w:val="-8"/>
          <w:w w:val="110"/>
        </w:rPr>
        <w:t xml:space="preserve"> </w:t>
      </w:r>
      <w:r>
        <w:rPr>
          <w:spacing w:val="-2"/>
          <w:w w:val="110"/>
        </w:rPr>
        <w:t>subset</w:t>
      </w:r>
      <w:r>
        <w:rPr>
          <w:spacing w:val="-8"/>
          <w:w w:val="110"/>
        </w:rPr>
        <w:t xml:space="preserve"> </w:t>
      </w:r>
      <w:r>
        <w:rPr>
          <w:spacing w:val="-2"/>
          <w:w w:val="110"/>
        </w:rPr>
        <w:t>is</w:t>
      </w:r>
      <w:r>
        <w:rPr>
          <w:spacing w:val="-8"/>
          <w:w w:val="110"/>
        </w:rPr>
        <w:t xml:space="preserve"> </w:t>
      </w:r>
      <w:r>
        <w:rPr>
          <w:spacing w:val="-2"/>
          <w:w w:val="110"/>
        </w:rPr>
        <w:t>2.</w:t>
      </w:r>
      <w:r>
        <w:rPr>
          <w:spacing w:val="-8"/>
          <w:w w:val="110"/>
        </w:rPr>
        <w:t xml:space="preserve"> </w:t>
      </w:r>
      <w:proofErr w:type="gramStart"/>
      <w:r>
        <w:rPr>
          <w:spacing w:val="-2"/>
          <w:w w:val="110"/>
        </w:rPr>
        <w:t>The</w:t>
      </w:r>
      <w:r>
        <w:rPr>
          <w:spacing w:val="-8"/>
          <w:w w:val="110"/>
        </w:rPr>
        <w:t xml:space="preserve"> </w:t>
      </w:r>
      <w:r>
        <w:rPr>
          <w:spacing w:val="-2"/>
          <w:w w:val="110"/>
        </w:rPr>
        <w:t>optimal</w:t>
      </w:r>
      <w:r>
        <w:rPr>
          <w:spacing w:val="-8"/>
          <w:w w:val="110"/>
        </w:rPr>
        <w:t xml:space="preserve"> </w:t>
      </w:r>
      <w:r>
        <w:rPr>
          <w:spacing w:val="-2"/>
          <w:w w:val="110"/>
        </w:rPr>
        <w:t>selection</w:t>
      </w:r>
      <w:r>
        <w:rPr>
          <w:spacing w:val="-8"/>
          <w:w w:val="110"/>
        </w:rPr>
        <w:t xml:space="preserve"> </w:t>
      </w:r>
      <w:r>
        <w:rPr>
          <w:spacing w:val="-2"/>
          <w:w w:val="110"/>
        </w:rPr>
        <w:t xml:space="preserve">con- </w:t>
      </w:r>
      <w:proofErr w:type="spellStart"/>
      <w:r>
        <w:t>sists</w:t>
      </w:r>
      <w:proofErr w:type="spellEnd"/>
      <w:r>
        <w:t xml:space="preserve"> of item 2 whose value is </w:t>
      </w:r>
      <w:r>
        <w:rPr>
          <w:rFonts w:ascii="Calibri"/>
          <w:i/>
        </w:rPr>
        <w:t>W.</w:t>
      </w:r>
      <w:proofErr w:type="gramEnd"/>
      <w:r>
        <w:rPr>
          <w:rFonts w:ascii="Calibri"/>
          <w:i/>
        </w:rPr>
        <w:t xml:space="preserve"> </w:t>
      </w:r>
      <w:r>
        <w:t xml:space="preserve">Hence, the accuracy ratio </w:t>
      </w:r>
      <w:proofErr w:type="gramStart"/>
      <w:r>
        <w:rPr>
          <w:rFonts w:ascii="Calibri"/>
          <w:i/>
        </w:rPr>
        <w:t>r(</w:t>
      </w:r>
      <w:proofErr w:type="gramEnd"/>
      <w:r>
        <w:rPr>
          <w:rFonts w:ascii="Calibri"/>
          <w:i/>
        </w:rPr>
        <w:t>s</w:t>
      </w:r>
      <w:r>
        <w:rPr>
          <w:rFonts w:ascii="Calibri"/>
          <w:i/>
          <w:position w:val="-3"/>
          <w:sz w:val="15"/>
        </w:rPr>
        <w:t>a</w:t>
      </w:r>
      <w:r>
        <w:rPr>
          <w:rFonts w:ascii="Calibri"/>
          <w:i/>
        </w:rPr>
        <w:t xml:space="preserve">) </w:t>
      </w:r>
      <w:r>
        <w:t xml:space="preserve">of this approximate </w:t>
      </w:r>
      <w:r>
        <w:rPr>
          <w:w w:val="110"/>
        </w:rPr>
        <w:t xml:space="preserve">solution is </w:t>
      </w:r>
      <w:r>
        <w:rPr>
          <w:rFonts w:ascii="Calibri"/>
          <w:i/>
          <w:w w:val="110"/>
        </w:rPr>
        <w:t>W/</w:t>
      </w:r>
      <w:r>
        <w:rPr>
          <w:w w:val="110"/>
        </w:rPr>
        <w:t>2, which is unbounded above.</w:t>
      </w:r>
    </w:p>
    <w:p w:rsidR="00EC181D" w:rsidRDefault="00A55B62">
      <w:pPr>
        <w:pStyle w:val="BodyText"/>
        <w:spacing w:before="195" w:line="240" w:lineRule="exact"/>
        <w:ind w:left="970" w:right="13" w:firstLine="358"/>
        <w:jc w:val="right"/>
      </w:pPr>
      <w:r>
        <w:t>It</w:t>
      </w:r>
      <w:r>
        <w:rPr>
          <w:spacing w:val="31"/>
        </w:rPr>
        <w:t xml:space="preserve"> </w:t>
      </w:r>
      <w:r>
        <w:t>is</w:t>
      </w:r>
      <w:r>
        <w:rPr>
          <w:spacing w:val="31"/>
        </w:rPr>
        <w:t xml:space="preserve"> </w:t>
      </w:r>
      <w:r>
        <w:t>surprisingly</w:t>
      </w:r>
      <w:r>
        <w:rPr>
          <w:spacing w:val="31"/>
        </w:rPr>
        <w:t xml:space="preserve"> </w:t>
      </w:r>
      <w:r>
        <w:t>easy</w:t>
      </w:r>
      <w:r>
        <w:rPr>
          <w:spacing w:val="31"/>
        </w:rPr>
        <w:t xml:space="preserve"> </w:t>
      </w:r>
      <w:r>
        <w:t>to</w:t>
      </w:r>
      <w:r>
        <w:rPr>
          <w:spacing w:val="31"/>
        </w:rPr>
        <w:t xml:space="preserve"> </w:t>
      </w:r>
      <w:r>
        <w:t>tweak</w:t>
      </w:r>
      <w:r>
        <w:rPr>
          <w:spacing w:val="31"/>
        </w:rPr>
        <w:t xml:space="preserve"> </w:t>
      </w:r>
      <w:r>
        <w:t>this</w:t>
      </w:r>
      <w:r>
        <w:rPr>
          <w:spacing w:val="31"/>
        </w:rPr>
        <w:t xml:space="preserve"> </w:t>
      </w:r>
      <w:r>
        <w:t>greedy</w:t>
      </w:r>
      <w:r>
        <w:rPr>
          <w:spacing w:val="31"/>
        </w:rPr>
        <w:t xml:space="preserve"> </w:t>
      </w:r>
      <w:r>
        <w:t>algorithm</w:t>
      </w:r>
      <w:r>
        <w:rPr>
          <w:spacing w:val="31"/>
        </w:rPr>
        <w:t xml:space="preserve"> </w:t>
      </w:r>
      <w:r>
        <w:t>to</w:t>
      </w:r>
      <w:r>
        <w:rPr>
          <w:spacing w:val="31"/>
        </w:rPr>
        <w:t xml:space="preserve"> </w:t>
      </w:r>
      <w:r>
        <w:t>get</w:t>
      </w:r>
      <w:r>
        <w:rPr>
          <w:spacing w:val="31"/>
        </w:rPr>
        <w:t xml:space="preserve"> </w:t>
      </w:r>
      <w:r>
        <w:t>an</w:t>
      </w:r>
      <w:r>
        <w:rPr>
          <w:spacing w:val="31"/>
        </w:rPr>
        <w:t xml:space="preserve"> </w:t>
      </w:r>
      <w:r>
        <w:t xml:space="preserve">approximation </w:t>
      </w:r>
      <w:r>
        <w:rPr>
          <w:w w:val="110"/>
        </w:rPr>
        <w:t>algorithm with a finite performance ratio. All it takes is to choose the better of two</w:t>
      </w:r>
      <w:r>
        <w:rPr>
          <w:spacing w:val="-10"/>
          <w:w w:val="110"/>
        </w:rPr>
        <w:t xml:space="preserve"> </w:t>
      </w:r>
      <w:r>
        <w:rPr>
          <w:w w:val="110"/>
        </w:rPr>
        <w:t>alternatives:</w:t>
      </w:r>
      <w:r>
        <w:rPr>
          <w:spacing w:val="-10"/>
          <w:w w:val="110"/>
        </w:rPr>
        <w:t xml:space="preserve"> </w:t>
      </w:r>
      <w:r>
        <w:rPr>
          <w:w w:val="110"/>
        </w:rPr>
        <w:t>the</w:t>
      </w:r>
      <w:r>
        <w:rPr>
          <w:spacing w:val="-10"/>
          <w:w w:val="110"/>
        </w:rPr>
        <w:t xml:space="preserve"> </w:t>
      </w:r>
      <w:r>
        <w:rPr>
          <w:w w:val="110"/>
        </w:rPr>
        <w:t>one</w:t>
      </w:r>
      <w:r>
        <w:rPr>
          <w:spacing w:val="-10"/>
          <w:w w:val="110"/>
        </w:rPr>
        <w:t xml:space="preserve"> </w:t>
      </w:r>
      <w:r>
        <w:rPr>
          <w:w w:val="110"/>
        </w:rPr>
        <w:t>obtained</w:t>
      </w:r>
      <w:r>
        <w:rPr>
          <w:spacing w:val="-10"/>
          <w:w w:val="110"/>
        </w:rPr>
        <w:t xml:space="preserve"> </w:t>
      </w:r>
      <w:r>
        <w:rPr>
          <w:w w:val="110"/>
        </w:rPr>
        <w:t>by</w:t>
      </w:r>
      <w:r>
        <w:rPr>
          <w:spacing w:val="-10"/>
          <w:w w:val="110"/>
        </w:rPr>
        <w:t xml:space="preserve"> </w:t>
      </w:r>
      <w:r>
        <w:rPr>
          <w:w w:val="110"/>
        </w:rPr>
        <w:t>the</w:t>
      </w:r>
      <w:r>
        <w:rPr>
          <w:spacing w:val="-10"/>
          <w:w w:val="110"/>
        </w:rPr>
        <w:t xml:space="preserve"> </w:t>
      </w:r>
      <w:r>
        <w:rPr>
          <w:w w:val="110"/>
        </w:rPr>
        <w:t>greedy</w:t>
      </w:r>
      <w:r>
        <w:rPr>
          <w:spacing w:val="-10"/>
          <w:w w:val="110"/>
        </w:rPr>
        <w:t xml:space="preserve"> </w:t>
      </w:r>
      <w:r>
        <w:rPr>
          <w:w w:val="110"/>
        </w:rPr>
        <w:t>algorithm</w:t>
      </w:r>
      <w:r>
        <w:rPr>
          <w:spacing w:val="-10"/>
          <w:w w:val="110"/>
        </w:rPr>
        <w:t xml:space="preserve"> </w:t>
      </w:r>
      <w:r>
        <w:rPr>
          <w:w w:val="110"/>
        </w:rPr>
        <w:t>or</w:t>
      </w:r>
      <w:r>
        <w:rPr>
          <w:spacing w:val="-10"/>
          <w:w w:val="110"/>
        </w:rPr>
        <w:t xml:space="preserve"> </w:t>
      </w:r>
      <w:r>
        <w:rPr>
          <w:w w:val="110"/>
        </w:rPr>
        <w:t>the</w:t>
      </w:r>
      <w:r>
        <w:rPr>
          <w:spacing w:val="-10"/>
          <w:w w:val="110"/>
        </w:rPr>
        <w:t xml:space="preserve"> </w:t>
      </w:r>
      <w:r>
        <w:rPr>
          <w:w w:val="110"/>
        </w:rPr>
        <w:t>one</w:t>
      </w:r>
      <w:r>
        <w:rPr>
          <w:spacing w:val="-10"/>
          <w:w w:val="110"/>
        </w:rPr>
        <w:t xml:space="preserve"> </w:t>
      </w:r>
      <w:r>
        <w:rPr>
          <w:w w:val="110"/>
        </w:rPr>
        <w:t xml:space="preserve">consisting of a single item of the largest value that fits into the knapsack. (Note that </w:t>
      </w:r>
      <w:r>
        <w:rPr>
          <w:w w:val="110"/>
        </w:rPr>
        <w:t>for the instance of the preceding example, the second alternative is better than the first</w:t>
      </w:r>
      <w:r>
        <w:rPr>
          <w:spacing w:val="-9"/>
          <w:w w:val="110"/>
        </w:rPr>
        <w:t xml:space="preserve"> </w:t>
      </w:r>
      <w:r>
        <w:rPr>
          <w:w w:val="110"/>
        </w:rPr>
        <w:t>one.)</w:t>
      </w:r>
      <w:r>
        <w:rPr>
          <w:spacing w:val="-9"/>
          <w:w w:val="110"/>
        </w:rPr>
        <w:t xml:space="preserve"> </w:t>
      </w:r>
      <w:r>
        <w:rPr>
          <w:w w:val="110"/>
        </w:rPr>
        <w:t>It</w:t>
      </w:r>
      <w:r>
        <w:rPr>
          <w:spacing w:val="-9"/>
          <w:w w:val="110"/>
        </w:rPr>
        <w:t xml:space="preserve"> </w:t>
      </w:r>
      <w:r>
        <w:rPr>
          <w:w w:val="110"/>
        </w:rPr>
        <w:t>is</w:t>
      </w:r>
      <w:r>
        <w:rPr>
          <w:spacing w:val="-9"/>
          <w:w w:val="110"/>
        </w:rPr>
        <w:t xml:space="preserve"> </w:t>
      </w:r>
      <w:r>
        <w:rPr>
          <w:w w:val="110"/>
        </w:rPr>
        <w:t>not</w:t>
      </w:r>
      <w:r>
        <w:rPr>
          <w:spacing w:val="-9"/>
          <w:w w:val="110"/>
        </w:rPr>
        <w:t xml:space="preserve"> </w:t>
      </w:r>
      <w:r>
        <w:rPr>
          <w:w w:val="110"/>
        </w:rPr>
        <w:t>difficult</w:t>
      </w:r>
      <w:r>
        <w:rPr>
          <w:spacing w:val="-9"/>
          <w:w w:val="110"/>
        </w:rPr>
        <w:t xml:space="preserve"> </w:t>
      </w:r>
      <w:r>
        <w:rPr>
          <w:w w:val="110"/>
        </w:rPr>
        <w:t>to</w:t>
      </w:r>
      <w:r>
        <w:rPr>
          <w:spacing w:val="-9"/>
          <w:w w:val="110"/>
        </w:rPr>
        <w:t xml:space="preserve"> </w:t>
      </w:r>
      <w:r>
        <w:rPr>
          <w:w w:val="110"/>
        </w:rPr>
        <w:t>prove</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performance</w:t>
      </w:r>
      <w:r>
        <w:rPr>
          <w:spacing w:val="-9"/>
          <w:w w:val="110"/>
        </w:rPr>
        <w:t xml:space="preserve"> </w:t>
      </w:r>
      <w:r>
        <w:rPr>
          <w:w w:val="110"/>
        </w:rPr>
        <w:t>ratio</w:t>
      </w:r>
      <w:r>
        <w:rPr>
          <w:spacing w:val="-9"/>
          <w:w w:val="110"/>
        </w:rPr>
        <w:t xml:space="preserve"> </w:t>
      </w:r>
      <w:r>
        <w:rPr>
          <w:w w:val="110"/>
        </w:rPr>
        <w:t>of</w:t>
      </w:r>
      <w:r>
        <w:rPr>
          <w:spacing w:val="-9"/>
          <w:w w:val="110"/>
        </w:rPr>
        <w:t xml:space="preserve"> </w:t>
      </w:r>
      <w:r>
        <w:rPr>
          <w:w w:val="110"/>
        </w:rPr>
        <w:t>this</w:t>
      </w:r>
      <w:r>
        <w:rPr>
          <w:spacing w:val="-7"/>
          <w:w w:val="110"/>
        </w:rPr>
        <w:t xml:space="preserve"> </w:t>
      </w:r>
      <w:r>
        <w:rPr>
          <w:b/>
          <w:i/>
          <w:w w:val="110"/>
        </w:rPr>
        <w:t xml:space="preserve">enhanced </w:t>
      </w:r>
      <w:r>
        <w:rPr>
          <w:b/>
          <w:i/>
        </w:rPr>
        <w:t>greedy</w:t>
      </w:r>
      <w:r>
        <w:rPr>
          <w:b/>
          <w:i/>
          <w:spacing w:val="24"/>
        </w:rPr>
        <w:t xml:space="preserve"> </w:t>
      </w:r>
      <w:r>
        <w:rPr>
          <w:b/>
          <w:i/>
        </w:rPr>
        <w:t xml:space="preserve">algorithm </w:t>
      </w:r>
      <w:r>
        <w:t>is 2. That is,</w:t>
      </w:r>
      <w:r>
        <w:rPr>
          <w:spacing w:val="19"/>
        </w:rPr>
        <w:t xml:space="preserve"> </w:t>
      </w:r>
      <w:r>
        <w:t>the value of an optimal subset</w:t>
      </w:r>
      <w:r>
        <w:rPr>
          <w:spacing w:val="18"/>
        </w:rPr>
        <w:t xml:space="preserve"> </w:t>
      </w:r>
      <w:r>
        <w:rPr>
          <w:rFonts w:ascii="Calibri" w:hAnsi="Calibri"/>
          <w:i/>
        </w:rPr>
        <w:t>s</w:t>
      </w:r>
      <w:r>
        <w:rPr>
          <w:rFonts w:ascii="MS PGothic" w:hAnsi="MS PGothic"/>
          <w:vertAlign w:val="superscript"/>
        </w:rPr>
        <w:t>∗</w:t>
      </w:r>
      <w:r>
        <w:rPr>
          <w:rFonts w:ascii="MS PGothic" w:hAnsi="MS PGothic"/>
        </w:rPr>
        <w:t xml:space="preserve"> </w:t>
      </w:r>
      <w:r>
        <w:t>will never be more</w:t>
      </w:r>
      <w:r>
        <w:rPr>
          <w:spacing w:val="40"/>
          <w:w w:val="110"/>
        </w:rPr>
        <w:t xml:space="preserve"> </w:t>
      </w:r>
      <w:r>
        <w:rPr>
          <w:w w:val="110"/>
        </w:rPr>
        <w:t>than</w:t>
      </w:r>
      <w:r>
        <w:rPr>
          <w:spacing w:val="-14"/>
          <w:w w:val="110"/>
        </w:rPr>
        <w:t xml:space="preserve"> </w:t>
      </w:r>
      <w:r>
        <w:rPr>
          <w:w w:val="110"/>
        </w:rPr>
        <w:t>twice</w:t>
      </w:r>
      <w:r>
        <w:rPr>
          <w:spacing w:val="-14"/>
          <w:w w:val="110"/>
        </w:rPr>
        <w:t xml:space="preserve"> </w:t>
      </w:r>
      <w:r>
        <w:rPr>
          <w:w w:val="110"/>
        </w:rPr>
        <w:t>as</w:t>
      </w:r>
      <w:r>
        <w:rPr>
          <w:spacing w:val="-14"/>
          <w:w w:val="110"/>
        </w:rPr>
        <w:t xml:space="preserve"> </w:t>
      </w:r>
      <w:r>
        <w:rPr>
          <w:w w:val="110"/>
        </w:rPr>
        <w:t>large</w:t>
      </w:r>
      <w:r>
        <w:rPr>
          <w:spacing w:val="-13"/>
          <w:w w:val="110"/>
        </w:rPr>
        <w:t xml:space="preserve"> </w:t>
      </w:r>
      <w:r>
        <w:rPr>
          <w:w w:val="110"/>
        </w:rPr>
        <w:t>as</w:t>
      </w:r>
      <w:r>
        <w:rPr>
          <w:spacing w:val="-14"/>
          <w:w w:val="110"/>
        </w:rPr>
        <w:t xml:space="preserve"> </w:t>
      </w:r>
      <w:r>
        <w:rPr>
          <w:w w:val="110"/>
        </w:rPr>
        <w:t>the</w:t>
      </w:r>
      <w:r>
        <w:rPr>
          <w:spacing w:val="-14"/>
          <w:w w:val="110"/>
        </w:rPr>
        <w:t xml:space="preserve"> </w:t>
      </w:r>
      <w:r>
        <w:rPr>
          <w:w w:val="110"/>
        </w:rPr>
        <w:t>value</w:t>
      </w:r>
      <w:r>
        <w:rPr>
          <w:spacing w:val="-14"/>
          <w:w w:val="110"/>
        </w:rPr>
        <w:t xml:space="preserve"> </w:t>
      </w:r>
      <w:r>
        <w:rPr>
          <w:w w:val="110"/>
        </w:rPr>
        <w:t>of</w:t>
      </w:r>
      <w:r>
        <w:rPr>
          <w:spacing w:val="-13"/>
          <w:w w:val="110"/>
        </w:rPr>
        <w:t xml:space="preserve"> </w:t>
      </w:r>
      <w:r>
        <w:rPr>
          <w:w w:val="110"/>
        </w:rPr>
        <w:t>the</w:t>
      </w:r>
      <w:r>
        <w:rPr>
          <w:spacing w:val="-14"/>
          <w:w w:val="110"/>
        </w:rPr>
        <w:t xml:space="preserve"> </w:t>
      </w:r>
      <w:r>
        <w:rPr>
          <w:w w:val="110"/>
        </w:rPr>
        <w:t>subset</w:t>
      </w:r>
      <w:r>
        <w:rPr>
          <w:spacing w:val="-14"/>
          <w:w w:val="110"/>
        </w:rPr>
        <w:t xml:space="preserve"> </w:t>
      </w:r>
      <w:proofErr w:type="gramStart"/>
      <w:r>
        <w:rPr>
          <w:rFonts w:ascii="Calibri" w:hAnsi="Calibri"/>
          <w:i/>
          <w:w w:val="110"/>
        </w:rPr>
        <w:t>s</w:t>
      </w:r>
      <w:r>
        <w:rPr>
          <w:rFonts w:ascii="Calibri" w:hAnsi="Calibri"/>
          <w:i/>
          <w:w w:val="110"/>
          <w:position w:val="-3"/>
          <w:sz w:val="15"/>
        </w:rPr>
        <w:t>a</w:t>
      </w:r>
      <w:proofErr w:type="gramEnd"/>
      <w:r>
        <w:rPr>
          <w:rFonts w:ascii="Calibri" w:hAnsi="Calibri"/>
          <w:i/>
          <w:w w:val="110"/>
          <w:position w:val="-3"/>
          <w:sz w:val="15"/>
        </w:rPr>
        <w:t xml:space="preserve"> </w:t>
      </w:r>
      <w:r>
        <w:rPr>
          <w:w w:val="110"/>
        </w:rPr>
        <w:t>obtained</w:t>
      </w:r>
      <w:r>
        <w:rPr>
          <w:spacing w:val="-14"/>
          <w:w w:val="110"/>
        </w:rPr>
        <w:t xml:space="preserve"> </w:t>
      </w:r>
      <w:r>
        <w:rPr>
          <w:w w:val="110"/>
        </w:rPr>
        <w:t>by</w:t>
      </w:r>
      <w:r>
        <w:rPr>
          <w:spacing w:val="-14"/>
          <w:w w:val="110"/>
        </w:rPr>
        <w:t xml:space="preserve"> </w:t>
      </w:r>
      <w:r>
        <w:rPr>
          <w:w w:val="110"/>
        </w:rPr>
        <w:t>this</w:t>
      </w:r>
      <w:r>
        <w:rPr>
          <w:spacing w:val="-14"/>
          <w:w w:val="110"/>
        </w:rPr>
        <w:t xml:space="preserve"> </w:t>
      </w:r>
      <w:r>
        <w:rPr>
          <w:w w:val="110"/>
        </w:rPr>
        <w:t>enhanced</w:t>
      </w:r>
      <w:r>
        <w:rPr>
          <w:spacing w:val="-13"/>
          <w:w w:val="110"/>
        </w:rPr>
        <w:t xml:space="preserve"> </w:t>
      </w:r>
      <w:r>
        <w:rPr>
          <w:w w:val="110"/>
        </w:rPr>
        <w:t xml:space="preserve">greedy </w:t>
      </w:r>
      <w:r>
        <w:t>algorithm,</w:t>
      </w:r>
      <w:r>
        <w:rPr>
          <w:spacing w:val="22"/>
        </w:rPr>
        <w:t xml:space="preserve"> </w:t>
      </w:r>
      <w:r>
        <w:t>and</w:t>
      </w:r>
      <w:r>
        <w:rPr>
          <w:spacing w:val="23"/>
        </w:rPr>
        <w:t xml:space="preserve"> </w:t>
      </w:r>
      <w:r>
        <w:t>2</w:t>
      </w:r>
      <w:r>
        <w:rPr>
          <w:spacing w:val="23"/>
        </w:rPr>
        <w:t xml:space="preserve"> </w:t>
      </w:r>
      <w:r>
        <w:t>is</w:t>
      </w:r>
      <w:r>
        <w:rPr>
          <w:spacing w:val="23"/>
        </w:rPr>
        <w:t xml:space="preserve"> </w:t>
      </w:r>
      <w:r>
        <w:t>the</w:t>
      </w:r>
      <w:r>
        <w:rPr>
          <w:spacing w:val="22"/>
        </w:rPr>
        <w:t xml:space="preserve"> </w:t>
      </w:r>
      <w:r>
        <w:t>smallest</w:t>
      </w:r>
      <w:r>
        <w:rPr>
          <w:spacing w:val="23"/>
        </w:rPr>
        <w:t xml:space="preserve"> </w:t>
      </w:r>
      <w:r>
        <w:t>multiple</w:t>
      </w:r>
      <w:r>
        <w:rPr>
          <w:spacing w:val="23"/>
        </w:rPr>
        <w:t xml:space="preserve"> </w:t>
      </w:r>
      <w:r>
        <w:t>for</w:t>
      </w:r>
      <w:r>
        <w:rPr>
          <w:spacing w:val="23"/>
        </w:rPr>
        <w:t xml:space="preserve"> </w:t>
      </w:r>
      <w:r>
        <w:t>which</w:t>
      </w:r>
      <w:r>
        <w:rPr>
          <w:spacing w:val="23"/>
        </w:rPr>
        <w:t xml:space="preserve"> </w:t>
      </w:r>
      <w:r>
        <w:t>such</w:t>
      </w:r>
      <w:r>
        <w:rPr>
          <w:spacing w:val="22"/>
        </w:rPr>
        <w:t xml:space="preserve"> </w:t>
      </w:r>
      <w:r>
        <w:t>an</w:t>
      </w:r>
      <w:r>
        <w:rPr>
          <w:spacing w:val="23"/>
        </w:rPr>
        <w:t xml:space="preserve"> </w:t>
      </w:r>
      <w:r>
        <w:t>assertion</w:t>
      </w:r>
      <w:r>
        <w:rPr>
          <w:spacing w:val="23"/>
        </w:rPr>
        <w:t xml:space="preserve"> </w:t>
      </w:r>
      <w:r>
        <w:t>can</w:t>
      </w:r>
      <w:r>
        <w:rPr>
          <w:spacing w:val="23"/>
        </w:rPr>
        <w:t xml:space="preserve"> </w:t>
      </w:r>
      <w:r>
        <w:t>be</w:t>
      </w:r>
      <w:r>
        <w:rPr>
          <w:spacing w:val="22"/>
        </w:rPr>
        <w:t xml:space="preserve"> </w:t>
      </w:r>
      <w:r>
        <w:rPr>
          <w:spacing w:val="-2"/>
        </w:rPr>
        <w:t>made.</w:t>
      </w:r>
    </w:p>
    <w:p w:rsidR="00EC181D" w:rsidRDefault="00A55B62">
      <w:pPr>
        <w:pStyle w:val="BodyText"/>
        <w:spacing w:line="249" w:lineRule="auto"/>
        <w:ind w:left="970" w:right="13" w:firstLine="358"/>
        <w:jc w:val="both"/>
      </w:pPr>
      <w:r>
        <w:rPr>
          <w:w w:val="110"/>
        </w:rPr>
        <w:t>It</w:t>
      </w:r>
      <w:r>
        <w:rPr>
          <w:spacing w:val="-8"/>
          <w:w w:val="110"/>
        </w:rPr>
        <w:t xml:space="preserve"> </w:t>
      </w:r>
      <w:r>
        <w:rPr>
          <w:w w:val="110"/>
        </w:rPr>
        <w:t>is</w:t>
      </w:r>
      <w:r>
        <w:rPr>
          <w:spacing w:val="-8"/>
          <w:w w:val="110"/>
        </w:rPr>
        <w:t xml:space="preserve"> </w:t>
      </w:r>
      <w:r>
        <w:rPr>
          <w:w w:val="110"/>
        </w:rPr>
        <w:t>instructive</w:t>
      </w:r>
      <w:r>
        <w:rPr>
          <w:spacing w:val="-8"/>
          <w:w w:val="110"/>
        </w:rPr>
        <w:t xml:space="preserve"> </w:t>
      </w:r>
      <w:r>
        <w:rPr>
          <w:w w:val="110"/>
        </w:rPr>
        <w:t>to</w:t>
      </w:r>
      <w:r>
        <w:rPr>
          <w:spacing w:val="-8"/>
          <w:w w:val="110"/>
        </w:rPr>
        <w:t xml:space="preserve"> </w:t>
      </w:r>
      <w:r>
        <w:rPr>
          <w:w w:val="110"/>
        </w:rPr>
        <w:t>consider</w:t>
      </w:r>
      <w:r>
        <w:rPr>
          <w:spacing w:val="-8"/>
          <w:w w:val="110"/>
        </w:rPr>
        <w:t xml:space="preserve"> </w:t>
      </w:r>
      <w:r>
        <w:rPr>
          <w:w w:val="110"/>
        </w:rPr>
        <w:t>the</w:t>
      </w:r>
      <w:r>
        <w:rPr>
          <w:spacing w:val="-8"/>
          <w:w w:val="110"/>
        </w:rPr>
        <w:t xml:space="preserve"> </w:t>
      </w:r>
      <w:r>
        <w:rPr>
          <w:w w:val="110"/>
        </w:rPr>
        <w:t>continuous</w:t>
      </w:r>
      <w:r>
        <w:rPr>
          <w:spacing w:val="-8"/>
          <w:w w:val="110"/>
        </w:rPr>
        <w:t xml:space="preserve"> </w:t>
      </w:r>
      <w:r>
        <w:rPr>
          <w:w w:val="110"/>
        </w:rPr>
        <w:t>version</w:t>
      </w:r>
      <w:r>
        <w:rPr>
          <w:spacing w:val="-8"/>
          <w:w w:val="110"/>
        </w:rPr>
        <w:t xml:space="preserve"> </w:t>
      </w:r>
      <w:r>
        <w:rPr>
          <w:w w:val="110"/>
        </w:rPr>
        <w:t>of</w:t>
      </w:r>
      <w:r>
        <w:rPr>
          <w:spacing w:val="-8"/>
          <w:w w:val="110"/>
        </w:rPr>
        <w:t xml:space="preserve"> </w:t>
      </w:r>
      <w:r>
        <w:rPr>
          <w:w w:val="110"/>
        </w:rPr>
        <w:t>the</w:t>
      </w:r>
      <w:r>
        <w:rPr>
          <w:spacing w:val="-8"/>
          <w:w w:val="110"/>
        </w:rPr>
        <w:t xml:space="preserve"> </w:t>
      </w:r>
      <w:r>
        <w:rPr>
          <w:w w:val="110"/>
        </w:rPr>
        <w:t>knapsack</w:t>
      </w:r>
      <w:r>
        <w:rPr>
          <w:spacing w:val="-8"/>
          <w:w w:val="110"/>
        </w:rPr>
        <w:t xml:space="preserve"> </w:t>
      </w:r>
      <w:r>
        <w:rPr>
          <w:w w:val="110"/>
        </w:rPr>
        <w:t>problem as</w:t>
      </w:r>
      <w:r>
        <w:rPr>
          <w:spacing w:val="-5"/>
          <w:w w:val="110"/>
        </w:rPr>
        <w:t xml:space="preserve"> </w:t>
      </w:r>
      <w:r>
        <w:rPr>
          <w:w w:val="110"/>
        </w:rPr>
        <w:t>well.</w:t>
      </w:r>
      <w:r>
        <w:rPr>
          <w:spacing w:val="-5"/>
          <w:w w:val="110"/>
        </w:rPr>
        <w:t xml:space="preserve"> </w:t>
      </w:r>
      <w:r>
        <w:rPr>
          <w:w w:val="110"/>
        </w:rPr>
        <w:t>In</w:t>
      </w:r>
      <w:r>
        <w:rPr>
          <w:spacing w:val="-5"/>
          <w:w w:val="110"/>
        </w:rPr>
        <w:t xml:space="preserve"> </w:t>
      </w:r>
      <w:r>
        <w:rPr>
          <w:w w:val="110"/>
        </w:rPr>
        <w:t>this</w:t>
      </w:r>
      <w:r>
        <w:rPr>
          <w:spacing w:val="-5"/>
          <w:w w:val="110"/>
        </w:rPr>
        <w:t xml:space="preserve"> </w:t>
      </w:r>
      <w:r>
        <w:rPr>
          <w:w w:val="110"/>
        </w:rPr>
        <w:t>version,</w:t>
      </w:r>
      <w:r>
        <w:rPr>
          <w:spacing w:val="-3"/>
          <w:w w:val="110"/>
        </w:rPr>
        <w:t xml:space="preserve"> </w:t>
      </w:r>
      <w:r>
        <w:rPr>
          <w:w w:val="110"/>
        </w:rPr>
        <w:t>we</w:t>
      </w:r>
      <w:r>
        <w:rPr>
          <w:spacing w:val="-5"/>
          <w:w w:val="110"/>
        </w:rPr>
        <w:t xml:space="preserve"> </w:t>
      </w:r>
      <w:r>
        <w:rPr>
          <w:w w:val="110"/>
        </w:rPr>
        <w:t>are</w:t>
      </w:r>
      <w:r>
        <w:rPr>
          <w:spacing w:val="-5"/>
          <w:w w:val="110"/>
        </w:rPr>
        <w:t xml:space="preserve"> </w:t>
      </w:r>
      <w:r>
        <w:rPr>
          <w:w w:val="110"/>
        </w:rPr>
        <w:t>permitted</w:t>
      </w:r>
      <w:r>
        <w:rPr>
          <w:spacing w:val="-5"/>
          <w:w w:val="110"/>
        </w:rPr>
        <w:t xml:space="preserve"> </w:t>
      </w:r>
      <w:r>
        <w:rPr>
          <w:w w:val="110"/>
        </w:rPr>
        <w:t>to</w:t>
      </w:r>
      <w:r>
        <w:rPr>
          <w:spacing w:val="-5"/>
          <w:w w:val="110"/>
        </w:rPr>
        <w:t xml:space="preserve"> </w:t>
      </w:r>
      <w:r>
        <w:rPr>
          <w:w w:val="110"/>
        </w:rPr>
        <w:t>take</w:t>
      </w:r>
      <w:r>
        <w:rPr>
          <w:spacing w:val="-5"/>
          <w:w w:val="110"/>
        </w:rPr>
        <w:t xml:space="preserve"> </w:t>
      </w:r>
      <w:r>
        <w:rPr>
          <w:w w:val="110"/>
        </w:rPr>
        <w:t>arbitrary</w:t>
      </w:r>
      <w:r>
        <w:rPr>
          <w:spacing w:val="-5"/>
          <w:w w:val="110"/>
        </w:rPr>
        <w:t xml:space="preserve"> </w:t>
      </w:r>
      <w:r>
        <w:rPr>
          <w:w w:val="110"/>
        </w:rPr>
        <w:t>fractions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 xml:space="preserve">items </w:t>
      </w:r>
      <w:r>
        <w:t>given.</w:t>
      </w:r>
      <w:r>
        <w:rPr>
          <w:spacing w:val="22"/>
        </w:rPr>
        <w:t xml:space="preserve"> </w:t>
      </w:r>
      <w:r>
        <w:t>For</w:t>
      </w:r>
      <w:r>
        <w:rPr>
          <w:spacing w:val="22"/>
        </w:rPr>
        <w:t xml:space="preserve"> </w:t>
      </w:r>
      <w:r>
        <w:t>this</w:t>
      </w:r>
      <w:r>
        <w:rPr>
          <w:spacing w:val="22"/>
        </w:rPr>
        <w:t xml:space="preserve"> </w:t>
      </w:r>
      <w:r>
        <w:t>version</w:t>
      </w:r>
      <w:r>
        <w:rPr>
          <w:spacing w:val="22"/>
        </w:rPr>
        <w:t xml:space="preserve"> </w:t>
      </w:r>
      <w:r>
        <w:t>of</w:t>
      </w:r>
      <w:r>
        <w:rPr>
          <w:spacing w:val="22"/>
        </w:rPr>
        <w:t xml:space="preserve"> </w:t>
      </w:r>
      <w:r>
        <w:t>the</w:t>
      </w:r>
      <w:r>
        <w:rPr>
          <w:spacing w:val="22"/>
        </w:rPr>
        <w:t xml:space="preserve"> </w:t>
      </w:r>
      <w:r>
        <w:t>problem,</w:t>
      </w:r>
      <w:r>
        <w:rPr>
          <w:spacing w:val="24"/>
        </w:rPr>
        <w:t xml:space="preserve"> </w:t>
      </w:r>
      <w:r>
        <w:t>it</w:t>
      </w:r>
      <w:r>
        <w:rPr>
          <w:spacing w:val="22"/>
        </w:rPr>
        <w:t xml:space="preserve"> </w:t>
      </w:r>
      <w:r>
        <w:t>is</w:t>
      </w:r>
      <w:r>
        <w:rPr>
          <w:spacing w:val="22"/>
        </w:rPr>
        <w:t xml:space="preserve"> </w:t>
      </w:r>
      <w:r>
        <w:t>natural</w:t>
      </w:r>
      <w:r>
        <w:rPr>
          <w:spacing w:val="22"/>
        </w:rPr>
        <w:t xml:space="preserve"> </w:t>
      </w:r>
      <w:r>
        <w:t>to</w:t>
      </w:r>
      <w:r>
        <w:rPr>
          <w:spacing w:val="22"/>
        </w:rPr>
        <w:t xml:space="preserve"> </w:t>
      </w:r>
      <w:r>
        <w:t>modify</w:t>
      </w:r>
      <w:r>
        <w:rPr>
          <w:spacing w:val="22"/>
        </w:rPr>
        <w:t xml:space="preserve"> </w:t>
      </w:r>
      <w:r>
        <w:t>the</w:t>
      </w:r>
      <w:r>
        <w:rPr>
          <w:spacing w:val="22"/>
        </w:rPr>
        <w:t xml:space="preserve"> </w:t>
      </w:r>
      <w:r>
        <w:t>greedy</w:t>
      </w:r>
      <w:r>
        <w:rPr>
          <w:spacing w:val="22"/>
        </w:rPr>
        <w:t xml:space="preserve"> </w:t>
      </w:r>
      <w:r>
        <w:t xml:space="preserve">algorithm </w:t>
      </w:r>
      <w:r>
        <w:rPr>
          <w:w w:val="110"/>
        </w:rPr>
        <w:t>as follows.</w:t>
      </w:r>
    </w:p>
    <w:p w:rsidR="00EC181D" w:rsidRDefault="00A55B62">
      <w:pPr>
        <w:pStyle w:val="Heading3"/>
        <w:spacing w:before="73"/>
        <w:ind w:left="970"/>
        <w:jc w:val="both"/>
      </w:pPr>
      <w:r>
        <w:rPr>
          <w:spacing w:val="-6"/>
        </w:rPr>
        <w:t>Greedy algorithm for the continuous knapsack problem</w:t>
      </w:r>
    </w:p>
    <w:p w:rsidR="00EC181D" w:rsidRDefault="00A55B62">
      <w:pPr>
        <w:spacing w:before="83" w:line="216" w:lineRule="auto"/>
        <w:ind w:left="1966" w:right="13" w:hanging="638"/>
        <w:jc w:val="both"/>
        <w:rPr>
          <w:sz w:val="20"/>
        </w:rPr>
      </w:pPr>
      <w:r>
        <w:rPr>
          <w:noProof/>
          <w:sz w:val="20"/>
        </w:rPr>
        <mc:AlternateContent>
          <mc:Choice Requires="wps">
            <w:drawing>
              <wp:anchor distT="0" distB="0" distL="0" distR="0" simplePos="0" relativeHeight="251751936" behindDoc="1" locked="0" layoutInCell="1" allowOverlap="1">
                <wp:simplePos x="0" y="0"/>
                <wp:positionH relativeFrom="page">
                  <wp:posOffset>4583125</wp:posOffset>
                </wp:positionH>
                <wp:positionV relativeFrom="paragraph">
                  <wp:posOffset>68780</wp:posOffset>
                </wp:positionV>
                <wp:extent cx="99060" cy="215900"/>
                <wp:effectExtent l="0" t="0" r="0" b="0"/>
                <wp:wrapNone/>
                <wp:docPr id="892" name="Textbox 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0.876038pt;margin-top:5.4158pt;width:7.8pt;height:17pt;mso-position-horizontal-relative:page;mso-position-vertical-relative:paragraph;z-index:-17985024" type="#_x0000_t202" id="docshape785"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b/>
          <w:w w:val="110"/>
          <w:sz w:val="20"/>
        </w:rPr>
        <w:t>Step</w:t>
      </w:r>
      <w:r>
        <w:rPr>
          <w:b/>
          <w:spacing w:val="-7"/>
          <w:w w:val="110"/>
          <w:sz w:val="20"/>
        </w:rPr>
        <w:t xml:space="preserve"> </w:t>
      </w:r>
      <w:r>
        <w:rPr>
          <w:b/>
          <w:w w:val="110"/>
          <w:sz w:val="20"/>
        </w:rPr>
        <w:t>1</w:t>
      </w:r>
      <w:r>
        <w:rPr>
          <w:b/>
          <w:spacing w:val="40"/>
          <w:w w:val="110"/>
          <w:sz w:val="20"/>
        </w:rPr>
        <w:t xml:space="preserve"> </w:t>
      </w:r>
      <w:r>
        <w:rPr>
          <w:w w:val="110"/>
          <w:sz w:val="20"/>
        </w:rPr>
        <w:t>Compute</w:t>
      </w:r>
      <w:r>
        <w:rPr>
          <w:spacing w:val="-8"/>
          <w:w w:val="110"/>
          <w:sz w:val="20"/>
        </w:rPr>
        <w:t xml:space="preserve"> </w:t>
      </w:r>
      <w:r>
        <w:rPr>
          <w:w w:val="110"/>
          <w:sz w:val="20"/>
        </w:rPr>
        <w:t>the</w:t>
      </w:r>
      <w:r>
        <w:rPr>
          <w:spacing w:val="-8"/>
          <w:w w:val="110"/>
          <w:sz w:val="20"/>
        </w:rPr>
        <w:t xml:space="preserve"> </w:t>
      </w:r>
      <w:r>
        <w:rPr>
          <w:w w:val="110"/>
          <w:sz w:val="20"/>
        </w:rPr>
        <w:t>value-to-weight</w:t>
      </w:r>
      <w:r>
        <w:rPr>
          <w:spacing w:val="-8"/>
          <w:w w:val="110"/>
          <w:sz w:val="20"/>
        </w:rPr>
        <w:t xml:space="preserve"> </w:t>
      </w:r>
      <w:r>
        <w:rPr>
          <w:w w:val="110"/>
          <w:sz w:val="20"/>
        </w:rPr>
        <w:t>ratios</w:t>
      </w:r>
      <w:r>
        <w:rPr>
          <w:spacing w:val="-8"/>
          <w:w w:val="110"/>
          <w:sz w:val="20"/>
        </w:rPr>
        <w:t xml:space="preserve"> </w:t>
      </w:r>
      <w:r>
        <w:rPr>
          <w:rFonts w:ascii="Calibri"/>
          <w:i/>
          <w:w w:val="110"/>
          <w:sz w:val="20"/>
        </w:rPr>
        <w:t>v</w:t>
      </w:r>
      <w:r>
        <w:rPr>
          <w:rFonts w:ascii="Calibri"/>
          <w:i/>
          <w:w w:val="110"/>
          <w:position w:val="-3"/>
          <w:sz w:val="15"/>
        </w:rPr>
        <w:t>i</w:t>
      </w:r>
      <w:r>
        <w:rPr>
          <w:rFonts w:ascii="Calibri"/>
          <w:i/>
          <w:w w:val="110"/>
          <w:sz w:val="20"/>
        </w:rPr>
        <w:t>/w</w:t>
      </w:r>
      <w:r>
        <w:rPr>
          <w:rFonts w:ascii="Calibri"/>
          <w:i/>
          <w:w w:val="110"/>
          <w:position w:val="-3"/>
          <w:sz w:val="15"/>
        </w:rPr>
        <w:t>i</w:t>
      </w:r>
      <w:r>
        <w:rPr>
          <w:rFonts w:ascii="Calibri"/>
          <w:i/>
          <w:w w:val="110"/>
          <w:sz w:val="20"/>
        </w:rPr>
        <w:t>,</w:t>
      </w:r>
      <w:r>
        <w:rPr>
          <w:rFonts w:ascii="Calibri"/>
          <w:i/>
          <w:spacing w:val="-6"/>
          <w:w w:val="110"/>
          <w:sz w:val="20"/>
        </w:rPr>
        <w:t xml:space="preserve"> </w:t>
      </w:r>
      <w:r>
        <w:rPr>
          <w:rFonts w:ascii="Calibri"/>
          <w:i/>
          <w:w w:val="110"/>
          <w:sz w:val="20"/>
        </w:rPr>
        <w:t>i</w:t>
      </w:r>
      <w:r>
        <w:rPr>
          <w:rFonts w:ascii="Calibri"/>
          <w:i/>
          <w:spacing w:val="80"/>
          <w:w w:val="150"/>
          <w:sz w:val="20"/>
        </w:rPr>
        <w:t xml:space="preserve"> </w:t>
      </w:r>
      <w:r>
        <w:rPr>
          <w:spacing w:val="27"/>
          <w:w w:val="110"/>
          <w:sz w:val="20"/>
        </w:rPr>
        <w:t>1</w:t>
      </w:r>
      <w:proofErr w:type="gramStart"/>
      <w:r>
        <w:rPr>
          <w:rFonts w:ascii="Calibri"/>
          <w:i/>
          <w:spacing w:val="27"/>
          <w:w w:val="110"/>
          <w:sz w:val="20"/>
        </w:rPr>
        <w:t>,...,</w:t>
      </w:r>
      <w:proofErr w:type="gramEnd"/>
      <w:r>
        <w:rPr>
          <w:rFonts w:ascii="Calibri"/>
          <w:i/>
          <w:spacing w:val="-7"/>
          <w:w w:val="110"/>
          <w:sz w:val="20"/>
        </w:rPr>
        <w:t xml:space="preserve"> </w:t>
      </w:r>
      <w:r>
        <w:rPr>
          <w:rFonts w:ascii="Calibri"/>
          <w:i/>
          <w:w w:val="110"/>
          <w:sz w:val="20"/>
        </w:rPr>
        <w:t>n,</w:t>
      </w:r>
      <w:r>
        <w:rPr>
          <w:rFonts w:ascii="Calibri"/>
          <w:i/>
          <w:spacing w:val="-2"/>
          <w:w w:val="110"/>
          <w:sz w:val="20"/>
        </w:rPr>
        <w:t xml:space="preserve"> </w:t>
      </w:r>
      <w:r>
        <w:rPr>
          <w:w w:val="110"/>
          <w:sz w:val="20"/>
        </w:rPr>
        <w:t>for</w:t>
      </w:r>
      <w:r>
        <w:rPr>
          <w:spacing w:val="-8"/>
          <w:w w:val="110"/>
          <w:sz w:val="20"/>
        </w:rPr>
        <w:t xml:space="preserve"> </w:t>
      </w:r>
      <w:r>
        <w:rPr>
          <w:w w:val="110"/>
          <w:sz w:val="20"/>
        </w:rPr>
        <w:t>the</w:t>
      </w:r>
      <w:r>
        <w:rPr>
          <w:spacing w:val="-8"/>
          <w:w w:val="110"/>
          <w:sz w:val="20"/>
        </w:rPr>
        <w:t xml:space="preserve"> </w:t>
      </w:r>
      <w:r>
        <w:rPr>
          <w:w w:val="110"/>
          <w:sz w:val="20"/>
        </w:rPr>
        <w:t xml:space="preserve">items </w:t>
      </w:r>
      <w:r>
        <w:rPr>
          <w:spacing w:val="-2"/>
          <w:w w:val="110"/>
          <w:sz w:val="20"/>
        </w:rPr>
        <w:t>given.</w:t>
      </w:r>
    </w:p>
    <w:p w:rsidR="00EC181D" w:rsidRDefault="00A55B62">
      <w:pPr>
        <w:pStyle w:val="BodyText"/>
        <w:spacing w:before="53" w:line="249" w:lineRule="auto"/>
        <w:ind w:left="1966" w:right="13" w:hanging="638"/>
        <w:jc w:val="both"/>
      </w:pPr>
      <w:r>
        <w:rPr>
          <w:b/>
          <w:w w:val="105"/>
        </w:rPr>
        <w:t>Step 2</w:t>
      </w:r>
      <w:r>
        <w:rPr>
          <w:b/>
          <w:spacing w:val="40"/>
          <w:w w:val="105"/>
        </w:rPr>
        <w:t xml:space="preserve"> </w:t>
      </w:r>
      <w:r>
        <w:rPr>
          <w:w w:val="105"/>
        </w:rPr>
        <w:t>Sort</w:t>
      </w:r>
      <w:r>
        <w:rPr>
          <w:spacing w:val="-4"/>
          <w:w w:val="105"/>
        </w:rPr>
        <w:t xml:space="preserve"> </w:t>
      </w:r>
      <w:r>
        <w:rPr>
          <w:w w:val="105"/>
        </w:rPr>
        <w:t>the</w:t>
      </w:r>
      <w:r>
        <w:rPr>
          <w:spacing w:val="-4"/>
          <w:w w:val="105"/>
        </w:rPr>
        <w:t xml:space="preserve"> </w:t>
      </w:r>
      <w:r>
        <w:rPr>
          <w:w w:val="105"/>
        </w:rPr>
        <w:t>items</w:t>
      </w:r>
      <w:r>
        <w:rPr>
          <w:spacing w:val="-4"/>
          <w:w w:val="105"/>
        </w:rPr>
        <w:t xml:space="preserve"> </w:t>
      </w:r>
      <w:r>
        <w:rPr>
          <w:w w:val="105"/>
        </w:rPr>
        <w:t>in</w:t>
      </w:r>
      <w:r>
        <w:rPr>
          <w:spacing w:val="-4"/>
          <w:w w:val="105"/>
        </w:rPr>
        <w:t xml:space="preserve"> </w:t>
      </w:r>
      <w:proofErr w:type="spellStart"/>
      <w:r>
        <w:rPr>
          <w:w w:val="105"/>
        </w:rPr>
        <w:t>nonincreasing</w:t>
      </w:r>
      <w:proofErr w:type="spellEnd"/>
      <w:r>
        <w:rPr>
          <w:spacing w:val="-4"/>
          <w:w w:val="105"/>
        </w:rPr>
        <w:t xml:space="preserve"> </w:t>
      </w:r>
      <w:r>
        <w:rPr>
          <w:w w:val="105"/>
        </w:rPr>
        <w:t>order</w:t>
      </w:r>
      <w:r>
        <w:rPr>
          <w:spacing w:val="-4"/>
          <w:w w:val="105"/>
        </w:rPr>
        <w:t xml:space="preserve"> </w:t>
      </w:r>
      <w:r>
        <w:rPr>
          <w:w w:val="105"/>
        </w:rPr>
        <w:t>of</w:t>
      </w:r>
      <w:r>
        <w:rPr>
          <w:spacing w:val="-4"/>
          <w:w w:val="105"/>
        </w:rPr>
        <w:t xml:space="preserve"> </w:t>
      </w:r>
      <w:r>
        <w:rPr>
          <w:w w:val="105"/>
        </w:rPr>
        <w:t>the</w:t>
      </w:r>
      <w:r>
        <w:rPr>
          <w:spacing w:val="-4"/>
          <w:w w:val="105"/>
        </w:rPr>
        <w:t xml:space="preserve"> </w:t>
      </w:r>
      <w:r>
        <w:rPr>
          <w:w w:val="105"/>
        </w:rPr>
        <w:t>ratios</w:t>
      </w:r>
      <w:r>
        <w:rPr>
          <w:spacing w:val="-4"/>
          <w:w w:val="105"/>
        </w:rPr>
        <w:t xml:space="preserve"> </w:t>
      </w:r>
      <w:r>
        <w:rPr>
          <w:w w:val="105"/>
        </w:rPr>
        <w:t>computed</w:t>
      </w:r>
      <w:r>
        <w:rPr>
          <w:spacing w:val="-4"/>
          <w:w w:val="105"/>
        </w:rPr>
        <w:t xml:space="preserve"> </w:t>
      </w:r>
      <w:r>
        <w:rPr>
          <w:w w:val="105"/>
        </w:rPr>
        <w:t>in</w:t>
      </w:r>
      <w:r>
        <w:rPr>
          <w:spacing w:val="-4"/>
          <w:w w:val="105"/>
        </w:rPr>
        <w:t xml:space="preserve"> </w:t>
      </w:r>
      <w:r>
        <w:rPr>
          <w:w w:val="105"/>
        </w:rPr>
        <w:t>Step</w:t>
      </w:r>
      <w:r>
        <w:rPr>
          <w:spacing w:val="-4"/>
          <w:w w:val="105"/>
        </w:rPr>
        <w:t xml:space="preserve"> </w:t>
      </w:r>
      <w:r>
        <w:rPr>
          <w:w w:val="105"/>
        </w:rPr>
        <w:t>1. (Ties can be broken arbitrarily.)</w:t>
      </w:r>
    </w:p>
    <w:p w:rsidR="00EC181D" w:rsidRDefault="00A55B62">
      <w:pPr>
        <w:pStyle w:val="BodyText"/>
        <w:spacing w:before="39" w:line="249" w:lineRule="auto"/>
        <w:ind w:left="1966" w:right="13" w:hanging="638"/>
        <w:jc w:val="both"/>
      </w:pPr>
      <w:r>
        <w:rPr>
          <w:b/>
          <w:w w:val="105"/>
        </w:rPr>
        <w:t>Step 3</w:t>
      </w:r>
      <w:r>
        <w:rPr>
          <w:b/>
          <w:spacing w:val="40"/>
          <w:w w:val="105"/>
        </w:rPr>
        <w:t xml:space="preserve"> </w:t>
      </w:r>
      <w:r>
        <w:rPr>
          <w:w w:val="105"/>
        </w:rPr>
        <w:t>Repeat the following operation until the knapsack is filled to its full capacity or no item is left in the sorted list: if the current item on the list fits into the knapsack in its entirety, take it and proceed to the next item; otherwise, take its larges</w:t>
      </w:r>
      <w:r>
        <w:rPr>
          <w:w w:val="105"/>
        </w:rPr>
        <w:t>t fraction to fill the knapsack to its full capacity and stop.</w:t>
      </w:r>
    </w:p>
    <w:p w:rsidR="00EC181D" w:rsidRDefault="00EC181D">
      <w:pPr>
        <w:pStyle w:val="BodyText"/>
        <w:spacing w:line="249" w:lineRule="auto"/>
        <w:jc w:val="both"/>
        <w:sectPr w:rsidR="00EC181D">
          <w:pgSz w:w="10080" w:h="13050"/>
          <w:pgMar w:top="1180" w:right="720" w:bottom="280" w:left="1440" w:header="715" w:footer="0" w:gutter="0"/>
          <w:cols w:space="720"/>
        </w:sectPr>
      </w:pPr>
    </w:p>
    <w:p w:rsidR="00EC181D" w:rsidRDefault="00A55B62">
      <w:pPr>
        <w:pStyle w:val="BodyText"/>
        <w:spacing w:before="89" w:line="249" w:lineRule="auto"/>
        <w:ind w:left="970" w:right="13" w:firstLine="358"/>
        <w:jc w:val="both"/>
      </w:pPr>
      <w:r>
        <w:rPr>
          <w:w w:val="110"/>
        </w:rPr>
        <w:lastRenderedPageBreak/>
        <w:t xml:space="preserve">For example, for the four-item instance used in Example 5 to illustrate the </w:t>
      </w:r>
      <w:r>
        <w:rPr>
          <w:spacing w:val="-2"/>
          <w:w w:val="110"/>
        </w:rPr>
        <w:t>greedy</w:t>
      </w:r>
      <w:r>
        <w:rPr>
          <w:spacing w:val="-6"/>
          <w:w w:val="110"/>
        </w:rPr>
        <w:t xml:space="preserve"> </w:t>
      </w:r>
      <w:r>
        <w:rPr>
          <w:spacing w:val="-2"/>
          <w:w w:val="110"/>
        </w:rPr>
        <w:t>algorithm</w:t>
      </w:r>
      <w:r>
        <w:rPr>
          <w:spacing w:val="-6"/>
          <w:w w:val="110"/>
        </w:rPr>
        <w:t xml:space="preserve"> </w:t>
      </w:r>
      <w:r>
        <w:rPr>
          <w:spacing w:val="-2"/>
          <w:w w:val="110"/>
        </w:rPr>
        <w:t>for</w:t>
      </w:r>
      <w:r>
        <w:rPr>
          <w:spacing w:val="-6"/>
          <w:w w:val="110"/>
        </w:rPr>
        <w:t xml:space="preserve"> </w:t>
      </w:r>
      <w:r>
        <w:rPr>
          <w:spacing w:val="-2"/>
          <w:w w:val="110"/>
        </w:rPr>
        <w:t>the</w:t>
      </w:r>
      <w:r>
        <w:rPr>
          <w:spacing w:val="-6"/>
          <w:w w:val="110"/>
        </w:rPr>
        <w:t xml:space="preserve"> </w:t>
      </w:r>
      <w:r>
        <w:rPr>
          <w:spacing w:val="-2"/>
          <w:w w:val="110"/>
        </w:rPr>
        <w:t>discrete</w:t>
      </w:r>
      <w:r>
        <w:rPr>
          <w:spacing w:val="-6"/>
          <w:w w:val="110"/>
        </w:rPr>
        <w:t xml:space="preserve"> </w:t>
      </w:r>
      <w:r>
        <w:rPr>
          <w:spacing w:val="-2"/>
          <w:w w:val="110"/>
        </w:rPr>
        <w:t>version,</w:t>
      </w:r>
      <w:r>
        <w:rPr>
          <w:spacing w:val="-6"/>
          <w:w w:val="110"/>
        </w:rPr>
        <w:t xml:space="preserve"> </w:t>
      </w:r>
      <w:r>
        <w:rPr>
          <w:spacing w:val="-2"/>
          <w:w w:val="110"/>
        </w:rPr>
        <w:t>the</w:t>
      </w:r>
      <w:r>
        <w:rPr>
          <w:spacing w:val="-6"/>
          <w:w w:val="110"/>
        </w:rPr>
        <w:t xml:space="preserve"> </w:t>
      </w:r>
      <w:r>
        <w:rPr>
          <w:spacing w:val="-2"/>
          <w:w w:val="110"/>
        </w:rPr>
        <w:t>algorithm</w:t>
      </w:r>
      <w:r>
        <w:rPr>
          <w:spacing w:val="-6"/>
          <w:w w:val="110"/>
        </w:rPr>
        <w:t xml:space="preserve"> </w:t>
      </w:r>
      <w:r>
        <w:rPr>
          <w:spacing w:val="-2"/>
          <w:w w:val="110"/>
        </w:rPr>
        <w:t>will</w:t>
      </w:r>
      <w:r>
        <w:rPr>
          <w:spacing w:val="-6"/>
          <w:w w:val="110"/>
        </w:rPr>
        <w:t xml:space="preserve"> </w:t>
      </w:r>
      <w:r>
        <w:rPr>
          <w:spacing w:val="-2"/>
          <w:w w:val="110"/>
        </w:rPr>
        <w:t>take</w:t>
      </w:r>
      <w:r>
        <w:rPr>
          <w:spacing w:val="-6"/>
          <w:w w:val="110"/>
        </w:rPr>
        <w:t xml:space="preserve"> </w:t>
      </w:r>
      <w:r>
        <w:rPr>
          <w:spacing w:val="-2"/>
          <w:w w:val="110"/>
        </w:rPr>
        <w:t>the</w:t>
      </w:r>
      <w:r>
        <w:rPr>
          <w:spacing w:val="-6"/>
          <w:w w:val="110"/>
        </w:rPr>
        <w:t xml:space="preserve"> </w:t>
      </w:r>
      <w:r>
        <w:rPr>
          <w:spacing w:val="-2"/>
          <w:w w:val="110"/>
        </w:rPr>
        <w:t>first</w:t>
      </w:r>
      <w:r>
        <w:rPr>
          <w:spacing w:val="-6"/>
          <w:w w:val="110"/>
        </w:rPr>
        <w:t xml:space="preserve"> </w:t>
      </w:r>
      <w:r>
        <w:rPr>
          <w:spacing w:val="-2"/>
          <w:w w:val="110"/>
        </w:rPr>
        <w:t>item</w:t>
      </w:r>
      <w:r>
        <w:rPr>
          <w:spacing w:val="-6"/>
          <w:w w:val="110"/>
        </w:rPr>
        <w:t xml:space="preserve"> </w:t>
      </w:r>
      <w:r>
        <w:rPr>
          <w:spacing w:val="-2"/>
          <w:w w:val="110"/>
        </w:rPr>
        <w:t xml:space="preserve">of </w:t>
      </w:r>
      <w:r>
        <w:rPr>
          <w:w w:val="110"/>
        </w:rPr>
        <w:t>weight</w:t>
      </w:r>
      <w:r>
        <w:rPr>
          <w:spacing w:val="-11"/>
          <w:w w:val="110"/>
        </w:rPr>
        <w:t xml:space="preserve"> </w:t>
      </w:r>
      <w:r>
        <w:rPr>
          <w:w w:val="110"/>
        </w:rPr>
        <w:t>4</w:t>
      </w:r>
      <w:r>
        <w:rPr>
          <w:spacing w:val="-11"/>
          <w:w w:val="110"/>
        </w:rPr>
        <w:t xml:space="preserve"> </w:t>
      </w:r>
      <w:r>
        <w:rPr>
          <w:w w:val="110"/>
        </w:rPr>
        <w:t>and</w:t>
      </w:r>
      <w:r>
        <w:rPr>
          <w:spacing w:val="-11"/>
          <w:w w:val="110"/>
        </w:rPr>
        <w:t xml:space="preserve"> </w:t>
      </w:r>
      <w:r>
        <w:rPr>
          <w:w w:val="110"/>
        </w:rPr>
        <w:t>then</w:t>
      </w:r>
      <w:r>
        <w:rPr>
          <w:spacing w:val="-11"/>
          <w:w w:val="110"/>
        </w:rPr>
        <w:t xml:space="preserve"> </w:t>
      </w:r>
      <w:r>
        <w:rPr>
          <w:w w:val="110"/>
        </w:rPr>
        <w:t>6/7</w:t>
      </w:r>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next</w:t>
      </w:r>
      <w:r>
        <w:rPr>
          <w:spacing w:val="-11"/>
          <w:w w:val="110"/>
        </w:rPr>
        <w:t xml:space="preserve"> </w:t>
      </w:r>
      <w:r>
        <w:rPr>
          <w:w w:val="110"/>
        </w:rPr>
        <w:t>item</w:t>
      </w:r>
      <w:r>
        <w:rPr>
          <w:spacing w:val="-11"/>
          <w:w w:val="110"/>
        </w:rPr>
        <w:t xml:space="preserve"> </w:t>
      </w:r>
      <w:r>
        <w:rPr>
          <w:w w:val="110"/>
        </w:rPr>
        <w:t>on</w:t>
      </w:r>
      <w:r>
        <w:rPr>
          <w:spacing w:val="-11"/>
          <w:w w:val="110"/>
        </w:rPr>
        <w:t xml:space="preserve"> </w:t>
      </w:r>
      <w:r>
        <w:rPr>
          <w:w w:val="110"/>
        </w:rPr>
        <w:t>the</w:t>
      </w:r>
      <w:r>
        <w:rPr>
          <w:spacing w:val="-11"/>
          <w:w w:val="110"/>
        </w:rPr>
        <w:t xml:space="preserve"> </w:t>
      </w:r>
      <w:r>
        <w:rPr>
          <w:w w:val="110"/>
        </w:rPr>
        <w:t>sorted</w:t>
      </w:r>
      <w:r>
        <w:rPr>
          <w:spacing w:val="-11"/>
          <w:w w:val="110"/>
        </w:rPr>
        <w:t xml:space="preserve"> </w:t>
      </w:r>
      <w:r>
        <w:rPr>
          <w:w w:val="110"/>
        </w:rPr>
        <w:t>list</w:t>
      </w:r>
      <w:r>
        <w:rPr>
          <w:spacing w:val="-11"/>
          <w:w w:val="110"/>
        </w:rPr>
        <w:t xml:space="preserve"> </w:t>
      </w:r>
      <w:r>
        <w:rPr>
          <w:w w:val="110"/>
        </w:rPr>
        <w:t>to</w:t>
      </w:r>
      <w:r>
        <w:rPr>
          <w:spacing w:val="-11"/>
          <w:w w:val="110"/>
        </w:rPr>
        <w:t xml:space="preserve"> </w:t>
      </w:r>
      <w:r>
        <w:rPr>
          <w:w w:val="110"/>
        </w:rPr>
        <w:t>fill</w:t>
      </w:r>
      <w:r>
        <w:rPr>
          <w:spacing w:val="-11"/>
          <w:w w:val="110"/>
        </w:rPr>
        <w:t xml:space="preserve"> </w:t>
      </w:r>
      <w:r>
        <w:rPr>
          <w:w w:val="110"/>
        </w:rPr>
        <w:t>the</w:t>
      </w:r>
      <w:r>
        <w:rPr>
          <w:spacing w:val="-11"/>
          <w:w w:val="110"/>
        </w:rPr>
        <w:t xml:space="preserve"> </w:t>
      </w:r>
      <w:r>
        <w:rPr>
          <w:w w:val="110"/>
        </w:rPr>
        <w:t>knapsack</w:t>
      </w:r>
      <w:r>
        <w:rPr>
          <w:spacing w:val="-11"/>
          <w:w w:val="110"/>
        </w:rPr>
        <w:t xml:space="preserve"> </w:t>
      </w:r>
      <w:r>
        <w:rPr>
          <w:w w:val="110"/>
        </w:rPr>
        <w:t>to</w:t>
      </w:r>
      <w:r>
        <w:rPr>
          <w:spacing w:val="-11"/>
          <w:w w:val="110"/>
        </w:rPr>
        <w:t xml:space="preserve"> </w:t>
      </w:r>
      <w:r>
        <w:rPr>
          <w:w w:val="110"/>
        </w:rPr>
        <w:t>its full capacity.</w:t>
      </w:r>
    </w:p>
    <w:p w:rsidR="00EC181D" w:rsidRDefault="00A55B62">
      <w:pPr>
        <w:pStyle w:val="BodyText"/>
        <w:spacing w:line="244" w:lineRule="auto"/>
        <w:ind w:left="970" w:right="13" w:firstLine="358"/>
        <w:jc w:val="both"/>
      </w:pPr>
      <w:r>
        <w:rPr>
          <w:w w:val="110"/>
        </w:rPr>
        <w:t>It should come as no surprise that this algorithm always yields an optimal solution to the continuous knapsack problem. Indeed, the items are ordered according</w:t>
      </w:r>
      <w:r>
        <w:rPr>
          <w:spacing w:val="-14"/>
          <w:w w:val="110"/>
        </w:rPr>
        <w:t xml:space="preserve"> </w:t>
      </w:r>
      <w:r>
        <w:rPr>
          <w:w w:val="110"/>
        </w:rPr>
        <w:t>to</w:t>
      </w:r>
      <w:r>
        <w:rPr>
          <w:spacing w:val="-14"/>
          <w:w w:val="110"/>
        </w:rPr>
        <w:t xml:space="preserve"> </w:t>
      </w:r>
      <w:r>
        <w:rPr>
          <w:w w:val="110"/>
        </w:rPr>
        <w:t>their</w:t>
      </w:r>
      <w:r>
        <w:rPr>
          <w:spacing w:val="-14"/>
          <w:w w:val="110"/>
        </w:rPr>
        <w:t xml:space="preserve"> </w:t>
      </w:r>
      <w:r>
        <w:rPr>
          <w:w w:val="110"/>
        </w:rPr>
        <w:t>efficiency</w:t>
      </w:r>
      <w:r>
        <w:rPr>
          <w:spacing w:val="-13"/>
          <w:w w:val="110"/>
        </w:rPr>
        <w:t xml:space="preserve"> </w:t>
      </w:r>
      <w:r>
        <w:rPr>
          <w:w w:val="110"/>
        </w:rPr>
        <w:t>in</w:t>
      </w:r>
      <w:r>
        <w:rPr>
          <w:spacing w:val="-14"/>
          <w:w w:val="110"/>
        </w:rPr>
        <w:t xml:space="preserve"> </w:t>
      </w:r>
      <w:r>
        <w:rPr>
          <w:w w:val="110"/>
        </w:rPr>
        <w:t>using</w:t>
      </w:r>
      <w:r>
        <w:rPr>
          <w:spacing w:val="-14"/>
          <w:w w:val="110"/>
        </w:rPr>
        <w:t xml:space="preserve"> </w:t>
      </w:r>
      <w:r>
        <w:rPr>
          <w:w w:val="110"/>
        </w:rPr>
        <w:t>the</w:t>
      </w:r>
      <w:r>
        <w:rPr>
          <w:spacing w:val="-14"/>
          <w:w w:val="110"/>
        </w:rPr>
        <w:t xml:space="preserve"> </w:t>
      </w:r>
      <w:r>
        <w:rPr>
          <w:w w:val="110"/>
        </w:rPr>
        <w:t>knapsack’s</w:t>
      </w:r>
      <w:r>
        <w:rPr>
          <w:spacing w:val="-13"/>
          <w:w w:val="110"/>
        </w:rPr>
        <w:t xml:space="preserve"> </w:t>
      </w:r>
      <w:r>
        <w:rPr>
          <w:w w:val="110"/>
        </w:rPr>
        <w:t>capacity.</w:t>
      </w:r>
      <w:r>
        <w:rPr>
          <w:spacing w:val="-14"/>
          <w:w w:val="110"/>
        </w:rPr>
        <w:t xml:space="preserve"> </w:t>
      </w:r>
      <w:r>
        <w:rPr>
          <w:w w:val="110"/>
        </w:rPr>
        <w:t>If</w:t>
      </w:r>
      <w:r>
        <w:rPr>
          <w:spacing w:val="-14"/>
          <w:w w:val="110"/>
        </w:rPr>
        <w:t xml:space="preserve"> </w:t>
      </w:r>
      <w:r>
        <w:rPr>
          <w:w w:val="110"/>
        </w:rPr>
        <w:t>the</w:t>
      </w:r>
      <w:r>
        <w:rPr>
          <w:spacing w:val="-14"/>
          <w:w w:val="110"/>
        </w:rPr>
        <w:t xml:space="preserve"> </w:t>
      </w:r>
      <w:r>
        <w:rPr>
          <w:w w:val="110"/>
        </w:rPr>
        <w:t>first</w:t>
      </w:r>
      <w:r>
        <w:rPr>
          <w:spacing w:val="-13"/>
          <w:w w:val="110"/>
        </w:rPr>
        <w:t xml:space="preserve"> </w:t>
      </w:r>
      <w:r>
        <w:rPr>
          <w:w w:val="110"/>
        </w:rPr>
        <w:t>item</w:t>
      </w:r>
      <w:r>
        <w:rPr>
          <w:spacing w:val="-14"/>
          <w:w w:val="110"/>
        </w:rPr>
        <w:t xml:space="preserve"> </w:t>
      </w:r>
      <w:r>
        <w:rPr>
          <w:w w:val="110"/>
        </w:rPr>
        <w:t xml:space="preserve">on </w:t>
      </w:r>
      <w:r>
        <w:t xml:space="preserve">the sorted list has weight </w:t>
      </w:r>
      <w:r>
        <w:rPr>
          <w:rFonts w:ascii="Calibri" w:hAnsi="Calibri"/>
          <w:i/>
        </w:rPr>
        <w:t>w</w:t>
      </w:r>
      <w:r>
        <w:rPr>
          <w:vertAlign w:val="subscript"/>
        </w:rPr>
        <w:t>1</w:t>
      </w:r>
      <w:r>
        <w:t xml:space="preserve"> and value </w:t>
      </w:r>
      <w:r>
        <w:rPr>
          <w:rFonts w:ascii="Calibri" w:hAnsi="Calibri"/>
          <w:i/>
        </w:rPr>
        <w:t>v</w:t>
      </w:r>
      <w:r>
        <w:rPr>
          <w:vertAlign w:val="subscript"/>
        </w:rPr>
        <w:t>1</w:t>
      </w:r>
      <w:r>
        <w:t xml:space="preserve">, no solution can use </w:t>
      </w:r>
      <w:r>
        <w:rPr>
          <w:rFonts w:ascii="Calibri" w:hAnsi="Calibri"/>
          <w:i/>
        </w:rPr>
        <w:t>w</w:t>
      </w:r>
      <w:r>
        <w:rPr>
          <w:vertAlign w:val="subscript"/>
        </w:rPr>
        <w:t>1</w:t>
      </w:r>
      <w:r>
        <w:t xml:space="preserve"> units of capacity </w:t>
      </w:r>
      <w:r>
        <w:rPr>
          <w:w w:val="110"/>
        </w:rPr>
        <w:t xml:space="preserve">with a higher payoff than </w:t>
      </w:r>
      <w:r>
        <w:rPr>
          <w:rFonts w:ascii="Calibri" w:hAnsi="Calibri"/>
          <w:i/>
          <w:w w:val="110"/>
        </w:rPr>
        <w:t>v</w:t>
      </w:r>
      <w:r>
        <w:rPr>
          <w:w w:val="110"/>
          <w:vertAlign w:val="subscript"/>
        </w:rPr>
        <w:t>1</w:t>
      </w:r>
      <w:r>
        <w:rPr>
          <w:rFonts w:ascii="Calibri" w:hAnsi="Calibri"/>
          <w:i/>
          <w:w w:val="110"/>
        </w:rPr>
        <w:t xml:space="preserve">. </w:t>
      </w:r>
      <w:r>
        <w:rPr>
          <w:w w:val="110"/>
        </w:rPr>
        <w:t xml:space="preserve">If we cannot fill the knapsack with the first item or its fraction, we should continue by taking as much as we can of the second- </w:t>
      </w:r>
      <w:r>
        <w:rPr>
          <w:spacing w:val="-2"/>
          <w:w w:val="110"/>
        </w:rPr>
        <w:t>most</w:t>
      </w:r>
      <w:r>
        <w:rPr>
          <w:spacing w:val="-8"/>
          <w:w w:val="110"/>
        </w:rPr>
        <w:t xml:space="preserve"> </w:t>
      </w:r>
      <w:r>
        <w:rPr>
          <w:spacing w:val="-2"/>
          <w:w w:val="110"/>
        </w:rPr>
        <w:t>efficient</w:t>
      </w:r>
      <w:r>
        <w:rPr>
          <w:spacing w:val="-8"/>
          <w:w w:val="110"/>
        </w:rPr>
        <w:t xml:space="preserve"> </w:t>
      </w:r>
      <w:r>
        <w:rPr>
          <w:spacing w:val="-2"/>
          <w:w w:val="110"/>
        </w:rPr>
        <w:t>item,</w:t>
      </w:r>
      <w:r>
        <w:rPr>
          <w:spacing w:val="-8"/>
          <w:w w:val="110"/>
        </w:rPr>
        <w:t xml:space="preserve"> </w:t>
      </w:r>
      <w:r>
        <w:rPr>
          <w:spacing w:val="-2"/>
          <w:w w:val="110"/>
        </w:rPr>
        <w:t>and</w:t>
      </w:r>
      <w:r>
        <w:rPr>
          <w:spacing w:val="-8"/>
          <w:w w:val="110"/>
        </w:rPr>
        <w:t xml:space="preserve"> </w:t>
      </w:r>
      <w:r>
        <w:rPr>
          <w:spacing w:val="-2"/>
          <w:w w:val="110"/>
        </w:rPr>
        <w:t>so</w:t>
      </w:r>
      <w:r>
        <w:rPr>
          <w:spacing w:val="-8"/>
          <w:w w:val="110"/>
        </w:rPr>
        <w:t xml:space="preserve"> </w:t>
      </w:r>
      <w:r>
        <w:rPr>
          <w:spacing w:val="-2"/>
          <w:w w:val="110"/>
        </w:rPr>
        <w:t>on.</w:t>
      </w:r>
      <w:r>
        <w:rPr>
          <w:spacing w:val="-8"/>
          <w:w w:val="110"/>
        </w:rPr>
        <w:t xml:space="preserve"> </w:t>
      </w:r>
      <w:r>
        <w:rPr>
          <w:spacing w:val="-2"/>
          <w:w w:val="110"/>
        </w:rPr>
        <w:t>A</w:t>
      </w:r>
      <w:r>
        <w:rPr>
          <w:spacing w:val="-8"/>
          <w:w w:val="110"/>
        </w:rPr>
        <w:t xml:space="preserve"> </w:t>
      </w:r>
      <w:r>
        <w:rPr>
          <w:spacing w:val="-2"/>
          <w:w w:val="110"/>
        </w:rPr>
        <w:t>formal</w:t>
      </w:r>
      <w:r>
        <w:rPr>
          <w:spacing w:val="-8"/>
          <w:w w:val="110"/>
        </w:rPr>
        <w:t xml:space="preserve"> </w:t>
      </w:r>
      <w:r>
        <w:rPr>
          <w:spacing w:val="-2"/>
          <w:w w:val="110"/>
        </w:rPr>
        <w:t>rendering</w:t>
      </w:r>
      <w:r>
        <w:rPr>
          <w:spacing w:val="-8"/>
          <w:w w:val="110"/>
        </w:rPr>
        <w:t xml:space="preserve"> </w:t>
      </w:r>
      <w:r>
        <w:rPr>
          <w:spacing w:val="-2"/>
          <w:w w:val="110"/>
        </w:rPr>
        <w:t>of</w:t>
      </w:r>
      <w:r>
        <w:rPr>
          <w:spacing w:val="-8"/>
          <w:w w:val="110"/>
        </w:rPr>
        <w:t xml:space="preserve"> </w:t>
      </w:r>
      <w:r>
        <w:rPr>
          <w:spacing w:val="-2"/>
          <w:w w:val="110"/>
        </w:rPr>
        <w:t>this</w:t>
      </w:r>
      <w:r>
        <w:rPr>
          <w:spacing w:val="-8"/>
          <w:w w:val="110"/>
        </w:rPr>
        <w:t xml:space="preserve"> </w:t>
      </w:r>
      <w:r>
        <w:rPr>
          <w:spacing w:val="-2"/>
          <w:w w:val="110"/>
        </w:rPr>
        <w:t>proof</w:t>
      </w:r>
      <w:r>
        <w:rPr>
          <w:spacing w:val="-8"/>
          <w:w w:val="110"/>
        </w:rPr>
        <w:t xml:space="preserve"> </w:t>
      </w:r>
      <w:r>
        <w:rPr>
          <w:spacing w:val="-2"/>
          <w:w w:val="110"/>
        </w:rPr>
        <w:t>idea</w:t>
      </w:r>
      <w:r>
        <w:rPr>
          <w:spacing w:val="-8"/>
          <w:w w:val="110"/>
        </w:rPr>
        <w:t xml:space="preserve"> </w:t>
      </w:r>
      <w:r>
        <w:rPr>
          <w:spacing w:val="-2"/>
          <w:w w:val="110"/>
        </w:rPr>
        <w:t>is</w:t>
      </w:r>
      <w:r>
        <w:rPr>
          <w:spacing w:val="-8"/>
          <w:w w:val="110"/>
        </w:rPr>
        <w:t xml:space="preserve"> </w:t>
      </w:r>
      <w:r>
        <w:rPr>
          <w:spacing w:val="-2"/>
          <w:w w:val="110"/>
        </w:rPr>
        <w:t xml:space="preserve">somewhat </w:t>
      </w:r>
      <w:r>
        <w:rPr>
          <w:w w:val="110"/>
        </w:rPr>
        <w:t>involved,</w:t>
      </w:r>
      <w:r>
        <w:rPr>
          <w:spacing w:val="-2"/>
          <w:w w:val="110"/>
        </w:rPr>
        <w:t xml:space="preserve"> </w:t>
      </w:r>
      <w:r>
        <w:rPr>
          <w:w w:val="110"/>
        </w:rPr>
        <w:t>and</w:t>
      </w:r>
      <w:r>
        <w:rPr>
          <w:spacing w:val="-2"/>
          <w:w w:val="110"/>
        </w:rPr>
        <w:t xml:space="preserve"> </w:t>
      </w:r>
      <w:r>
        <w:rPr>
          <w:w w:val="110"/>
        </w:rPr>
        <w:t>we</w:t>
      </w:r>
      <w:r>
        <w:rPr>
          <w:spacing w:val="-2"/>
          <w:w w:val="110"/>
        </w:rPr>
        <w:t xml:space="preserve"> </w:t>
      </w:r>
      <w:r>
        <w:rPr>
          <w:w w:val="110"/>
        </w:rPr>
        <w:t>will</w:t>
      </w:r>
      <w:r>
        <w:rPr>
          <w:spacing w:val="-2"/>
          <w:w w:val="110"/>
        </w:rPr>
        <w:t xml:space="preserve"> </w:t>
      </w:r>
      <w:r>
        <w:rPr>
          <w:w w:val="110"/>
        </w:rPr>
        <w:t>leave</w:t>
      </w:r>
      <w:r>
        <w:rPr>
          <w:spacing w:val="-2"/>
          <w:w w:val="110"/>
        </w:rPr>
        <w:t xml:space="preserve"> </w:t>
      </w:r>
      <w:r>
        <w:rPr>
          <w:w w:val="110"/>
        </w:rPr>
        <w:t>it</w:t>
      </w:r>
      <w:r>
        <w:rPr>
          <w:spacing w:val="-2"/>
          <w:w w:val="110"/>
        </w:rPr>
        <w:t xml:space="preserve"> </w:t>
      </w:r>
      <w:r>
        <w:rPr>
          <w:w w:val="110"/>
        </w:rPr>
        <w:t>for</w:t>
      </w:r>
      <w:r>
        <w:rPr>
          <w:spacing w:val="-2"/>
          <w:w w:val="110"/>
        </w:rPr>
        <w:t xml:space="preserve"> </w:t>
      </w:r>
      <w:r>
        <w:rPr>
          <w:w w:val="110"/>
        </w:rPr>
        <w:t>the</w:t>
      </w:r>
      <w:r>
        <w:rPr>
          <w:spacing w:val="-2"/>
          <w:w w:val="110"/>
        </w:rPr>
        <w:t xml:space="preserve"> </w:t>
      </w:r>
      <w:r>
        <w:rPr>
          <w:w w:val="110"/>
        </w:rPr>
        <w:t>exerc</w:t>
      </w:r>
      <w:r>
        <w:rPr>
          <w:w w:val="110"/>
        </w:rPr>
        <w:t>ises.</w:t>
      </w:r>
    </w:p>
    <w:p w:rsidR="00EC181D" w:rsidRDefault="00A55B62">
      <w:pPr>
        <w:pStyle w:val="BodyText"/>
        <w:spacing w:before="7" w:line="249" w:lineRule="auto"/>
        <w:ind w:left="970" w:right="13" w:firstLine="358"/>
        <w:jc w:val="both"/>
      </w:pPr>
      <w:r>
        <w:rPr>
          <w:w w:val="110"/>
        </w:rPr>
        <w:t>Note</w:t>
      </w:r>
      <w:r>
        <w:rPr>
          <w:spacing w:val="-7"/>
          <w:w w:val="110"/>
        </w:rPr>
        <w:t xml:space="preserve"> </w:t>
      </w:r>
      <w:r>
        <w:rPr>
          <w:w w:val="110"/>
        </w:rPr>
        <w:t>also</w:t>
      </w:r>
      <w:r>
        <w:rPr>
          <w:spacing w:val="-7"/>
          <w:w w:val="110"/>
        </w:rPr>
        <w:t xml:space="preserve"> </w:t>
      </w:r>
      <w:r>
        <w:rPr>
          <w:w w:val="110"/>
        </w:rPr>
        <w:t>that</w:t>
      </w:r>
      <w:r>
        <w:rPr>
          <w:spacing w:val="-7"/>
          <w:w w:val="110"/>
        </w:rPr>
        <w:t xml:space="preserve"> </w:t>
      </w:r>
      <w:r>
        <w:rPr>
          <w:w w:val="110"/>
        </w:rPr>
        <w:t>the</w:t>
      </w:r>
      <w:r>
        <w:rPr>
          <w:spacing w:val="-7"/>
          <w:w w:val="110"/>
        </w:rPr>
        <w:t xml:space="preserve"> </w:t>
      </w:r>
      <w:r>
        <w:rPr>
          <w:w w:val="110"/>
        </w:rPr>
        <w:t>optimal</w:t>
      </w:r>
      <w:r>
        <w:rPr>
          <w:spacing w:val="-7"/>
          <w:w w:val="110"/>
        </w:rPr>
        <w:t xml:space="preserve"> </w:t>
      </w:r>
      <w:r>
        <w:rPr>
          <w:w w:val="110"/>
        </w:rPr>
        <w:t>value</w:t>
      </w:r>
      <w:r>
        <w:rPr>
          <w:spacing w:val="-7"/>
          <w:w w:val="110"/>
        </w:rPr>
        <w:t xml:space="preserve"> </w:t>
      </w:r>
      <w:r>
        <w:rPr>
          <w:w w:val="110"/>
        </w:rPr>
        <w:t>of</w:t>
      </w:r>
      <w:r>
        <w:rPr>
          <w:spacing w:val="-7"/>
          <w:w w:val="110"/>
        </w:rPr>
        <w:t xml:space="preserve"> </w:t>
      </w:r>
      <w:r>
        <w:rPr>
          <w:w w:val="110"/>
        </w:rPr>
        <w:t>the</w:t>
      </w:r>
      <w:r>
        <w:rPr>
          <w:spacing w:val="-7"/>
          <w:w w:val="110"/>
        </w:rPr>
        <w:t xml:space="preserve"> </w:t>
      </w:r>
      <w:r>
        <w:rPr>
          <w:w w:val="110"/>
        </w:rPr>
        <w:t>solution</w:t>
      </w:r>
      <w:r>
        <w:rPr>
          <w:spacing w:val="-7"/>
          <w:w w:val="110"/>
        </w:rPr>
        <w:t xml:space="preserve"> </w:t>
      </w:r>
      <w:r>
        <w:rPr>
          <w:w w:val="110"/>
        </w:rPr>
        <w:t>to</w:t>
      </w:r>
      <w:r>
        <w:rPr>
          <w:spacing w:val="-7"/>
          <w:w w:val="110"/>
        </w:rPr>
        <w:t xml:space="preserve"> </w:t>
      </w:r>
      <w:r>
        <w:rPr>
          <w:w w:val="110"/>
        </w:rPr>
        <w:t>an</w:t>
      </w:r>
      <w:r>
        <w:rPr>
          <w:spacing w:val="-7"/>
          <w:w w:val="110"/>
        </w:rPr>
        <w:t xml:space="preserve"> </w:t>
      </w:r>
      <w:r>
        <w:rPr>
          <w:w w:val="110"/>
        </w:rPr>
        <w:t>instance</w:t>
      </w:r>
      <w:r>
        <w:rPr>
          <w:spacing w:val="-7"/>
          <w:w w:val="110"/>
        </w:rPr>
        <w:t xml:space="preserve"> </w:t>
      </w:r>
      <w:r>
        <w:rPr>
          <w:w w:val="110"/>
        </w:rPr>
        <w:t>of</w:t>
      </w:r>
      <w:r>
        <w:rPr>
          <w:spacing w:val="-7"/>
          <w:w w:val="110"/>
        </w:rPr>
        <w:t xml:space="preserve"> </w:t>
      </w:r>
      <w:r>
        <w:rPr>
          <w:w w:val="110"/>
        </w:rPr>
        <w:t>the</w:t>
      </w:r>
      <w:r>
        <w:rPr>
          <w:spacing w:val="-7"/>
          <w:w w:val="110"/>
        </w:rPr>
        <w:t xml:space="preserve"> </w:t>
      </w:r>
      <w:proofErr w:type="spellStart"/>
      <w:r>
        <w:rPr>
          <w:w w:val="110"/>
        </w:rPr>
        <w:t>contin</w:t>
      </w:r>
      <w:proofErr w:type="spellEnd"/>
      <w:r>
        <w:rPr>
          <w:w w:val="110"/>
        </w:rPr>
        <w:t xml:space="preserve">- </w:t>
      </w:r>
      <w:proofErr w:type="spellStart"/>
      <w:r>
        <w:rPr>
          <w:w w:val="110"/>
        </w:rPr>
        <w:t>uous</w:t>
      </w:r>
      <w:proofErr w:type="spellEnd"/>
      <w:r>
        <w:rPr>
          <w:spacing w:val="-11"/>
          <w:w w:val="110"/>
        </w:rPr>
        <w:t xml:space="preserve"> </w:t>
      </w:r>
      <w:r>
        <w:rPr>
          <w:w w:val="110"/>
        </w:rPr>
        <w:t>knapsack</w:t>
      </w:r>
      <w:r>
        <w:rPr>
          <w:spacing w:val="-11"/>
          <w:w w:val="110"/>
        </w:rPr>
        <w:t xml:space="preserve"> </w:t>
      </w:r>
      <w:r>
        <w:rPr>
          <w:w w:val="110"/>
        </w:rPr>
        <w:t>problem</w:t>
      </w:r>
      <w:r>
        <w:rPr>
          <w:spacing w:val="-11"/>
          <w:w w:val="110"/>
        </w:rPr>
        <w:t xml:space="preserve"> </w:t>
      </w:r>
      <w:r>
        <w:rPr>
          <w:w w:val="110"/>
        </w:rPr>
        <w:t>can</w:t>
      </w:r>
      <w:r>
        <w:rPr>
          <w:spacing w:val="-11"/>
          <w:w w:val="110"/>
        </w:rPr>
        <w:t xml:space="preserve"> </w:t>
      </w:r>
      <w:r>
        <w:rPr>
          <w:w w:val="110"/>
        </w:rPr>
        <w:t>serve</w:t>
      </w:r>
      <w:r>
        <w:rPr>
          <w:spacing w:val="-11"/>
          <w:w w:val="110"/>
        </w:rPr>
        <w:t xml:space="preserve"> </w:t>
      </w:r>
      <w:r>
        <w:rPr>
          <w:w w:val="110"/>
        </w:rPr>
        <w:t>as</w:t>
      </w:r>
      <w:r>
        <w:rPr>
          <w:spacing w:val="-11"/>
          <w:w w:val="110"/>
        </w:rPr>
        <w:t xml:space="preserve"> </w:t>
      </w:r>
      <w:r>
        <w:rPr>
          <w:w w:val="110"/>
        </w:rPr>
        <w:t>an</w:t>
      </w:r>
      <w:r>
        <w:rPr>
          <w:spacing w:val="-11"/>
          <w:w w:val="110"/>
        </w:rPr>
        <w:t xml:space="preserve"> </w:t>
      </w:r>
      <w:r>
        <w:rPr>
          <w:w w:val="110"/>
        </w:rPr>
        <w:t>upper</w:t>
      </w:r>
      <w:r>
        <w:rPr>
          <w:spacing w:val="-11"/>
          <w:w w:val="110"/>
        </w:rPr>
        <w:t xml:space="preserve"> </w:t>
      </w:r>
      <w:r>
        <w:rPr>
          <w:w w:val="110"/>
        </w:rPr>
        <w:t>bound</w:t>
      </w:r>
      <w:r>
        <w:rPr>
          <w:spacing w:val="-11"/>
          <w:w w:val="110"/>
        </w:rPr>
        <w:t xml:space="preserve"> </w:t>
      </w:r>
      <w:r>
        <w:rPr>
          <w:w w:val="110"/>
        </w:rPr>
        <w:t>on</w:t>
      </w:r>
      <w:r>
        <w:rPr>
          <w:spacing w:val="-11"/>
          <w:w w:val="110"/>
        </w:rPr>
        <w:t xml:space="preserve"> </w:t>
      </w:r>
      <w:r>
        <w:rPr>
          <w:w w:val="110"/>
        </w:rPr>
        <w:t>the</w:t>
      </w:r>
      <w:r>
        <w:rPr>
          <w:spacing w:val="-11"/>
          <w:w w:val="110"/>
        </w:rPr>
        <w:t xml:space="preserve"> </w:t>
      </w:r>
      <w:r>
        <w:rPr>
          <w:w w:val="110"/>
        </w:rPr>
        <w:t>optimal</w:t>
      </w:r>
      <w:r>
        <w:rPr>
          <w:spacing w:val="-11"/>
          <w:w w:val="110"/>
        </w:rPr>
        <w:t xml:space="preserve"> </w:t>
      </w:r>
      <w:r>
        <w:rPr>
          <w:w w:val="110"/>
        </w:rPr>
        <w:t>value</w:t>
      </w:r>
      <w:r>
        <w:rPr>
          <w:spacing w:val="-11"/>
          <w:w w:val="110"/>
        </w:rPr>
        <w:t xml:space="preserve"> </w:t>
      </w:r>
      <w:r>
        <w:rPr>
          <w:w w:val="110"/>
        </w:rPr>
        <w:t>of</w:t>
      </w:r>
      <w:r>
        <w:rPr>
          <w:spacing w:val="-11"/>
          <w:w w:val="110"/>
        </w:rPr>
        <w:t xml:space="preserve"> </w:t>
      </w:r>
      <w:r>
        <w:rPr>
          <w:w w:val="110"/>
        </w:rPr>
        <w:t xml:space="preserve">the </w:t>
      </w:r>
      <w:r>
        <w:rPr>
          <w:spacing w:val="-2"/>
          <w:w w:val="110"/>
        </w:rPr>
        <w:t>discrete</w:t>
      </w:r>
      <w:r>
        <w:rPr>
          <w:spacing w:val="-6"/>
          <w:w w:val="110"/>
        </w:rPr>
        <w:t xml:space="preserve"> </w:t>
      </w:r>
      <w:r>
        <w:rPr>
          <w:spacing w:val="-2"/>
          <w:w w:val="110"/>
        </w:rPr>
        <w:t>version</w:t>
      </w:r>
      <w:r>
        <w:rPr>
          <w:spacing w:val="-6"/>
          <w:w w:val="110"/>
        </w:rPr>
        <w:t xml:space="preserve"> </w:t>
      </w:r>
      <w:r>
        <w:rPr>
          <w:spacing w:val="-2"/>
          <w:w w:val="110"/>
        </w:rPr>
        <w:t>of</w:t>
      </w:r>
      <w:r>
        <w:rPr>
          <w:spacing w:val="-6"/>
          <w:w w:val="110"/>
        </w:rPr>
        <w:t xml:space="preserve"> </w:t>
      </w:r>
      <w:r>
        <w:rPr>
          <w:spacing w:val="-2"/>
          <w:w w:val="110"/>
        </w:rPr>
        <w:t>the</w:t>
      </w:r>
      <w:r>
        <w:rPr>
          <w:spacing w:val="-6"/>
          <w:w w:val="110"/>
        </w:rPr>
        <w:t xml:space="preserve"> </w:t>
      </w:r>
      <w:r>
        <w:rPr>
          <w:spacing w:val="-2"/>
          <w:w w:val="110"/>
        </w:rPr>
        <w:t>same</w:t>
      </w:r>
      <w:r>
        <w:rPr>
          <w:spacing w:val="-6"/>
          <w:w w:val="110"/>
        </w:rPr>
        <w:t xml:space="preserve"> </w:t>
      </w:r>
      <w:r>
        <w:rPr>
          <w:spacing w:val="-2"/>
          <w:w w:val="110"/>
        </w:rPr>
        <w:t>instance.</w:t>
      </w:r>
      <w:r>
        <w:rPr>
          <w:spacing w:val="-6"/>
          <w:w w:val="110"/>
        </w:rPr>
        <w:t xml:space="preserve"> </w:t>
      </w:r>
      <w:r>
        <w:rPr>
          <w:spacing w:val="-2"/>
          <w:w w:val="110"/>
        </w:rPr>
        <w:t>This</w:t>
      </w:r>
      <w:r>
        <w:rPr>
          <w:spacing w:val="-6"/>
          <w:w w:val="110"/>
        </w:rPr>
        <w:t xml:space="preserve"> </w:t>
      </w:r>
      <w:r>
        <w:rPr>
          <w:spacing w:val="-2"/>
          <w:w w:val="110"/>
        </w:rPr>
        <w:t>observation</w:t>
      </w:r>
      <w:r>
        <w:rPr>
          <w:spacing w:val="-6"/>
          <w:w w:val="110"/>
        </w:rPr>
        <w:t xml:space="preserve"> </w:t>
      </w:r>
      <w:r>
        <w:rPr>
          <w:spacing w:val="-2"/>
          <w:w w:val="110"/>
        </w:rPr>
        <w:t>provides</w:t>
      </w:r>
      <w:r>
        <w:rPr>
          <w:spacing w:val="-6"/>
          <w:w w:val="110"/>
        </w:rPr>
        <w:t xml:space="preserve"> </w:t>
      </w:r>
      <w:r>
        <w:rPr>
          <w:spacing w:val="-2"/>
          <w:w w:val="110"/>
        </w:rPr>
        <w:t>a</w:t>
      </w:r>
      <w:r>
        <w:rPr>
          <w:spacing w:val="-6"/>
          <w:w w:val="110"/>
        </w:rPr>
        <w:t xml:space="preserve"> </w:t>
      </w:r>
      <w:r>
        <w:rPr>
          <w:spacing w:val="-2"/>
          <w:w w:val="110"/>
        </w:rPr>
        <w:t>more</w:t>
      </w:r>
      <w:r>
        <w:rPr>
          <w:spacing w:val="-6"/>
          <w:w w:val="110"/>
        </w:rPr>
        <w:t xml:space="preserve"> </w:t>
      </w:r>
      <w:proofErr w:type="spellStart"/>
      <w:r>
        <w:rPr>
          <w:spacing w:val="-2"/>
          <w:w w:val="110"/>
        </w:rPr>
        <w:t>sophisti</w:t>
      </w:r>
      <w:proofErr w:type="spellEnd"/>
      <w:r>
        <w:rPr>
          <w:spacing w:val="-2"/>
          <w:w w:val="110"/>
        </w:rPr>
        <w:t xml:space="preserve">- </w:t>
      </w:r>
      <w:proofErr w:type="spellStart"/>
      <w:r>
        <w:t>cated</w:t>
      </w:r>
      <w:proofErr w:type="spellEnd"/>
      <w:r>
        <w:rPr>
          <w:spacing w:val="39"/>
        </w:rPr>
        <w:t xml:space="preserve"> </w:t>
      </w:r>
      <w:r>
        <w:t>way</w:t>
      </w:r>
      <w:r>
        <w:rPr>
          <w:spacing w:val="39"/>
        </w:rPr>
        <w:t xml:space="preserve"> </w:t>
      </w:r>
      <w:r>
        <w:t>of</w:t>
      </w:r>
      <w:r>
        <w:rPr>
          <w:spacing w:val="39"/>
        </w:rPr>
        <w:t xml:space="preserve"> </w:t>
      </w:r>
      <w:r>
        <w:t>computing</w:t>
      </w:r>
      <w:r>
        <w:rPr>
          <w:spacing w:val="39"/>
        </w:rPr>
        <w:t xml:space="preserve"> </w:t>
      </w:r>
      <w:r>
        <w:t>upper</w:t>
      </w:r>
      <w:r>
        <w:rPr>
          <w:spacing w:val="39"/>
        </w:rPr>
        <w:t xml:space="preserve"> </w:t>
      </w:r>
      <w:r>
        <w:t>bounds</w:t>
      </w:r>
      <w:r>
        <w:rPr>
          <w:spacing w:val="39"/>
        </w:rPr>
        <w:t xml:space="preserve"> </w:t>
      </w:r>
      <w:r>
        <w:t>for</w:t>
      </w:r>
      <w:r>
        <w:rPr>
          <w:spacing w:val="39"/>
        </w:rPr>
        <w:t xml:space="preserve"> </w:t>
      </w:r>
      <w:r>
        <w:t>solving</w:t>
      </w:r>
      <w:r>
        <w:rPr>
          <w:spacing w:val="39"/>
        </w:rPr>
        <w:t xml:space="preserve"> </w:t>
      </w:r>
      <w:r>
        <w:t>the</w:t>
      </w:r>
      <w:r>
        <w:rPr>
          <w:spacing w:val="39"/>
        </w:rPr>
        <w:t xml:space="preserve"> </w:t>
      </w:r>
      <w:r>
        <w:t>discrete</w:t>
      </w:r>
      <w:r>
        <w:rPr>
          <w:spacing w:val="39"/>
        </w:rPr>
        <w:t xml:space="preserve"> </w:t>
      </w:r>
      <w:r>
        <w:t>knapsack</w:t>
      </w:r>
      <w:r>
        <w:rPr>
          <w:spacing w:val="39"/>
        </w:rPr>
        <w:t xml:space="preserve"> </w:t>
      </w:r>
      <w:r>
        <w:t xml:space="preserve">problem </w:t>
      </w:r>
      <w:r>
        <w:rPr>
          <w:w w:val="110"/>
        </w:rPr>
        <w:t>by the branch-and-bound method than the one used in Section 12.2.</w:t>
      </w:r>
    </w:p>
    <w:p w:rsidR="00EC181D" w:rsidRDefault="00A55B62">
      <w:pPr>
        <w:pStyle w:val="BodyText"/>
        <w:spacing w:before="217" w:line="247" w:lineRule="auto"/>
        <w:ind w:left="970" w:right="13" w:hanging="1"/>
        <w:jc w:val="both"/>
      </w:pPr>
      <w:r>
        <w:rPr>
          <w:noProof/>
        </w:rPr>
        <mc:AlternateContent>
          <mc:Choice Requires="wps">
            <w:drawing>
              <wp:anchor distT="0" distB="0" distL="0" distR="0" simplePos="0" relativeHeight="251755008" behindDoc="1" locked="0" layoutInCell="1" allowOverlap="1">
                <wp:simplePos x="0" y="0"/>
                <wp:positionH relativeFrom="page">
                  <wp:posOffset>3882164</wp:posOffset>
                </wp:positionH>
                <wp:positionV relativeFrom="paragraph">
                  <wp:posOffset>691294</wp:posOffset>
                </wp:positionV>
                <wp:extent cx="47625" cy="95250"/>
                <wp:effectExtent l="0" t="0" r="0" b="0"/>
                <wp:wrapNone/>
                <wp:docPr id="893" name="Textbox 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4"/>
                                <w:sz w:val="15"/>
                              </w:rPr>
                              <w:t>a</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5.682220pt;margin-top:54.432671pt;width:3.75pt;height:7.5pt;mso-position-horizontal-relative:page;mso-position-vertical-relative:paragraph;z-index:-17981952" type="#_x0000_t202" id="docshape786" filled="false" stroked="false">
                <v:textbox inset="0,0,0,0">
                  <w:txbxContent>
                    <w:p>
                      <w:pPr>
                        <w:spacing w:line="149" w:lineRule="exact" w:before="0"/>
                        <w:ind w:left="0" w:right="0" w:firstLine="0"/>
                        <w:jc w:val="left"/>
                        <w:rPr>
                          <w:rFonts w:ascii="Calibri"/>
                          <w:i/>
                          <w:sz w:val="15"/>
                        </w:rPr>
                      </w:pPr>
                      <w:r>
                        <w:rPr>
                          <w:rFonts w:ascii="Calibri"/>
                          <w:i/>
                          <w:spacing w:val="-14"/>
                          <w:sz w:val="15"/>
                        </w:rPr>
                        <w:t>a</w:t>
                      </w:r>
                    </w:p>
                  </w:txbxContent>
                </v:textbox>
                <w10:wrap type="none"/>
              </v:shape>
            </w:pict>
          </mc:Fallback>
        </mc:AlternateContent>
      </w:r>
      <w:r>
        <w:rPr>
          <w:b/>
          <w:w w:val="110"/>
          <w:sz w:val="21"/>
        </w:rPr>
        <w:t>Approximation</w:t>
      </w:r>
      <w:r>
        <w:rPr>
          <w:b/>
          <w:spacing w:val="-3"/>
          <w:w w:val="110"/>
          <w:sz w:val="21"/>
        </w:rPr>
        <w:t xml:space="preserve"> </w:t>
      </w:r>
      <w:r>
        <w:rPr>
          <w:b/>
          <w:w w:val="110"/>
          <w:sz w:val="21"/>
        </w:rPr>
        <w:t xml:space="preserve">Schemes </w:t>
      </w:r>
      <w:r>
        <w:rPr>
          <w:w w:val="110"/>
        </w:rPr>
        <w:t>We</w:t>
      </w:r>
      <w:r>
        <w:rPr>
          <w:spacing w:val="-3"/>
          <w:w w:val="110"/>
        </w:rPr>
        <w:t xml:space="preserve"> </w:t>
      </w:r>
      <w:r>
        <w:rPr>
          <w:w w:val="110"/>
        </w:rPr>
        <w:t>now</w:t>
      </w:r>
      <w:r>
        <w:rPr>
          <w:spacing w:val="-3"/>
          <w:w w:val="110"/>
        </w:rPr>
        <w:t xml:space="preserve"> </w:t>
      </w:r>
      <w:r>
        <w:rPr>
          <w:w w:val="110"/>
        </w:rPr>
        <w:t>return</w:t>
      </w:r>
      <w:r>
        <w:rPr>
          <w:spacing w:val="-3"/>
          <w:w w:val="110"/>
        </w:rPr>
        <w:t xml:space="preserve"> </w:t>
      </w:r>
      <w:r>
        <w:rPr>
          <w:w w:val="110"/>
        </w:rPr>
        <w:t>to</w:t>
      </w:r>
      <w:r>
        <w:rPr>
          <w:spacing w:val="-3"/>
          <w:w w:val="110"/>
        </w:rPr>
        <w:t xml:space="preserve"> </w:t>
      </w:r>
      <w:r>
        <w:rPr>
          <w:w w:val="110"/>
        </w:rPr>
        <w:t>the</w:t>
      </w:r>
      <w:r>
        <w:rPr>
          <w:spacing w:val="-3"/>
          <w:w w:val="110"/>
        </w:rPr>
        <w:t xml:space="preserve"> </w:t>
      </w:r>
      <w:r>
        <w:rPr>
          <w:w w:val="110"/>
        </w:rPr>
        <w:t>discrete</w:t>
      </w:r>
      <w:r>
        <w:rPr>
          <w:spacing w:val="-3"/>
          <w:w w:val="110"/>
        </w:rPr>
        <w:t xml:space="preserve"> </w:t>
      </w:r>
      <w:r>
        <w:rPr>
          <w:w w:val="110"/>
        </w:rPr>
        <w:t>version</w:t>
      </w:r>
      <w:r>
        <w:rPr>
          <w:spacing w:val="-3"/>
          <w:w w:val="110"/>
        </w:rPr>
        <w:t xml:space="preserve"> </w:t>
      </w:r>
      <w:r>
        <w:rPr>
          <w:w w:val="110"/>
        </w:rPr>
        <w:t>of</w:t>
      </w:r>
      <w:r>
        <w:rPr>
          <w:spacing w:val="-3"/>
          <w:w w:val="110"/>
        </w:rPr>
        <w:t xml:space="preserve"> </w:t>
      </w:r>
      <w:proofErr w:type="gramStart"/>
      <w:r>
        <w:rPr>
          <w:w w:val="110"/>
        </w:rPr>
        <w:t>the</w:t>
      </w:r>
      <w:r>
        <w:rPr>
          <w:spacing w:val="-3"/>
          <w:w w:val="110"/>
        </w:rPr>
        <w:t xml:space="preserve"> </w:t>
      </w:r>
      <w:r>
        <w:rPr>
          <w:w w:val="110"/>
        </w:rPr>
        <w:t>knap</w:t>
      </w:r>
      <w:proofErr w:type="gramEnd"/>
      <w:r>
        <w:rPr>
          <w:w w:val="110"/>
        </w:rPr>
        <w:t xml:space="preserve">- </w:t>
      </w:r>
      <w:r>
        <w:t xml:space="preserve">sack problem. For this problem, unlike the traveling salesman problem, there exist polynomial-time </w:t>
      </w:r>
      <w:r>
        <w:rPr>
          <w:b/>
          <w:i/>
        </w:rPr>
        <w:t>approximation schemes</w:t>
      </w:r>
      <w:r>
        <w:t xml:space="preserve">, which are parametric families of </w:t>
      </w:r>
      <w:proofErr w:type="spellStart"/>
      <w:r>
        <w:t>algo</w:t>
      </w:r>
      <w:proofErr w:type="spellEnd"/>
      <w:r>
        <w:t xml:space="preserve">- </w:t>
      </w:r>
      <w:proofErr w:type="spellStart"/>
      <w:r>
        <w:t>rithms</w:t>
      </w:r>
      <w:proofErr w:type="spellEnd"/>
      <w:r>
        <w:rPr>
          <w:spacing w:val="26"/>
        </w:rPr>
        <w:t xml:space="preserve"> </w:t>
      </w:r>
      <w:r>
        <w:t>that</w:t>
      </w:r>
      <w:r>
        <w:rPr>
          <w:spacing w:val="27"/>
        </w:rPr>
        <w:t xml:space="preserve"> </w:t>
      </w:r>
      <w:r>
        <w:t>allow</w:t>
      </w:r>
      <w:r>
        <w:rPr>
          <w:spacing w:val="26"/>
        </w:rPr>
        <w:t xml:space="preserve"> </w:t>
      </w:r>
      <w:r>
        <w:t>us</w:t>
      </w:r>
      <w:r>
        <w:rPr>
          <w:spacing w:val="27"/>
        </w:rPr>
        <w:t xml:space="preserve"> </w:t>
      </w:r>
      <w:r>
        <w:t>to</w:t>
      </w:r>
      <w:r>
        <w:rPr>
          <w:spacing w:val="26"/>
        </w:rPr>
        <w:t xml:space="preserve"> </w:t>
      </w:r>
      <w:r>
        <w:t>get</w:t>
      </w:r>
      <w:r>
        <w:rPr>
          <w:spacing w:val="27"/>
        </w:rPr>
        <w:t xml:space="preserve"> </w:t>
      </w:r>
      <w:r>
        <w:t>approximations</w:t>
      </w:r>
      <w:r>
        <w:rPr>
          <w:spacing w:val="26"/>
        </w:rPr>
        <w:t xml:space="preserve"> </w:t>
      </w:r>
      <w:proofErr w:type="gramStart"/>
      <w:r>
        <w:rPr>
          <w:rFonts w:ascii="Calibri"/>
          <w:i/>
        </w:rPr>
        <w:t>s</w:t>
      </w:r>
      <w:r>
        <w:rPr>
          <w:rFonts w:ascii="Calibri"/>
          <w:i/>
          <w:vertAlign w:val="superscript"/>
        </w:rPr>
        <w:t>(</w:t>
      </w:r>
      <w:proofErr w:type="gramEnd"/>
      <w:r>
        <w:rPr>
          <w:rFonts w:ascii="Calibri"/>
          <w:i/>
          <w:vertAlign w:val="superscript"/>
        </w:rPr>
        <w:t>k)</w:t>
      </w:r>
      <w:r>
        <w:rPr>
          <w:rFonts w:ascii="Calibri"/>
          <w:i/>
          <w:spacing w:val="42"/>
        </w:rPr>
        <w:t xml:space="preserve"> </w:t>
      </w:r>
      <w:r>
        <w:t>with</w:t>
      </w:r>
      <w:r>
        <w:rPr>
          <w:spacing w:val="26"/>
        </w:rPr>
        <w:t xml:space="preserve"> </w:t>
      </w:r>
      <w:r>
        <w:t>any</w:t>
      </w:r>
      <w:r>
        <w:rPr>
          <w:spacing w:val="27"/>
        </w:rPr>
        <w:t xml:space="preserve"> </w:t>
      </w:r>
      <w:r>
        <w:t>predefined</w:t>
      </w:r>
      <w:r>
        <w:rPr>
          <w:spacing w:val="26"/>
        </w:rPr>
        <w:t xml:space="preserve"> </w:t>
      </w:r>
      <w:r>
        <w:t>accuracy</w:t>
      </w:r>
      <w:r>
        <w:rPr>
          <w:spacing w:val="27"/>
        </w:rPr>
        <w:t xml:space="preserve"> </w:t>
      </w:r>
      <w:r>
        <w:rPr>
          <w:spacing w:val="-2"/>
        </w:rPr>
        <w:t>level:</w:t>
      </w:r>
    </w:p>
    <w:p w:rsidR="00EC181D" w:rsidRDefault="00A55B62">
      <w:pPr>
        <w:spacing w:before="109" w:line="193" w:lineRule="exact"/>
        <w:ind w:left="2571"/>
        <w:rPr>
          <w:rFonts w:ascii="Calibri" w:hAnsi="Calibri"/>
          <w:i/>
          <w:sz w:val="20"/>
        </w:rPr>
      </w:pPr>
      <w:proofErr w:type="gramStart"/>
      <w:r>
        <w:rPr>
          <w:rFonts w:ascii="Calibri" w:hAnsi="Calibri"/>
          <w:i/>
          <w:spacing w:val="7"/>
          <w:w w:val="135"/>
          <w:sz w:val="20"/>
        </w:rPr>
        <w:t>f(</w:t>
      </w:r>
      <w:proofErr w:type="gramEnd"/>
      <w:r>
        <w:rPr>
          <w:rFonts w:ascii="Calibri" w:hAnsi="Calibri"/>
          <w:i/>
          <w:spacing w:val="7"/>
          <w:w w:val="135"/>
          <w:sz w:val="20"/>
        </w:rPr>
        <w:t>s</w:t>
      </w:r>
      <w:r>
        <w:rPr>
          <w:rFonts w:ascii="MS PGothic" w:hAnsi="MS PGothic"/>
          <w:spacing w:val="7"/>
          <w:w w:val="135"/>
          <w:sz w:val="20"/>
          <w:vertAlign w:val="superscript"/>
        </w:rPr>
        <w:t>∗</w:t>
      </w:r>
      <w:r>
        <w:rPr>
          <w:rFonts w:ascii="Calibri" w:hAnsi="Calibri"/>
          <w:i/>
          <w:spacing w:val="7"/>
          <w:w w:val="135"/>
          <w:sz w:val="20"/>
        </w:rPr>
        <w:t>)</w:t>
      </w:r>
    </w:p>
    <w:p w:rsidR="00EC181D" w:rsidRDefault="00A55B62">
      <w:pPr>
        <w:tabs>
          <w:tab w:val="left" w:pos="4185"/>
        </w:tabs>
        <w:spacing w:line="163" w:lineRule="auto"/>
        <w:ind w:left="2517"/>
        <w:rPr>
          <w:rFonts w:ascii="Calibri" w:hAnsi="Calibri"/>
          <w:i/>
          <w:sz w:val="20"/>
        </w:rPr>
      </w:pPr>
      <w:r>
        <w:rPr>
          <w:rFonts w:ascii="Calibri" w:hAnsi="Calibri"/>
          <w:i/>
          <w:noProof/>
          <w:sz w:val="20"/>
        </w:rPr>
        <mc:AlternateContent>
          <mc:Choice Requires="wps">
            <w:drawing>
              <wp:anchor distT="0" distB="0" distL="0" distR="0" simplePos="0" relativeHeight="251752960" behindDoc="1" locked="0" layoutInCell="1" allowOverlap="1">
                <wp:simplePos x="0" y="0"/>
                <wp:positionH relativeFrom="page">
                  <wp:posOffset>2512897</wp:posOffset>
                </wp:positionH>
                <wp:positionV relativeFrom="paragraph">
                  <wp:posOffset>55296</wp:posOffset>
                </wp:positionV>
                <wp:extent cx="362585" cy="1270"/>
                <wp:effectExtent l="0" t="0" r="0" b="0"/>
                <wp:wrapNone/>
                <wp:docPr id="894" name="Graphic 8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585" cy="1270"/>
                        </a:xfrm>
                        <a:custGeom>
                          <a:avLst/>
                          <a:gdLst/>
                          <a:ahLst/>
                          <a:cxnLst/>
                          <a:rect l="l" t="t" r="r" b="b"/>
                          <a:pathLst>
                            <a:path w="362585">
                              <a:moveTo>
                                <a:pt x="0" y="0"/>
                              </a:moveTo>
                              <a:lnTo>
                                <a:pt x="362305"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982976" from="197.865982pt,4.354088pt" to="226.393982pt,4.354088pt" stroked="true" strokeweight=".498pt" strokecolor="#000000">
                <v:stroke dashstyle="solid"/>
                <w10:wrap type="none"/>
              </v:line>
            </w:pict>
          </mc:Fallback>
        </mc:AlternateContent>
      </w:r>
      <w:r>
        <w:rPr>
          <w:rFonts w:ascii="Calibri" w:hAnsi="Calibri"/>
          <w:i/>
          <w:noProof/>
          <w:sz w:val="20"/>
        </w:rPr>
        <mc:AlternateContent>
          <mc:Choice Requires="wps">
            <w:drawing>
              <wp:anchor distT="0" distB="0" distL="0" distR="0" simplePos="0" relativeHeight="251756032" behindDoc="1" locked="0" layoutInCell="1" allowOverlap="1">
                <wp:simplePos x="0" y="0"/>
                <wp:positionH relativeFrom="page">
                  <wp:posOffset>2698649</wp:posOffset>
                </wp:positionH>
                <wp:positionV relativeFrom="paragraph">
                  <wp:posOffset>155362</wp:posOffset>
                </wp:positionV>
                <wp:extent cx="47625" cy="95250"/>
                <wp:effectExtent l="0" t="0" r="0" b="0"/>
                <wp:wrapNone/>
                <wp:docPr id="895" name="Textbox 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4"/>
                                <w:sz w:val="15"/>
                              </w:rPr>
                              <w:t>a</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2.492081pt;margin-top:12.233246pt;width:3.75pt;height:7.5pt;mso-position-horizontal-relative:page;mso-position-vertical-relative:paragraph;z-index:-17981440" type="#_x0000_t202" id="docshape787" filled="false" stroked="false">
                <v:textbox inset="0,0,0,0">
                  <w:txbxContent>
                    <w:p>
                      <w:pPr>
                        <w:spacing w:line="149" w:lineRule="exact" w:before="0"/>
                        <w:ind w:left="0" w:right="0" w:firstLine="0"/>
                        <w:jc w:val="left"/>
                        <w:rPr>
                          <w:rFonts w:ascii="Calibri"/>
                          <w:i/>
                          <w:sz w:val="15"/>
                        </w:rPr>
                      </w:pPr>
                      <w:r>
                        <w:rPr>
                          <w:rFonts w:ascii="Calibri"/>
                          <w:i/>
                          <w:spacing w:val="-14"/>
                          <w:sz w:val="15"/>
                        </w:rPr>
                        <w:t>a</w:t>
                      </w:r>
                    </w:p>
                  </w:txbxContent>
                </v:textbox>
                <w10:wrap type="none"/>
              </v:shape>
            </w:pict>
          </mc:Fallback>
        </mc:AlternateContent>
      </w:r>
      <w:proofErr w:type="gramStart"/>
      <w:r>
        <w:rPr>
          <w:rFonts w:ascii="Calibri" w:hAnsi="Calibri"/>
          <w:i/>
          <w:w w:val="115"/>
          <w:position w:val="-18"/>
          <w:sz w:val="20"/>
        </w:rPr>
        <w:t>f(</w:t>
      </w:r>
      <w:proofErr w:type="gramEnd"/>
      <w:r>
        <w:rPr>
          <w:rFonts w:ascii="Calibri" w:hAnsi="Calibri"/>
          <w:i/>
          <w:w w:val="115"/>
          <w:position w:val="-18"/>
          <w:sz w:val="20"/>
        </w:rPr>
        <w:t>s</w:t>
      </w:r>
      <w:r>
        <w:rPr>
          <w:rFonts w:ascii="Calibri" w:hAnsi="Calibri"/>
          <w:i/>
          <w:w w:val="115"/>
          <w:position w:val="-8"/>
          <w:sz w:val="15"/>
        </w:rPr>
        <w:t>(k)</w:t>
      </w:r>
      <w:r>
        <w:rPr>
          <w:rFonts w:ascii="Calibri" w:hAnsi="Calibri"/>
          <w:i/>
          <w:w w:val="115"/>
          <w:position w:val="-18"/>
          <w:sz w:val="20"/>
        </w:rPr>
        <w:t>)</w:t>
      </w:r>
      <w:r>
        <w:rPr>
          <w:rFonts w:ascii="Calibri" w:hAnsi="Calibri"/>
          <w:i/>
          <w:spacing w:val="53"/>
          <w:w w:val="125"/>
          <w:position w:val="-18"/>
          <w:sz w:val="20"/>
        </w:rPr>
        <w:t xml:space="preserve"> </w:t>
      </w:r>
      <w:r>
        <w:rPr>
          <w:rFonts w:ascii="MS PGothic" w:hAnsi="MS PGothic"/>
          <w:w w:val="125"/>
          <w:sz w:val="20"/>
        </w:rPr>
        <w:t>≤</w:t>
      </w:r>
      <w:r>
        <w:rPr>
          <w:rFonts w:ascii="MS PGothic" w:hAnsi="MS PGothic"/>
          <w:spacing w:val="-4"/>
          <w:w w:val="125"/>
          <w:sz w:val="20"/>
        </w:rPr>
        <w:t xml:space="preserve"> </w:t>
      </w:r>
      <w:r>
        <w:rPr>
          <w:w w:val="115"/>
          <w:sz w:val="20"/>
        </w:rPr>
        <w:t>1</w:t>
      </w:r>
      <w:r>
        <w:rPr>
          <w:spacing w:val="-2"/>
          <w:w w:val="115"/>
          <w:sz w:val="20"/>
        </w:rPr>
        <w:t xml:space="preserve"> </w:t>
      </w:r>
      <w:r>
        <w:rPr>
          <w:rFonts w:ascii="MS PGothic" w:hAnsi="MS PGothic"/>
          <w:w w:val="125"/>
          <w:sz w:val="20"/>
        </w:rPr>
        <w:t>+</w:t>
      </w:r>
      <w:r>
        <w:rPr>
          <w:rFonts w:ascii="MS PGothic" w:hAnsi="MS PGothic"/>
          <w:spacing w:val="-4"/>
          <w:w w:val="125"/>
          <w:sz w:val="20"/>
        </w:rPr>
        <w:t xml:space="preserve"> </w:t>
      </w:r>
      <w:r>
        <w:rPr>
          <w:spacing w:val="-5"/>
          <w:w w:val="110"/>
          <w:sz w:val="20"/>
        </w:rPr>
        <w:t>1</w:t>
      </w:r>
      <w:r>
        <w:rPr>
          <w:rFonts w:ascii="Calibri" w:hAnsi="Calibri"/>
          <w:i/>
          <w:spacing w:val="-5"/>
          <w:w w:val="110"/>
          <w:sz w:val="20"/>
        </w:rPr>
        <w:t>/k</w:t>
      </w:r>
      <w:r>
        <w:rPr>
          <w:rFonts w:ascii="Calibri" w:hAnsi="Calibri"/>
          <w:i/>
          <w:sz w:val="20"/>
        </w:rPr>
        <w:tab/>
      </w:r>
      <w:r>
        <w:rPr>
          <w:w w:val="105"/>
          <w:sz w:val="20"/>
        </w:rPr>
        <w:t>for</w:t>
      </w:r>
      <w:r>
        <w:rPr>
          <w:spacing w:val="2"/>
          <w:w w:val="105"/>
          <w:sz w:val="20"/>
        </w:rPr>
        <w:t xml:space="preserve"> </w:t>
      </w:r>
      <w:r>
        <w:rPr>
          <w:w w:val="105"/>
          <w:sz w:val="20"/>
        </w:rPr>
        <w:t>any</w:t>
      </w:r>
      <w:r>
        <w:rPr>
          <w:spacing w:val="3"/>
          <w:w w:val="105"/>
          <w:sz w:val="20"/>
        </w:rPr>
        <w:t xml:space="preserve"> </w:t>
      </w:r>
      <w:r>
        <w:rPr>
          <w:w w:val="105"/>
          <w:sz w:val="20"/>
        </w:rPr>
        <w:t>instance</w:t>
      </w:r>
      <w:r>
        <w:rPr>
          <w:spacing w:val="2"/>
          <w:w w:val="105"/>
          <w:sz w:val="20"/>
        </w:rPr>
        <w:t xml:space="preserve"> </w:t>
      </w:r>
      <w:r>
        <w:rPr>
          <w:w w:val="105"/>
          <w:sz w:val="20"/>
        </w:rPr>
        <w:t>of</w:t>
      </w:r>
      <w:r>
        <w:rPr>
          <w:spacing w:val="3"/>
          <w:w w:val="105"/>
          <w:sz w:val="20"/>
        </w:rPr>
        <w:t xml:space="preserve"> </w:t>
      </w:r>
      <w:r>
        <w:rPr>
          <w:w w:val="105"/>
          <w:sz w:val="20"/>
        </w:rPr>
        <w:t>size</w:t>
      </w:r>
      <w:r>
        <w:rPr>
          <w:spacing w:val="2"/>
          <w:w w:val="105"/>
          <w:sz w:val="20"/>
        </w:rPr>
        <w:t xml:space="preserve"> </w:t>
      </w:r>
      <w:r>
        <w:rPr>
          <w:rFonts w:ascii="Calibri" w:hAnsi="Calibri"/>
          <w:i/>
          <w:spacing w:val="-5"/>
          <w:w w:val="105"/>
          <w:sz w:val="20"/>
        </w:rPr>
        <w:t>n,</w:t>
      </w:r>
    </w:p>
    <w:p w:rsidR="00EC181D" w:rsidRDefault="00A55B62">
      <w:pPr>
        <w:pStyle w:val="BodyText"/>
        <w:spacing w:before="106" w:line="244" w:lineRule="auto"/>
        <w:ind w:left="970" w:right="13"/>
        <w:jc w:val="both"/>
      </w:pPr>
      <w:r>
        <w:rPr>
          <w:noProof/>
        </w:rPr>
        <mc:AlternateContent>
          <mc:Choice Requires="wps">
            <w:drawing>
              <wp:anchor distT="0" distB="0" distL="0" distR="0" simplePos="0" relativeHeight="251757056" behindDoc="1" locked="0" layoutInCell="1" allowOverlap="1">
                <wp:simplePos x="0" y="0"/>
                <wp:positionH relativeFrom="page">
                  <wp:posOffset>4136861</wp:posOffset>
                </wp:positionH>
                <wp:positionV relativeFrom="paragraph">
                  <wp:posOffset>93368</wp:posOffset>
                </wp:positionV>
                <wp:extent cx="95885" cy="215900"/>
                <wp:effectExtent l="0" t="0" r="0" b="0"/>
                <wp:wrapNone/>
                <wp:docPr id="896" name="Textbox 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5.737091pt;margin-top:7.351853pt;width:7.55pt;height:17pt;mso-position-horizontal-relative:page;mso-position-vertical-relative:paragraph;z-index:-17980928" type="#_x0000_t202" id="docshape78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proofErr w:type="gramStart"/>
      <w:r>
        <w:rPr>
          <w:w w:val="110"/>
        </w:rPr>
        <w:t>where</w:t>
      </w:r>
      <w:proofErr w:type="gramEnd"/>
      <w:r>
        <w:rPr>
          <w:w w:val="110"/>
        </w:rPr>
        <w:t xml:space="preserve"> </w:t>
      </w:r>
      <w:r>
        <w:rPr>
          <w:rFonts w:ascii="Calibri" w:hAnsi="Calibri"/>
          <w:i/>
          <w:w w:val="110"/>
        </w:rPr>
        <w:t xml:space="preserve">k </w:t>
      </w:r>
      <w:r>
        <w:rPr>
          <w:w w:val="110"/>
        </w:rPr>
        <w:t>is an integer parameter in the range 0</w:t>
      </w:r>
      <w:r>
        <w:rPr>
          <w:spacing w:val="80"/>
          <w:w w:val="150"/>
        </w:rPr>
        <w:t xml:space="preserve"> </w:t>
      </w:r>
      <w:r>
        <w:rPr>
          <w:rFonts w:ascii="Calibri" w:hAnsi="Calibri"/>
          <w:i/>
          <w:w w:val="110"/>
        </w:rPr>
        <w:t>k</w:t>
      </w:r>
      <w:r>
        <w:rPr>
          <w:rFonts w:ascii="Calibri" w:hAnsi="Calibri"/>
          <w:i/>
          <w:spacing w:val="-7"/>
          <w:w w:val="110"/>
        </w:rPr>
        <w:t xml:space="preserve"> </w:t>
      </w:r>
      <w:r>
        <w:rPr>
          <w:rFonts w:ascii="Calibri" w:hAnsi="Calibri"/>
          <w:i/>
          <w:w w:val="110"/>
        </w:rPr>
        <w:t>&lt;</w:t>
      </w:r>
      <w:r>
        <w:rPr>
          <w:rFonts w:ascii="Calibri" w:hAnsi="Calibri"/>
          <w:i/>
          <w:spacing w:val="-7"/>
          <w:w w:val="110"/>
        </w:rPr>
        <w:t xml:space="preserve"> </w:t>
      </w:r>
      <w:r>
        <w:rPr>
          <w:rFonts w:ascii="Calibri" w:hAnsi="Calibri"/>
          <w:i/>
          <w:w w:val="110"/>
        </w:rPr>
        <w:t xml:space="preserve">n. </w:t>
      </w:r>
      <w:r>
        <w:rPr>
          <w:w w:val="110"/>
        </w:rPr>
        <w:t>The first approximation scheme</w:t>
      </w:r>
      <w:r>
        <w:rPr>
          <w:spacing w:val="-16"/>
          <w:w w:val="110"/>
        </w:rPr>
        <w:t xml:space="preserve"> </w:t>
      </w:r>
      <w:r>
        <w:rPr>
          <w:w w:val="110"/>
        </w:rPr>
        <w:t>was</w:t>
      </w:r>
      <w:r>
        <w:rPr>
          <w:spacing w:val="-14"/>
          <w:w w:val="110"/>
        </w:rPr>
        <w:t xml:space="preserve"> </w:t>
      </w:r>
      <w:r>
        <w:rPr>
          <w:w w:val="110"/>
        </w:rPr>
        <w:t>suggested</w:t>
      </w:r>
      <w:r>
        <w:rPr>
          <w:spacing w:val="-14"/>
          <w:w w:val="110"/>
        </w:rPr>
        <w:t xml:space="preserve"> </w:t>
      </w:r>
      <w:r>
        <w:rPr>
          <w:w w:val="110"/>
        </w:rPr>
        <w:t>by</w:t>
      </w:r>
      <w:r>
        <w:rPr>
          <w:spacing w:val="-13"/>
          <w:w w:val="110"/>
        </w:rPr>
        <w:t xml:space="preserve"> </w:t>
      </w:r>
      <w:r>
        <w:rPr>
          <w:w w:val="110"/>
        </w:rPr>
        <w:t>S.</w:t>
      </w:r>
      <w:r>
        <w:rPr>
          <w:spacing w:val="-14"/>
          <w:w w:val="110"/>
        </w:rPr>
        <w:t xml:space="preserve"> </w:t>
      </w:r>
      <w:proofErr w:type="spellStart"/>
      <w:r>
        <w:rPr>
          <w:w w:val="110"/>
        </w:rPr>
        <w:t>Sahni</w:t>
      </w:r>
      <w:proofErr w:type="spellEnd"/>
      <w:r>
        <w:rPr>
          <w:spacing w:val="-14"/>
          <w:w w:val="110"/>
        </w:rPr>
        <w:t xml:space="preserve"> </w:t>
      </w:r>
      <w:r>
        <w:rPr>
          <w:w w:val="110"/>
        </w:rPr>
        <w:t>in</w:t>
      </w:r>
      <w:r>
        <w:rPr>
          <w:spacing w:val="-14"/>
          <w:w w:val="110"/>
        </w:rPr>
        <w:t xml:space="preserve"> </w:t>
      </w:r>
      <w:r>
        <w:rPr>
          <w:w w:val="110"/>
        </w:rPr>
        <w:t>1975</w:t>
      </w:r>
      <w:r>
        <w:rPr>
          <w:spacing w:val="-13"/>
          <w:w w:val="110"/>
        </w:rPr>
        <w:t xml:space="preserve"> </w:t>
      </w:r>
      <w:r>
        <w:rPr>
          <w:w w:val="110"/>
        </w:rPr>
        <w:t>[Sah75].</w:t>
      </w:r>
      <w:r>
        <w:rPr>
          <w:spacing w:val="-14"/>
          <w:w w:val="110"/>
        </w:rPr>
        <w:t xml:space="preserve"> </w:t>
      </w:r>
      <w:r>
        <w:rPr>
          <w:w w:val="110"/>
        </w:rPr>
        <w:t>This</w:t>
      </w:r>
      <w:r>
        <w:rPr>
          <w:spacing w:val="-14"/>
          <w:w w:val="110"/>
        </w:rPr>
        <w:t xml:space="preserve"> </w:t>
      </w:r>
      <w:r>
        <w:rPr>
          <w:w w:val="110"/>
        </w:rPr>
        <w:t>algorithm</w:t>
      </w:r>
      <w:r>
        <w:rPr>
          <w:spacing w:val="-14"/>
          <w:w w:val="110"/>
        </w:rPr>
        <w:t xml:space="preserve"> </w:t>
      </w:r>
      <w:r>
        <w:rPr>
          <w:w w:val="110"/>
        </w:rPr>
        <w:t>generates</w:t>
      </w:r>
      <w:r>
        <w:rPr>
          <w:spacing w:val="-13"/>
          <w:w w:val="110"/>
        </w:rPr>
        <w:t xml:space="preserve"> </w:t>
      </w:r>
      <w:r>
        <w:rPr>
          <w:w w:val="110"/>
        </w:rPr>
        <w:t>all subsets</w:t>
      </w:r>
      <w:r>
        <w:rPr>
          <w:spacing w:val="-9"/>
          <w:w w:val="110"/>
        </w:rPr>
        <w:t xml:space="preserve"> </w:t>
      </w:r>
      <w:r>
        <w:rPr>
          <w:w w:val="110"/>
        </w:rPr>
        <w:t>of</w:t>
      </w:r>
      <w:r>
        <w:rPr>
          <w:spacing w:val="-9"/>
          <w:w w:val="110"/>
        </w:rPr>
        <w:t xml:space="preserve"> </w:t>
      </w:r>
      <w:r>
        <w:rPr>
          <w:rFonts w:ascii="Calibri" w:hAnsi="Calibri"/>
          <w:i/>
          <w:w w:val="110"/>
        </w:rPr>
        <w:t xml:space="preserve">k </w:t>
      </w:r>
      <w:r>
        <w:rPr>
          <w:w w:val="110"/>
        </w:rPr>
        <w:t>items</w:t>
      </w:r>
      <w:r>
        <w:rPr>
          <w:spacing w:val="-9"/>
          <w:w w:val="110"/>
        </w:rPr>
        <w:t xml:space="preserve"> </w:t>
      </w:r>
      <w:r>
        <w:rPr>
          <w:w w:val="110"/>
        </w:rPr>
        <w:t>or</w:t>
      </w:r>
      <w:r>
        <w:rPr>
          <w:spacing w:val="-9"/>
          <w:w w:val="110"/>
        </w:rPr>
        <w:t xml:space="preserve"> </w:t>
      </w:r>
      <w:r>
        <w:rPr>
          <w:w w:val="110"/>
        </w:rPr>
        <w:t>less,</w:t>
      </w:r>
      <w:r>
        <w:rPr>
          <w:spacing w:val="-8"/>
          <w:w w:val="110"/>
        </w:rPr>
        <w:t xml:space="preserve"> </w:t>
      </w:r>
      <w:r>
        <w:rPr>
          <w:w w:val="110"/>
        </w:rPr>
        <w:t>and</w:t>
      </w:r>
      <w:r>
        <w:rPr>
          <w:spacing w:val="-9"/>
          <w:w w:val="110"/>
        </w:rPr>
        <w:t xml:space="preserve"> </w:t>
      </w:r>
      <w:r>
        <w:rPr>
          <w:w w:val="110"/>
        </w:rPr>
        <w:t>for</w:t>
      </w:r>
      <w:r>
        <w:rPr>
          <w:spacing w:val="-9"/>
          <w:w w:val="110"/>
        </w:rPr>
        <w:t xml:space="preserve"> </w:t>
      </w:r>
      <w:r>
        <w:rPr>
          <w:w w:val="110"/>
        </w:rPr>
        <w:t>each</w:t>
      </w:r>
      <w:r>
        <w:rPr>
          <w:spacing w:val="-9"/>
          <w:w w:val="110"/>
        </w:rPr>
        <w:t xml:space="preserve"> </w:t>
      </w:r>
      <w:r>
        <w:rPr>
          <w:w w:val="110"/>
        </w:rPr>
        <w:t>one</w:t>
      </w:r>
      <w:r>
        <w:rPr>
          <w:spacing w:val="-9"/>
          <w:w w:val="110"/>
        </w:rPr>
        <w:t xml:space="preserve"> </w:t>
      </w:r>
      <w:r>
        <w:rPr>
          <w:w w:val="110"/>
        </w:rPr>
        <w:t>that</w:t>
      </w:r>
      <w:r>
        <w:rPr>
          <w:spacing w:val="-9"/>
          <w:w w:val="110"/>
        </w:rPr>
        <w:t xml:space="preserve"> </w:t>
      </w:r>
      <w:r>
        <w:rPr>
          <w:w w:val="110"/>
        </w:rPr>
        <w:t>fits</w:t>
      </w:r>
      <w:r>
        <w:rPr>
          <w:spacing w:val="-9"/>
          <w:w w:val="110"/>
        </w:rPr>
        <w:t xml:space="preserve"> </w:t>
      </w:r>
      <w:r>
        <w:rPr>
          <w:w w:val="110"/>
        </w:rPr>
        <w:t>into</w:t>
      </w:r>
      <w:r>
        <w:rPr>
          <w:spacing w:val="-9"/>
          <w:w w:val="110"/>
        </w:rPr>
        <w:t xml:space="preserve"> </w:t>
      </w:r>
      <w:r>
        <w:rPr>
          <w:w w:val="110"/>
        </w:rPr>
        <w:t>the</w:t>
      </w:r>
      <w:r>
        <w:rPr>
          <w:spacing w:val="-9"/>
          <w:w w:val="110"/>
        </w:rPr>
        <w:t xml:space="preserve"> </w:t>
      </w:r>
      <w:r>
        <w:rPr>
          <w:w w:val="110"/>
        </w:rPr>
        <w:t>knapsack</w:t>
      </w:r>
      <w:r>
        <w:rPr>
          <w:spacing w:val="-9"/>
          <w:w w:val="110"/>
        </w:rPr>
        <w:t xml:space="preserve"> </w:t>
      </w:r>
      <w:r>
        <w:rPr>
          <w:w w:val="110"/>
        </w:rPr>
        <w:t>it</w:t>
      </w:r>
      <w:r>
        <w:rPr>
          <w:spacing w:val="-9"/>
          <w:w w:val="110"/>
        </w:rPr>
        <w:t xml:space="preserve"> </w:t>
      </w:r>
      <w:r>
        <w:rPr>
          <w:w w:val="110"/>
        </w:rPr>
        <w:t>adds</w:t>
      </w:r>
      <w:r>
        <w:rPr>
          <w:spacing w:val="-9"/>
          <w:w w:val="110"/>
        </w:rPr>
        <w:t xml:space="preserve"> </w:t>
      </w:r>
      <w:r>
        <w:rPr>
          <w:w w:val="110"/>
        </w:rPr>
        <w:t>the remaining</w:t>
      </w:r>
      <w:r>
        <w:rPr>
          <w:spacing w:val="-3"/>
          <w:w w:val="110"/>
        </w:rPr>
        <w:t xml:space="preserve"> </w:t>
      </w:r>
      <w:r>
        <w:rPr>
          <w:w w:val="110"/>
        </w:rPr>
        <w:t>items</w:t>
      </w:r>
      <w:r>
        <w:rPr>
          <w:spacing w:val="-3"/>
          <w:w w:val="110"/>
        </w:rPr>
        <w:t xml:space="preserve"> </w:t>
      </w:r>
      <w:r>
        <w:rPr>
          <w:w w:val="110"/>
        </w:rPr>
        <w:t>as</w:t>
      </w:r>
      <w:r>
        <w:rPr>
          <w:spacing w:val="-3"/>
          <w:w w:val="110"/>
        </w:rPr>
        <w:t xml:space="preserve"> </w:t>
      </w:r>
      <w:r>
        <w:rPr>
          <w:w w:val="110"/>
        </w:rPr>
        <w:t>the</w:t>
      </w:r>
      <w:r>
        <w:rPr>
          <w:spacing w:val="-3"/>
          <w:w w:val="110"/>
        </w:rPr>
        <w:t xml:space="preserve"> </w:t>
      </w:r>
      <w:r>
        <w:rPr>
          <w:w w:val="110"/>
        </w:rPr>
        <w:t>greedy</w:t>
      </w:r>
      <w:r>
        <w:rPr>
          <w:spacing w:val="-3"/>
          <w:w w:val="110"/>
        </w:rPr>
        <w:t xml:space="preserve"> </w:t>
      </w:r>
      <w:r>
        <w:rPr>
          <w:w w:val="110"/>
        </w:rPr>
        <w:t>algorithm</w:t>
      </w:r>
      <w:r>
        <w:rPr>
          <w:spacing w:val="-3"/>
          <w:w w:val="110"/>
        </w:rPr>
        <w:t xml:space="preserve"> </w:t>
      </w:r>
      <w:r>
        <w:rPr>
          <w:w w:val="110"/>
        </w:rPr>
        <w:t>would</w:t>
      </w:r>
      <w:r>
        <w:rPr>
          <w:spacing w:val="-3"/>
          <w:w w:val="110"/>
        </w:rPr>
        <w:t xml:space="preserve"> </w:t>
      </w:r>
      <w:r>
        <w:rPr>
          <w:w w:val="110"/>
        </w:rPr>
        <w:t>do</w:t>
      </w:r>
      <w:r>
        <w:rPr>
          <w:spacing w:val="-3"/>
          <w:w w:val="110"/>
        </w:rPr>
        <w:t xml:space="preserve"> </w:t>
      </w:r>
      <w:r>
        <w:rPr>
          <w:w w:val="110"/>
        </w:rPr>
        <w:t>(i.e., in</w:t>
      </w:r>
      <w:r>
        <w:rPr>
          <w:spacing w:val="-3"/>
          <w:w w:val="110"/>
        </w:rPr>
        <w:t xml:space="preserve"> </w:t>
      </w:r>
      <w:proofErr w:type="spellStart"/>
      <w:r>
        <w:rPr>
          <w:w w:val="110"/>
        </w:rPr>
        <w:t>nonincreasing</w:t>
      </w:r>
      <w:proofErr w:type="spellEnd"/>
      <w:r>
        <w:rPr>
          <w:spacing w:val="-3"/>
          <w:w w:val="110"/>
        </w:rPr>
        <w:t xml:space="preserve"> </w:t>
      </w:r>
      <w:r>
        <w:rPr>
          <w:w w:val="110"/>
        </w:rPr>
        <w:t>order of</w:t>
      </w:r>
      <w:r>
        <w:rPr>
          <w:spacing w:val="-6"/>
          <w:w w:val="110"/>
        </w:rPr>
        <w:t xml:space="preserve"> </w:t>
      </w:r>
      <w:r>
        <w:rPr>
          <w:w w:val="110"/>
        </w:rPr>
        <w:t>their</w:t>
      </w:r>
      <w:r>
        <w:rPr>
          <w:spacing w:val="-6"/>
          <w:w w:val="110"/>
        </w:rPr>
        <w:t xml:space="preserve"> </w:t>
      </w:r>
      <w:r>
        <w:rPr>
          <w:w w:val="110"/>
        </w:rPr>
        <w:t>value-to-weight</w:t>
      </w:r>
      <w:r>
        <w:rPr>
          <w:spacing w:val="-6"/>
          <w:w w:val="110"/>
        </w:rPr>
        <w:t xml:space="preserve"> </w:t>
      </w:r>
      <w:r>
        <w:rPr>
          <w:w w:val="110"/>
        </w:rPr>
        <w:t>ratios).</w:t>
      </w:r>
      <w:r>
        <w:rPr>
          <w:spacing w:val="-6"/>
          <w:w w:val="110"/>
        </w:rPr>
        <w:t xml:space="preserve"> </w:t>
      </w:r>
      <w:r>
        <w:rPr>
          <w:w w:val="110"/>
        </w:rPr>
        <w:t>The</w:t>
      </w:r>
      <w:r>
        <w:rPr>
          <w:spacing w:val="-6"/>
          <w:w w:val="110"/>
        </w:rPr>
        <w:t xml:space="preserve"> </w:t>
      </w:r>
      <w:r>
        <w:rPr>
          <w:w w:val="110"/>
        </w:rPr>
        <w:t>subset</w:t>
      </w:r>
      <w:r>
        <w:rPr>
          <w:spacing w:val="-6"/>
          <w:w w:val="110"/>
        </w:rPr>
        <w:t xml:space="preserve"> </w:t>
      </w:r>
      <w:r>
        <w:rPr>
          <w:w w:val="110"/>
        </w:rPr>
        <w:t>of</w:t>
      </w:r>
      <w:r>
        <w:rPr>
          <w:spacing w:val="-6"/>
          <w:w w:val="110"/>
        </w:rPr>
        <w:t xml:space="preserve"> </w:t>
      </w:r>
      <w:r>
        <w:rPr>
          <w:w w:val="110"/>
        </w:rPr>
        <w:t>the</w:t>
      </w:r>
      <w:r>
        <w:rPr>
          <w:spacing w:val="-6"/>
          <w:w w:val="110"/>
        </w:rPr>
        <w:t xml:space="preserve"> </w:t>
      </w:r>
      <w:r>
        <w:rPr>
          <w:w w:val="110"/>
        </w:rPr>
        <w:t>highest</w:t>
      </w:r>
      <w:r>
        <w:rPr>
          <w:spacing w:val="-6"/>
          <w:w w:val="110"/>
        </w:rPr>
        <w:t xml:space="preserve"> </w:t>
      </w:r>
      <w:r>
        <w:rPr>
          <w:w w:val="110"/>
        </w:rPr>
        <w:t>value</w:t>
      </w:r>
      <w:r>
        <w:rPr>
          <w:spacing w:val="-6"/>
          <w:w w:val="110"/>
        </w:rPr>
        <w:t xml:space="preserve"> </w:t>
      </w:r>
      <w:r>
        <w:rPr>
          <w:w w:val="110"/>
        </w:rPr>
        <w:t>obtained</w:t>
      </w:r>
      <w:r>
        <w:rPr>
          <w:spacing w:val="-6"/>
          <w:w w:val="110"/>
        </w:rPr>
        <w:t xml:space="preserve"> </w:t>
      </w:r>
      <w:r>
        <w:rPr>
          <w:w w:val="110"/>
        </w:rPr>
        <w:t>in</w:t>
      </w:r>
      <w:r>
        <w:rPr>
          <w:spacing w:val="-6"/>
          <w:w w:val="110"/>
        </w:rPr>
        <w:t xml:space="preserve"> </w:t>
      </w:r>
      <w:r>
        <w:rPr>
          <w:w w:val="110"/>
        </w:rPr>
        <w:t>this fashion is returned as the algorithm’s output.</w:t>
      </w:r>
    </w:p>
    <w:p w:rsidR="00EC181D" w:rsidRDefault="00A55B62">
      <w:pPr>
        <w:pStyle w:val="BodyText"/>
        <w:spacing w:before="208" w:line="237" w:lineRule="auto"/>
        <w:ind w:left="970" w:right="13"/>
        <w:jc w:val="both"/>
      </w:pPr>
      <w:r>
        <w:rPr>
          <w:noProof/>
        </w:rPr>
        <mc:AlternateContent>
          <mc:Choice Requires="wps">
            <w:drawing>
              <wp:anchor distT="0" distB="0" distL="0" distR="0" simplePos="0" relativeHeight="251753984" behindDoc="1" locked="0" layoutInCell="1" allowOverlap="1">
                <wp:simplePos x="0" y="0"/>
                <wp:positionH relativeFrom="page">
                  <wp:posOffset>5895594</wp:posOffset>
                </wp:positionH>
                <wp:positionV relativeFrom="paragraph">
                  <wp:posOffset>486145</wp:posOffset>
                </wp:positionV>
                <wp:extent cx="1270" cy="76200"/>
                <wp:effectExtent l="0" t="0" r="0" b="0"/>
                <wp:wrapNone/>
                <wp:docPr id="897" name="Graphic 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982464" from="464.220001pt,44.257182pt" to="464.220001pt,38.279182pt" stroked="true" strokeweight="5.978pt" strokecolor="#7f7f7f">
                <v:stroke dashstyle="solid"/>
                <w10:wrap type="none"/>
              </v:line>
            </w:pict>
          </mc:Fallback>
        </mc:AlternateContent>
      </w:r>
      <w:r>
        <w:rPr>
          <w:noProof/>
        </w:rPr>
        <mc:AlternateContent>
          <mc:Choice Requires="wps">
            <w:drawing>
              <wp:anchor distT="0" distB="0" distL="0" distR="0" simplePos="0" relativeHeight="251758080" behindDoc="1" locked="0" layoutInCell="1" allowOverlap="1">
                <wp:simplePos x="0" y="0"/>
                <wp:positionH relativeFrom="page">
                  <wp:posOffset>3878699</wp:posOffset>
                </wp:positionH>
                <wp:positionV relativeFrom="paragraph">
                  <wp:posOffset>315345</wp:posOffset>
                </wp:positionV>
                <wp:extent cx="417195" cy="215900"/>
                <wp:effectExtent l="0" t="0" r="0" b="0"/>
                <wp:wrapNone/>
                <wp:docPr id="898" name="Textbox 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215900"/>
                        </a:xfrm>
                        <a:prstGeom prst="rect">
                          <a:avLst/>
                        </a:prstGeom>
                      </wps:spPr>
                      <wps:txbx>
                        <w:txbxContent>
                          <w:p w:rsidR="00EC181D" w:rsidRDefault="00A55B62">
                            <w:pPr>
                              <w:tabs>
                                <w:tab w:val="left" w:pos="58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5.409424pt;margin-top:24.830374pt;width:32.85pt;height:17pt;mso-position-horizontal-relative:page;mso-position-vertical-relative:paragraph;z-index:-17980416" type="#_x0000_t202" id="docshape789" filled="false" stroked="false">
                <v:textbox inset="0,0,0,0">
                  <w:txbxContent>
                    <w:p>
                      <w:pPr>
                        <w:tabs>
                          <w:tab w:pos="58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251759104" behindDoc="1" locked="0" layoutInCell="1" allowOverlap="1">
                <wp:simplePos x="0" y="0"/>
                <wp:positionH relativeFrom="page">
                  <wp:posOffset>5345870</wp:posOffset>
                </wp:positionH>
                <wp:positionV relativeFrom="paragraph">
                  <wp:posOffset>163515</wp:posOffset>
                </wp:positionV>
                <wp:extent cx="99060" cy="215900"/>
                <wp:effectExtent l="0" t="0" r="0" b="0"/>
                <wp:wrapNone/>
                <wp:docPr id="899" name="Textbox 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EC181D" w:rsidRDefault="00A55B6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20.934723pt;margin-top:12.875253pt;width:7.8pt;height:17pt;mso-position-horizontal-relative:page;mso-position-vertical-relative:paragraph;z-index:-17979904" type="#_x0000_t202" id="docshape790"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rFonts w:ascii="Tahoma"/>
          <w:b/>
          <w:w w:val="110"/>
        </w:rPr>
        <w:t>EXAMPLE</w:t>
      </w:r>
      <w:r>
        <w:rPr>
          <w:rFonts w:ascii="Tahoma"/>
          <w:b/>
          <w:spacing w:val="-12"/>
          <w:w w:val="110"/>
        </w:rPr>
        <w:t xml:space="preserve"> </w:t>
      </w:r>
      <w:r>
        <w:rPr>
          <w:rFonts w:ascii="Tahoma"/>
          <w:b/>
          <w:w w:val="110"/>
        </w:rPr>
        <w:t>7</w:t>
      </w:r>
      <w:r>
        <w:rPr>
          <w:rFonts w:ascii="Tahoma"/>
          <w:b/>
          <w:spacing w:val="40"/>
          <w:w w:val="110"/>
        </w:rPr>
        <w:t xml:space="preserve"> </w:t>
      </w:r>
      <w:r>
        <w:rPr>
          <w:w w:val="110"/>
        </w:rPr>
        <w:t>A</w:t>
      </w:r>
      <w:r>
        <w:rPr>
          <w:spacing w:val="-7"/>
          <w:w w:val="110"/>
        </w:rPr>
        <w:t xml:space="preserve"> </w:t>
      </w:r>
      <w:r>
        <w:rPr>
          <w:w w:val="110"/>
        </w:rPr>
        <w:t>small</w:t>
      </w:r>
      <w:r>
        <w:rPr>
          <w:spacing w:val="-7"/>
          <w:w w:val="110"/>
        </w:rPr>
        <w:t xml:space="preserve"> </w:t>
      </w:r>
      <w:r>
        <w:rPr>
          <w:w w:val="110"/>
        </w:rPr>
        <w:t>example</w:t>
      </w:r>
      <w:r>
        <w:rPr>
          <w:spacing w:val="-7"/>
          <w:w w:val="110"/>
        </w:rPr>
        <w:t xml:space="preserve"> </w:t>
      </w:r>
      <w:r>
        <w:rPr>
          <w:w w:val="110"/>
        </w:rPr>
        <w:t>of</w:t>
      </w:r>
      <w:r>
        <w:rPr>
          <w:spacing w:val="-7"/>
          <w:w w:val="110"/>
        </w:rPr>
        <w:t xml:space="preserve"> </w:t>
      </w:r>
      <w:r>
        <w:rPr>
          <w:w w:val="110"/>
        </w:rPr>
        <w:t>an</w:t>
      </w:r>
      <w:r>
        <w:rPr>
          <w:spacing w:val="-7"/>
          <w:w w:val="110"/>
        </w:rPr>
        <w:t xml:space="preserve"> </w:t>
      </w:r>
      <w:r>
        <w:rPr>
          <w:w w:val="110"/>
        </w:rPr>
        <w:t>approximation</w:t>
      </w:r>
      <w:r>
        <w:rPr>
          <w:spacing w:val="-7"/>
          <w:w w:val="110"/>
        </w:rPr>
        <w:t xml:space="preserve"> </w:t>
      </w:r>
      <w:r>
        <w:rPr>
          <w:w w:val="110"/>
        </w:rPr>
        <w:t>scheme</w:t>
      </w:r>
      <w:r>
        <w:rPr>
          <w:spacing w:val="-7"/>
          <w:w w:val="110"/>
        </w:rPr>
        <w:t xml:space="preserve"> </w:t>
      </w:r>
      <w:r>
        <w:rPr>
          <w:w w:val="110"/>
        </w:rPr>
        <w:t>with</w:t>
      </w:r>
      <w:r>
        <w:rPr>
          <w:spacing w:val="-7"/>
          <w:w w:val="110"/>
        </w:rPr>
        <w:t xml:space="preserve"> </w:t>
      </w:r>
      <w:r>
        <w:rPr>
          <w:rFonts w:ascii="Calibri"/>
          <w:i/>
          <w:w w:val="110"/>
        </w:rPr>
        <w:t>k</w:t>
      </w:r>
      <w:r>
        <w:rPr>
          <w:rFonts w:ascii="Calibri"/>
          <w:i/>
          <w:spacing w:val="80"/>
          <w:w w:val="110"/>
        </w:rPr>
        <w:t xml:space="preserve"> </w:t>
      </w:r>
      <w:r>
        <w:rPr>
          <w:w w:val="110"/>
        </w:rPr>
        <w:t>2</w:t>
      </w:r>
      <w:r>
        <w:rPr>
          <w:spacing w:val="-6"/>
          <w:w w:val="110"/>
        </w:rPr>
        <w:t xml:space="preserve"> </w:t>
      </w:r>
      <w:r>
        <w:rPr>
          <w:w w:val="110"/>
        </w:rPr>
        <w:t>is</w:t>
      </w:r>
      <w:r>
        <w:rPr>
          <w:spacing w:val="-7"/>
          <w:w w:val="110"/>
        </w:rPr>
        <w:t xml:space="preserve"> </w:t>
      </w:r>
      <w:r>
        <w:rPr>
          <w:w w:val="110"/>
        </w:rPr>
        <w:t xml:space="preserve">pro- </w:t>
      </w:r>
      <w:r>
        <w:rPr>
          <w:spacing w:val="-2"/>
          <w:w w:val="110"/>
        </w:rPr>
        <w:t>vided</w:t>
      </w:r>
      <w:r>
        <w:rPr>
          <w:spacing w:val="-12"/>
          <w:w w:val="110"/>
        </w:rPr>
        <w:t xml:space="preserve"> </w:t>
      </w:r>
      <w:r>
        <w:rPr>
          <w:spacing w:val="-2"/>
          <w:w w:val="110"/>
        </w:rPr>
        <w:t>in</w:t>
      </w:r>
      <w:r>
        <w:rPr>
          <w:spacing w:val="-12"/>
          <w:w w:val="110"/>
        </w:rPr>
        <w:t xml:space="preserve"> </w:t>
      </w:r>
      <w:r>
        <w:rPr>
          <w:spacing w:val="-2"/>
          <w:w w:val="110"/>
        </w:rPr>
        <w:t>Figure</w:t>
      </w:r>
      <w:r>
        <w:rPr>
          <w:spacing w:val="-12"/>
          <w:w w:val="110"/>
        </w:rPr>
        <w:t xml:space="preserve"> </w:t>
      </w:r>
      <w:r>
        <w:rPr>
          <w:spacing w:val="-2"/>
          <w:w w:val="110"/>
        </w:rPr>
        <w:t>12.16.</w:t>
      </w:r>
      <w:r>
        <w:rPr>
          <w:spacing w:val="-11"/>
          <w:w w:val="110"/>
        </w:rPr>
        <w:t xml:space="preserve"> </w:t>
      </w:r>
      <w:r>
        <w:rPr>
          <w:spacing w:val="-2"/>
          <w:w w:val="110"/>
        </w:rPr>
        <w:t>The</w:t>
      </w:r>
      <w:r>
        <w:rPr>
          <w:spacing w:val="-12"/>
          <w:w w:val="110"/>
        </w:rPr>
        <w:t xml:space="preserve"> </w:t>
      </w:r>
      <w:r>
        <w:rPr>
          <w:spacing w:val="-2"/>
          <w:w w:val="110"/>
        </w:rPr>
        <w:t>algorithm</w:t>
      </w:r>
      <w:r>
        <w:rPr>
          <w:spacing w:val="-12"/>
          <w:w w:val="110"/>
        </w:rPr>
        <w:t xml:space="preserve"> </w:t>
      </w:r>
      <w:r>
        <w:rPr>
          <w:spacing w:val="-2"/>
          <w:w w:val="110"/>
        </w:rPr>
        <w:t>yields</w:t>
      </w:r>
      <w:r>
        <w:rPr>
          <w:spacing w:val="22"/>
          <w:w w:val="110"/>
        </w:rPr>
        <w:t xml:space="preserve"> </w:t>
      </w:r>
      <w:r>
        <w:rPr>
          <w:spacing w:val="-2"/>
          <w:w w:val="110"/>
        </w:rPr>
        <w:t>1</w:t>
      </w:r>
      <w:r>
        <w:rPr>
          <w:rFonts w:ascii="Calibri"/>
          <w:i/>
          <w:spacing w:val="-2"/>
          <w:w w:val="110"/>
        </w:rPr>
        <w:t>,</w:t>
      </w:r>
      <w:r>
        <w:rPr>
          <w:rFonts w:ascii="Calibri"/>
          <w:i/>
          <w:spacing w:val="-9"/>
          <w:w w:val="110"/>
        </w:rPr>
        <w:t xml:space="preserve"> </w:t>
      </w:r>
      <w:r>
        <w:rPr>
          <w:spacing w:val="-2"/>
          <w:w w:val="110"/>
        </w:rPr>
        <w:t>3</w:t>
      </w:r>
      <w:r>
        <w:rPr>
          <w:rFonts w:ascii="Calibri"/>
          <w:i/>
          <w:spacing w:val="-2"/>
          <w:w w:val="110"/>
        </w:rPr>
        <w:t>,</w:t>
      </w:r>
      <w:r>
        <w:rPr>
          <w:rFonts w:ascii="Calibri"/>
          <w:i/>
          <w:spacing w:val="-10"/>
          <w:w w:val="110"/>
        </w:rPr>
        <w:t xml:space="preserve"> </w:t>
      </w:r>
      <w:proofErr w:type="gramStart"/>
      <w:r>
        <w:rPr>
          <w:spacing w:val="-2"/>
          <w:w w:val="110"/>
        </w:rPr>
        <w:t>4</w:t>
      </w:r>
      <w:r>
        <w:rPr>
          <w:spacing w:val="10"/>
          <w:w w:val="110"/>
        </w:rPr>
        <w:t xml:space="preserve"> </w:t>
      </w:r>
      <w:r>
        <w:rPr>
          <w:rFonts w:ascii="Calibri"/>
          <w:i/>
          <w:spacing w:val="-2"/>
          <w:w w:val="110"/>
        </w:rPr>
        <w:t>,</w:t>
      </w:r>
      <w:proofErr w:type="gramEnd"/>
      <w:r>
        <w:rPr>
          <w:rFonts w:ascii="Calibri"/>
          <w:i/>
          <w:spacing w:val="-10"/>
          <w:w w:val="110"/>
        </w:rPr>
        <w:t xml:space="preserve"> </w:t>
      </w:r>
      <w:r>
        <w:rPr>
          <w:spacing w:val="-2"/>
          <w:w w:val="110"/>
        </w:rPr>
        <w:t>which</w:t>
      </w:r>
      <w:r>
        <w:rPr>
          <w:spacing w:val="-12"/>
          <w:w w:val="110"/>
        </w:rPr>
        <w:t xml:space="preserve"> </w:t>
      </w:r>
      <w:r>
        <w:rPr>
          <w:spacing w:val="-2"/>
          <w:w w:val="110"/>
        </w:rPr>
        <w:t>is</w:t>
      </w:r>
      <w:r>
        <w:rPr>
          <w:spacing w:val="-12"/>
          <w:w w:val="110"/>
        </w:rPr>
        <w:t xml:space="preserve"> </w:t>
      </w:r>
      <w:r>
        <w:rPr>
          <w:spacing w:val="-2"/>
          <w:w w:val="110"/>
        </w:rPr>
        <w:t>the</w:t>
      </w:r>
      <w:r>
        <w:rPr>
          <w:spacing w:val="-12"/>
          <w:w w:val="110"/>
        </w:rPr>
        <w:t xml:space="preserve"> </w:t>
      </w:r>
      <w:r>
        <w:rPr>
          <w:spacing w:val="-2"/>
          <w:w w:val="110"/>
        </w:rPr>
        <w:t>optimal</w:t>
      </w:r>
      <w:r>
        <w:rPr>
          <w:spacing w:val="-11"/>
          <w:w w:val="110"/>
        </w:rPr>
        <w:t xml:space="preserve"> </w:t>
      </w:r>
      <w:r>
        <w:rPr>
          <w:spacing w:val="-2"/>
          <w:w w:val="110"/>
        </w:rPr>
        <w:t xml:space="preserve">solution </w:t>
      </w:r>
      <w:r>
        <w:rPr>
          <w:w w:val="110"/>
        </w:rPr>
        <w:t>for this instance.</w:t>
      </w:r>
    </w:p>
    <w:p w:rsidR="00EC181D" w:rsidRDefault="00A55B62">
      <w:pPr>
        <w:pStyle w:val="BodyText"/>
        <w:spacing w:before="227" w:line="247" w:lineRule="auto"/>
        <w:ind w:left="970" w:right="13" w:firstLine="358"/>
        <w:jc w:val="both"/>
      </w:pPr>
      <w:r>
        <w:rPr>
          <w:noProof/>
        </w:rPr>
        <mc:AlternateContent>
          <mc:Choice Requires="wps">
            <w:drawing>
              <wp:anchor distT="0" distB="0" distL="0" distR="0" simplePos="0" relativeHeight="251762176" behindDoc="1" locked="0" layoutInCell="1" allowOverlap="1">
                <wp:simplePos x="0" y="0"/>
                <wp:positionH relativeFrom="page">
                  <wp:posOffset>2529382</wp:posOffset>
                </wp:positionH>
                <wp:positionV relativeFrom="paragraph">
                  <wp:posOffset>1111796</wp:posOffset>
                </wp:positionV>
                <wp:extent cx="44450" cy="95250"/>
                <wp:effectExtent l="0" t="0" r="0" b="0"/>
                <wp:wrapNone/>
                <wp:docPr id="900" name="Textbox 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0"/>
                                <w:sz w:val="15"/>
                              </w:rPr>
                              <w:t>k</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163986pt;margin-top:87.54306pt;width:3.5pt;height:7.5pt;mso-position-horizontal-relative:page;mso-position-vertical-relative:paragraph;z-index:-17978368" type="#_x0000_t202" id="docshape791" filled="false" stroked="false">
                <v:textbox inset="0,0,0,0">
                  <w:txbxContent>
                    <w:p>
                      <w:pPr>
                        <w:spacing w:line="149" w:lineRule="exact" w:before="0"/>
                        <w:ind w:left="0" w:right="0" w:firstLine="0"/>
                        <w:jc w:val="left"/>
                        <w:rPr>
                          <w:rFonts w:ascii="Calibri"/>
                          <w:i/>
                          <w:sz w:val="15"/>
                        </w:rPr>
                      </w:pPr>
                      <w:r>
                        <w:rPr>
                          <w:rFonts w:ascii="Calibri"/>
                          <w:i/>
                          <w:spacing w:val="-10"/>
                          <w:sz w:val="15"/>
                        </w:rPr>
                        <w:t>k</w:t>
                      </w:r>
                    </w:p>
                  </w:txbxContent>
                </v:textbox>
                <w10:wrap type="none"/>
              </v:shape>
            </w:pict>
          </mc:Fallback>
        </mc:AlternateContent>
      </w:r>
      <w:r>
        <w:rPr>
          <w:noProof/>
        </w:rPr>
        <mc:AlternateContent>
          <mc:Choice Requires="wps">
            <w:drawing>
              <wp:anchor distT="0" distB="0" distL="0" distR="0" simplePos="0" relativeHeight="251763200" behindDoc="1" locked="0" layoutInCell="1" allowOverlap="1">
                <wp:simplePos x="0" y="0"/>
                <wp:positionH relativeFrom="page">
                  <wp:posOffset>5516283</wp:posOffset>
                </wp:positionH>
                <wp:positionV relativeFrom="paragraph">
                  <wp:posOffset>1219099</wp:posOffset>
                </wp:positionV>
                <wp:extent cx="44450" cy="95250"/>
                <wp:effectExtent l="0" t="0" r="0" b="0"/>
                <wp:wrapNone/>
                <wp:docPr id="901" name="Textbox 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0"/>
                                <w:sz w:val="15"/>
                              </w:rPr>
                              <w:t>k</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4.352997pt;margin-top:95.992065pt;width:3.5pt;height:7.5pt;mso-position-horizontal-relative:page;mso-position-vertical-relative:paragraph;z-index:-17977344" type="#_x0000_t202" id="docshape792" filled="false" stroked="false">
                <v:textbox inset="0,0,0,0">
                  <w:txbxContent>
                    <w:p>
                      <w:pPr>
                        <w:spacing w:line="149" w:lineRule="exact" w:before="0"/>
                        <w:ind w:left="0" w:right="0" w:firstLine="0"/>
                        <w:jc w:val="left"/>
                        <w:rPr>
                          <w:rFonts w:ascii="Calibri"/>
                          <w:i/>
                          <w:sz w:val="15"/>
                        </w:rPr>
                      </w:pPr>
                      <w:r>
                        <w:rPr>
                          <w:rFonts w:ascii="Calibri"/>
                          <w:i/>
                          <w:spacing w:val="-10"/>
                          <w:sz w:val="15"/>
                        </w:rPr>
                        <w:t>k</w:t>
                      </w:r>
                    </w:p>
                  </w:txbxContent>
                </v:textbox>
                <w10:wrap type="none"/>
              </v:shape>
            </w:pict>
          </mc:Fallback>
        </mc:AlternateContent>
      </w:r>
      <w:r>
        <w:rPr>
          <w:w w:val="110"/>
        </w:rPr>
        <w:t xml:space="preserve">You can be excused for not being overly impressed by this example. </w:t>
      </w:r>
      <w:r>
        <w:rPr>
          <w:w w:val="110"/>
        </w:rPr>
        <w:t>And, indeed,</w:t>
      </w:r>
      <w:r>
        <w:rPr>
          <w:spacing w:val="-14"/>
          <w:w w:val="110"/>
        </w:rPr>
        <w:t xml:space="preserve"> </w:t>
      </w:r>
      <w:r>
        <w:rPr>
          <w:w w:val="110"/>
        </w:rPr>
        <w:t>the</w:t>
      </w:r>
      <w:r>
        <w:rPr>
          <w:spacing w:val="-14"/>
          <w:w w:val="110"/>
        </w:rPr>
        <w:t xml:space="preserve"> </w:t>
      </w:r>
      <w:r>
        <w:rPr>
          <w:w w:val="110"/>
        </w:rPr>
        <w:t>importance</w:t>
      </w:r>
      <w:r>
        <w:rPr>
          <w:spacing w:val="-13"/>
          <w:w w:val="110"/>
        </w:rPr>
        <w:t xml:space="preserve"> </w:t>
      </w:r>
      <w:r>
        <w:rPr>
          <w:w w:val="110"/>
        </w:rPr>
        <w:t>of</w:t>
      </w:r>
      <w:r>
        <w:rPr>
          <w:spacing w:val="-14"/>
          <w:w w:val="110"/>
        </w:rPr>
        <w:t xml:space="preserve"> </w:t>
      </w:r>
      <w:r>
        <w:rPr>
          <w:w w:val="110"/>
        </w:rPr>
        <w:t>this</w:t>
      </w:r>
      <w:r>
        <w:rPr>
          <w:spacing w:val="-14"/>
          <w:w w:val="110"/>
        </w:rPr>
        <w:t xml:space="preserve"> </w:t>
      </w:r>
      <w:r>
        <w:rPr>
          <w:w w:val="110"/>
        </w:rPr>
        <w:t>scheme</w:t>
      </w:r>
      <w:r>
        <w:rPr>
          <w:spacing w:val="-13"/>
          <w:w w:val="110"/>
        </w:rPr>
        <w:t xml:space="preserve"> </w:t>
      </w:r>
      <w:r>
        <w:rPr>
          <w:w w:val="110"/>
        </w:rPr>
        <w:t>is</w:t>
      </w:r>
      <w:r>
        <w:rPr>
          <w:spacing w:val="-14"/>
          <w:w w:val="110"/>
        </w:rPr>
        <w:t xml:space="preserve"> </w:t>
      </w:r>
      <w:r>
        <w:rPr>
          <w:w w:val="110"/>
        </w:rPr>
        <w:t>mostly</w:t>
      </w:r>
      <w:r>
        <w:rPr>
          <w:spacing w:val="-14"/>
          <w:w w:val="110"/>
        </w:rPr>
        <w:t xml:space="preserve"> </w:t>
      </w:r>
      <w:r>
        <w:rPr>
          <w:w w:val="110"/>
        </w:rPr>
        <w:t>theoretical</w:t>
      </w:r>
      <w:r>
        <w:rPr>
          <w:spacing w:val="-13"/>
          <w:w w:val="110"/>
        </w:rPr>
        <w:t xml:space="preserve"> </w:t>
      </w:r>
      <w:r>
        <w:rPr>
          <w:w w:val="110"/>
        </w:rPr>
        <w:t>rather</w:t>
      </w:r>
      <w:r>
        <w:rPr>
          <w:spacing w:val="-14"/>
          <w:w w:val="110"/>
        </w:rPr>
        <w:t xml:space="preserve"> </w:t>
      </w:r>
      <w:r>
        <w:rPr>
          <w:w w:val="110"/>
        </w:rPr>
        <w:t>than</w:t>
      </w:r>
      <w:r>
        <w:rPr>
          <w:spacing w:val="-14"/>
          <w:w w:val="110"/>
        </w:rPr>
        <w:t xml:space="preserve"> </w:t>
      </w:r>
      <w:r>
        <w:rPr>
          <w:w w:val="110"/>
        </w:rPr>
        <w:t>practical. It</w:t>
      </w:r>
      <w:r>
        <w:rPr>
          <w:spacing w:val="-13"/>
          <w:w w:val="110"/>
        </w:rPr>
        <w:t xml:space="preserve"> </w:t>
      </w:r>
      <w:r>
        <w:rPr>
          <w:w w:val="110"/>
        </w:rPr>
        <w:t>lies</w:t>
      </w:r>
      <w:r>
        <w:rPr>
          <w:spacing w:val="-13"/>
          <w:w w:val="110"/>
        </w:rPr>
        <w:t xml:space="preserve"> </w:t>
      </w:r>
      <w:r>
        <w:rPr>
          <w:w w:val="110"/>
        </w:rPr>
        <w:t>in</w:t>
      </w:r>
      <w:r>
        <w:rPr>
          <w:spacing w:val="-13"/>
          <w:w w:val="110"/>
        </w:rPr>
        <w:t xml:space="preserve"> </w:t>
      </w:r>
      <w:r>
        <w:rPr>
          <w:w w:val="110"/>
        </w:rPr>
        <w:t>the</w:t>
      </w:r>
      <w:r>
        <w:rPr>
          <w:spacing w:val="-13"/>
          <w:w w:val="110"/>
        </w:rPr>
        <w:t xml:space="preserve"> </w:t>
      </w:r>
      <w:r>
        <w:rPr>
          <w:w w:val="110"/>
        </w:rPr>
        <w:t>fact</w:t>
      </w:r>
      <w:r>
        <w:rPr>
          <w:spacing w:val="-13"/>
          <w:w w:val="110"/>
        </w:rPr>
        <w:t xml:space="preserve"> </w:t>
      </w:r>
      <w:r>
        <w:rPr>
          <w:w w:val="110"/>
        </w:rPr>
        <w:t>that,</w:t>
      </w:r>
      <w:r>
        <w:rPr>
          <w:spacing w:val="-13"/>
          <w:w w:val="110"/>
        </w:rPr>
        <w:t xml:space="preserve"> </w:t>
      </w:r>
      <w:r>
        <w:rPr>
          <w:w w:val="110"/>
        </w:rPr>
        <w:t>in</w:t>
      </w:r>
      <w:r>
        <w:rPr>
          <w:spacing w:val="-13"/>
          <w:w w:val="110"/>
        </w:rPr>
        <w:t xml:space="preserve"> </w:t>
      </w:r>
      <w:r>
        <w:rPr>
          <w:w w:val="110"/>
        </w:rPr>
        <w:t>addition</w:t>
      </w:r>
      <w:r>
        <w:rPr>
          <w:spacing w:val="-13"/>
          <w:w w:val="110"/>
        </w:rPr>
        <w:t xml:space="preserve"> </w:t>
      </w:r>
      <w:r>
        <w:rPr>
          <w:w w:val="110"/>
        </w:rPr>
        <w:t>to</w:t>
      </w:r>
      <w:r>
        <w:rPr>
          <w:spacing w:val="-13"/>
          <w:w w:val="110"/>
        </w:rPr>
        <w:t xml:space="preserve"> </w:t>
      </w:r>
      <w:r>
        <w:rPr>
          <w:w w:val="110"/>
        </w:rPr>
        <w:t>approximating</w:t>
      </w:r>
      <w:r>
        <w:rPr>
          <w:spacing w:val="-13"/>
          <w:w w:val="110"/>
        </w:rPr>
        <w:t xml:space="preserve"> </w:t>
      </w:r>
      <w:r>
        <w:rPr>
          <w:w w:val="110"/>
        </w:rPr>
        <w:t>the</w:t>
      </w:r>
      <w:r>
        <w:rPr>
          <w:spacing w:val="-13"/>
          <w:w w:val="110"/>
        </w:rPr>
        <w:t xml:space="preserve"> </w:t>
      </w:r>
      <w:r>
        <w:rPr>
          <w:w w:val="110"/>
        </w:rPr>
        <w:t>optimal</w:t>
      </w:r>
      <w:r>
        <w:rPr>
          <w:spacing w:val="-13"/>
          <w:w w:val="110"/>
        </w:rPr>
        <w:t xml:space="preserve"> </w:t>
      </w:r>
      <w:r>
        <w:rPr>
          <w:w w:val="110"/>
        </w:rPr>
        <w:t>solution</w:t>
      </w:r>
      <w:r>
        <w:rPr>
          <w:spacing w:val="-13"/>
          <w:w w:val="110"/>
        </w:rPr>
        <w:t xml:space="preserve"> </w:t>
      </w:r>
      <w:r>
        <w:rPr>
          <w:w w:val="110"/>
        </w:rPr>
        <w:t>with</w:t>
      </w:r>
      <w:r>
        <w:rPr>
          <w:spacing w:val="-13"/>
          <w:w w:val="110"/>
        </w:rPr>
        <w:t xml:space="preserve"> </w:t>
      </w:r>
      <w:r>
        <w:rPr>
          <w:w w:val="110"/>
        </w:rPr>
        <w:t xml:space="preserve">any </w:t>
      </w:r>
      <w:r>
        <w:t>predefined accuracy level</w:t>
      </w:r>
      <w:r>
        <w:rPr>
          <w:rFonts w:ascii="Calibri"/>
          <w:i/>
        </w:rPr>
        <w:t xml:space="preserve">, </w:t>
      </w:r>
      <w:r>
        <w:t xml:space="preserve">the time efficiency of this algorithm is polynomial in </w:t>
      </w:r>
      <w:r>
        <w:rPr>
          <w:rFonts w:ascii="Calibri"/>
          <w:i/>
        </w:rPr>
        <w:t xml:space="preserve">n. </w:t>
      </w:r>
      <w:r>
        <w:rPr>
          <w:w w:val="110"/>
        </w:rPr>
        <w:t>Indeed,</w:t>
      </w:r>
      <w:r>
        <w:rPr>
          <w:spacing w:val="-7"/>
          <w:w w:val="110"/>
        </w:rPr>
        <w:t xml:space="preserve"> </w:t>
      </w:r>
      <w:r>
        <w:rPr>
          <w:w w:val="110"/>
        </w:rPr>
        <w:t>the</w:t>
      </w:r>
      <w:r>
        <w:rPr>
          <w:spacing w:val="-7"/>
          <w:w w:val="110"/>
        </w:rPr>
        <w:t xml:space="preserve"> </w:t>
      </w:r>
      <w:r>
        <w:rPr>
          <w:w w:val="110"/>
        </w:rPr>
        <w:t>total</w:t>
      </w:r>
      <w:r>
        <w:rPr>
          <w:spacing w:val="-7"/>
          <w:w w:val="110"/>
        </w:rPr>
        <w:t xml:space="preserve"> </w:t>
      </w:r>
      <w:r>
        <w:rPr>
          <w:w w:val="110"/>
        </w:rPr>
        <w:t>number</w:t>
      </w:r>
      <w:r>
        <w:rPr>
          <w:spacing w:val="-7"/>
          <w:w w:val="110"/>
        </w:rPr>
        <w:t xml:space="preserve"> </w:t>
      </w:r>
      <w:r>
        <w:rPr>
          <w:w w:val="110"/>
        </w:rPr>
        <w:t>of</w:t>
      </w:r>
      <w:r>
        <w:rPr>
          <w:spacing w:val="-7"/>
          <w:w w:val="110"/>
        </w:rPr>
        <w:t xml:space="preserve"> </w:t>
      </w:r>
      <w:r>
        <w:rPr>
          <w:w w:val="110"/>
        </w:rPr>
        <w:t>subsets</w:t>
      </w:r>
      <w:r>
        <w:rPr>
          <w:spacing w:val="-7"/>
          <w:w w:val="110"/>
        </w:rPr>
        <w:t xml:space="preserve"> </w:t>
      </w:r>
      <w:r>
        <w:rPr>
          <w:w w:val="110"/>
        </w:rPr>
        <w:t>the</w:t>
      </w:r>
      <w:r>
        <w:rPr>
          <w:spacing w:val="-7"/>
          <w:w w:val="110"/>
        </w:rPr>
        <w:t xml:space="preserve"> </w:t>
      </w:r>
      <w:r>
        <w:rPr>
          <w:w w:val="110"/>
        </w:rPr>
        <w:t>algorithm</w:t>
      </w:r>
      <w:r>
        <w:rPr>
          <w:spacing w:val="-7"/>
          <w:w w:val="110"/>
        </w:rPr>
        <w:t xml:space="preserve"> </w:t>
      </w:r>
      <w:r>
        <w:rPr>
          <w:w w:val="110"/>
        </w:rPr>
        <w:t>generates</w:t>
      </w:r>
      <w:r>
        <w:rPr>
          <w:spacing w:val="-7"/>
          <w:w w:val="110"/>
        </w:rPr>
        <w:t xml:space="preserve"> </w:t>
      </w:r>
      <w:r>
        <w:rPr>
          <w:w w:val="110"/>
        </w:rPr>
        <w:t>before</w:t>
      </w:r>
      <w:r>
        <w:rPr>
          <w:spacing w:val="-7"/>
          <w:w w:val="110"/>
        </w:rPr>
        <w:t xml:space="preserve"> </w:t>
      </w:r>
      <w:r>
        <w:rPr>
          <w:w w:val="110"/>
        </w:rPr>
        <w:t>adding</w:t>
      </w:r>
      <w:r>
        <w:rPr>
          <w:spacing w:val="-7"/>
          <w:w w:val="110"/>
        </w:rPr>
        <w:t xml:space="preserve"> </w:t>
      </w:r>
      <w:r>
        <w:rPr>
          <w:w w:val="110"/>
        </w:rPr>
        <w:t>extra elements is</w:t>
      </w:r>
    </w:p>
    <w:p w:rsidR="00EC181D" w:rsidRDefault="00EC181D">
      <w:pPr>
        <w:pStyle w:val="BodyText"/>
        <w:spacing w:line="247" w:lineRule="auto"/>
        <w:jc w:val="both"/>
        <w:sectPr w:rsidR="00EC181D">
          <w:pgSz w:w="10080" w:h="13050"/>
          <w:pgMar w:top="1180" w:right="720" w:bottom="280" w:left="1440" w:header="715" w:footer="0" w:gutter="0"/>
          <w:cols w:space="720"/>
        </w:sectPr>
      </w:pPr>
    </w:p>
    <w:p w:rsidR="00EC181D" w:rsidRDefault="00A55B62">
      <w:pPr>
        <w:spacing w:before="73"/>
        <w:jc w:val="right"/>
        <w:rPr>
          <w:sz w:val="15"/>
        </w:rPr>
      </w:pPr>
      <w:r>
        <w:rPr>
          <w:noProof/>
          <w:sz w:val="15"/>
        </w:rPr>
        <w:lastRenderedPageBreak/>
        <mc:AlternateContent>
          <mc:Choice Requires="wps">
            <w:drawing>
              <wp:anchor distT="0" distB="0" distL="0" distR="0" simplePos="0" relativeHeight="251760128" behindDoc="1" locked="0" layoutInCell="1" allowOverlap="1">
                <wp:simplePos x="0" y="0"/>
                <wp:positionH relativeFrom="page">
                  <wp:posOffset>1927542</wp:posOffset>
                </wp:positionH>
                <wp:positionV relativeFrom="paragraph">
                  <wp:posOffset>55878</wp:posOffset>
                </wp:positionV>
                <wp:extent cx="44450" cy="95250"/>
                <wp:effectExtent l="0" t="0" r="0" b="0"/>
                <wp:wrapNone/>
                <wp:docPr id="902" name="Textbox 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0"/>
                                <w:sz w:val="15"/>
                              </w:rPr>
                              <w:t>k</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1.774994pt;margin-top:4.39985pt;width:3.5pt;height:7.5pt;mso-position-horizontal-relative:page;mso-position-vertical-relative:paragraph;z-index:-17979392" type="#_x0000_t202" id="docshape793" filled="false" stroked="false">
                <v:textbox inset="0,0,0,0">
                  <w:txbxContent>
                    <w:p>
                      <w:pPr>
                        <w:spacing w:line="149" w:lineRule="exact" w:before="0"/>
                        <w:ind w:left="0" w:right="0" w:firstLine="0"/>
                        <w:jc w:val="left"/>
                        <w:rPr>
                          <w:rFonts w:ascii="Calibri"/>
                          <w:i/>
                          <w:sz w:val="15"/>
                        </w:rPr>
                      </w:pPr>
                      <w:r>
                        <w:rPr>
                          <w:rFonts w:ascii="Calibri"/>
                          <w:i/>
                          <w:spacing w:val="-10"/>
                          <w:sz w:val="15"/>
                        </w:rPr>
                        <w:t>k</w:t>
                      </w:r>
                    </w:p>
                  </w:txbxContent>
                </v:textbox>
                <w10:wrap type="none"/>
              </v:shape>
            </w:pict>
          </mc:Fallback>
        </mc:AlternateContent>
      </w:r>
      <w:r>
        <w:rPr>
          <w:noProof/>
          <w:sz w:val="15"/>
        </w:rPr>
        <mc:AlternateContent>
          <mc:Choice Requires="wps">
            <w:drawing>
              <wp:anchor distT="0" distB="0" distL="0" distR="0" simplePos="0" relativeHeight="251761152" behindDoc="1" locked="0" layoutInCell="1" allowOverlap="1">
                <wp:simplePos x="0" y="0"/>
                <wp:positionH relativeFrom="page">
                  <wp:posOffset>2154804</wp:posOffset>
                </wp:positionH>
                <wp:positionV relativeFrom="paragraph">
                  <wp:posOffset>289405</wp:posOffset>
                </wp:positionV>
                <wp:extent cx="54610" cy="127000"/>
                <wp:effectExtent l="0" t="0" r="0" b="0"/>
                <wp:wrapNone/>
                <wp:docPr id="903" name="Textbox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0" cy="127000"/>
                        </a:xfrm>
                        <a:prstGeom prst="rect">
                          <a:avLst/>
                        </a:prstGeom>
                      </wps:spPr>
                      <wps:txbx>
                        <w:txbxContent>
                          <w:p w:rsidR="00EC181D" w:rsidRDefault="00A55B62">
                            <w:pPr>
                              <w:spacing w:line="199" w:lineRule="exact"/>
                              <w:rPr>
                                <w:rFonts w:ascii="Calibri"/>
                                <w:i/>
                                <w:sz w:val="20"/>
                              </w:rPr>
                            </w:pPr>
                            <w:proofErr w:type="gramStart"/>
                            <w:r>
                              <w:rPr>
                                <w:rFonts w:ascii="Calibri"/>
                                <w:i/>
                                <w:spacing w:val="-10"/>
                                <w:w w:val="175"/>
                                <w:sz w:val="20"/>
                              </w:rPr>
                              <w:t>j</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9.669647pt;margin-top:22.787819pt;width:4.3pt;height:10pt;mso-position-horizontal-relative:page;mso-position-vertical-relative:paragraph;z-index:-17978880" type="#_x0000_t202" id="docshape794" filled="false" stroked="false">
                <v:textbox inset="0,0,0,0">
                  <w:txbxContent>
                    <w:p>
                      <w:pPr>
                        <w:spacing w:line="199" w:lineRule="exact" w:before="0"/>
                        <w:ind w:left="0" w:right="0" w:firstLine="0"/>
                        <w:jc w:val="left"/>
                        <w:rPr>
                          <w:rFonts w:ascii="Calibri"/>
                          <w:i/>
                          <w:sz w:val="20"/>
                        </w:rPr>
                      </w:pPr>
                      <w:r>
                        <w:rPr>
                          <w:rFonts w:ascii="Calibri"/>
                          <w:i/>
                          <w:spacing w:val="-10"/>
                          <w:w w:val="175"/>
                          <w:sz w:val="20"/>
                        </w:rPr>
                        <w:t>j</w:t>
                      </w:r>
                    </w:p>
                  </w:txbxContent>
                </v:textbox>
                <w10:wrap type="none"/>
              </v:shape>
            </w:pict>
          </mc:Fallback>
        </mc:AlternateContent>
      </w:r>
      <w:r>
        <w:rPr>
          <w:rFonts w:ascii="Cambria" w:hAnsi="Cambria"/>
          <w:spacing w:val="-278"/>
          <w:w w:val="239"/>
          <w:position w:val="44"/>
          <w:sz w:val="20"/>
        </w:rPr>
        <w:t>Σ</w:t>
      </w:r>
      <w:r>
        <w:rPr>
          <w:rFonts w:ascii="Calibri" w:hAnsi="Calibri"/>
          <w:i/>
          <w:w w:val="161"/>
          <w:sz w:val="15"/>
        </w:rPr>
        <w:t>j</w:t>
      </w:r>
      <w:r>
        <w:rPr>
          <w:rFonts w:ascii="Calibri" w:hAnsi="Calibri"/>
          <w:i/>
          <w:spacing w:val="-42"/>
          <w:w w:val="200"/>
          <w:sz w:val="15"/>
        </w:rPr>
        <w:t xml:space="preserve"> </w:t>
      </w:r>
      <w:r>
        <w:rPr>
          <w:rFonts w:ascii="MS PGothic" w:hAnsi="MS PGothic"/>
          <w:spacing w:val="-5"/>
          <w:w w:val="145"/>
          <w:sz w:val="15"/>
        </w:rPr>
        <w:t>=</w:t>
      </w:r>
      <w:r>
        <w:rPr>
          <w:spacing w:val="-5"/>
          <w:w w:val="145"/>
          <w:sz w:val="15"/>
        </w:rPr>
        <w:t>0</w:t>
      </w:r>
    </w:p>
    <w:p w:rsidR="00EC181D" w:rsidRDefault="00A55B62">
      <w:pPr>
        <w:spacing w:before="133"/>
        <w:ind w:left="9"/>
        <w:rPr>
          <w:rFonts w:ascii="MS PGothic"/>
          <w:position w:val="-27"/>
          <w:sz w:val="20"/>
        </w:rPr>
      </w:pPr>
      <w:r>
        <w:br w:type="column"/>
      </w:r>
      <w:r>
        <w:rPr>
          <w:rFonts w:ascii="Cambria"/>
          <w:spacing w:val="70"/>
          <w:w w:val="125"/>
          <w:sz w:val="20"/>
        </w:rPr>
        <w:lastRenderedPageBreak/>
        <w:t xml:space="preserve"> </w:t>
      </w:r>
      <w:proofErr w:type="gramStart"/>
      <w:r>
        <w:rPr>
          <w:rFonts w:ascii="Calibri"/>
          <w:i/>
          <w:w w:val="125"/>
          <w:position w:val="-14"/>
          <w:sz w:val="20"/>
        </w:rPr>
        <w:t>n</w:t>
      </w:r>
      <w:r>
        <w:rPr>
          <w:rFonts w:ascii="Cambria"/>
          <w:spacing w:val="23"/>
          <w:w w:val="135"/>
          <w:sz w:val="20"/>
        </w:rPr>
        <w:t xml:space="preserve">  </w:t>
      </w:r>
      <w:r>
        <w:rPr>
          <w:rFonts w:ascii="MS PGothic"/>
          <w:spacing w:val="-10"/>
          <w:w w:val="135"/>
          <w:position w:val="-27"/>
          <w:sz w:val="20"/>
        </w:rPr>
        <w:t>=</w:t>
      </w:r>
      <w:proofErr w:type="gramEnd"/>
    </w:p>
    <w:p w:rsidR="00EC181D" w:rsidRDefault="00A55B62">
      <w:pPr>
        <w:spacing w:before="73"/>
        <w:ind w:left="4"/>
        <w:rPr>
          <w:sz w:val="15"/>
        </w:rPr>
      </w:pPr>
      <w:r>
        <w:br w:type="column"/>
      </w:r>
      <w:r>
        <w:rPr>
          <w:rFonts w:ascii="Cambria" w:hAnsi="Cambria"/>
          <w:spacing w:val="-278"/>
          <w:w w:val="239"/>
          <w:position w:val="44"/>
          <w:sz w:val="20"/>
        </w:rPr>
        <w:lastRenderedPageBreak/>
        <w:t>Σ</w:t>
      </w:r>
      <w:r>
        <w:rPr>
          <w:rFonts w:ascii="Calibri" w:hAnsi="Calibri"/>
          <w:i/>
          <w:w w:val="161"/>
          <w:sz w:val="15"/>
        </w:rPr>
        <w:t>j</w:t>
      </w:r>
      <w:r>
        <w:rPr>
          <w:rFonts w:ascii="Calibri" w:hAnsi="Calibri"/>
          <w:i/>
          <w:spacing w:val="-42"/>
          <w:w w:val="200"/>
          <w:sz w:val="15"/>
        </w:rPr>
        <w:t xml:space="preserve"> </w:t>
      </w:r>
      <w:r>
        <w:rPr>
          <w:rFonts w:ascii="MS PGothic" w:hAnsi="MS PGothic"/>
          <w:spacing w:val="-15"/>
          <w:w w:val="140"/>
          <w:sz w:val="15"/>
        </w:rPr>
        <w:t>=</w:t>
      </w:r>
      <w:r>
        <w:rPr>
          <w:spacing w:val="-15"/>
          <w:w w:val="140"/>
          <w:sz w:val="15"/>
        </w:rPr>
        <w:t>0</w:t>
      </w:r>
    </w:p>
    <w:p w:rsidR="00EC181D" w:rsidRDefault="00A55B62">
      <w:pPr>
        <w:spacing w:before="93"/>
        <w:ind w:left="33"/>
        <w:jc w:val="center"/>
        <w:rPr>
          <w:rFonts w:ascii="Calibri" w:hAnsi="Calibri"/>
          <w:i/>
          <w:sz w:val="20"/>
        </w:rPr>
      </w:pPr>
      <w:r>
        <w:br w:type="column"/>
      </w:r>
      <w:proofErr w:type="gramStart"/>
      <w:r>
        <w:rPr>
          <w:rFonts w:ascii="Calibri" w:hAnsi="Calibri"/>
          <w:i/>
          <w:w w:val="120"/>
          <w:sz w:val="20"/>
          <w:u w:val="single"/>
        </w:rPr>
        <w:lastRenderedPageBreak/>
        <w:t>n(</w:t>
      </w:r>
      <w:proofErr w:type="gramEnd"/>
      <w:r>
        <w:rPr>
          <w:rFonts w:ascii="Calibri" w:hAnsi="Calibri"/>
          <w:i/>
          <w:w w:val="120"/>
          <w:sz w:val="20"/>
          <w:u w:val="single"/>
        </w:rPr>
        <w:t>n</w:t>
      </w:r>
      <w:r>
        <w:rPr>
          <w:rFonts w:ascii="Calibri" w:hAnsi="Calibri"/>
          <w:i/>
          <w:spacing w:val="-14"/>
          <w:w w:val="120"/>
          <w:sz w:val="20"/>
          <w:u w:val="single"/>
        </w:rPr>
        <w:t xml:space="preserve"> </w:t>
      </w:r>
      <w:r>
        <w:rPr>
          <w:rFonts w:ascii="MS PGothic" w:hAnsi="MS PGothic"/>
          <w:w w:val="120"/>
          <w:sz w:val="20"/>
          <w:u w:val="single"/>
        </w:rPr>
        <w:t>—</w:t>
      </w:r>
      <w:r>
        <w:rPr>
          <w:rFonts w:ascii="MS PGothic" w:hAnsi="MS PGothic"/>
          <w:spacing w:val="-29"/>
          <w:w w:val="120"/>
          <w:sz w:val="20"/>
          <w:u w:val="single"/>
        </w:rPr>
        <w:t xml:space="preserve"> </w:t>
      </w:r>
      <w:r>
        <w:rPr>
          <w:w w:val="120"/>
          <w:sz w:val="20"/>
          <w:u w:val="single"/>
        </w:rPr>
        <w:t>1</w:t>
      </w:r>
      <w:r>
        <w:rPr>
          <w:rFonts w:ascii="Calibri" w:hAnsi="Calibri"/>
          <w:i/>
          <w:w w:val="120"/>
          <w:sz w:val="20"/>
          <w:u w:val="single"/>
        </w:rPr>
        <w:t>)</w:t>
      </w:r>
      <w:r>
        <w:rPr>
          <w:rFonts w:ascii="Calibri" w:hAnsi="Calibri"/>
          <w:i/>
          <w:spacing w:val="-14"/>
          <w:w w:val="120"/>
          <w:sz w:val="20"/>
          <w:u w:val="single"/>
        </w:rPr>
        <w:t xml:space="preserve"> </w:t>
      </w:r>
      <w:r>
        <w:rPr>
          <w:rFonts w:ascii="Calibri" w:hAnsi="Calibri"/>
          <w:i/>
          <w:spacing w:val="27"/>
          <w:w w:val="120"/>
          <w:position w:val="4"/>
          <w:sz w:val="20"/>
          <w:u w:val="single"/>
        </w:rPr>
        <w:t>...</w:t>
      </w:r>
      <w:r>
        <w:rPr>
          <w:rFonts w:ascii="Calibri" w:hAnsi="Calibri"/>
          <w:i/>
          <w:spacing w:val="-13"/>
          <w:w w:val="120"/>
          <w:position w:val="4"/>
          <w:sz w:val="20"/>
          <w:u w:val="single"/>
        </w:rPr>
        <w:t xml:space="preserve"> </w:t>
      </w:r>
      <w:r>
        <w:rPr>
          <w:rFonts w:ascii="Calibri" w:hAnsi="Calibri"/>
          <w:i/>
          <w:w w:val="120"/>
          <w:sz w:val="20"/>
          <w:u w:val="single"/>
        </w:rPr>
        <w:t>(n</w:t>
      </w:r>
      <w:r>
        <w:rPr>
          <w:rFonts w:ascii="Calibri" w:hAnsi="Calibri"/>
          <w:i/>
          <w:spacing w:val="-14"/>
          <w:w w:val="120"/>
          <w:sz w:val="20"/>
          <w:u w:val="single"/>
        </w:rPr>
        <w:t xml:space="preserve"> </w:t>
      </w:r>
      <w:r>
        <w:rPr>
          <w:rFonts w:ascii="MS PGothic" w:hAnsi="MS PGothic"/>
          <w:w w:val="120"/>
          <w:sz w:val="20"/>
          <w:u w:val="single"/>
        </w:rPr>
        <w:t>—</w:t>
      </w:r>
      <w:r>
        <w:rPr>
          <w:rFonts w:ascii="MS PGothic" w:hAnsi="MS PGothic"/>
          <w:spacing w:val="-29"/>
          <w:w w:val="120"/>
          <w:sz w:val="20"/>
          <w:u w:val="single"/>
        </w:rPr>
        <w:t xml:space="preserve"> </w:t>
      </w:r>
      <w:r>
        <w:rPr>
          <w:rFonts w:ascii="Calibri" w:hAnsi="Calibri"/>
          <w:i/>
          <w:w w:val="120"/>
          <w:sz w:val="20"/>
          <w:u w:val="single"/>
        </w:rPr>
        <w:t>j</w:t>
      </w:r>
      <w:r>
        <w:rPr>
          <w:rFonts w:ascii="Calibri" w:hAnsi="Calibri"/>
          <w:i/>
          <w:spacing w:val="-8"/>
          <w:w w:val="120"/>
          <w:sz w:val="20"/>
          <w:u w:val="single"/>
        </w:rPr>
        <w:t xml:space="preserve"> </w:t>
      </w:r>
      <w:r>
        <w:rPr>
          <w:rFonts w:ascii="MS PGothic" w:hAnsi="MS PGothic"/>
          <w:w w:val="120"/>
          <w:sz w:val="20"/>
          <w:u w:val="single"/>
        </w:rPr>
        <w:t>+</w:t>
      </w:r>
      <w:r>
        <w:rPr>
          <w:rFonts w:ascii="MS PGothic" w:hAnsi="MS PGothic"/>
          <w:spacing w:val="-29"/>
          <w:w w:val="120"/>
          <w:sz w:val="20"/>
          <w:u w:val="single"/>
        </w:rPr>
        <w:t xml:space="preserve"> </w:t>
      </w:r>
      <w:r>
        <w:rPr>
          <w:spacing w:val="-16"/>
          <w:w w:val="120"/>
          <w:sz w:val="20"/>
          <w:u w:val="single"/>
        </w:rPr>
        <w:t>1</w:t>
      </w:r>
      <w:r>
        <w:rPr>
          <w:rFonts w:ascii="Calibri" w:hAnsi="Calibri"/>
          <w:i/>
          <w:spacing w:val="-16"/>
          <w:w w:val="120"/>
          <w:sz w:val="20"/>
          <w:u w:val="single"/>
        </w:rPr>
        <w:t>)</w:t>
      </w:r>
    </w:p>
    <w:p w:rsidR="00EC181D" w:rsidRDefault="00A55B62">
      <w:pPr>
        <w:spacing w:before="37"/>
        <w:ind w:left="48"/>
        <w:jc w:val="center"/>
        <w:rPr>
          <w:sz w:val="20"/>
        </w:rPr>
      </w:pPr>
      <w:proofErr w:type="gramStart"/>
      <w:r>
        <w:rPr>
          <w:rFonts w:ascii="Calibri"/>
          <w:i/>
          <w:w w:val="160"/>
          <w:sz w:val="20"/>
        </w:rPr>
        <w:t>j</w:t>
      </w:r>
      <w:r>
        <w:rPr>
          <w:rFonts w:ascii="Calibri"/>
          <w:i/>
          <w:spacing w:val="-43"/>
          <w:w w:val="160"/>
          <w:sz w:val="20"/>
        </w:rPr>
        <w:t xml:space="preserve"> </w:t>
      </w:r>
      <w:r>
        <w:rPr>
          <w:spacing w:val="-10"/>
          <w:w w:val="120"/>
          <w:sz w:val="20"/>
        </w:rPr>
        <w:t>!</w:t>
      </w:r>
      <w:proofErr w:type="gramEnd"/>
    </w:p>
    <w:p w:rsidR="00EC181D" w:rsidRDefault="00A55B62">
      <w:pPr>
        <w:spacing w:before="6" w:after="25"/>
        <w:rPr>
          <w:sz w:val="5"/>
        </w:rPr>
      </w:pPr>
      <w:r>
        <w:br w:type="column"/>
      </w:r>
    </w:p>
    <w:p w:rsidR="00EC181D" w:rsidRDefault="00A55B62">
      <w:pPr>
        <w:pStyle w:val="BodyText"/>
        <w:spacing w:line="149" w:lineRule="exact"/>
        <w:ind w:left="326"/>
        <w:rPr>
          <w:position w:val="-2"/>
          <w:sz w:val="14"/>
        </w:rPr>
      </w:pPr>
      <w:r>
        <w:rPr>
          <w:noProof/>
          <w:position w:val="-2"/>
          <w:sz w:val="14"/>
        </w:rPr>
        <mc:AlternateContent>
          <mc:Choice Requires="wps">
            <w:drawing>
              <wp:inline distT="0" distB="0" distL="0" distR="0">
                <wp:extent cx="44450" cy="95250"/>
                <wp:effectExtent l="0" t="0" r="0" b="0"/>
                <wp:docPr id="905" name="Textbox 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0"/>
                                <w:sz w:val="15"/>
                              </w:rPr>
                              <w:t>k</w:t>
                            </w:r>
                            <w:proofErr w:type="gramEnd"/>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3.5pt;height:7.5pt;mso-position-horizontal-relative:char;mso-position-vertical-relative:line" type="#_x0000_t202" id="docshape795" filled="false" stroked="false">
                <w10:anchorlock/>
                <v:textbox inset="0,0,0,0">
                  <w:txbxContent>
                    <w:p>
                      <w:pPr>
                        <w:spacing w:line="149" w:lineRule="exact" w:before="0"/>
                        <w:ind w:left="0" w:right="0" w:firstLine="0"/>
                        <w:jc w:val="left"/>
                        <w:rPr>
                          <w:rFonts w:ascii="Calibri"/>
                          <w:i/>
                          <w:sz w:val="15"/>
                        </w:rPr>
                      </w:pPr>
                      <w:r>
                        <w:rPr>
                          <w:rFonts w:ascii="Calibri"/>
                          <w:i/>
                          <w:spacing w:val="-10"/>
                          <w:sz w:val="15"/>
                        </w:rPr>
                        <w:t>k</w:t>
                      </w:r>
                    </w:p>
                  </w:txbxContent>
                </v:textbox>
              </v:shape>
            </w:pict>
          </mc:Fallback>
        </mc:AlternateContent>
      </w:r>
    </w:p>
    <w:p w:rsidR="00EC181D" w:rsidRDefault="00A55B62">
      <w:pPr>
        <w:ind w:left="548"/>
        <w:rPr>
          <w:rFonts w:ascii="Calibri"/>
          <w:i/>
          <w:sz w:val="15"/>
        </w:rPr>
      </w:pPr>
      <w:r>
        <w:rPr>
          <w:rFonts w:ascii="Calibri"/>
          <w:i/>
          <w:noProof/>
          <w:sz w:val="15"/>
        </w:rPr>
        <mc:AlternateContent>
          <mc:Choice Requires="wps">
            <w:drawing>
              <wp:anchor distT="0" distB="0" distL="0" distR="0" simplePos="0" relativeHeight="251630080" behindDoc="0" locked="0" layoutInCell="1" allowOverlap="1">
                <wp:simplePos x="0" y="0"/>
                <wp:positionH relativeFrom="page">
                  <wp:posOffset>3989363</wp:posOffset>
                </wp:positionH>
                <wp:positionV relativeFrom="paragraph">
                  <wp:posOffset>42313</wp:posOffset>
                </wp:positionV>
                <wp:extent cx="95885" cy="215900"/>
                <wp:effectExtent l="0" t="0" r="0" b="0"/>
                <wp:wrapNone/>
                <wp:docPr id="906" name="Textbox 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EC181D" w:rsidRDefault="00A55B6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14.123077pt;margin-top:3.3318pt;width:7.55pt;height:17pt;mso-position-horizontal-relative:page;mso-position-vertical-relative:paragraph;z-index:15865856" type="#_x0000_t202" id="docshape79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rFonts w:ascii="Calibri"/>
          <w:i/>
          <w:noProof/>
          <w:sz w:val="15"/>
        </w:rPr>
        <mc:AlternateContent>
          <mc:Choice Requires="wps">
            <w:drawing>
              <wp:anchor distT="0" distB="0" distL="0" distR="0" simplePos="0" relativeHeight="251631104" behindDoc="0" locked="0" layoutInCell="1" allowOverlap="1">
                <wp:simplePos x="0" y="0"/>
                <wp:positionH relativeFrom="page">
                  <wp:posOffset>4112882</wp:posOffset>
                </wp:positionH>
                <wp:positionV relativeFrom="paragraph">
                  <wp:posOffset>-77891</wp:posOffset>
                </wp:positionV>
                <wp:extent cx="3175" cy="469265"/>
                <wp:effectExtent l="0" t="0" r="0" b="0"/>
                <wp:wrapNone/>
                <wp:docPr id="907" name="Textbox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5" cy="469265"/>
                        </a:xfrm>
                        <a:prstGeom prst="rect">
                          <a:avLst/>
                        </a:prstGeom>
                      </wps:spPr>
                      <wps:txbx>
                        <w:txbxContent>
                          <w:p w:rsidR="00EC181D" w:rsidRDefault="00A55B62">
                            <w:pPr>
                              <w:pStyle w:val="BodyText"/>
                              <w:spacing w:line="194" w:lineRule="exact"/>
                              <w:rPr>
                                <w:rFonts w:ascii="Cambria" w:hAnsi="Cambria"/>
                              </w:rPr>
                            </w:pPr>
                            <w:r>
                              <w:rPr>
                                <w:rFonts w:ascii="Cambria" w:hAnsi="Cambria"/>
                                <w:spacing w:val="-28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3.848999pt;margin-top:-6.133185pt;width:.25pt;height:36.950pt;mso-position-horizontal-relative:page;mso-position-vertical-relative:paragraph;z-index:15866880" type="#_x0000_t202" id="docshape797" filled="false" stroked="false">
                <v:textbox inset="0,0,0,0">
                  <w:txbxContent>
                    <w:p>
                      <w:pPr>
                        <w:pStyle w:val="BodyText"/>
                        <w:spacing w:line="194" w:lineRule="exact"/>
                        <w:rPr>
                          <w:rFonts w:ascii="Cambria" w:hAnsi="Cambria"/>
                        </w:rPr>
                      </w:pPr>
                      <w:r>
                        <w:rPr>
                          <w:rFonts w:ascii="Cambria" w:hAnsi="Cambria"/>
                          <w:spacing w:val="-280"/>
                          <w:w w:val="255"/>
                        </w:rPr>
                        <w:t>Σ</w:t>
                      </w:r>
                    </w:p>
                  </w:txbxContent>
                </v:textbox>
                <w10:wrap type="none"/>
              </v:shape>
            </w:pict>
          </mc:Fallback>
        </mc:AlternateContent>
      </w:r>
      <w:proofErr w:type="gramStart"/>
      <w:r>
        <w:rPr>
          <w:rFonts w:ascii="Calibri"/>
          <w:i/>
          <w:spacing w:val="-5"/>
          <w:w w:val="125"/>
          <w:position w:val="-7"/>
          <w:sz w:val="20"/>
        </w:rPr>
        <w:t>n</w:t>
      </w:r>
      <w:r>
        <w:rPr>
          <w:rFonts w:ascii="Calibri"/>
          <w:i/>
          <w:spacing w:val="-5"/>
          <w:w w:val="125"/>
          <w:sz w:val="15"/>
        </w:rPr>
        <w:t>j</w:t>
      </w:r>
      <w:proofErr w:type="gramEnd"/>
    </w:p>
    <w:p w:rsidR="00EC181D" w:rsidRDefault="00A55B62">
      <w:pPr>
        <w:spacing w:before="40"/>
        <w:ind w:left="227"/>
        <w:rPr>
          <w:sz w:val="15"/>
        </w:rPr>
      </w:pPr>
      <w:r>
        <w:rPr>
          <w:rFonts w:ascii="Calibri"/>
          <w:i/>
          <w:w w:val="155"/>
          <w:sz w:val="15"/>
        </w:rPr>
        <w:t>j</w:t>
      </w:r>
      <w:r>
        <w:rPr>
          <w:rFonts w:ascii="Calibri"/>
          <w:i/>
          <w:spacing w:val="-29"/>
          <w:w w:val="155"/>
          <w:sz w:val="15"/>
        </w:rPr>
        <w:t xml:space="preserve"> </w:t>
      </w:r>
      <w:r>
        <w:rPr>
          <w:rFonts w:ascii="MS PGothic"/>
          <w:spacing w:val="-7"/>
          <w:w w:val="145"/>
          <w:sz w:val="15"/>
        </w:rPr>
        <w:t>=</w:t>
      </w:r>
      <w:r>
        <w:rPr>
          <w:spacing w:val="-7"/>
          <w:w w:val="145"/>
          <w:sz w:val="15"/>
        </w:rPr>
        <w:t>0</w:t>
      </w:r>
    </w:p>
    <w:p w:rsidR="00EC181D" w:rsidRDefault="00A55B62">
      <w:pPr>
        <w:spacing w:before="6" w:after="25"/>
        <w:rPr>
          <w:sz w:val="5"/>
        </w:rPr>
      </w:pPr>
      <w:r>
        <w:br w:type="column"/>
      </w:r>
    </w:p>
    <w:p w:rsidR="00EC181D" w:rsidRDefault="00A55B62">
      <w:pPr>
        <w:pStyle w:val="BodyText"/>
        <w:spacing w:line="149" w:lineRule="exact"/>
        <w:ind w:left="323"/>
        <w:rPr>
          <w:position w:val="-2"/>
          <w:sz w:val="14"/>
        </w:rPr>
      </w:pPr>
      <w:r>
        <w:rPr>
          <w:noProof/>
          <w:position w:val="-2"/>
          <w:sz w:val="14"/>
        </w:rPr>
        <mc:AlternateContent>
          <mc:Choice Requires="wps">
            <w:drawing>
              <wp:inline distT="0" distB="0" distL="0" distR="0">
                <wp:extent cx="44450" cy="95250"/>
                <wp:effectExtent l="0" t="0" r="0" b="0"/>
                <wp:docPr id="908" name="Textbox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50" cy="95250"/>
                        </a:xfrm>
                        <a:prstGeom prst="rect">
                          <a:avLst/>
                        </a:prstGeom>
                      </wps:spPr>
                      <wps:txbx>
                        <w:txbxContent>
                          <w:p w:rsidR="00EC181D" w:rsidRDefault="00A55B62">
                            <w:pPr>
                              <w:spacing w:line="149" w:lineRule="exact"/>
                              <w:rPr>
                                <w:rFonts w:ascii="Calibri"/>
                                <w:i/>
                                <w:sz w:val="15"/>
                              </w:rPr>
                            </w:pPr>
                            <w:proofErr w:type="gramStart"/>
                            <w:r>
                              <w:rPr>
                                <w:rFonts w:ascii="Calibri"/>
                                <w:i/>
                                <w:spacing w:val="-10"/>
                                <w:sz w:val="15"/>
                              </w:rPr>
                              <w:t>k</w:t>
                            </w:r>
                            <w:proofErr w:type="gramEnd"/>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3.5pt;height:7.5pt;mso-position-horizontal-relative:char;mso-position-vertical-relative:line" type="#_x0000_t202" id="docshape798" filled="false" stroked="false">
                <w10:anchorlock/>
                <v:textbox inset="0,0,0,0">
                  <w:txbxContent>
                    <w:p>
                      <w:pPr>
                        <w:spacing w:line="149" w:lineRule="exact" w:before="0"/>
                        <w:ind w:left="0" w:right="0" w:firstLine="0"/>
                        <w:jc w:val="left"/>
                        <w:rPr>
                          <w:rFonts w:ascii="Calibri"/>
                          <w:i/>
                          <w:sz w:val="15"/>
                        </w:rPr>
                      </w:pPr>
                      <w:r>
                        <w:rPr>
                          <w:rFonts w:ascii="Calibri"/>
                          <w:i/>
                          <w:spacing w:val="-10"/>
                          <w:sz w:val="15"/>
                        </w:rPr>
                        <w:t>k</w:t>
                      </w:r>
                    </w:p>
                  </w:txbxContent>
                </v:textbox>
              </v:shape>
            </w:pict>
          </mc:Fallback>
        </mc:AlternateContent>
      </w:r>
    </w:p>
    <w:p w:rsidR="00EC181D" w:rsidRDefault="00A55B62">
      <w:pPr>
        <w:ind w:left="546"/>
        <w:rPr>
          <w:rFonts w:ascii="Calibri"/>
          <w:i/>
          <w:sz w:val="15"/>
        </w:rPr>
      </w:pPr>
      <w:r>
        <w:rPr>
          <w:rFonts w:ascii="Calibri"/>
          <w:i/>
          <w:noProof/>
          <w:sz w:val="15"/>
        </w:rPr>
        <mc:AlternateContent>
          <mc:Choice Requires="wps">
            <w:drawing>
              <wp:anchor distT="0" distB="0" distL="0" distR="0" simplePos="0" relativeHeight="251632128" behindDoc="0" locked="0" layoutInCell="1" allowOverlap="1">
                <wp:simplePos x="0" y="0"/>
                <wp:positionH relativeFrom="page">
                  <wp:posOffset>4471517</wp:posOffset>
                </wp:positionH>
                <wp:positionV relativeFrom="paragraph">
                  <wp:posOffset>-77891</wp:posOffset>
                </wp:positionV>
                <wp:extent cx="127000" cy="469265"/>
                <wp:effectExtent l="0" t="0" r="0" b="0"/>
                <wp:wrapNone/>
                <wp:docPr id="909" name="Textbox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 cy="469265"/>
                        </a:xfrm>
                        <a:prstGeom prst="rect">
                          <a:avLst/>
                        </a:prstGeom>
                      </wps:spPr>
                      <wps:txbx>
                        <w:txbxContent>
                          <w:p w:rsidR="00EC181D" w:rsidRDefault="00A55B62">
                            <w:pPr>
                              <w:pStyle w:val="BodyText"/>
                              <w:spacing w:line="177" w:lineRule="auto"/>
                              <w:rPr>
                                <w:rFonts w:ascii="Cambria" w:hAnsi="Cambria"/>
                              </w:rPr>
                            </w:pPr>
                            <w:r>
                              <w:rPr>
                                <w:rFonts w:ascii="MS PGothic" w:hAnsi="MS PGothic"/>
                                <w:w w:val="149"/>
                                <w:position w:val="-18"/>
                              </w:rPr>
                              <w:t>≤</w:t>
                            </w:r>
                            <w:r>
                              <w:rPr>
                                <w:rFonts w:ascii="MS PGothic" w:hAnsi="MS PGothic"/>
                                <w:spacing w:val="-27"/>
                                <w:position w:val="-18"/>
                              </w:rPr>
                              <w:t xml:space="preserve"> </w:t>
                            </w:r>
                            <w:r>
                              <w:rPr>
                                <w:rFonts w:ascii="Cambria" w:hAnsi="Cambria"/>
                                <w:spacing w:val="-288"/>
                                <w:w w:val="257"/>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2.087982pt;margin-top:-6.133185pt;width:10pt;height:36.950pt;mso-position-horizontal-relative:page;mso-position-vertical-relative:paragraph;z-index:15867392" type="#_x0000_t202" id="docshape799" filled="false" stroked="false">
                <v:textbox inset="0,0,0,0">
                  <w:txbxContent>
                    <w:p>
                      <w:pPr>
                        <w:pStyle w:val="BodyText"/>
                        <w:spacing w:line="177" w:lineRule="auto"/>
                        <w:rPr>
                          <w:rFonts w:ascii="Cambria" w:hAnsi="Cambria"/>
                        </w:rPr>
                      </w:pPr>
                      <w:r>
                        <w:rPr>
                          <w:rFonts w:ascii="MS PGothic" w:hAnsi="MS PGothic"/>
                          <w:w w:val="149"/>
                          <w:position w:val="-18"/>
                        </w:rPr>
                        <w:t>≤</w:t>
                      </w:r>
                      <w:r>
                        <w:rPr>
                          <w:rFonts w:ascii="MS PGothic" w:hAnsi="MS PGothic"/>
                          <w:spacing w:val="-27"/>
                          <w:position w:val="-18"/>
                        </w:rPr>
                        <w:t> </w:t>
                      </w:r>
                      <w:r>
                        <w:rPr>
                          <w:rFonts w:ascii="Cambria" w:hAnsi="Cambria"/>
                          <w:spacing w:val="-288"/>
                          <w:w w:val="257"/>
                        </w:rPr>
                        <w:t>Σ</w:t>
                      </w:r>
                    </w:p>
                  </w:txbxContent>
                </v:textbox>
                <w10:wrap type="none"/>
              </v:shape>
            </w:pict>
          </mc:Fallback>
        </mc:AlternateContent>
      </w:r>
      <w:proofErr w:type="gramStart"/>
      <w:r>
        <w:rPr>
          <w:rFonts w:ascii="Calibri"/>
          <w:i/>
          <w:spacing w:val="-7"/>
          <w:w w:val="105"/>
          <w:position w:val="-7"/>
          <w:sz w:val="20"/>
        </w:rPr>
        <w:t>n</w:t>
      </w:r>
      <w:r>
        <w:rPr>
          <w:rFonts w:ascii="Calibri"/>
          <w:i/>
          <w:spacing w:val="-7"/>
          <w:w w:val="105"/>
          <w:sz w:val="15"/>
        </w:rPr>
        <w:t>k</w:t>
      </w:r>
      <w:proofErr w:type="gramEnd"/>
    </w:p>
    <w:p w:rsidR="00EC181D" w:rsidRDefault="00A55B62">
      <w:pPr>
        <w:spacing w:before="40"/>
        <w:ind w:left="224"/>
        <w:rPr>
          <w:sz w:val="15"/>
        </w:rPr>
      </w:pPr>
      <w:r>
        <w:rPr>
          <w:rFonts w:ascii="Calibri"/>
          <w:i/>
          <w:w w:val="155"/>
          <w:sz w:val="15"/>
        </w:rPr>
        <w:t>j</w:t>
      </w:r>
      <w:r>
        <w:rPr>
          <w:rFonts w:ascii="Calibri"/>
          <w:i/>
          <w:spacing w:val="-29"/>
          <w:w w:val="155"/>
          <w:sz w:val="15"/>
        </w:rPr>
        <w:t xml:space="preserve"> </w:t>
      </w:r>
      <w:r>
        <w:rPr>
          <w:rFonts w:ascii="MS PGothic"/>
          <w:spacing w:val="-7"/>
          <w:w w:val="145"/>
          <w:sz w:val="15"/>
        </w:rPr>
        <w:t>=</w:t>
      </w:r>
      <w:r>
        <w:rPr>
          <w:spacing w:val="-7"/>
          <w:w w:val="145"/>
          <w:sz w:val="15"/>
        </w:rPr>
        <w:t>0</w:t>
      </w:r>
    </w:p>
    <w:p w:rsidR="00EC181D" w:rsidRDefault="00A55B62">
      <w:pPr>
        <w:spacing w:before="23"/>
        <w:rPr>
          <w:sz w:val="20"/>
        </w:rPr>
      </w:pPr>
      <w:r>
        <w:br w:type="column"/>
      </w:r>
    </w:p>
    <w:p w:rsidR="00EC181D" w:rsidRDefault="00A55B62">
      <w:pPr>
        <w:ind w:left="15"/>
        <w:rPr>
          <w:rFonts w:ascii="Calibri"/>
          <w:i/>
          <w:sz w:val="20"/>
        </w:rPr>
      </w:pPr>
      <w:r>
        <w:rPr>
          <w:rFonts w:ascii="MS PGothic"/>
          <w:w w:val="135"/>
          <w:sz w:val="20"/>
        </w:rPr>
        <w:t>=</w:t>
      </w:r>
      <w:r>
        <w:rPr>
          <w:rFonts w:ascii="MS PGothic"/>
          <w:spacing w:val="-39"/>
          <w:w w:val="135"/>
          <w:sz w:val="20"/>
        </w:rPr>
        <w:t xml:space="preserve"> </w:t>
      </w:r>
      <w:r>
        <w:rPr>
          <w:rFonts w:ascii="Calibri"/>
          <w:i/>
          <w:w w:val="120"/>
          <w:sz w:val="20"/>
        </w:rPr>
        <w:t>(k</w:t>
      </w:r>
      <w:r>
        <w:rPr>
          <w:rFonts w:ascii="Calibri"/>
          <w:i/>
          <w:spacing w:val="-13"/>
          <w:w w:val="120"/>
          <w:sz w:val="20"/>
        </w:rPr>
        <w:t xml:space="preserve"> </w:t>
      </w:r>
      <w:r>
        <w:rPr>
          <w:rFonts w:ascii="MS PGothic"/>
          <w:w w:val="135"/>
          <w:sz w:val="20"/>
        </w:rPr>
        <w:t>+</w:t>
      </w:r>
      <w:r>
        <w:rPr>
          <w:rFonts w:ascii="MS PGothic"/>
          <w:spacing w:val="-39"/>
          <w:w w:val="135"/>
          <w:sz w:val="20"/>
        </w:rPr>
        <w:t xml:space="preserve"> </w:t>
      </w:r>
      <w:r>
        <w:rPr>
          <w:w w:val="120"/>
          <w:sz w:val="20"/>
        </w:rPr>
        <w:t>1</w:t>
      </w:r>
      <w:proofErr w:type="gramStart"/>
      <w:r>
        <w:rPr>
          <w:rFonts w:ascii="Calibri"/>
          <w:i/>
          <w:w w:val="120"/>
          <w:sz w:val="20"/>
        </w:rPr>
        <w:t>)n</w:t>
      </w:r>
      <w:proofErr w:type="gramEnd"/>
      <w:r>
        <w:rPr>
          <w:rFonts w:ascii="Calibri"/>
          <w:i/>
          <w:spacing w:val="16"/>
          <w:w w:val="120"/>
          <w:sz w:val="20"/>
        </w:rPr>
        <w:t xml:space="preserve"> </w:t>
      </w:r>
      <w:r>
        <w:rPr>
          <w:rFonts w:ascii="Calibri"/>
          <w:i/>
          <w:spacing w:val="-10"/>
          <w:w w:val="120"/>
          <w:sz w:val="20"/>
        </w:rPr>
        <w:t>.</w:t>
      </w:r>
    </w:p>
    <w:p w:rsidR="00EC181D" w:rsidRDefault="00EC181D">
      <w:pPr>
        <w:rPr>
          <w:rFonts w:ascii="Calibri"/>
          <w:i/>
          <w:sz w:val="20"/>
        </w:rPr>
        <w:sectPr w:rsidR="00EC181D">
          <w:type w:val="continuous"/>
          <w:pgSz w:w="10080" w:h="13050"/>
          <w:pgMar w:top="420" w:right="720" w:bottom="280" w:left="1440" w:header="715" w:footer="0" w:gutter="0"/>
          <w:cols w:num="7" w:space="720" w:equalWidth="0">
            <w:col w:w="1769" w:space="40"/>
            <w:col w:w="587" w:space="39"/>
            <w:col w:w="281" w:space="40"/>
            <w:col w:w="2018" w:space="40"/>
            <w:col w:w="722" w:space="40"/>
            <w:col w:w="725" w:space="40"/>
            <w:col w:w="1579"/>
          </w:cols>
        </w:sectPr>
      </w:pPr>
    </w:p>
    <w:p w:rsidR="00EC181D" w:rsidRDefault="00A55B62">
      <w:pPr>
        <w:tabs>
          <w:tab w:val="left" w:pos="5154"/>
        </w:tabs>
        <w:spacing w:line="20" w:lineRule="exact"/>
        <w:ind w:left="970"/>
        <w:rPr>
          <w:rFonts w:ascii="Calibri"/>
          <w:sz w:val="2"/>
        </w:rPr>
      </w:pPr>
      <w:r>
        <w:rPr>
          <w:rFonts w:ascii="Calibri"/>
          <w:noProof/>
          <w:sz w:val="2"/>
        </w:rPr>
        <w:lastRenderedPageBreak/>
        <mc:AlternateContent>
          <mc:Choice Requires="wps">
            <w:drawing>
              <wp:inline distT="0" distB="0" distL="0" distR="0">
                <wp:extent cx="2435860" cy="6350"/>
                <wp:effectExtent l="9525" t="0" r="2539" b="3175"/>
                <wp:docPr id="910" name="Group 9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5860" cy="6350"/>
                          <a:chOff x="0" y="0"/>
                          <a:chExt cx="2435860" cy="6350"/>
                        </a:xfrm>
                      </wpg:grpSpPr>
                      <wps:wsp>
                        <wps:cNvPr id="911" name="Graphic 911"/>
                        <wps:cNvSpPr/>
                        <wps:spPr>
                          <a:xfrm>
                            <a:off x="0" y="3162"/>
                            <a:ext cx="2435860" cy="1270"/>
                          </a:xfrm>
                          <a:custGeom>
                            <a:avLst/>
                            <a:gdLst/>
                            <a:ahLst/>
                            <a:cxnLst/>
                            <a:rect l="l" t="t" r="r" b="b"/>
                            <a:pathLst>
                              <a:path w="2435860">
                                <a:moveTo>
                                  <a:pt x="0" y="0"/>
                                </a:moveTo>
                                <a:lnTo>
                                  <a:pt x="2435860"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91.8pt;height:.5pt;mso-position-horizontal-relative:char;mso-position-vertical-relative:line" id="docshapegroup800" coordorigin="0,0" coordsize="3836,10">
                <v:line style="position:absolute" from="0,5" to="3836,5" stroked="true" strokeweight=".498pt" strokecolor="#000000">
                  <v:stroke dashstyle="solid"/>
                </v:line>
              </v:group>
            </w:pict>
          </mc:Fallback>
        </mc:AlternateContent>
      </w:r>
      <w:r>
        <w:rPr>
          <w:rFonts w:ascii="Calibri"/>
          <w:sz w:val="2"/>
        </w:rPr>
        <w:tab/>
      </w:r>
      <w:r>
        <w:rPr>
          <w:rFonts w:ascii="Calibri"/>
          <w:noProof/>
          <w:sz w:val="2"/>
        </w:rPr>
        <mc:AlternateContent>
          <mc:Choice Requires="wps">
            <w:drawing>
              <wp:inline distT="0" distB="0" distL="0" distR="0">
                <wp:extent cx="1682114" cy="6350"/>
                <wp:effectExtent l="9525" t="0" r="0" b="3175"/>
                <wp:docPr id="912" name="Group 9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82114" cy="6350"/>
                          <a:chOff x="0" y="0"/>
                          <a:chExt cx="1682114" cy="6350"/>
                        </a:xfrm>
                      </wpg:grpSpPr>
                      <wps:wsp>
                        <wps:cNvPr id="913" name="Graphic 913"/>
                        <wps:cNvSpPr/>
                        <wps:spPr>
                          <a:xfrm>
                            <a:off x="0" y="3162"/>
                            <a:ext cx="1682114" cy="1270"/>
                          </a:xfrm>
                          <a:custGeom>
                            <a:avLst/>
                            <a:gdLst/>
                            <a:ahLst/>
                            <a:cxnLst/>
                            <a:rect l="l" t="t" r="r" b="b"/>
                            <a:pathLst>
                              <a:path w="1682114">
                                <a:moveTo>
                                  <a:pt x="0" y="0"/>
                                </a:moveTo>
                                <a:lnTo>
                                  <a:pt x="1681518"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32.450pt;height:.5pt;mso-position-horizontal-relative:char;mso-position-vertical-relative:line" id="docshapegroup801" coordorigin="0,0" coordsize="2649,10">
                <v:line style="position:absolute" from="0,5" to="2648,5" stroked="true" strokeweight=".498pt" strokecolor="#000000">
                  <v:stroke dashstyle="solid"/>
                </v:line>
              </v:group>
            </w:pict>
          </mc:Fallback>
        </mc:AlternateContent>
      </w:r>
    </w:p>
    <w:p w:rsidR="00EC181D" w:rsidRDefault="00A55B62">
      <w:pPr>
        <w:pStyle w:val="Heading3"/>
        <w:tabs>
          <w:tab w:val="left" w:pos="1839"/>
          <w:tab w:val="left" w:pos="2773"/>
          <w:tab w:val="left" w:pos="3597"/>
          <w:tab w:val="left" w:pos="5273"/>
        </w:tabs>
        <w:spacing w:before="106"/>
        <w:ind w:left="1089"/>
        <w:rPr>
          <w:rFonts w:ascii="Times New Roman"/>
        </w:rPr>
      </w:pPr>
      <w:proofErr w:type="gramStart"/>
      <w:r>
        <w:rPr>
          <w:rFonts w:ascii="Times New Roman"/>
          <w:spacing w:val="-4"/>
        </w:rPr>
        <w:t>item</w:t>
      </w:r>
      <w:proofErr w:type="gramEnd"/>
      <w:r>
        <w:rPr>
          <w:rFonts w:ascii="Times New Roman"/>
        </w:rPr>
        <w:tab/>
      </w:r>
      <w:r>
        <w:rPr>
          <w:rFonts w:ascii="Times New Roman"/>
          <w:spacing w:val="-2"/>
        </w:rPr>
        <w:t>weight</w:t>
      </w:r>
      <w:r>
        <w:rPr>
          <w:rFonts w:ascii="Times New Roman"/>
        </w:rPr>
        <w:tab/>
      </w:r>
      <w:r>
        <w:rPr>
          <w:rFonts w:ascii="Times New Roman"/>
          <w:spacing w:val="-4"/>
        </w:rPr>
        <w:t>value</w:t>
      </w:r>
      <w:r>
        <w:rPr>
          <w:rFonts w:ascii="Times New Roman"/>
        </w:rPr>
        <w:tab/>
      </w:r>
      <w:r>
        <w:rPr>
          <w:rFonts w:ascii="Times New Roman"/>
          <w:spacing w:val="-2"/>
        </w:rPr>
        <w:t>value/weight</w:t>
      </w:r>
      <w:r>
        <w:rPr>
          <w:rFonts w:ascii="Times New Roman"/>
        </w:rPr>
        <w:tab/>
        <w:t>subset</w:t>
      </w:r>
      <w:r>
        <w:rPr>
          <w:rFonts w:ascii="Times New Roman"/>
          <w:spacing w:val="43"/>
        </w:rPr>
        <w:t xml:space="preserve">  </w:t>
      </w:r>
      <w:r>
        <w:rPr>
          <w:rFonts w:ascii="Times New Roman"/>
        </w:rPr>
        <w:t>added</w:t>
      </w:r>
      <w:r>
        <w:rPr>
          <w:rFonts w:ascii="Times New Roman"/>
          <w:spacing w:val="3"/>
        </w:rPr>
        <w:t xml:space="preserve"> </w:t>
      </w:r>
      <w:r>
        <w:rPr>
          <w:rFonts w:ascii="Times New Roman"/>
        </w:rPr>
        <w:t>items</w:t>
      </w:r>
      <w:r>
        <w:rPr>
          <w:rFonts w:ascii="Times New Roman"/>
          <w:spacing w:val="43"/>
        </w:rPr>
        <w:t xml:space="preserve">  </w:t>
      </w:r>
      <w:r>
        <w:rPr>
          <w:rFonts w:ascii="Times New Roman"/>
          <w:spacing w:val="-2"/>
        </w:rPr>
        <w:t>value</w:t>
      </w:r>
    </w:p>
    <w:p w:rsidR="00EC181D" w:rsidRDefault="00A55B62">
      <w:pPr>
        <w:pStyle w:val="BodyText"/>
        <w:spacing w:before="1"/>
        <w:rPr>
          <w:b/>
          <w:sz w:val="8"/>
        </w:rPr>
      </w:pPr>
      <w:r>
        <w:rPr>
          <w:b/>
          <w:noProof/>
          <w:sz w:val="8"/>
        </w:rPr>
        <mc:AlternateContent>
          <mc:Choice Requires="wps">
            <w:drawing>
              <wp:anchor distT="0" distB="0" distL="0" distR="0" simplePos="0" relativeHeight="251792896" behindDoc="1" locked="0" layoutInCell="1" allowOverlap="1">
                <wp:simplePos x="0" y="0"/>
                <wp:positionH relativeFrom="page">
                  <wp:posOffset>1530436</wp:posOffset>
                </wp:positionH>
                <wp:positionV relativeFrom="paragraph">
                  <wp:posOffset>77025</wp:posOffset>
                </wp:positionV>
                <wp:extent cx="2435860" cy="1270"/>
                <wp:effectExtent l="0" t="0" r="0" b="0"/>
                <wp:wrapTopAndBottom/>
                <wp:docPr id="914" name="Graphic 9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5860" cy="1270"/>
                        </a:xfrm>
                        <a:custGeom>
                          <a:avLst/>
                          <a:gdLst/>
                          <a:ahLst/>
                          <a:cxnLst/>
                          <a:rect l="l" t="t" r="r" b="b"/>
                          <a:pathLst>
                            <a:path w="2435860">
                              <a:moveTo>
                                <a:pt x="0" y="0"/>
                              </a:moveTo>
                              <a:lnTo>
                                <a:pt x="2435860"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6.064977pt;width:191.8pt;height:.1pt;mso-position-horizontal-relative:page;mso-position-vertical-relative:paragraph;z-index:-15587840;mso-wrap-distance-left:0;mso-wrap-distance-right:0" id="docshape802" coordorigin="2410,121" coordsize="3836,0" path="m2410,121l6246,121e" filled="false" stroked="true" strokeweight=".498pt" strokecolor="#000000">
                <v:path arrowok="t"/>
                <v:stroke dashstyle="solid"/>
                <w10:wrap type="topAndBottom"/>
              </v:shape>
            </w:pict>
          </mc:Fallback>
        </mc:AlternateContent>
      </w:r>
      <w:r>
        <w:rPr>
          <w:b/>
          <w:noProof/>
          <w:sz w:val="8"/>
        </w:rPr>
        <mc:AlternateContent>
          <mc:Choice Requires="wps">
            <w:drawing>
              <wp:anchor distT="0" distB="0" distL="0" distR="0" simplePos="0" relativeHeight="251793920" behindDoc="1" locked="0" layoutInCell="1" allowOverlap="1">
                <wp:simplePos x="0" y="0"/>
                <wp:positionH relativeFrom="page">
                  <wp:posOffset>4187479</wp:posOffset>
                </wp:positionH>
                <wp:positionV relativeFrom="paragraph">
                  <wp:posOffset>74472</wp:posOffset>
                </wp:positionV>
                <wp:extent cx="1682114" cy="1270"/>
                <wp:effectExtent l="0" t="0" r="0" b="0"/>
                <wp:wrapTopAndBottom/>
                <wp:docPr id="915" name="Graphic 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2114" cy="1270"/>
                        </a:xfrm>
                        <a:custGeom>
                          <a:avLst/>
                          <a:gdLst/>
                          <a:ahLst/>
                          <a:cxnLst/>
                          <a:rect l="l" t="t" r="r" b="b"/>
                          <a:pathLst>
                            <a:path w="1682114">
                              <a:moveTo>
                                <a:pt x="0" y="0"/>
                              </a:moveTo>
                              <a:lnTo>
                                <a:pt x="1681518"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29.722778pt;margin-top:5.863976pt;width:132.450pt;height:.1pt;mso-position-horizontal-relative:page;mso-position-vertical-relative:paragraph;z-index:-15587328;mso-wrap-distance-left:0;mso-wrap-distance-right:0" id="docshape803" coordorigin="6594,117" coordsize="2649,0" path="m6594,117l9243,117e" filled="false" stroked="true" strokeweight=".498pt" strokecolor="#000000">
                <v:path arrowok="t"/>
                <v:stroke dashstyle="solid"/>
                <w10:wrap type="topAndBottom"/>
              </v:shape>
            </w:pict>
          </mc:Fallback>
        </mc:AlternateContent>
      </w:r>
    </w:p>
    <w:p w:rsidR="00EC181D" w:rsidRDefault="00EC181D">
      <w:pPr>
        <w:pStyle w:val="BodyText"/>
        <w:spacing w:before="1"/>
        <w:rPr>
          <w:b/>
          <w:sz w:val="6"/>
        </w:rPr>
      </w:pPr>
    </w:p>
    <w:p w:rsidR="00EC181D" w:rsidRDefault="00EC181D">
      <w:pPr>
        <w:pStyle w:val="BodyText"/>
        <w:rPr>
          <w:b/>
          <w:sz w:val="6"/>
        </w:rPr>
        <w:sectPr w:rsidR="00EC181D">
          <w:pgSz w:w="10080" w:h="13050"/>
          <w:pgMar w:top="1420" w:right="720" w:bottom="0" w:left="1440" w:header="715" w:footer="0" w:gutter="0"/>
          <w:cols w:space="720"/>
        </w:sectPr>
      </w:pPr>
    </w:p>
    <w:p w:rsidR="00EC181D" w:rsidRDefault="00A55B62">
      <w:pPr>
        <w:tabs>
          <w:tab w:val="left" w:pos="2080"/>
          <w:tab w:val="left" w:pos="2869"/>
          <w:tab w:val="left" w:pos="4052"/>
        </w:tabs>
        <w:spacing w:before="51"/>
        <w:ind w:left="1242"/>
        <w:rPr>
          <w:sz w:val="18"/>
        </w:rPr>
      </w:pPr>
      <w:r>
        <w:rPr>
          <w:spacing w:val="-10"/>
          <w:sz w:val="18"/>
        </w:rPr>
        <w:lastRenderedPageBreak/>
        <w:t>1</w:t>
      </w:r>
      <w:r>
        <w:rPr>
          <w:sz w:val="18"/>
        </w:rPr>
        <w:tab/>
      </w:r>
      <w:r>
        <w:rPr>
          <w:spacing w:val="-10"/>
          <w:sz w:val="18"/>
        </w:rPr>
        <w:t>4</w:t>
      </w:r>
      <w:r>
        <w:rPr>
          <w:sz w:val="18"/>
        </w:rPr>
        <w:tab/>
      </w:r>
      <w:r>
        <w:rPr>
          <w:spacing w:val="-5"/>
          <w:sz w:val="18"/>
        </w:rPr>
        <w:t>$40</w:t>
      </w:r>
      <w:r>
        <w:rPr>
          <w:sz w:val="18"/>
        </w:rPr>
        <w:tab/>
      </w:r>
      <w:r>
        <w:rPr>
          <w:spacing w:val="-5"/>
          <w:sz w:val="18"/>
        </w:rPr>
        <w:t>10</w:t>
      </w:r>
    </w:p>
    <w:p w:rsidR="00EC181D" w:rsidRDefault="00A55B62">
      <w:pPr>
        <w:tabs>
          <w:tab w:val="left" w:pos="2080"/>
          <w:tab w:val="left" w:pos="2869"/>
          <w:tab w:val="left" w:pos="4141"/>
        </w:tabs>
        <w:spacing w:before="52"/>
        <w:ind w:left="1237"/>
        <w:rPr>
          <w:sz w:val="18"/>
        </w:rPr>
      </w:pPr>
      <w:r>
        <w:rPr>
          <w:spacing w:val="-10"/>
          <w:sz w:val="18"/>
        </w:rPr>
        <w:t>2</w:t>
      </w:r>
      <w:r>
        <w:rPr>
          <w:sz w:val="18"/>
        </w:rPr>
        <w:tab/>
      </w:r>
      <w:r>
        <w:rPr>
          <w:spacing w:val="-10"/>
          <w:sz w:val="18"/>
        </w:rPr>
        <w:t>7</w:t>
      </w:r>
      <w:r>
        <w:rPr>
          <w:sz w:val="18"/>
        </w:rPr>
        <w:tab/>
      </w:r>
      <w:r>
        <w:rPr>
          <w:spacing w:val="-5"/>
          <w:sz w:val="18"/>
        </w:rPr>
        <w:t>$42</w:t>
      </w:r>
      <w:r>
        <w:rPr>
          <w:sz w:val="18"/>
        </w:rPr>
        <w:tab/>
      </w:r>
      <w:r>
        <w:rPr>
          <w:spacing w:val="-10"/>
          <w:sz w:val="18"/>
        </w:rPr>
        <w:t>6</w:t>
      </w:r>
    </w:p>
    <w:p w:rsidR="00EC181D" w:rsidRDefault="00A55B62">
      <w:pPr>
        <w:tabs>
          <w:tab w:val="left" w:pos="2080"/>
          <w:tab w:val="left" w:pos="2869"/>
          <w:tab w:val="left" w:pos="4141"/>
        </w:tabs>
        <w:spacing w:before="52"/>
        <w:ind w:left="1240"/>
        <w:rPr>
          <w:sz w:val="18"/>
        </w:rPr>
      </w:pPr>
      <w:r>
        <w:rPr>
          <w:spacing w:val="-10"/>
          <w:sz w:val="18"/>
        </w:rPr>
        <w:t>3</w:t>
      </w:r>
      <w:r>
        <w:rPr>
          <w:sz w:val="18"/>
        </w:rPr>
        <w:tab/>
      </w:r>
      <w:r>
        <w:rPr>
          <w:spacing w:val="-10"/>
          <w:sz w:val="18"/>
        </w:rPr>
        <w:t>5</w:t>
      </w:r>
      <w:r>
        <w:rPr>
          <w:sz w:val="18"/>
        </w:rPr>
        <w:tab/>
      </w:r>
      <w:r>
        <w:rPr>
          <w:spacing w:val="-5"/>
          <w:sz w:val="18"/>
        </w:rPr>
        <w:t>$25</w:t>
      </w:r>
      <w:r>
        <w:rPr>
          <w:sz w:val="18"/>
        </w:rPr>
        <w:tab/>
      </w:r>
      <w:r>
        <w:rPr>
          <w:spacing w:val="-10"/>
          <w:sz w:val="18"/>
        </w:rPr>
        <w:t>5</w:t>
      </w:r>
    </w:p>
    <w:p w:rsidR="00EC181D" w:rsidRDefault="00A55B62">
      <w:pPr>
        <w:tabs>
          <w:tab w:val="left" w:pos="2080"/>
          <w:tab w:val="left" w:pos="2870"/>
          <w:tab w:val="left" w:pos="4142"/>
        </w:tabs>
        <w:spacing w:before="52"/>
        <w:ind w:left="1238"/>
        <w:rPr>
          <w:sz w:val="18"/>
        </w:rPr>
      </w:pPr>
      <w:r>
        <w:rPr>
          <w:spacing w:val="-10"/>
          <w:sz w:val="18"/>
        </w:rPr>
        <w:t>4</w:t>
      </w:r>
      <w:r>
        <w:rPr>
          <w:sz w:val="18"/>
        </w:rPr>
        <w:tab/>
      </w:r>
      <w:r>
        <w:rPr>
          <w:spacing w:val="-10"/>
          <w:sz w:val="18"/>
        </w:rPr>
        <w:t>1</w:t>
      </w:r>
      <w:r>
        <w:rPr>
          <w:sz w:val="18"/>
        </w:rPr>
        <w:tab/>
        <w:t>$</w:t>
      </w:r>
      <w:r>
        <w:rPr>
          <w:spacing w:val="43"/>
          <w:sz w:val="18"/>
        </w:rPr>
        <w:t xml:space="preserve"> </w:t>
      </w:r>
      <w:r>
        <w:rPr>
          <w:spacing w:val="-10"/>
          <w:sz w:val="18"/>
        </w:rPr>
        <w:t>4</w:t>
      </w:r>
      <w:r>
        <w:rPr>
          <w:sz w:val="18"/>
        </w:rPr>
        <w:tab/>
      </w:r>
      <w:r>
        <w:rPr>
          <w:spacing w:val="-10"/>
          <w:sz w:val="18"/>
        </w:rPr>
        <w:t>4</w:t>
      </w:r>
    </w:p>
    <w:p w:rsidR="00EC181D" w:rsidRDefault="00EC181D">
      <w:pPr>
        <w:pStyle w:val="BodyText"/>
        <w:spacing w:before="16"/>
        <w:rPr>
          <w:sz w:val="18"/>
        </w:rPr>
      </w:pPr>
    </w:p>
    <w:p w:rsidR="00EC181D" w:rsidRDefault="00A55B62">
      <w:pPr>
        <w:pStyle w:val="BodyText"/>
        <w:ind w:left="2188"/>
      </w:pPr>
      <w:r>
        <w:rPr>
          <w:noProof/>
        </w:rPr>
        <mc:AlternateContent>
          <mc:Choice Requires="wps">
            <w:drawing>
              <wp:anchor distT="0" distB="0" distL="0" distR="0" simplePos="0" relativeHeight="251634176" behindDoc="0" locked="0" layoutInCell="1" allowOverlap="1">
                <wp:simplePos x="0" y="0"/>
                <wp:positionH relativeFrom="page">
                  <wp:posOffset>1530436</wp:posOffset>
                </wp:positionH>
                <wp:positionV relativeFrom="paragraph">
                  <wp:posOffset>-61916</wp:posOffset>
                </wp:positionV>
                <wp:extent cx="2435860" cy="1270"/>
                <wp:effectExtent l="0" t="0" r="0" b="0"/>
                <wp:wrapNone/>
                <wp:docPr id="916" name="Graphic 9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5860" cy="1270"/>
                        </a:xfrm>
                        <a:custGeom>
                          <a:avLst/>
                          <a:gdLst/>
                          <a:ahLst/>
                          <a:cxnLst/>
                          <a:rect l="l" t="t" r="r" b="b"/>
                          <a:pathLst>
                            <a:path w="2435860">
                              <a:moveTo>
                                <a:pt x="0" y="0"/>
                              </a:moveTo>
                              <a:lnTo>
                                <a:pt x="2435860"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70976" from="120.50679pt,-4.875312pt" to="312.306790pt,-4.875312pt" stroked="true" strokeweight=".498pt" strokecolor="#000000">
                <v:stroke dashstyle="solid"/>
                <w10:wrap type="none"/>
              </v:line>
            </w:pict>
          </mc:Fallback>
        </mc:AlternateContent>
      </w:r>
      <w:proofErr w:type="gramStart"/>
      <w:r>
        <w:rPr>
          <w:w w:val="110"/>
        </w:rPr>
        <w:t>capacity</w:t>
      </w:r>
      <w:proofErr w:type="gramEnd"/>
      <w:r>
        <w:rPr>
          <w:spacing w:val="-10"/>
          <w:w w:val="110"/>
        </w:rPr>
        <w:t xml:space="preserve"> </w:t>
      </w:r>
      <w:r>
        <w:rPr>
          <w:rFonts w:ascii="Calibri"/>
          <w:i/>
          <w:w w:val="110"/>
        </w:rPr>
        <w:t>W</w:t>
      </w:r>
      <w:r>
        <w:rPr>
          <w:rFonts w:ascii="Calibri"/>
          <w:i/>
          <w:spacing w:val="15"/>
          <w:w w:val="110"/>
        </w:rPr>
        <w:t xml:space="preserve"> </w:t>
      </w:r>
      <w:r>
        <w:rPr>
          <w:rFonts w:ascii="MS PGothic"/>
          <w:w w:val="110"/>
        </w:rPr>
        <w:t>=</w:t>
      </w:r>
      <w:r>
        <w:rPr>
          <w:rFonts w:ascii="MS PGothic"/>
          <w:spacing w:val="-23"/>
          <w:w w:val="110"/>
        </w:rPr>
        <w:t xml:space="preserve"> </w:t>
      </w:r>
      <w:r>
        <w:rPr>
          <w:spacing w:val="-5"/>
          <w:w w:val="110"/>
        </w:rPr>
        <w:t>10</w:t>
      </w: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pPr>
    </w:p>
    <w:p w:rsidR="00EC181D" w:rsidRDefault="00EC181D">
      <w:pPr>
        <w:pStyle w:val="BodyText"/>
        <w:spacing w:before="209"/>
      </w:pPr>
    </w:p>
    <w:p w:rsidR="00EC181D" w:rsidRDefault="00A55B62">
      <w:pPr>
        <w:ind w:right="1050"/>
        <w:jc w:val="right"/>
        <w:rPr>
          <w:sz w:val="18"/>
        </w:rPr>
      </w:pPr>
      <w:r>
        <w:rPr>
          <w:spacing w:val="-5"/>
          <w:w w:val="115"/>
          <w:sz w:val="18"/>
        </w:rPr>
        <w:t>(a)</w:t>
      </w:r>
    </w:p>
    <w:p w:rsidR="00EC181D" w:rsidRDefault="00A55B62">
      <w:pPr>
        <w:tabs>
          <w:tab w:val="left" w:pos="1689"/>
          <w:tab w:val="left" w:pos="2712"/>
        </w:tabs>
        <w:spacing w:before="17"/>
        <w:ind w:left="872"/>
        <w:jc w:val="center"/>
        <w:rPr>
          <w:sz w:val="18"/>
        </w:rPr>
      </w:pPr>
      <w:r>
        <w:br w:type="column"/>
      </w:r>
      <w:r>
        <w:rPr>
          <w:rFonts w:ascii="Lucida Sans Unicode" w:hAnsi="Lucida Sans Unicode"/>
          <w:spacing w:val="-10"/>
          <w:sz w:val="18"/>
        </w:rPr>
        <w:lastRenderedPageBreak/>
        <w:t>∅</w:t>
      </w:r>
      <w:r>
        <w:rPr>
          <w:rFonts w:ascii="Lucida Sans Unicode" w:hAnsi="Lucida Sans Unicode"/>
          <w:sz w:val="18"/>
        </w:rPr>
        <w:tab/>
      </w:r>
      <w:r>
        <w:rPr>
          <w:sz w:val="18"/>
        </w:rPr>
        <w:t>1,</w:t>
      </w:r>
      <w:r>
        <w:rPr>
          <w:spacing w:val="-3"/>
          <w:sz w:val="18"/>
        </w:rPr>
        <w:t xml:space="preserve"> </w:t>
      </w:r>
      <w:r>
        <w:rPr>
          <w:sz w:val="18"/>
        </w:rPr>
        <w:t>3,</w:t>
      </w:r>
      <w:r>
        <w:rPr>
          <w:spacing w:val="-2"/>
          <w:sz w:val="18"/>
        </w:rPr>
        <w:t xml:space="preserve"> </w:t>
      </w:r>
      <w:r>
        <w:rPr>
          <w:spacing w:val="-10"/>
          <w:sz w:val="18"/>
        </w:rPr>
        <w:t>4</w:t>
      </w:r>
      <w:r>
        <w:rPr>
          <w:sz w:val="18"/>
        </w:rPr>
        <w:tab/>
      </w:r>
      <w:r>
        <w:rPr>
          <w:spacing w:val="-5"/>
          <w:sz w:val="18"/>
        </w:rPr>
        <w:t>$69</w:t>
      </w:r>
    </w:p>
    <w:p w:rsidR="00EC181D" w:rsidRDefault="00A55B62">
      <w:pPr>
        <w:tabs>
          <w:tab w:val="left" w:pos="2112"/>
          <w:tab w:val="left" w:pos="3045"/>
        </w:tabs>
        <w:ind w:left="1166"/>
        <w:rPr>
          <w:sz w:val="18"/>
        </w:rPr>
      </w:pPr>
      <w:r>
        <w:rPr>
          <w:rFonts w:ascii="MS PGothic"/>
          <w:spacing w:val="-5"/>
          <w:w w:val="120"/>
          <w:sz w:val="18"/>
        </w:rPr>
        <w:t>{</w:t>
      </w:r>
      <w:r>
        <w:rPr>
          <w:spacing w:val="-5"/>
          <w:w w:val="120"/>
          <w:sz w:val="18"/>
        </w:rPr>
        <w:t>1</w:t>
      </w:r>
      <w:r>
        <w:rPr>
          <w:rFonts w:ascii="MS PGothic"/>
          <w:spacing w:val="-5"/>
          <w:w w:val="120"/>
          <w:sz w:val="18"/>
        </w:rPr>
        <w:t>}</w:t>
      </w:r>
      <w:r>
        <w:rPr>
          <w:rFonts w:ascii="MS PGothic"/>
          <w:sz w:val="18"/>
        </w:rPr>
        <w:tab/>
      </w:r>
      <w:r>
        <w:rPr>
          <w:w w:val="105"/>
          <w:sz w:val="18"/>
        </w:rPr>
        <w:t>3,</w:t>
      </w:r>
      <w:r>
        <w:rPr>
          <w:spacing w:val="-12"/>
          <w:w w:val="105"/>
          <w:sz w:val="18"/>
        </w:rPr>
        <w:t xml:space="preserve"> </w:t>
      </w:r>
      <w:r>
        <w:rPr>
          <w:spacing w:val="-10"/>
          <w:w w:val="105"/>
          <w:sz w:val="18"/>
        </w:rPr>
        <w:t>4</w:t>
      </w:r>
      <w:r>
        <w:rPr>
          <w:sz w:val="18"/>
        </w:rPr>
        <w:tab/>
      </w:r>
      <w:r>
        <w:rPr>
          <w:spacing w:val="-5"/>
          <w:w w:val="105"/>
          <w:sz w:val="18"/>
        </w:rPr>
        <w:t>$69</w:t>
      </w:r>
    </w:p>
    <w:p w:rsidR="00EC181D" w:rsidRDefault="00A55B62">
      <w:pPr>
        <w:tabs>
          <w:tab w:val="left" w:pos="2202"/>
          <w:tab w:val="left" w:pos="3045"/>
        </w:tabs>
        <w:spacing w:before="28"/>
        <w:ind w:left="1161"/>
        <w:rPr>
          <w:sz w:val="18"/>
        </w:rPr>
      </w:pPr>
      <w:r>
        <w:rPr>
          <w:rFonts w:ascii="MS PGothic"/>
          <w:spacing w:val="-5"/>
          <w:w w:val="120"/>
          <w:sz w:val="18"/>
        </w:rPr>
        <w:t>{</w:t>
      </w:r>
      <w:r>
        <w:rPr>
          <w:spacing w:val="-5"/>
          <w:w w:val="120"/>
          <w:sz w:val="18"/>
        </w:rPr>
        <w:t>2</w:t>
      </w:r>
      <w:r>
        <w:rPr>
          <w:rFonts w:ascii="MS PGothic"/>
          <w:spacing w:val="-5"/>
          <w:w w:val="120"/>
          <w:sz w:val="18"/>
        </w:rPr>
        <w:t>}</w:t>
      </w:r>
      <w:r>
        <w:rPr>
          <w:rFonts w:ascii="MS PGothic"/>
          <w:sz w:val="18"/>
        </w:rPr>
        <w:tab/>
      </w:r>
      <w:r>
        <w:rPr>
          <w:spacing w:val="-10"/>
          <w:w w:val="110"/>
          <w:sz w:val="18"/>
        </w:rPr>
        <w:t>4</w:t>
      </w:r>
      <w:r>
        <w:rPr>
          <w:sz w:val="18"/>
        </w:rPr>
        <w:tab/>
      </w:r>
      <w:r>
        <w:rPr>
          <w:spacing w:val="-5"/>
          <w:w w:val="110"/>
          <w:sz w:val="18"/>
        </w:rPr>
        <w:t>$46</w:t>
      </w:r>
    </w:p>
    <w:p w:rsidR="00EC181D" w:rsidRDefault="00A55B62">
      <w:pPr>
        <w:tabs>
          <w:tab w:val="left" w:pos="2112"/>
          <w:tab w:val="left" w:pos="3045"/>
        </w:tabs>
        <w:spacing w:before="29"/>
        <w:ind w:left="1164"/>
        <w:rPr>
          <w:sz w:val="18"/>
        </w:rPr>
      </w:pPr>
      <w:r>
        <w:rPr>
          <w:rFonts w:ascii="MS PGothic"/>
          <w:spacing w:val="-5"/>
          <w:w w:val="120"/>
          <w:sz w:val="18"/>
        </w:rPr>
        <w:t>{</w:t>
      </w:r>
      <w:r>
        <w:rPr>
          <w:spacing w:val="-5"/>
          <w:w w:val="120"/>
          <w:sz w:val="18"/>
        </w:rPr>
        <w:t>3</w:t>
      </w:r>
      <w:r>
        <w:rPr>
          <w:rFonts w:ascii="MS PGothic"/>
          <w:spacing w:val="-5"/>
          <w:w w:val="120"/>
          <w:sz w:val="18"/>
        </w:rPr>
        <w:t>}</w:t>
      </w:r>
      <w:r>
        <w:rPr>
          <w:rFonts w:ascii="MS PGothic"/>
          <w:sz w:val="18"/>
        </w:rPr>
        <w:tab/>
      </w:r>
      <w:r>
        <w:rPr>
          <w:w w:val="105"/>
          <w:sz w:val="18"/>
        </w:rPr>
        <w:t>1,</w:t>
      </w:r>
      <w:r>
        <w:rPr>
          <w:spacing w:val="-12"/>
          <w:w w:val="105"/>
          <w:sz w:val="18"/>
        </w:rPr>
        <w:t xml:space="preserve"> </w:t>
      </w:r>
      <w:r>
        <w:rPr>
          <w:spacing w:val="-10"/>
          <w:w w:val="105"/>
          <w:sz w:val="18"/>
        </w:rPr>
        <w:t>4</w:t>
      </w:r>
      <w:r>
        <w:rPr>
          <w:sz w:val="18"/>
        </w:rPr>
        <w:tab/>
      </w:r>
      <w:r>
        <w:rPr>
          <w:spacing w:val="-5"/>
          <w:w w:val="105"/>
          <w:sz w:val="18"/>
        </w:rPr>
        <w:t>$69</w:t>
      </w:r>
    </w:p>
    <w:p w:rsidR="00EC181D" w:rsidRDefault="00A55B62">
      <w:pPr>
        <w:tabs>
          <w:tab w:val="left" w:pos="2112"/>
          <w:tab w:val="left" w:pos="3045"/>
        </w:tabs>
        <w:spacing w:before="28"/>
        <w:ind w:left="1162"/>
        <w:rPr>
          <w:sz w:val="18"/>
        </w:rPr>
      </w:pPr>
      <w:r>
        <w:rPr>
          <w:rFonts w:ascii="MS PGothic"/>
          <w:spacing w:val="-5"/>
          <w:w w:val="120"/>
          <w:sz w:val="18"/>
        </w:rPr>
        <w:t>{</w:t>
      </w:r>
      <w:r>
        <w:rPr>
          <w:spacing w:val="-5"/>
          <w:w w:val="120"/>
          <w:sz w:val="18"/>
        </w:rPr>
        <w:t>4</w:t>
      </w:r>
      <w:r>
        <w:rPr>
          <w:rFonts w:ascii="MS PGothic"/>
          <w:spacing w:val="-5"/>
          <w:w w:val="120"/>
          <w:sz w:val="18"/>
        </w:rPr>
        <w:t>}</w:t>
      </w:r>
      <w:r>
        <w:rPr>
          <w:rFonts w:ascii="MS PGothic"/>
          <w:sz w:val="18"/>
        </w:rPr>
        <w:tab/>
      </w:r>
      <w:r>
        <w:rPr>
          <w:w w:val="105"/>
          <w:sz w:val="18"/>
        </w:rPr>
        <w:t>1,</w:t>
      </w:r>
      <w:r>
        <w:rPr>
          <w:spacing w:val="-12"/>
          <w:w w:val="105"/>
          <w:sz w:val="18"/>
        </w:rPr>
        <w:t xml:space="preserve"> </w:t>
      </w:r>
      <w:r>
        <w:rPr>
          <w:spacing w:val="-10"/>
          <w:w w:val="105"/>
          <w:sz w:val="18"/>
        </w:rPr>
        <w:t>3</w:t>
      </w:r>
      <w:r>
        <w:rPr>
          <w:sz w:val="18"/>
        </w:rPr>
        <w:tab/>
      </w:r>
      <w:r>
        <w:rPr>
          <w:spacing w:val="-5"/>
          <w:w w:val="110"/>
          <w:sz w:val="18"/>
        </w:rPr>
        <w:t>$69</w:t>
      </w:r>
    </w:p>
    <w:p w:rsidR="00EC181D" w:rsidRDefault="00A55B62">
      <w:pPr>
        <w:tabs>
          <w:tab w:val="left" w:pos="1796"/>
        </w:tabs>
        <w:spacing w:before="29"/>
        <w:ind w:left="1071"/>
        <w:rPr>
          <w:sz w:val="18"/>
        </w:rPr>
      </w:pPr>
      <w:r>
        <w:rPr>
          <w:rFonts w:ascii="MS PGothic"/>
          <w:w w:val="115"/>
          <w:sz w:val="18"/>
        </w:rPr>
        <w:t>{</w:t>
      </w:r>
      <w:r>
        <w:rPr>
          <w:w w:val="115"/>
          <w:sz w:val="18"/>
        </w:rPr>
        <w:t>1</w:t>
      </w:r>
      <w:r>
        <w:rPr>
          <w:rFonts w:ascii="Calibri"/>
          <w:i/>
          <w:w w:val="115"/>
          <w:sz w:val="18"/>
        </w:rPr>
        <w:t>,</w:t>
      </w:r>
      <w:r>
        <w:rPr>
          <w:rFonts w:ascii="Calibri"/>
          <w:i/>
          <w:spacing w:val="-6"/>
          <w:w w:val="115"/>
          <w:sz w:val="18"/>
        </w:rPr>
        <w:t xml:space="preserve"> </w:t>
      </w:r>
      <w:r>
        <w:rPr>
          <w:spacing w:val="-7"/>
          <w:w w:val="115"/>
          <w:sz w:val="18"/>
        </w:rPr>
        <w:t>2</w:t>
      </w:r>
      <w:r>
        <w:rPr>
          <w:rFonts w:ascii="MS PGothic"/>
          <w:spacing w:val="-7"/>
          <w:w w:val="115"/>
          <w:sz w:val="18"/>
        </w:rPr>
        <w:t>}</w:t>
      </w:r>
      <w:r>
        <w:rPr>
          <w:rFonts w:ascii="MS PGothic"/>
          <w:sz w:val="18"/>
        </w:rPr>
        <w:tab/>
      </w:r>
      <w:r>
        <w:rPr>
          <w:w w:val="110"/>
          <w:sz w:val="18"/>
        </w:rPr>
        <w:t>not</w:t>
      </w:r>
      <w:r>
        <w:rPr>
          <w:spacing w:val="-1"/>
          <w:w w:val="110"/>
          <w:sz w:val="18"/>
        </w:rPr>
        <w:t xml:space="preserve"> </w:t>
      </w:r>
      <w:r>
        <w:rPr>
          <w:spacing w:val="-2"/>
          <w:w w:val="115"/>
          <w:sz w:val="18"/>
        </w:rPr>
        <w:t>feasible</w:t>
      </w:r>
    </w:p>
    <w:p w:rsidR="00EC181D" w:rsidRDefault="00A55B62">
      <w:pPr>
        <w:tabs>
          <w:tab w:val="left" w:pos="2202"/>
          <w:tab w:val="left" w:pos="3045"/>
        </w:tabs>
        <w:spacing w:before="28"/>
        <w:ind w:left="1074"/>
        <w:rPr>
          <w:sz w:val="18"/>
        </w:rPr>
      </w:pPr>
      <w:r>
        <w:rPr>
          <w:rFonts w:ascii="MS PGothic"/>
          <w:w w:val="115"/>
          <w:sz w:val="18"/>
        </w:rPr>
        <w:t>{</w:t>
      </w:r>
      <w:r>
        <w:rPr>
          <w:w w:val="115"/>
          <w:sz w:val="18"/>
        </w:rPr>
        <w:t>1</w:t>
      </w:r>
      <w:r>
        <w:rPr>
          <w:rFonts w:ascii="Calibri"/>
          <w:i/>
          <w:w w:val="115"/>
          <w:sz w:val="18"/>
        </w:rPr>
        <w:t>,</w:t>
      </w:r>
      <w:r>
        <w:rPr>
          <w:rFonts w:ascii="Calibri"/>
          <w:i/>
          <w:spacing w:val="-6"/>
          <w:w w:val="115"/>
          <w:sz w:val="18"/>
        </w:rPr>
        <w:t xml:space="preserve"> </w:t>
      </w:r>
      <w:r>
        <w:rPr>
          <w:spacing w:val="-7"/>
          <w:w w:val="115"/>
          <w:sz w:val="18"/>
        </w:rPr>
        <w:t>3</w:t>
      </w:r>
      <w:r>
        <w:rPr>
          <w:rFonts w:ascii="MS PGothic"/>
          <w:spacing w:val="-7"/>
          <w:w w:val="115"/>
          <w:sz w:val="18"/>
        </w:rPr>
        <w:t>}</w:t>
      </w:r>
      <w:r>
        <w:rPr>
          <w:rFonts w:ascii="MS PGothic"/>
          <w:sz w:val="18"/>
        </w:rPr>
        <w:tab/>
      </w:r>
      <w:r>
        <w:rPr>
          <w:spacing w:val="-10"/>
          <w:w w:val="115"/>
          <w:sz w:val="18"/>
        </w:rPr>
        <w:t>4</w:t>
      </w:r>
      <w:r>
        <w:rPr>
          <w:sz w:val="18"/>
        </w:rPr>
        <w:tab/>
      </w:r>
      <w:r>
        <w:rPr>
          <w:spacing w:val="-5"/>
          <w:w w:val="115"/>
          <w:sz w:val="18"/>
        </w:rPr>
        <w:t>$69</w:t>
      </w:r>
    </w:p>
    <w:p w:rsidR="00EC181D" w:rsidRDefault="00A55B62">
      <w:pPr>
        <w:tabs>
          <w:tab w:val="left" w:pos="2202"/>
          <w:tab w:val="left" w:pos="3045"/>
        </w:tabs>
        <w:spacing w:before="28"/>
        <w:ind w:left="1071"/>
        <w:rPr>
          <w:sz w:val="18"/>
        </w:rPr>
      </w:pPr>
      <w:r>
        <w:rPr>
          <w:rFonts w:ascii="MS PGothic"/>
          <w:w w:val="115"/>
          <w:sz w:val="18"/>
        </w:rPr>
        <w:t>{</w:t>
      </w:r>
      <w:r>
        <w:rPr>
          <w:w w:val="115"/>
          <w:sz w:val="18"/>
        </w:rPr>
        <w:t>1</w:t>
      </w:r>
      <w:r>
        <w:rPr>
          <w:rFonts w:ascii="Calibri"/>
          <w:i/>
          <w:w w:val="115"/>
          <w:sz w:val="18"/>
        </w:rPr>
        <w:t>,</w:t>
      </w:r>
      <w:r>
        <w:rPr>
          <w:rFonts w:ascii="Calibri"/>
          <w:i/>
          <w:spacing w:val="-7"/>
          <w:w w:val="115"/>
          <w:sz w:val="18"/>
        </w:rPr>
        <w:t xml:space="preserve"> </w:t>
      </w:r>
      <w:r>
        <w:rPr>
          <w:spacing w:val="-5"/>
          <w:w w:val="115"/>
          <w:sz w:val="18"/>
        </w:rPr>
        <w:t>4</w:t>
      </w:r>
      <w:r>
        <w:rPr>
          <w:rFonts w:ascii="MS PGothic"/>
          <w:spacing w:val="-5"/>
          <w:w w:val="115"/>
          <w:sz w:val="18"/>
        </w:rPr>
        <w:t>}</w:t>
      </w:r>
      <w:r>
        <w:rPr>
          <w:rFonts w:ascii="MS PGothic"/>
          <w:sz w:val="18"/>
        </w:rPr>
        <w:tab/>
      </w:r>
      <w:r>
        <w:rPr>
          <w:spacing w:val="-10"/>
          <w:w w:val="115"/>
          <w:sz w:val="18"/>
        </w:rPr>
        <w:t>3</w:t>
      </w:r>
      <w:r>
        <w:rPr>
          <w:sz w:val="18"/>
        </w:rPr>
        <w:tab/>
      </w:r>
      <w:r>
        <w:rPr>
          <w:spacing w:val="-5"/>
          <w:w w:val="115"/>
          <w:sz w:val="18"/>
        </w:rPr>
        <w:t>$69</w:t>
      </w:r>
    </w:p>
    <w:p w:rsidR="00EC181D" w:rsidRDefault="00A55B62">
      <w:pPr>
        <w:tabs>
          <w:tab w:val="left" w:pos="1796"/>
        </w:tabs>
        <w:spacing w:before="29"/>
        <w:ind w:left="1069"/>
        <w:rPr>
          <w:sz w:val="18"/>
        </w:rPr>
      </w:pPr>
      <w:r>
        <w:rPr>
          <w:rFonts w:ascii="MS PGothic"/>
          <w:w w:val="115"/>
          <w:sz w:val="18"/>
        </w:rPr>
        <w:t>{</w:t>
      </w:r>
      <w:r>
        <w:rPr>
          <w:w w:val="115"/>
          <w:sz w:val="18"/>
        </w:rPr>
        <w:t>2</w:t>
      </w:r>
      <w:r>
        <w:rPr>
          <w:rFonts w:ascii="Calibri"/>
          <w:i/>
          <w:w w:val="115"/>
          <w:sz w:val="18"/>
        </w:rPr>
        <w:t>,</w:t>
      </w:r>
      <w:r>
        <w:rPr>
          <w:rFonts w:ascii="Calibri"/>
          <w:i/>
          <w:spacing w:val="4"/>
          <w:w w:val="115"/>
          <w:sz w:val="18"/>
        </w:rPr>
        <w:t xml:space="preserve"> </w:t>
      </w:r>
      <w:r>
        <w:rPr>
          <w:spacing w:val="-5"/>
          <w:w w:val="110"/>
          <w:sz w:val="18"/>
        </w:rPr>
        <w:t>3</w:t>
      </w:r>
      <w:r>
        <w:rPr>
          <w:rFonts w:ascii="MS PGothic"/>
          <w:spacing w:val="-5"/>
          <w:w w:val="110"/>
          <w:sz w:val="18"/>
        </w:rPr>
        <w:t>}</w:t>
      </w:r>
      <w:r>
        <w:rPr>
          <w:rFonts w:ascii="MS PGothic"/>
          <w:sz w:val="18"/>
        </w:rPr>
        <w:tab/>
      </w:r>
      <w:r>
        <w:rPr>
          <w:w w:val="110"/>
          <w:sz w:val="18"/>
        </w:rPr>
        <w:t>not</w:t>
      </w:r>
      <w:r>
        <w:rPr>
          <w:spacing w:val="-1"/>
          <w:w w:val="110"/>
          <w:sz w:val="18"/>
        </w:rPr>
        <w:t xml:space="preserve"> </w:t>
      </w:r>
      <w:r>
        <w:rPr>
          <w:spacing w:val="-2"/>
          <w:w w:val="115"/>
          <w:sz w:val="18"/>
        </w:rPr>
        <w:t>feasible</w:t>
      </w:r>
    </w:p>
    <w:p w:rsidR="00EC181D" w:rsidRDefault="00A55B62">
      <w:pPr>
        <w:tabs>
          <w:tab w:val="left" w:pos="3045"/>
        </w:tabs>
        <w:spacing w:before="28"/>
        <w:ind w:left="1067"/>
        <w:rPr>
          <w:sz w:val="18"/>
        </w:rPr>
      </w:pPr>
      <w:r>
        <w:rPr>
          <w:rFonts w:ascii="MS PGothic"/>
          <w:w w:val="115"/>
          <w:sz w:val="18"/>
        </w:rPr>
        <w:t>{</w:t>
      </w:r>
      <w:r>
        <w:rPr>
          <w:w w:val="115"/>
          <w:sz w:val="18"/>
        </w:rPr>
        <w:t>2</w:t>
      </w:r>
      <w:r>
        <w:rPr>
          <w:rFonts w:ascii="Calibri"/>
          <w:i/>
          <w:w w:val="115"/>
          <w:sz w:val="18"/>
        </w:rPr>
        <w:t>,</w:t>
      </w:r>
      <w:r>
        <w:rPr>
          <w:rFonts w:ascii="Calibri"/>
          <w:i/>
          <w:spacing w:val="4"/>
          <w:w w:val="115"/>
          <w:sz w:val="18"/>
        </w:rPr>
        <w:t xml:space="preserve"> </w:t>
      </w:r>
      <w:r>
        <w:rPr>
          <w:spacing w:val="-7"/>
          <w:w w:val="115"/>
          <w:sz w:val="18"/>
        </w:rPr>
        <w:t>4</w:t>
      </w:r>
      <w:r>
        <w:rPr>
          <w:rFonts w:ascii="MS PGothic"/>
          <w:spacing w:val="-7"/>
          <w:w w:val="115"/>
          <w:sz w:val="18"/>
        </w:rPr>
        <w:t>}</w:t>
      </w:r>
      <w:r>
        <w:rPr>
          <w:rFonts w:ascii="MS PGothic"/>
          <w:sz w:val="18"/>
        </w:rPr>
        <w:tab/>
      </w:r>
      <w:r>
        <w:rPr>
          <w:spacing w:val="-5"/>
          <w:w w:val="115"/>
          <w:sz w:val="18"/>
        </w:rPr>
        <w:t>$46</w:t>
      </w:r>
    </w:p>
    <w:p w:rsidR="00EC181D" w:rsidRDefault="00A55B62">
      <w:pPr>
        <w:tabs>
          <w:tab w:val="left" w:pos="2202"/>
          <w:tab w:val="left" w:pos="3045"/>
          <w:tab w:val="left" w:pos="3530"/>
        </w:tabs>
        <w:spacing w:before="29"/>
        <w:ind w:left="882"/>
        <w:rPr>
          <w:sz w:val="18"/>
        </w:rPr>
      </w:pPr>
      <w:r>
        <w:rPr>
          <w:rFonts w:ascii="MS PGothic"/>
          <w:spacing w:val="52"/>
          <w:w w:val="115"/>
          <w:sz w:val="18"/>
          <w:u w:val="single"/>
        </w:rPr>
        <w:t xml:space="preserve">  </w:t>
      </w:r>
      <w:r>
        <w:rPr>
          <w:rFonts w:ascii="MS PGothic"/>
          <w:w w:val="115"/>
          <w:sz w:val="18"/>
          <w:u w:val="single"/>
        </w:rPr>
        <w:t>{</w:t>
      </w:r>
      <w:r>
        <w:rPr>
          <w:w w:val="115"/>
          <w:sz w:val="18"/>
          <w:u w:val="single"/>
        </w:rPr>
        <w:t>3</w:t>
      </w:r>
      <w:r>
        <w:rPr>
          <w:rFonts w:ascii="Calibri"/>
          <w:i/>
          <w:w w:val="115"/>
          <w:sz w:val="18"/>
          <w:u w:val="single"/>
        </w:rPr>
        <w:t>,</w:t>
      </w:r>
      <w:r>
        <w:rPr>
          <w:rFonts w:ascii="Calibri"/>
          <w:i/>
          <w:spacing w:val="-6"/>
          <w:w w:val="115"/>
          <w:sz w:val="18"/>
          <w:u w:val="single"/>
        </w:rPr>
        <w:t xml:space="preserve"> </w:t>
      </w:r>
      <w:r>
        <w:rPr>
          <w:spacing w:val="-7"/>
          <w:w w:val="115"/>
          <w:sz w:val="18"/>
          <w:u w:val="single"/>
        </w:rPr>
        <w:t>4</w:t>
      </w:r>
      <w:r>
        <w:rPr>
          <w:rFonts w:ascii="MS PGothic"/>
          <w:spacing w:val="-7"/>
          <w:w w:val="115"/>
          <w:sz w:val="18"/>
          <w:u w:val="single"/>
        </w:rPr>
        <w:t>}</w:t>
      </w:r>
      <w:r>
        <w:rPr>
          <w:rFonts w:ascii="MS PGothic"/>
          <w:sz w:val="18"/>
          <w:u w:val="single"/>
        </w:rPr>
        <w:tab/>
      </w:r>
      <w:r>
        <w:rPr>
          <w:spacing w:val="-10"/>
          <w:w w:val="115"/>
          <w:sz w:val="18"/>
          <w:u w:val="single"/>
        </w:rPr>
        <w:t>1</w:t>
      </w:r>
      <w:r>
        <w:rPr>
          <w:sz w:val="18"/>
          <w:u w:val="single"/>
        </w:rPr>
        <w:tab/>
      </w:r>
      <w:r>
        <w:rPr>
          <w:spacing w:val="-5"/>
          <w:w w:val="115"/>
          <w:sz w:val="18"/>
          <w:u w:val="single"/>
        </w:rPr>
        <w:t>$69</w:t>
      </w:r>
      <w:r>
        <w:rPr>
          <w:sz w:val="18"/>
          <w:u w:val="single"/>
        </w:rPr>
        <w:tab/>
      </w:r>
    </w:p>
    <w:p w:rsidR="00EC181D" w:rsidRDefault="00EC181D">
      <w:pPr>
        <w:pStyle w:val="BodyText"/>
        <w:spacing w:before="36"/>
        <w:rPr>
          <w:sz w:val="18"/>
        </w:rPr>
      </w:pPr>
    </w:p>
    <w:p w:rsidR="00EC181D" w:rsidRDefault="00A55B62">
      <w:pPr>
        <w:ind w:left="846"/>
        <w:jc w:val="center"/>
        <w:rPr>
          <w:sz w:val="18"/>
        </w:rPr>
      </w:pPr>
      <w:r>
        <w:rPr>
          <w:spacing w:val="-5"/>
          <w:w w:val="115"/>
          <w:sz w:val="18"/>
        </w:rPr>
        <w:t>(b)</w:t>
      </w:r>
    </w:p>
    <w:p w:rsidR="00EC181D" w:rsidRDefault="00EC181D">
      <w:pPr>
        <w:jc w:val="center"/>
        <w:rPr>
          <w:sz w:val="18"/>
        </w:rPr>
        <w:sectPr w:rsidR="00EC181D">
          <w:type w:val="continuous"/>
          <w:pgSz w:w="10080" w:h="13050"/>
          <w:pgMar w:top="420" w:right="720" w:bottom="280" w:left="1440" w:header="715" w:footer="0" w:gutter="0"/>
          <w:cols w:num="2" w:space="720" w:equalWidth="0">
            <w:col w:w="4232" w:space="40"/>
            <w:col w:w="3648"/>
          </w:cols>
        </w:sectPr>
      </w:pPr>
    </w:p>
    <w:p w:rsidR="00EC181D" w:rsidRDefault="00A55B62">
      <w:pPr>
        <w:spacing w:before="136"/>
        <w:ind w:left="970"/>
        <w:jc w:val="both"/>
        <w:rPr>
          <w:rFonts w:ascii="Tahoma" w:hAnsi="Tahoma"/>
          <w:sz w:val="18"/>
        </w:rPr>
      </w:pPr>
      <w:bookmarkStart w:id="1" w:name="_GoBack"/>
      <w:bookmarkEnd w:id="1"/>
      <w:r>
        <w:rPr>
          <w:rFonts w:ascii="Tahoma" w:hAnsi="Tahoma"/>
          <w:b/>
          <w:spacing w:val="-2"/>
          <w:sz w:val="18"/>
        </w:rPr>
        <w:lastRenderedPageBreak/>
        <w:t>FIGURE</w:t>
      </w:r>
      <w:r>
        <w:rPr>
          <w:rFonts w:ascii="Tahoma" w:hAnsi="Tahoma"/>
          <w:b/>
          <w:sz w:val="18"/>
        </w:rPr>
        <w:t xml:space="preserve"> </w:t>
      </w:r>
      <w:r>
        <w:rPr>
          <w:rFonts w:ascii="Tahoma" w:hAnsi="Tahoma"/>
          <w:b/>
          <w:spacing w:val="-2"/>
          <w:sz w:val="18"/>
        </w:rPr>
        <w:t>12.16</w:t>
      </w:r>
      <w:r>
        <w:rPr>
          <w:rFonts w:ascii="Tahoma" w:hAnsi="Tahoma"/>
          <w:b/>
          <w:spacing w:val="43"/>
          <w:sz w:val="18"/>
        </w:rPr>
        <w:t xml:space="preserve"> </w:t>
      </w:r>
      <w:r>
        <w:rPr>
          <w:rFonts w:ascii="Tahoma" w:hAnsi="Tahoma"/>
          <w:spacing w:val="-2"/>
          <w:sz w:val="18"/>
        </w:rPr>
        <w:t>Example</w:t>
      </w:r>
      <w:r>
        <w:rPr>
          <w:rFonts w:ascii="Tahoma" w:hAnsi="Tahoma"/>
          <w:spacing w:val="-23"/>
          <w:sz w:val="18"/>
        </w:rPr>
        <w:t xml:space="preserve"> </w:t>
      </w:r>
      <w:r>
        <w:rPr>
          <w:rFonts w:ascii="Tahoma" w:hAnsi="Tahoma"/>
          <w:spacing w:val="-2"/>
          <w:sz w:val="18"/>
        </w:rPr>
        <w:t>of</w:t>
      </w:r>
      <w:r>
        <w:rPr>
          <w:rFonts w:ascii="Tahoma" w:hAnsi="Tahoma"/>
          <w:spacing w:val="-24"/>
          <w:sz w:val="18"/>
        </w:rPr>
        <w:t xml:space="preserve"> </w:t>
      </w:r>
      <w:r>
        <w:rPr>
          <w:rFonts w:ascii="Tahoma" w:hAnsi="Tahoma"/>
          <w:spacing w:val="-2"/>
          <w:sz w:val="18"/>
        </w:rPr>
        <w:t>applying</w:t>
      </w:r>
      <w:r>
        <w:rPr>
          <w:rFonts w:ascii="Tahoma" w:hAnsi="Tahoma"/>
          <w:spacing w:val="-24"/>
          <w:sz w:val="18"/>
        </w:rPr>
        <w:t xml:space="preserve"> </w:t>
      </w:r>
      <w:proofErr w:type="spellStart"/>
      <w:r>
        <w:rPr>
          <w:rFonts w:ascii="Tahoma" w:hAnsi="Tahoma"/>
          <w:spacing w:val="-2"/>
          <w:sz w:val="18"/>
        </w:rPr>
        <w:t>Sahni’s</w:t>
      </w:r>
      <w:proofErr w:type="spellEnd"/>
      <w:r>
        <w:rPr>
          <w:rFonts w:ascii="Tahoma" w:hAnsi="Tahoma"/>
          <w:spacing w:val="-23"/>
          <w:sz w:val="18"/>
        </w:rPr>
        <w:t xml:space="preserve"> </w:t>
      </w:r>
      <w:r>
        <w:rPr>
          <w:rFonts w:ascii="Tahoma" w:hAnsi="Tahoma"/>
          <w:spacing w:val="-2"/>
          <w:sz w:val="18"/>
        </w:rPr>
        <w:t>approximation</w:t>
      </w:r>
      <w:r>
        <w:rPr>
          <w:rFonts w:ascii="Tahoma" w:hAnsi="Tahoma"/>
          <w:spacing w:val="-24"/>
          <w:sz w:val="18"/>
        </w:rPr>
        <w:t xml:space="preserve"> </w:t>
      </w:r>
      <w:r>
        <w:rPr>
          <w:rFonts w:ascii="Tahoma" w:hAnsi="Tahoma"/>
          <w:spacing w:val="-2"/>
          <w:sz w:val="18"/>
        </w:rPr>
        <w:t>scheme</w:t>
      </w:r>
      <w:r>
        <w:rPr>
          <w:rFonts w:ascii="Tahoma" w:hAnsi="Tahoma"/>
          <w:spacing w:val="-24"/>
          <w:sz w:val="18"/>
        </w:rPr>
        <w:t xml:space="preserve"> </w:t>
      </w:r>
      <w:r>
        <w:rPr>
          <w:rFonts w:ascii="Tahoma" w:hAnsi="Tahoma"/>
          <w:spacing w:val="-2"/>
          <w:sz w:val="18"/>
        </w:rPr>
        <w:t>for</w:t>
      </w:r>
      <w:r>
        <w:rPr>
          <w:rFonts w:ascii="Tahoma" w:hAnsi="Tahoma"/>
          <w:spacing w:val="-23"/>
          <w:sz w:val="18"/>
        </w:rPr>
        <w:t xml:space="preserve"> </w:t>
      </w:r>
      <w:r>
        <w:rPr>
          <w:rFonts w:ascii="Calibri" w:hAnsi="Calibri"/>
          <w:i/>
          <w:spacing w:val="-2"/>
          <w:sz w:val="18"/>
        </w:rPr>
        <w:t>k</w:t>
      </w:r>
      <w:r>
        <w:rPr>
          <w:rFonts w:ascii="Calibri" w:hAnsi="Calibri"/>
          <w:i/>
          <w:spacing w:val="4"/>
          <w:sz w:val="18"/>
        </w:rPr>
        <w:t xml:space="preserve"> </w:t>
      </w:r>
      <w:r>
        <w:rPr>
          <w:rFonts w:ascii="MS PGothic" w:hAnsi="MS PGothic"/>
          <w:spacing w:val="-2"/>
          <w:sz w:val="18"/>
        </w:rPr>
        <w:t>=</w:t>
      </w:r>
      <w:r>
        <w:rPr>
          <w:rFonts w:ascii="MS PGothic" w:hAnsi="MS PGothic"/>
          <w:spacing w:val="-17"/>
          <w:sz w:val="18"/>
        </w:rPr>
        <w:t xml:space="preserve"> </w:t>
      </w:r>
      <w:r>
        <w:rPr>
          <w:spacing w:val="-2"/>
          <w:sz w:val="18"/>
        </w:rPr>
        <w:t>2</w:t>
      </w:r>
      <w:r>
        <w:rPr>
          <w:rFonts w:ascii="Tahoma" w:hAnsi="Tahoma"/>
          <w:spacing w:val="-2"/>
          <w:sz w:val="18"/>
        </w:rPr>
        <w:t>.</w:t>
      </w:r>
      <w:r>
        <w:rPr>
          <w:rFonts w:ascii="Tahoma" w:hAnsi="Tahoma"/>
          <w:spacing w:val="-24"/>
          <w:sz w:val="18"/>
        </w:rPr>
        <w:t xml:space="preserve"> </w:t>
      </w:r>
      <w:r>
        <w:rPr>
          <w:rFonts w:ascii="Tahoma" w:hAnsi="Tahoma"/>
          <w:spacing w:val="-2"/>
          <w:sz w:val="18"/>
        </w:rPr>
        <w:t>(a)</w:t>
      </w:r>
      <w:r>
        <w:rPr>
          <w:rFonts w:ascii="Tahoma" w:hAnsi="Tahoma"/>
          <w:spacing w:val="-24"/>
          <w:sz w:val="18"/>
        </w:rPr>
        <w:t xml:space="preserve"> </w:t>
      </w:r>
      <w:r>
        <w:rPr>
          <w:rFonts w:ascii="Tahoma" w:hAnsi="Tahoma"/>
          <w:spacing w:val="-2"/>
          <w:sz w:val="18"/>
        </w:rPr>
        <w:t>Instance.</w:t>
      </w:r>
    </w:p>
    <w:p w:rsidR="00EC181D" w:rsidRDefault="00A55B62">
      <w:pPr>
        <w:spacing w:before="8"/>
        <w:ind w:left="2216"/>
        <w:rPr>
          <w:rFonts w:ascii="Tahoma"/>
          <w:sz w:val="18"/>
        </w:rPr>
      </w:pPr>
      <w:r>
        <w:rPr>
          <w:rFonts w:ascii="Tahoma"/>
          <w:sz w:val="18"/>
        </w:rPr>
        <w:t>(b)</w:t>
      </w:r>
      <w:r>
        <w:rPr>
          <w:rFonts w:ascii="Tahoma"/>
          <w:spacing w:val="-8"/>
          <w:sz w:val="18"/>
        </w:rPr>
        <w:t xml:space="preserve"> </w:t>
      </w:r>
      <w:r>
        <w:rPr>
          <w:rFonts w:ascii="Tahoma"/>
          <w:sz w:val="18"/>
        </w:rPr>
        <w:t>Subsets</w:t>
      </w:r>
      <w:r>
        <w:rPr>
          <w:rFonts w:ascii="Tahoma"/>
          <w:spacing w:val="-8"/>
          <w:sz w:val="18"/>
        </w:rPr>
        <w:t xml:space="preserve"> </w:t>
      </w:r>
      <w:r>
        <w:rPr>
          <w:rFonts w:ascii="Tahoma"/>
          <w:sz w:val="18"/>
        </w:rPr>
        <w:t>generated</w:t>
      </w:r>
      <w:r>
        <w:rPr>
          <w:rFonts w:ascii="Tahoma"/>
          <w:spacing w:val="-8"/>
          <w:sz w:val="18"/>
        </w:rPr>
        <w:t xml:space="preserve"> </w:t>
      </w:r>
      <w:r>
        <w:rPr>
          <w:rFonts w:ascii="Tahoma"/>
          <w:sz w:val="18"/>
        </w:rPr>
        <w:t>by</w:t>
      </w:r>
      <w:r>
        <w:rPr>
          <w:rFonts w:ascii="Tahoma"/>
          <w:spacing w:val="-8"/>
          <w:sz w:val="18"/>
        </w:rPr>
        <w:t xml:space="preserve"> </w:t>
      </w:r>
      <w:r>
        <w:rPr>
          <w:rFonts w:ascii="Tahoma"/>
          <w:sz w:val="18"/>
        </w:rPr>
        <w:t>the</w:t>
      </w:r>
      <w:r>
        <w:rPr>
          <w:rFonts w:ascii="Tahoma"/>
          <w:spacing w:val="-8"/>
          <w:sz w:val="18"/>
        </w:rPr>
        <w:t xml:space="preserve"> </w:t>
      </w:r>
      <w:r>
        <w:rPr>
          <w:rFonts w:ascii="Tahoma"/>
          <w:spacing w:val="-2"/>
          <w:sz w:val="18"/>
        </w:rPr>
        <w:t>algorithm.</w:t>
      </w:r>
    </w:p>
    <w:p w:rsidR="00EC181D" w:rsidRDefault="00EC181D">
      <w:pPr>
        <w:pStyle w:val="BodyText"/>
        <w:rPr>
          <w:rFonts w:ascii="Tahoma"/>
          <w:sz w:val="18"/>
        </w:rPr>
      </w:pPr>
    </w:p>
    <w:p w:rsidR="00EC181D" w:rsidRDefault="00EC181D">
      <w:pPr>
        <w:pStyle w:val="BodyText"/>
        <w:rPr>
          <w:rFonts w:ascii="Tahoma"/>
          <w:sz w:val="18"/>
        </w:rPr>
      </w:pPr>
    </w:p>
    <w:p w:rsidR="00EC181D" w:rsidRDefault="00EC181D">
      <w:pPr>
        <w:pStyle w:val="BodyText"/>
        <w:spacing w:before="14"/>
        <w:rPr>
          <w:rFonts w:ascii="Tahoma"/>
          <w:sz w:val="18"/>
        </w:rPr>
      </w:pPr>
    </w:p>
    <w:p w:rsidR="00EC181D" w:rsidRDefault="00A55B62">
      <w:pPr>
        <w:pStyle w:val="BodyText"/>
        <w:spacing w:line="242" w:lineRule="auto"/>
        <w:ind w:left="970" w:right="13"/>
        <w:jc w:val="both"/>
      </w:pPr>
      <w:r>
        <w:rPr>
          <w:noProof/>
        </w:rPr>
        <mc:AlternateContent>
          <mc:Choice Requires="wps">
            <w:drawing>
              <wp:anchor distT="0" distB="0" distL="0" distR="0" simplePos="0" relativeHeight="251764224" behindDoc="1" locked="0" layoutInCell="1" allowOverlap="1">
                <wp:simplePos x="0" y="0"/>
                <wp:positionH relativeFrom="page">
                  <wp:posOffset>1530436</wp:posOffset>
                </wp:positionH>
                <wp:positionV relativeFrom="paragraph">
                  <wp:posOffset>1430239</wp:posOffset>
                </wp:positionV>
                <wp:extent cx="4403090" cy="2015489"/>
                <wp:effectExtent l="0" t="0" r="0" b="0"/>
                <wp:wrapNone/>
                <wp:docPr id="919" name="Textbox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090" cy="2015489"/>
                        </a:xfrm>
                        <a:prstGeom prst="rect">
                          <a:avLst/>
                        </a:prstGeom>
                      </wps:spPr>
                      <wps:txbx>
                        <w:txbxContent>
                          <w:p w:rsidR="00EC181D" w:rsidRDefault="00A55B6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4"/>
                                <w:sz w:val="28"/>
                              </w:rPr>
                              <w:t>12.3</w:t>
                            </w:r>
                          </w:p>
                          <w:p w:rsidR="00EC181D" w:rsidRDefault="00A55B62">
                            <w:pPr>
                              <w:pStyle w:val="BodyText"/>
                              <w:spacing w:before="232" w:line="249" w:lineRule="auto"/>
                              <w:ind w:left="617" w:hanging="509"/>
                              <w:jc w:val="both"/>
                            </w:pPr>
                            <w:r>
                              <w:rPr>
                                <w:b/>
                                <w:w w:val="110"/>
                              </w:rPr>
                              <w:t>1.</w:t>
                            </w:r>
                            <w:r>
                              <w:rPr>
                                <w:b/>
                                <w:spacing w:val="-14"/>
                                <w:w w:val="110"/>
                              </w:rPr>
                              <w:t xml:space="preserve"> </w:t>
                            </w:r>
                            <w:r>
                              <w:rPr>
                                <w:b/>
                                <w:w w:val="110"/>
                              </w:rPr>
                              <w:t>a.</w:t>
                            </w:r>
                            <w:r>
                              <w:rPr>
                                <w:b/>
                                <w:spacing w:val="9"/>
                                <w:w w:val="110"/>
                              </w:rPr>
                              <w:t xml:space="preserve"> </w:t>
                            </w:r>
                            <w:r>
                              <w:rPr>
                                <w:w w:val="110"/>
                              </w:rPr>
                              <w:t>Apply</w:t>
                            </w:r>
                            <w:r>
                              <w:rPr>
                                <w:spacing w:val="-14"/>
                                <w:w w:val="110"/>
                              </w:rPr>
                              <w:t xml:space="preserve"> </w:t>
                            </w:r>
                            <w:r>
                              <w:rPr>
                                <w:w w:val="110"/>
                              </w:rPr>
                              <w:t>the</w:t>
                            </w:r>
                            <w:r>
                              <w:rPr>
                                <w:spacing w:val="-14"/>
                                <w:w w:val="110"/>
                              </w:rPr>
                              <w:t xml:space="preserve"> </w:t>
                            </w:r>
                            <w:r>
                              <w:rPr>
                                <w:w w:val="110"/>
                              </w:rPr>
                              <w:t>nearest-neighbor</w:t>
                            </w:r>
                            <w:r>
                              <w:rPr>
                                <w:spacing w:val="-13"/>
                                <w:w w:val="110"/>
                              </w:rPr>
                              <w:t xml:space="preserve"> </w:t>
                            </w:r>
                            <w:r>
                              <w:rPr>
                                <w:w w:val="110"/>
                              </w:rPr>
                              <w:t>algorithm</w:t>
                            </w:r>
                            <w:r>
                              <w:rPr>
                                <w:spacing w:val="-14"/>
                                <w:w w:val="110"/>
                              </w:rPr>
                              <w:t xml:space="preserve"> </w:t>
                            </w:r>
                            <w:r>
                              <w:rPr>
                                <w:w w:val="110"/>
                              </w:rPr>
                              <w:t>to</w:t>
                            </w:r>
                            <w:r>
                              <w:rPr>
                                <w:spacing w:val="-14"/>
                                <w:w w:val="110"/>
                              </w:rPr>
                              <w:t xml:space="preserve"> </w:t>
                            </w:r>
                            <w:r>
                              <w:rPr>
                                <w:w w:val="110"/>
                              </w:rPr>
                              <w:t>the</w:t>
                            </w:r>
                            <w:r>
                              <w:rPr>
                                <w:spacing w:val="-14"/>
                                <w:w w:val="110"/>
                              </w:rPr>
                              <w:t xml:space="preserve"> </w:t>
                            </w:r>
                            <w:r>
                              <w:rPr>
                                <w:w w:val="110"/>
                              </w:rPr>
                              <w:t>instance</w:t>
                            </w:r>
                            <w:r>
                              <w:rPr>
                                <w:spacing w:val="-13"/>
                                <w:w w:val="110"/>
                              </w:rPr>
                              <w:t xml:space="preserve"> </w:t>
                            </w:r>
                            <w:r>
                              <w:rPr>
                                <w:w w:val="110"/>
                              </w:rPr>
                              <w:t>defined</w:t>
                            </w:r>
                            <w:r>
                              <w:rPr>
                                <w:spacing w:val="-14"/>
                                <w:w w:val="110"/>
                              </w:rPr>
                              <w:t xml:space="preserve"> </w:t>
                            </w:r>
                            <w:r>
                              <w:rPr>
                                <w:w w:val="110"/>
                              </w:rPr>
                              <w:t>by</w:t>
                            </w:r>
                            <w:r>
                              <w:rPr>
                                <w:spacing w:val="-14"/>
                                <w:w w:val="110"/>
                              </w:rPr>
                              <w:t xml:space="preserve"> </w:t>
                            </w:r>
                            <w:proofErr w:type="gramStart"/>
                            <w:r>
                              <w:rPr>
                                <w:w w:val="110"/>
                              </w:rPr>
                              <w:t>the</w:t>
                            </w:r>
                            <w:r>
                              <w:rPr>
                                <w:spacing w:val="-14"/>
                                <w:w w:val="110"/>
                              </w:rPr>
                              <w:t xml:space="preserve"> </w:t>
                            </w:r>
                            <w:r>
                              <w:rPr>
                                <w:w w:val="110"/>
                              </w:rPr>
                              <w:t>inter</w:t>
                            </w:r>
                            <w:proofErr w:type="gramEnd"/>
                            <w:r>
                              <w:rPr>
                                <w:w w:val="110"/>
                              </w:rPr>
                              <w:t>- city</w:t>
                            </w:r>
                            <w:r>
                              <w:rPr>
                                <w:spacing w:val="-8"/>
                                <w:w w:val="110"/>
                              </w:rPr>
                              <w:t xml:space="preserve"> </w:t>
                            </w:r>
                            <w:r>
                              <w:rPr>
                                <w:w w:val="110"/>
                              </w:rPr>
                              <w:t>distance</w:t>
                            </w:r>
                            <w:r>
                              <w:rPr>
                                <w:spacing w:val="-8"/>
                                <w:w w:val="110"/>
                              </w:rPr>
                              <w:t xml:space="preserve"> </w:t>
                            </w:r>
                            <w:r>
                              <w:rPr>
                                <w:w w:val="110"/>
                              </w:rPr>
                              <w:t>matrix</w:t>
                            </w:r>
                            <w:r>
                              <w:rPr>
                                <w:spacing w:val="-8"/>
                                <w:w w:val="110"/>
                              </w:rPr>
                              <w:t xml:space="preserve"> </w:t>
                            </w:r>
                            <w:r>
                              <w:rPr>
                                <w:w w:val="110"/>
                              </w:rPr>
                              <w:t>below.</w:t>
                            </w:r>
                            <w:r>
                              <w:rPr>
                                <w:spacing w:val="-8"/>
                                <w:w w:val="110"/>
                              </w:rPr>
                              <w:t xml:space="preserve"> </w:t>
                            </w:r>
                            <w:r>
                              <w:rPr>
                                <w:w w:val="110"/>
                              </w:rPr>
                              <w:t>Start</w:t>
                            </w:r>
                            <w:r>
                              <w:rPr>
                                <w:spacing w:val="-8"/>
                                <w:w w:val="110"/>
                              </w:rPr>
                              <w:t xml:space="preserve"> </w:t>
                            </w:r>
                            <w:r>
                              <w:rPr>
                                <w:w w:val="110"/>
                              </w:rPr>
                              <w:t>the</w:t>
                            </w:r>
                            <w:r>
                              <w:rPr>
                                <w:spacing w:val="-8"/>
                                <w:w w:val="110"/>
                              </w:rPr>
                              <w:t xml:space="preserve"> </w:t>
                            </w:r>
                            <w:r>
                              <w:rPr>
                                <w:w w:val="110"/>
                              </w:rPr>
                              <w:t>algorithm</w:t>
                            </w:r>
                            <w:r>
                              <w:rPr>
                                <w:spacing w:val="-8"/>
                                <w:w w:val="110"/>
                              </w:rPr>
                              <w:t xml:space="preserve"> </w:t>
                            </w:r>
                            <w:r>
                              <w:rPr>
                                <w:w w:val="110"/>
                              </w:rPr>
                              <w:t>at</w:t>
                            </w:r>
                            <w:r>
                              <w:rPr>
                                <w:spacing w:val="-8"/>
                                <w:w w:val="110"/>
                              </w:rPr>
                              <w:t xml:space="preserve"> </w:t>
                            </w:r>
                            <w:r>
                              <w:rPr>
                                <w:w w:val="110"/>
                              </w:rPr>
                              <w:t>the</w:t>
                            </w:r>
                            <w:r>
                              <w:rPr>
                                <w:spacing w:val="-8"/>
                                <w:w w:val="110"/>
                              </w:rPr>
                              <w:t xml:space="preserve"> </w:t>
                            </w:r>
                            <w:r>
                              <w:rPr>
                                <w:w w:val="110"/>
                              </w:rPr>
                              <w:t>first</w:t>
                            </w:r>
                            <w:r>
                              <w:rPr>
                                <w:spacing w:val="-8"/>
                                <w:w w:val="110"/>
                              </w:rPr>
                              <w:t xml:space="preserve"> </w:t>
                            </w:r>
                            <w:r>
                              <w:rPr>
                                <w:w w:val="110"/>
                              </w:rPr>
                              <w:t>city,</w:t>
                            </w:r>
                            <w:r>
                              <w:rPr>
                                <w:spacing w:val="-5"/>
                                <w:w w:val="110"/>
                              </w:rPr>
                              <w:t xml:space="preserve"> </w:t>
                            </w:r>
                            <w:r>
                              <w:rPr>
                                <w:w w:val="110"/>
                              </w:rPr>
                              <w:t>assuming that the cities are numbered from 1 to 5.</w:t>
                            </w:r>
                          </w:p>
                          <w:p w:rsidR="00EC181D" w:rsidRDefault="00A55B62">
                            <w:pPr>
                              <w:pStyle w:val="BodyText"/>
                              <w:tabs>
                                <w:tab w:val="left" w:pos="1210"/>
                                <w:tab w:val="left" w:pos="1658"/>
                                <w:tab w:val="left" w:pos="2007"/>
                                <w:tab w:val="left" w:pos="2406"/>
                              </w:tabs>
                              <w:spacing w:before="9" w:line="146" w:lineRule="auto"/>
                              <w:ind w:left="618"/>
                              <w:jc w:val="center"/>
                              <w:rPr>
                                <w:rFonts w:ascii="Cambria" w:hAnsi="Cambria"/>
                                <w:position w:val="16"/>
                              </w:rPr>
                            </w:pPr>
                            <w:r>
                              <w:rPr>
                                <w:rFonts w:ascii="Cambria" w:hAnsi="Cambria"/>
                                <w:spacing w:val="-146"/>
                                <w:w w:val="190"/>
                                <w:position w:val="16"/>
                              </w:rPr>
                              <w:t>⎡</w:t>
                            </w:r>
                            <w:r>
                              <w:rPr>
                                <w:rFonts w:ascii="Cambria" w:hAnsi="Cambria"/>
                                <w:w w:val="190"/>
                                <w:position w:val="-18"/>
                              </w:rPr>
                              <w:t>⎢</w:t>
                            </w:r>
                            <w:r>
                              <w:rPr>
                                <w:rFonts w:ascii="Cambria" w:hAnsi="Cambria"/>
                                <w:spacing w:val="23"/>
                                <w:w w:val="190"/>
                                <w:position w:val="-18"/>
                              </w:rPr>
                              <w:t xml:space="preserve"> </w:t>
                            </w:r>
                            <w:r>
                              <w:rPr>
                                <w:spacing w:val="-10"/>
                                <w:w w:val="110"/>
                              </w:rPr>
                              <w:t>0</w:t>
                            </w:r>
                            <w:r>
                              <w:tab/>
                            </w:r>
                            <w:r>
                              <w:rPr>
                                <w:spacing w:val="-5"/>
                                <w:w w:val="110"/>
                              </w:rPr>
                              <w:t>14</w:t>
                            </w:r>
                            <w:r>
                              <w:tab/>
                            </w:r>
                            <w:r>
                              <w:rPr>
                                <w:spacing w:val="-10"/>
                                <w:w w:val="110"/>
                              </w:rPr>
                              <w:t>4</w:t>
                            </w:r>
                            <w:r>
                              <w:tab/>
                            </w:r>
                            <w:r>
                              <w:rPr>
                                <w:spacing w:val="-5"/>
                                <w:w w:val="110"/>
                              </w:rPr>
                              <w:t>10</w:t>
                            </w:r>
                            <w:r>
                              <w:tab/>
                            </w:r>
                            <w:r>
                              <w:rPr>
                                <w:rFonts w:ascii="MS PGothic" w:hAnsi="MS PGothic"/>
                              </w:rPr>
                              <w:t>∞</w:t>
                            </w:r>
                            <w:r>
                              <w:rPr>
                                <w:rFonts w:ascii="MS PGothic" w:hAnsi="MS PGothic"/>
                                <w:spacing w:val="-15"/>
                              </w:rPr>
                              <w:t xml:space="preserve"> </w:t>
                            </w:r>
                            <w:r>
                              <w:rPr>
                                <w:rFonts w:ascii="Cambria" w:hAnsi="Cambria"/>
                                <w:spacing w:val="-10"/>
                                <w:w w:val="190"/>
                                <w:position w:val="16"/>
                              </w:rPr>
                              <w:t>⎤</w:t>
                            </w:r>
                          </w:p>
                          <w:p w:rsidR="00EC181D" w:rsidRDefault="00A55B62">
                            <w:pPr>
                              <w:pStyle w:val="BodyText"/>
                              <w:tabs>
                                <w:tab w:val="left" w:pos="3326"/>
                                <w:tab w:val="left" w:pos="3727"/>
                                <w:tab w:val="left" w:pos="4124"/>
                                <w:tab w:val="left" w:pos="4526"/>
                              </w:tabs>
                              <w:spacing w:line="117" w:lineRule="auto"/>
                              <w:ind w:left="2876"/>
                              <w:rPr>
                                <w:rFonts w:ascii="Cambria" w:hAnsi="Cambria"/>
                                <w:position w:val="-6"/>
                              </w:rPr>
                            </w:pPr>
                            <w:r>
                              <w:rPr>
                                <w:spacing w:val="-5"/>
                                <w:w w:val="110"/>
                              </w:rPr>
                              <w:t>14</w:t>
                            </w:r>
                            <w:r>
                              <w:tab/>
                            </w:r>
                            <w:r>
                              <w:rPr>
                                <w:spacing w:val="-10"/>
                                <w:w w:val="110"/>
                              </w:rPr>
                              <w:t>0</w:t>
                            </w:r>
                            <w:r>
                              <w:tab/>
                            </w:r>
                            <w:r>
                              <w:rPr>
                                <w:spacing w:val="-10"/>
                                <w:w w:val="110"/>
                              </w:rPr>
                              <w:t>5</w:t>
                            </w:r>
                            <w:r>
                              <w:tab/>
                            </w:r>
                            <w:r>
                              <w:rPr>
                                <w:spacing w:val="-10"/>
                                <w:w w:val="110"/>
                              </w:rPr>
                              <w:t>8</w:t>
                            </w:r>
                            <w:r>
                              <w:tab/>
                            </w:r>
                            <w:r>
                              <w:rPr>
                                <w:w w:val="110"/>
                              </w:rPr>
                              <w:t>7</w:t>
                            </w:r>
                            <w:r>
                              <w:rPr>
                                <w:spacing w:val="-9"/>
                                <w:w w:val="185"/>
                              </w:rPr>
                              <w:t xml:space="preserve"> </w:t>
                            </w:r>
                            <w:r>
                              <w:rPr>
                                <w:rFonts w:ascii="Cambria" w:hAnsi="Cambria"/>
                                <w:spacing w:val="-10"/>
                                <w:w w:val="185"/>
                                <w:position w:val="-6"/>
                              </w:rPr>
                              <w:t>⎥</w:t>
                            </w:r>
                          </w:p>
                          <w:p w:rsidR="00EC181D" w:rsidRDefault="00A55B62">
                            <w:pPr>
                              <w:pStyle w:val="BodyText"/>
                              <w:tabs>
                                <w:tab w:val="left" w:pos="1262"/>
                                <w:tab w:val="left" w:pos="1658"/>
                                <w:tab w:val="left" w:pos="2057"/>
                                <w:tab w:val="left" w:pos="2409"/>
                              </w:tabs>
                              <w:spacing w:line="122" w:lineRule="auto"/>
                              <w:ind w:left="618"/>
                              <w:jc w:val="center"/>
                              <w:rPr>
                                <w:rFonts w:ascii="Cambria" w:hAnsi="Cambria"/>
                                <w:position w:val="-6"/>
                              </w:rPr>
                            </w:pPr>
                            <w:r>
                              <w:rPr>
                                <w:rFonts w:ascii="Cambria" w:hAnsi="Cambria"/>
                                <w:spacing w:val="-146"/>
                                <w:w w:val="190"/>
                                <w:position w:val="-6"/>
                              </w:rPr>
                              <w:t>⎢</w:t>
                            </w:r>
                            <w:r>
                              <w:rPr>
                                <w:rFonts w:ascii="Cambria" w:hAnsi="Cambria"/>
                                <w:spacing w:val="-146"/>
                                <w:w w:val="190"/>
                                <w:position w:val="5"/>
                              </w:rPr>
                              <w:t>⎢</w:t>
                            </w:r>
                            <w:r>
                              <w:rPr>
                                <w:rFonts w:ascii="Cambria" w:hAnsi="Cambria"/>
                                <w:w w:val="190"/>
                                <w:position w:val="-19"/>
                              </w:rPr>
                              <w:t>⎣</w:t>
                            </w:r>
                            <w:r>
                              <w:rPr>
                                <w:rFonts w:ascii="Cambria" w:hAnsi="Cambria"/>
                                <w:spacing w:val="23"/>
                                <w:w w:val="190"/>
                                <w:position w:val="-19"/>
                              </w:rPr>
                              <w:t xml:space="preserve"> </w:t>
                            </w:r>
                            <w:r>
                              <w:rPr>
                                <w:spacing w:val="-10"/>
                                <w:w w:val="110"/>
                              </w:rPr>
                              <w:t>4</w:t>
                            </w:r>
                            <w:r>
                              <w:tab/>
                            </w:r>
                            <w:r>
                              <w:rPr>
                                <w:spacing w:val="-10"/>
                                <w:w w:val="110"/>
                              </w:rPr>
                              <w:t>5</w:t>
                            </w:r>
                            <w:r>
                              <w:tab/>
                            </w:r>
                            <w:r>
                              <w:rPr>
                                <w:spacing w:val="-10"/>
                                <w:w w:val="110"/>
                              </w:rPr>
                              <w:t>0</w:t>
                            </w:r>
                            <w:r>
                              <w:tab/>
                            </w:r>
                            <w:r>
                              <w:rPr>
                                <w:spacing w:val="-10"/>
                                <w:w w:val="110"/>
                              </w:rPr>
                              <w:t>9</w:t>
                            </w:r>
                            <w:r>
                              <w:tab/>
                              <w:t>16</w:t>
                            </w:r>
                            <w:r>
                              <w:rPr>
                                <w:spacing w:val="-7"/>
                              </w:rPr>
                              <w:t xml:space="preserve"> </w:t>
                            </w:r>
                            <w:r>
                              <w:rPr>
                                <w:rFonts w:ascii="Cambria" w:hAnsi="Cambria"/>
                                <w:spacing w:val="-10"/>
                                <w:w w:val="190"/>
                                <w:position w:val="-6"/>
                              </w:rPr>
                              <w:t>⎥</w:t>
                            </w:r>
                          </w:p>
                          <w:p w:rsidR="00EC181D" w:rsidRDefault="00A55B62">
                            <w:pPr>
                              <w:pStyle w:val="BodyText"/>
                              <w:tabs>
                                <w:tab w:val="left" w:pos="3327"/>
                                <w:tab w:val="left" w:pos="3725"/>
                                <w:tab w:val="left" w:pos="4123"/>
                                <w:tab w:val="left" w:pos="4474"/>
                              </w:tabs>
                              <w:spacing w:line="153" w:lineRule="exact"/>
                              <w:ind w:left="2875"/>
                              <w:rPr>
                                <w:rFonts w:ascii="Cambria" w:hAnsi="Cambria"/>
                                <w:position w:val="4"/>
                              </w:rPr>
                            </w:pPr>
                            <w:r>
                              <w:rPr>
                                <w:spacing w:val="-5"/>
                                <w:w w:val="110"/>
                              </w:rPr>
                              <w:t>10</w:t>
                            </w:r>
                            <w:r>
                              <w:tab/>
                            </w:r>
                            <w:r>
                              <w:rPr>
                                <w:spacing w:val="-10"/>
                                <w:w w:val="110"/>
                              </w:rPr>
                              <w:t>8</w:t>
                            </w:r>
                            <w:r>
                              <w:tab/>
                            </w:r>
                            <w:r>
                              <w:rPr>
                                <w:spacing w:val="-10"/>
                                <w:w w:val="110"/>
                              </w:rPr>
                              <w:t>9</w:t>
                            </w:r>
                            <w:r>
                              <w:tab/>
                            </w:r>
                            <w:r>
                              <w:rPr>
                                <w:spacing w:val="-10"/>
                                <w:w w:val="110"/>
                              </w:rPr>
                              <w:t>0</w:t>
                            </w:r>
                            <w:r>
                              <w:tab/>
                              <w:t>32</w:t>
                            </w:r>
                            <w:r>
                              <w:rPr>
                                <w:spacing w:val="-5"/>
                              </w:rPr>
                              <w:t xml:space="preserve"> </w:t>
                            </w:r>
                            <w:r>
                              <w:rPr>
                                <w:rFonts w:ascii="Cambria" w:hAnsi="Cambria"/>
                                <w:spacing w:val="-10"/>
                                <w:w w:val="185"/>
                                <w:position w:val="4"/>
                              </w:rPr>
                              <w:t>⎦</w:t>
                            </w:r>
                          </w:p>
                          <w:p w:rsidR="00EC181D" w:rsidRDefault="00A55B62">
                            <w:pPr>
                              <w:pStyle w:val="BodyText"/>
                              <w:tabs>
                                <w:tab w:val="left" w:pos="1018"/>
                                <w:tab w:val="left" w:pos="1366"/>
                                <w:tab w:val="left" w:pos="2215"/>
                              </w:tabs>
                              <w:spacing w:line="254" w:lineRule="exact"/>
                              <w:ind w:left="565"/>
                              <w:jc w:val="center"/>
                            </w:pPr>
                            <w:r>
                              <w:rPr>
                                <w:rFonts w:ascii="MS PGothic" w:hAnsi="MS PGothic"/>
                                <w:spacing w:val="-10"/>
                              </w:rPr>
                              <w:t>∞</w:t>
                            </w:r>
                            <w:r>
                              <w:rPr>
                                <w:rFonts w:ascii="MS PGothic" w:hAnsi="MS PGothic"/>
                              </w:rPr>
                              <w:tab/>
                            </w:r>
                            <w:r>
                              <w:rPr>
                                <w:spacing w:val="-10"/>
                              </w:rPr>
                              <w:t>7</w:t>
                            </w:r>
                            <w:r>
                              <w:tab/>
                            </w:r>
                            <w:proofErr w:type="gramStart"/>
                            <w:r>
                              <w:t>16</w:t>
                            </w:r>
                            <w:r>
                              <w:rPr>
                                <w:spacing w:val="47"/>
                              </w:rPr>
                              <w:t xml:space="preserve">  </w:t>
                            </w:r>
                            <w:r>
                              <w:rPr>
                                <w:spacing w:val="-5"/>
                              </w:rPr>
                              <w:t>32</w:t>
                            </w:r>
                            <w:proofErr w:type="gramEnd"/>
                            <w:r>
                              <w:tab/>
                            </w:r>
                            <w:r>
                              <w:rPr>
                                <w:spacing w:val="-10"/>
                              </w:rPr>
                              <w:t>0</w:t>
                            </w:r>
                          </w:p>
                          <w:p w:rsidR="00EC181D" w:rsidRDefault="00A55B62">
                            <w:pPr>
                              <w:pStyle w:val="BodyText"/>
                              <w:spacing w:before="201"/>
                              <w:ind w:left="358"/>
                            </w:pPr>
                            <w:r>
                              <w:rPr>
                                <w:b/>
                                <w:w w:val="110"/>
                              </w:rPr>
                              <w:t>b.</w:t>
                            </w:r>
                            <w:r>
                              <w:rPr>
                                <w:b/>
                                <w:spacing w:val="25"/>
                                <w:w w:val="110"/>
                              </w:rPr>
                              <w:t xml:space="preserve"> </w:t>
                            </w:r>
                            <w:r>
                              <w:rPr>
                                <w:w w:val="110"/>
                              </w:rPr>
                              <w:t>Compute</w:t>
                            </w:r>
                            <w:r>
                              <w:rPr>
                                <w:spacing w:val="-13"/>
                                <w:w w:val="110"/>
                              </w:rPr>
                              <w:t xml:space="preserve"> </w:t>
                            </w:r>
                            <w:r>
                              <w:rPr>
                                <w:w w:val="110"/>
                              </w:rPr>
                              <w:t>the</w:t>
                            </w:r>
                            <w:r>
                              <w:rPr>
                                <w:spacing w:val="-14"/>
                                <w:w w:val="110"/>
                              </w:rPr>
                              <w:t xml:space="preserve"> </w:t>
                            </w:r>
                            <w:r>
                              <w:rPr>
                                <w:w w:val="110"/>
                              </w:rPr>
                              <w:t>accuracy</w:t>
                            </w:r>
                            <w:r>
                              <w:rPr>
                                <w:spacing w:val="-14"/>
                                <w:w w:val="110"/>
                              </w:rPr>
                              <w:t xml:space="preserve"> </w:t>
                            </w:r>
                            <w:r>
                              <w:rPr>
                                <w:w w:val="110"/>
                              </w:rPr>
                              <w:t>ratio</w:t>
                            </w:r>
                            <w:r>
                              <w:rPr>
                                <w:spacing w:val="-14"/>
                                <w:w w:val="110"/>
                              </w:rPr>
                              <w:t xml:space="preserve"> </w:t>
                            </w:r>
                            <w:r>
                              <w:rPr>
                                <w:w w:val="110"/>
                              </w:rPr>
                              <w:t>of</w:t>
                            </w:r>
                            <w:r>
                              <w:rPr>
                                <w:spacing w:val="-13"/>
                                <w:w w:val="110"/>
                              </w:rPr>
                              <w:t xml:space="preserve"> </w:t>
                            </w:r>
                            <w:r>
                              <w:rPr>
                                <w:w w:val="110"/>
                              </w:rPr>
                              <w:t>this</w:t>
                            </w:r>
                            <w:r>
                              <w:rPr>
                                <w:spacing w:val="-14"/>
                                <w:w w:val="110"/>
                              </w:rPr>
                              <w:t xml:space="preserve"> </w:t>
                            </w:r>
                            <w:r>
                              <w:rPr>
                                <w:w w:val="110"/>
                              </w:rPr>
                              <w:t>approximate</w:t>
                            </w:r>
                            <w:r>
                              <w:rPr>
                                <w:spacing w:val="-14"/>
                                <w:w w:val="110"/>
                              </w:rPr>
                              <w:t xml:space="preserve"> </w:t>
                            </w:r>
                            <w:r>
                              <w:rPr>
                                <w:spacing w:val="-2"/>
                                <w:w w:val="110"/>
                              </w:rPr>
                              <w:t>solution.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112.617256pt;width:346.7pt;height:158.7pt;mso-position-horizontal-relative:page;mso-position-vertical-relative:paragraph;z-index:-17973248" type="#_x0000_t202" id="docshape805"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4"/>
                          <w:sz w:val="28"/>
                        </w:rPr>
                        <w:t>12.3</w:t>
                      </w:r>
                    </w:p>
                    <w:p>
                      <w:pPr>
                        <w:pStyle w:val="BodyText"/>
                        <w:spacing w:line="249" w:lineRule="auto" w:before="232"/>
                        <w:ind w:left="617" w:hanging="509"/>
                        <w:jc w:val="both"/>
                      </w:pPr>
                      <w:r>
                        <w:rPr>
                          <w:b/>
                          <w:w w:val="110"/>
                        </w:rPr>
                        <w:t>1.</w:t>
                      </w:r>
                      <w:r>
                        <w:rPr>
                          <w:b/>
                          <w:spacing w:val="-14"/>
                          <w:w w:val="110"/>
                        </w:rPr>
                        <w:t> </w:t>
                      </w:r>
                      <w:r>
                        <w:rPr>
                          <w:b/>
                          <w:w w:val="110"/>
                        </w:rPr>
                        <w:t>a.</w:t>
                      </w:r>
                      <w:r>
                        <w:rPr>
                          <w:b/>
                          <w:spacing w:val="9"/>
                          <w:w w:val="110"/>
                        </w:rPr>
                        <w:t> </w:t>
                      </w:r>
                      <w:r>
                        <w:rPr>
                          <w:w w:val="110"/>
                        </w:rPr>
                        <w:t>Apply</w:t>
                      </w:r>
                      <w:r>
                        <w:rPr>
                          <w:spacing w:val="-14"/>
                          <w:w w:val="110"/>
                        </w:rPr>
                        <w:t> </w:t>
                      </w:r>
                      <w:r>
                        <w:rPr>
                          <w:w w:val="110"/>
                        </w:rPr>
                        <w:t>the</w:t>
                      </w:r>
                      <w:r>
                        <w:rPr>
                          <w:spacing w:val="-14"/>
                          <w:w w:val="110"/>
                        </w:rPr>
                        <w:t> </w:t>
                      </w:r>
                      <w:r>
                        <w:rPr>
                          <w:w w:val="110"/>
                        </w:rPr>
                        <w:t>nearest-neighbor</w:t>
                      </w:r>
                      <w:r>
                        <w:rPr>
                          <w:spacing w:val="-13"/>
                          <w:w w:val="110"/>
                        </w:rPr>
                        <w:t> </w:t>
                      </w:r>
                      <w:r>
                        <w:rPr>
                          <w:w w:val="110"/>
                        </w:rPr>
                        <w:t>algorithm</w:t>
                      </w:r>
                      <w:r>
                        <w:rPr>
                          <w:spacing w:val="-14"/>
                          <w:w w:val="110"/>
                        </w:rPr>
                        <w:t> </w:t>
                      </w:r>
                      <w:r>
                        <w:rPr>
                          <w:w w:val="110"/>
                        </w:rPr>
                        <w:t>to</w:t>
                      </w:r>
                      <w:r>
                        <w:rPr>
                          <w:spacing w:val="-14"/>
                          <w:w w:val="110"/>
                        </w:rPr>
                        <w:t> </w:t>
                      </w:r>
                      <w:r>
                        <w:rPr>
                          <w:w w:val="110"/>
                        </w:rPr>
                        <w:t>the</w:t>
                      </w:r>
                      <w:r>
                        <w:rPr>
                          <w:spacing w:val="-14"/>
                          <w:w w:val="110"/>
                        </w:rPr>
                        <w:t> </w:t>
                      </w:r>
                      <w:r>
                        <w:rPr>
                          <w:w w:val="110"/>
                        </w:rPr>
                        <w:t>instance</w:t>
                      </w:r>
                      <w:r>
                        <w:rPr>
                          <w:spacing w:val="-13"/>
                          <w:w w:val="110"/>
                        </w:rPr>
                        <w:t> </w:t>
                      </w:r>
                      <w:r>
                        <w:rPr>
                          <w:w w:val="110"/>
                        </w:rPr>
                        <w:t>defined</w:t>
                      </w:r>
                      <w:r>
                        <w:rPr>
                          <w:spacing w:val="-14"/>
                          <w:w w:val="110"/>
                        </w:rPr>
                        <w:t> </w:t>
                      </w:r>
                      <w:r>
                        <w:rPr>
                          <w:w w:val="110"/>
                        </w:rPr>
                        <w:t>by</w:t>
                      </w:r>
                      <w:r>
                        <w:rPr>
                          <w:spacing w:val="-14"/>
                          <w:w w:val="110"/>
                        </w:rPr>
                        <w:t> </w:t>
                      </w:r>
                      <w:r>
                        <w:rPr>
                          <w:w w:val="110"/>
                        </w:rPr>
                        <w:t>the</w:t>
                      </w:r>
                      <w:r>
                        <w:rPr>
                          <w:spacing w:val="-14"/>
                          <w:w w:val="110"/>
                        </w:rPr>
                        <w:t> </w:t>
                      </w:r>
                      <w:r>
                        <w:rPr>
                          <w:w w:val="110"/>
                        </w:rPr>
                        <w:t>inter- city</w:t>
                      </w:r>
                      <w:r>
                        <w:rPr>
                          <w:spacing w:val="-8"/>
                          <w:w w:val="110"/>
                        </w:rPr>
                        <w:t> </w:t>
                      </w:r>
                      <w:r>
                        <w:rPr>
                          <w:w w:val="110"/>
                        </w:rPr>
                        <w:t>distance</w:t>
                      </w:r>
                      <w:r>
                        <w:rPr>
                          <w:spacing w:val="-8"/>
                          <w:w w:val="110"/>
                        </w:rPr>
                        <w:t> </w:t>
                      </w:r>
                      <w:r>
                        <w:rPr>
                          <w:w w:val="110"/>
                        </w:rPr>
                        <w:t>matrix</w:t>
                      </w:r>
                      <w:r>
                        <w:rPr>
                          <w:spacing w:val="-8"/>
                          <w:w w:val="110"/>
                        </w:rPr>
                        <w:t> </w:t>
                      </w:r>
                      <w:r>
                        <w:rPr>
                          <w:w w:val="110"/>
                        </w:rPr>
                        <w:t>below.</w:t>
                      </w:r>
                      <w:r>
                        <w:rPr>
                          <w:spacing w:val="-8"/>
                          <w:w w:val="110"/>
                        </w:rPr>
                        <w:t> </w:t>
                      </w:r>
                      <w:r>
                        <w:rPr>
                          <w:w w:val="110"/>
                        </w:rPr>
                        <w:t>Start</w:t>
                      </w:r>
                      <w:r>
                        <w:rPr>
                          <w:spacing w:val="-8"/>
                          <w:w w:val="110"/>
                        </w:rPr>
                        <w:t> </w:t>
                      </w:r>
                      <w:r>
                        <w:rPr>
                          <w:w w:val="110"/>
                        </w:rPr>
                        <w:t>the</w:t>
                      </w:r>
                      <w:r>
                        <w:rPr>
                          <w:spacing w:val="-8"/>
                          <w:w w:val="110"/>
                        </w:rPr>
                        <w:t> </w:t>
                      </w:r>
                      <w:r>
                        <w:rPr>
                          <w:w w:val="110"/>
                        </w:rPr>
                        <w:t>algorithm</w:t>
                      </w:r>
                      <w:r>
                        <w:rPr>
                          <w:spacing w:val="-8"/>
                          <w:w w:val="110"/>
                        </w:rPr>
                        <w:t> </w:t>
                      </w:r>
                      <w:r>
                        <w:rPr>
                          <w:w w:val="110"/>
                        </w:rPr>
                        <w:t>at</w:t>
                      </w:r>
                      <w:r>
                        <w:rPr>
                          <w:spacing w:val="-8"/>
                          <w:w w:val="110"/>
                        </w:rPr>
                        <w:t> </w:t>
                      </w:r>
                      <w:r>
                        <w:rPr>
                          <w:w w:val="110"/>
                        </w:rPr>
                        <w:t>the</w:t>
                      </w:r>
                      <w:r>
                        <w:rPr>
                          <w:spacing w:val="-8"/>
                          <w:w w:val="110"/>
                        </w:rPr>
                        <w:t> </w:t>
                      </w:r>
                      <w:r>
                        <w:rPr>
                          <w:w w:val="110"/>
                        </w:rPr>
                        <w:t>first</w:t>
                      </w:r>
                      <w:r>
                        <w:rPr>
                          <w:spacing w:val="-8"/>
                          <w:w w:val="110"/>
                        </w:rPr>
                        <w:t> </w:t>
                      </w:r>
                      <w:r>
                        <w:rPr>
                          <w:w w:val="110"/>
                        </w:rPr>
                        <w:t>city,</w:t>
                      </w:r>
                      <w:r>
                        <w:rPr>
                          <w:spacing w:val="-5"/>
                          <w:w w:val="110"/>
                        </w:rPr>
                        <w:t> </w:t>
                      </w:r>
                      <w:r>
                        <w:rPr>
                          <w:w w:val="110"/>
                        </w:rPr>
                        <w:t>assuming that the cities are numbered from 1 to 5.</w:t>
                      </w:r>
                    </w:p>
                    <w:p>
                      <w:pPr>
                        <w:pStyle w:val="BodyText"/>
                        <w:tabs>
                          <w:tab w:pos="1210" w:val="left" w:leader="none"/>
                          <w:tab w:pos="1658" w:val="left" w:leader="none"/>
                          <w:tab w:pos="2007" w:val="left" w:leader="none"/>
                          <w:tab w:pos="2406" w:val="left" w:leader="none"/>
                        </w:tabs>
                        <w:spacing w:line="146" w:lineRule="auto" w:before="9"/>
                        <w:ind w:left="618"/>
                        <w:jc w:val="center"/>
                        <w:rPr>
                          <w:rFonts w:ascii="Cambria" w:hAnsi="Cambria"/>
                          <w:position w:val="16"/>
                        </w:rPr>
                      </w:pPr>
                      <w:r>
                        <w:rPr>
                          <w:rFonts w:ascii="Cambria" w:hAnsi="Cambria"/>
                          <w:spacing w:val="-146"/>
                          <w:w w:val="190"/>
                          <w:position w:val="16"/>
                        </w:rPr>
                        <w:t>⎡</w:t>
                      </w:r>
                      <w:r>
                        <w:rPr>
                          <w:rFonts w:ascii="Cambria" w:hAnsi="Cambria"/>
                          <w:w w:val="190"/>
                          <w:position w:val="-18"/>
                        </w:rPr>
                        <w:t>⎢</w:t>
                      </w:r>
                      <w:r>
                        <w:rPr>
                          <w:rFonts w:ascii="Cambria" w:hAnsi="Cambria"/>
                          <w:spacing w:val="23"/>
                          <w:w w:val="190"/>
                          <w:position w:val="-18"/>
                        </w:rPr>
                        <w:t> </w:t>
                      </w:r>
                      <w:r>
                        <w:rPr>
                          <w:spacing w:val="-10"/>
                          <w:w w:val="110"/>
                        </w:rPr>
                        <w:t>0</w:t>
                      </w:r>
                      <w:r>
                        <w:rPr/>
                        <w:tab/>
                      </w:r>
                      <w:r>
                        <w:rPr>
                          <w:spacing w:val="-5"/>
                          <w:w w:val="110"/>
                        </w:rPr>
                        <w:t>14</w:t>
                      </w:r>
                      <w:r>
                        <w:rPr/>
                        <w:tab/>
                      </w:r>
                      <w:r>
                        <w:rPr>
                          <w:spacing w:val="-10"/>
                          <w:w w:val="110"/>
                        </w:rPr>
                        <w:t>4</w:t>
                      </w:r>
                      <w:r>
                        <w:rPr/>
                        <w:tab/>
                      </w:r>
                      <w:r>
                        <w:rPr>
                          <w:spacing w:val="-5"/>
                          <w:w w:val="110"/>
                        </w:rPr>
                        <w:t>10</w:t>
                      </w:r>
                      <w:r>
                        <w:rPr/>
                        <w:tab/>
                      </w:r>
                      <w:r>
                        <w:rPr>
                          <w:rFonts w:ascii="MS PGothic" w:hAnsi="MS PGothic"/>
                        </w:rPr>
                        <w:t>∞</w:t>
                      </w:r>
                      <w:r>
                        <w:rPr>
                          <w:rFonts w:ascii="MS PGothic" w:hAnsi="MS PGothic"/>
                          <w:spacing w:val="-15"/>
                        </w:rPr>
                        <w:t> </w:t>
                      </w:r>
                      <w:r>
                        <w:rPr>
                          <w:rFonts w:ascii="Cambria" w:hAnsi="Cambria"/>
                          <w:spacing w:val="-10"/>
                          <w:w w:val="190"/>
                          <w:position w:val="16"/>
                        </w:rPr>
                        <w:t>⎤</w:t>
                      </w:r>
                    </w:p>
                    <w:p>
                      <w:pPr>
                        <w:pStyle w:val="BodyText"/>
                        <w:tabs>
                          <w:tab w:pos="3326" w:val="left" w:leader="none"/>
                          <w:tab w:pos="3727" w:val="left" w:leader="none"/>
                          <w:tab w:pos="4124" w:val="left" w:leader="none"/>
                          <w:tab w:pos="4526" w:val="left" w:leader="none"/>
                        </w:tabs>
                        <w:spacing w:line="117" w:lineRule="auto"/>
                        <w:ind w:left="2876"/>
                        <w:rPr>
                          <w:rFonts w:ascii="Cambria" w:hAnsi="Cambria"/>
                          <w:position w:val="-6"/>
                        </w:rPr>
                      </w:pPr>
                      <w:r>
                        <w:rPr>
                          <w:spacing w:val="-5"/>
                          <w:w w:val="110"/>
                        </w:rPr>
                        <w:t>14</w:t>
                      </w:r>
                      <w:r>
                        <w:rPr/>
                        <w:tab/>
                      </w:r>
                      <w:r>
                        <w:rPr>
                          <w:spacing w:val="-10"/>
                          <w:w w:val="110"/>
                        </w:rPr>
                        <w:t>0</w:t>
                      </w:r>
                      <w:r>
                        <w:rPr/>
                        <w:tab/>
                      </w:r>
                      <w:r>
                        <w:rPr>
                          <w:spacing w:val="-10"/>
                          <w:w w:val="110"/>
                        </w:rPr>
                        <w:t>5</w:t>
                      </w:r>
                      <w:r>
                        <w:rPr/>
                        <w:tab/>
                      </w:r>
                      <w:r>
                        <w:rPr>
                          <w:spacing w:val="-10"/>
                          <w:w w:val="110"/>
                        </w:rPr>
                        <w:t>8</w:t>
                      </w:r>
                      <w:r>
                        <w:rPr/>
                        <w:tab/>
                      </w:r>
                      <w:r>
                        <w:rPr>
                          <w:w w:val="110"/>
                        </w:rPr>
                        <w:t>7</w:t>
                      </w:r>
                      <w:r>
                        <w:rPr>
                          <w:spacing w:val="-9"/>
                          <w:w w:val="185"/>
                        </w:rPr>
                        <w:t> </w:t>
                      </w:r>
                      <w:r>
                        <w:rPr>
                          <w:rFonts w:ascii="Cambria" w:hAnsi="Cambria"/>
                          <w:spacing w:val="-10"/>
                          <w:w w:val="185"/>
                          <w:position w:val="-6"/>
                        </w:rPr>
                        <w:t>⎥</w:t>
                      </w:r>
                    </w:p>
                    <w:p>
                      <w:pPr>
                        <w:pStyle w:val="BodyText"/>
                        <w:tabs>
                          <w:tab w:pos="1262" w:val="left" w:leader="none"/>
                          <w:tab w:pos="1658" w:val="left" w:leader="none"/>
                          <w:tab w:pos="2057" w:val="left" w:leader="none"/>
                          <w:tab w:pos="2409" w:val="left" w:leader="none"/>
                        </w:tabs>
                        <w:spacing w:line="122" w:lineRule="auto"/>
                        <w:ind w:left="618"/>
                        <w:jc w:val="center"/>
                        <w:rPr>
                          <w:rFonts w:ascii="Cambria" w:hAnsi="Cambria"/>
                          <w:position w:val="-6"/>
                        </w:rPr>
                      </w:pPr>
                      <w:r>
                        <w:rPr>
                          <w:rFonts w:ascii="Cambria" w:hAnsi="Cambria"/>
                          <w:spacing w:val="-146"/>
                          <w:w w:val="190"/>
                          <w:position w:val="-6"/>
                        </w:rPr>
                        <w:t>⎢</w:t>
                      </w:r>
                      <w:r>
                        <w:rPr>
                          <w:rFonts w:ascii="Cambria" w:hAnsi="Cambria"/>
                          <w:spacing w:val="-146"/>
                          <w:w w:val="190"/>
                          <w:position w:val="5"/>
                        </w:rPr>
                        <w:t>⎢</w:t>
                      </w:r>
                      <w:r>
                        <w:rPr>
                          <w:rFonts w:ascii="Cambria" w:hAnsi="Cambria"/>
                          <w:w w:val="190"/>
                          <w:position w:val="-19"/>
                        </w:rPr>
                        <w:t>⎣</w:t>
                      </w:r>
                      <w:r>
                        <w:rPr>
                          <w:rFonts w:ascii="Cambria" w:hAnsi="Cambria"/>
                          <w:spacing w:val="23"/>
                          <w:w w:val="190"/>
                          <w:position w:val="-19"/>
                        </w:rPr>
                        <w:t> </w:t>
                      </w:r>
                      <w:r>
                        <w:rPr>
                          <w:spacing w:val="-10"/>
                          <w:w w:val="110"/>
                        </w:rPr>
                        <w:t>4</w:t>
                      </w:r>
                      <w:r>
                        <w:rPr/>
                        <w:tab/>
                      </w:r>
                      <w:r>
                        <w:rPr>
                          <w:spacing w:val="-10"/>
                          <w:w w:val="110"/>
                        </w:rPr>
                        <w:t>5</w:t>
                      </w:r>
                      <w:r>
                        <w:rPr/>
                        <w:tab/>
                      </w:r>
                      <w:r>
                        <w:rPr>
                          <w:spacing w:val="-10"/>
                          <w:w w:val="110"/>
                        </w:rPr>
                        <w:t>0</w:t>
                      </w:r>
                      <w:r>
                        <w:rPr/>
                        <w:tab/>
                      </w:r>
                      <w:r>
                        <w:rPr>
                          <w:spacing w:val="-10"/>
                          <w:w w:val="110"/>
                        </w:rPr>
                        <w:t>9</w:t>
                      </w:r>
                      <w:r>
                        <w:rPr/>
                        <w:tab/>
                        <w:t>16</w:t>
                      </w:r>
                      <w:r>
                        <w:rPr>
                          <w:spacing w:val="-7"/>
                        </w:rPr>
                        <w:t> </w:t>
                      </w:r>
                      <w:r>
                        <w:rPr>
                          <w:rFonts w:ascii="Cambria" w:hAnsi="Cambria"/>
                          <w:spacing w:val="-10"/>
                          <w:w w:val="190"/>
                          <w:position w:val="-6"/>
                        </w:rPr>
                        <w:t>⎥</w:t>
                      </w:r>
                    </w:p>
                    <w:p>
                      <w:pPr>
                        <w:pStyle w:val="BodyText"/>
                        <w:tabs>
                          <w:tab w:pos="3327" w:val="left" w:leader="none"/>
                          <w:tab w:pos="3725" w:val="left" w:leader="none"/>
                          <w:tab w:pos="4123" w:val="left" w:leader="none"/>
                          <w:tab w:pos="4474" w:val="left" w:leader="none"/>
                        </w:tabs>
                        <w:spacing w:line="153" w:lineRule="exact"/>
                        <w:ind w:left="2875"/>
                        <w:rPr>
                          <w:rFonts w:ascii="Cambria" w:hAnsi="Cambria"/>
                          <w:position w:val="4"/>
                        </w:rPr>
                      </w:pPr>
                      <w:r>
                        <w:rPr>
                          <w:spacing w:val="-5"/>
                          <w:w w:val="110"/>
                        </w:rPr>
                        <w:t>10</w:t>
                      </w:r>
                      <w:r>
                        <w:rPr/>
                        <w:tab/>
                      </w:r>
                      <w:r>
                        <w:rPr>
                          <w:spacing w:val="-10"/>
                          <w:w w:val="110"/>
                        </w:rPr>
                        <w:t>8</w:t>
                      </w:r>
                      <w:r>
                        <w:rPr/>
                        <w:tab/>
                      </w:r>
                      <w:r>
                        <w:rPr>
                          <w:spacing w:val="-10"/>
                          <w:w w:val="110"/>
                        </w:rPr>
                        <w:t>9</w:t>
                      </w:r>
                      <w:r>
                        <w:rPr/>
                        <w:tab/>
                      </w:r>
                      <w:r>
                        <w:rPr>
                          <w:spacing w:val="-10"/>
                          <w:w w:val="110"/>
                        </w:rPr>
                        <w:t>0</w:t>
                      </w:r>
                      <w:r>
                        <w:rPr/>
                        <w:tab/>
                        <w:t>32</w:t>
                      </w:r>
                      <w:r>
                        <w:rPr>
                          <w:spacing w:val="-5"/>
                        </w:rPr>
                        <w:t> </w:t>
                      </w:r>
                      <w:r>
                        <w:rPr>
                          <w:rFonts w:ascii="Cambria" w:hAnsi="Cambria"/>
                          <w:spacing w:val="-10"/>
                          <w:w w:val="185"/>
                          <w:position w:val="4"/>
                        </w:rPr>
                        <w:t>⎦</w:t>
                      </w:r>
                    </w:p>
                    <w:p>
                      <w:pPr>
                        <w:pStyle w:val="BodyText"/>
                        <w:tabs>
                          <w:tab w:pos="1018" w:val="left" w:leader="none"/>
                          <w:tab w:pos="1366" w:val="left" w:leader="none"/>
                          <w:tab w:pos="2215" w:val="left" w:leader="none"/>
                        </w:tabs>
                        <w:spacing w:line="254" w:lineRule="exact"/>
                        <w:ind w:left="565"/>
                        <w:jc w:val="center"/>
                      </w:pPr>
                      <w:r>
                        <w:rPr>
                          <w:rFonts w:ascii="MS PGothic" w:hAnsi="MS PGothic"/>
                          <w:spacing w:val="-10"/>
                        </w:rPr>
                        <w:t>∞</w:t>
                      </w:r>
                      <w:r>
                        <w:rPr>
                          <w:rFonts w:ascii="MS PGothic" w:hAnsi="MS PGothic"/>
                        </w:rPr>
                        <w:tab/>
                      </w:r>
                      <w:r>
                        <w:rPr>
                          <w:spacing w:val="-10"/>
                        </w:rPr>
                        <w:t>7</w:t>
                      </w:r>
                      <w:r>
                        <w:rPr/>
                        <w:tab/>
                        <w:t>16</w:t>
                      </w:r>
                      <w:r>
                        <w:rPr>
                          <w:spacing w:val="47"/>
                        </w:rPr>
                        <w:t>  </w:t>
                      </w:r>
                      <w:r>
                        <w:rPr>
                          <w:spacing w:val="-5"/>
                        </w:rPr>
                        <w:t>32</w:t>
                      </w:r>
                      <w:r>
                        <w:rPr/>
                        <w:tab/>
                      </w:r>
                      <w:r>
                        <w:rPr>
                          <w:spacing w:val="-10"/>
                        </w:rPr>
                        <w:t>0</w:t>
                      </w:r>
                    </w:p>
                    <w:p>
                      <w:pPr>
                        <w:pStyle w:val="BodyText"/>
                        <w:spacing w:before="201"/>
                        <w:ind w:left="358"/>
                      </w:pPr>
                      <w:r>
                        <w:rPr>
                          <w:b/>
                          <w:w w:val="110"/>
                        </w:rPr>
                        <w:t>b.</w:t>
                      </w:r>
                      <w:r>
                        <w:rPr>
                          <w:b/>
                          <w:spacing w:val="25"/>
                          <w:w w:val="110"/>
                        </w:rPr>
                        <w:t> </w:t>
                      </w:r>
                      <w:r>
                        <w:rPr>
                          <w:w w:val="110"/>
                        </w:rPr>
                        <w:t>Compute</w:t>
                      </w:r>
                      <w:r>
                        <w:rPr>
                          <w:spacing w:val="-13"/>
                          <w:w w:val="110"/>
                        </w:rPr>
                        <w:t> </w:t>
                      </w:r>
                      <w:r>
                        <w:rPr>
                          <w:w w:val="110"/>
                        </w:rPr>
                        <w:t>the</w:t>
                      </w:r>
                      <w:r>
                        <w:rPr>
                          <w:spacing w:val="-14"/>
                          <w:w w:val="110"/>
                        </w:rPr>
                        <w:t> </w:t>
                      </w:r>
                      <w:r>
                        <w:rPr>
                          <w:w w:val="110"/>
                        </w:rPr>
                        <w:t>accuracy</w:t>
                      </w:r>
                      <w:r>
                        <w:rPr>
                          <w:spacing w:val="-14"/>
                          <w:w w:val="110"/>
                        </w:rPr>
                        <w:t> </w:t>
                      </w:r>
                      <w:r>
                        <w:rPr>
                          <w:w w:val="110"/>
                        </w:rPr>
                        <w:t>ratio</w:t>
                      </w:r>
                      <w:r>
                        <w:rPr>
                          <w:spacing w:val="-14"/>
                          <w:w w:val="110"/>
                        </w:rPr>
                        <w:t> </w:t>
                      </w:r>
                      <w:r>
                        <w:rPr>
                          <w:w w:val="110"/>
                        </w:rPr>
                        <w:t>of</w:t>
                      </w:r>
                      <w:r>
                        <w:rPr>
                          <w:spacing w:val="-13"/>
                          <w:w w:val="110"/>
                        </w:rPr>
                        <w:t> </w:t>
                      </w:r>
                      <w:r>
                        <w:rPr>
                          <w:w w:val="110"/>
                        </w:rPr>
                        <w:t>this</w:t>
                      </w:r>
                      <w:r>
                        <w:rPr>
                          <w:spacing w:val="-14"/>
                          <w:w w:val="110"/>
                        </w:rPr>
                        <w:t> </w:t>
                      </w:r>
                      <w:r>
                        <w:rPr>
                          <w:w w:val="110"/>
                        </w:rPr>
                        <w:t>approximate</w:t>
                      </w:r>
                      <w:r>
                        <w:rPr>
                          <w:spacing w:val="-14"/>
                          <w:w w:val="110"/>
                        </w:rPr>
                        <w:t> </w:t>
                      </w:r>
                      <w:r>
                        <w:rPr>
                          <w:spacing w:val="-2"/>
                          <w:w w:val="110"/>
                        </w:rPr>
                        <w:t>solution.</w:t>
                      </w:r>
                    </w:p>
                  </w:txbxContent>
                </v:textbox>
                <w10:wrap type="none"/>
              </v:shape>
            </w:pict>
          </mc:Fallback>
        </mc:AlternateContent>
      </w:r>
      <w:r>
        <w:rPr>
          <w:w w:val="110"/>
        </w:rPr>
        <w:t>For</w:t>
      </w:r>
      <w:r>
        <w:rPr>
          <w:spacing w:val="-2"/>
          <w:w w:val="110"/>
        </w:rPr>
        <w:t xml:space="preserve"> </w:t>
      </w:r>
      <w:r>
        <w:rPr>
          <w:w w:val="110"/>
        </w:rPr>
        <w:t>each</w:t>
      </w:r>
      <w:r>
        <w:rPr>
          <w:spacing w:val="-2"/>
          <w:w w:val="110"/>
        </w:rPr>
        <w:t xml:space="preserve"> </w:t>
      </w:r>
      <w:r>
        <w:rPr>
          <w:w w:val="110"/>
        </w:rPr>
        <w:t>of</w:t>
      </w:r>
      <w:r>
        <w:rPr>
          <w:spacing w:val="-2"/>
          <w:w w:val="110"/>
        </w:rPr>
        <w:t xml:space="preserve"> </w:t>
      </w:r>
      <w:r>
        <w:rPr>
          <w:w w:val="110"/>
        </w:rPr>
        <w:t>those</w:t>
      </w:r>
      <w:r>
        <w:rPr>
          <w:spacing w:val="-2"/>
          <w:w w:val="110"/>
        </w:rPr>
        <w:t xml:space="preserve"> </w:t>
      </w:r>
      <w:r>
        <w:rPr>
          <w:w w:val="110"/>
        </w:rPr>
        <w:t>subsets, it</w:t>
      </w:r>
      <w:r>
        <w:rPr>
          <w:spacing w:val="-2"/>
          <w:w w:val="110"/>
        </w:rPr>
        <w:t xml:space="preserve"> </w:t>
      </w:r>
      <w:r>
        <w:rPr>
          <w:w w:val="110"/>
        </w:rPr>
        <w:t>needs</w:t>
      </w:r>
      <w:r>
        <w:rPr>
          <w:spacing w:val="-2"/>
          <w:w w:val="110"/>
        </w:rPr>
        <w:t xml:space="preserve"> </w:t>
      </w:r>
      <w:proofErr w:type="gramStart"/>
      <w:r>
        <w:rPr>
          <w:rFonts w:ascii="Calibri" w:hAnsi="Calibri"/>
          <w:i/>
          <w:w w:val="110"/>
        </w:rPr>
        <w:t>O(</w:t>
      </w:r>
      <w:proofErr w:type="gramEnd"/>
      <w:r>
        <w:rPr>
          <w:rFonts w:ascii="Calibri" w:hAnsi="Calibri"/>
          <w:i/>
          <w:w w:val="110"/>
        </w:rPr>
        <w:t xml:space="preserve">n) </w:t>
      </w:r>
      <w:r>
        <w:rPr>
          <w:w w:val="110"/>
        </w:rPr>
        <w:t>time</w:t>
      </w:r>
      <w:r>
        <w:rPr>
          <w:spacing w:val="-2"/>
          <w:w w:val="110"/>
        </w:rPr>
        <w:t xml:space="preserve"> </w:t>
      </w:r>
      <w:r>
        <w:rPr>
          <w:w w:val="110"/>
        </w:rPr>
        <w:t>to</w:t>
      </w:r>
      <w:r>
        <w:rPr>
          <w:spacing w:val="-2"/>
          <w:w w:val="110"/>
        </w:rPr>
        <w:t xml:space="preserve"> </w:t>
      </w:r>
      <w:r>
        <w:rPr>
          <w:w w:val="110"/>
        </w:rPr>
        <w:t>determine</w:t>
      </w:r>
      <w:r>
        <w:rPr>
          <w:spacing w:val="-2"/>
          <w:w w:val="110"/>
        </w:rPr>
        <w:t xml:space="preserve"> </w:t>
      </w:r>
      <w:r>
        <w:rPr>
          <w:w w:val="110"/>
        </w:rPr>
        <w:t>the</w:t>
      </w:r>
      <w:r>
        <w:rPr>
          <w:spacing w:val="-2"/>
          <w:w w:val="110"/>
        </w:rPr>
        <w:t xml:space="preserve"> </w:t>
      </w:r>
      <w:r>
        <w:rPr>
          <w:w w:val="110"/>
        </w:rPr>
        <w:t>subset’s</w:t>
      </w:r>
      <w:r>
        <w:rPr>
          <w:spacing w:val="-2"/>
          <w:w w:val="110"/>
        </w:rPr>
        <w:t xml:space="preserve"> </w:t>
      </w:r>
      <w:r>
        <w:rPr>
          <w:w w:val="110"/>
        </w:rPr>
        <w:t>possible extension.</w:t>
      </w:r>
      <w:r>
        <w:rPr>
          <w:spacing w:val="-14"/>
          <w:w w:val="110"/>
        </w:rPr>
        <w:t xml:space="preserve"> </w:t>
      </w:r>
      <w:r>
        <w:rPr>
          <w:w w:val="110"/>
        </w:rPr>
        <w:t>Thus,</w:t>
      </w:r>
      <w:r>
        <w:rPr>
          <w:spacing w:val="-14"/>
          <w:w w:val="110"/>
        </w:rPr>
        <w:t xml:space="preserve"> </w:t>
      </w:r>
      <w:r>
        <w:rPr>
          <w:w w:val="110"/>
        </w:rPr>
        <w:t>the</w:t>
      </w:r>
      <w:r>
        <w:rPr>
          <w:spacing w:val="-14"/>
          <w:w w:val="110"/>
        </w:rPr>
        <w:t xml:space="preserve"> </w:t>
      </w:r>
      <w:r>
        <w:rPr>
          <w:w w:val="110"/>
        </w:rPr>
        <w:t>algorithm’s</w:t>
      </w:r>
      <w:r>
        <w:rPr>
          <w:spacing w:val="-13"/>
          <w:w w:val="110"/>
        </w:rPr>
        <w:t xml:space="preserve"> </w:t>
      </w:r>
      <w:r>
        <w:rPr>
          <w:w w:val="110"/>
        </w:rPr>
        <w:t>efficiency</w:t>
      </w:r>
      <w:r>
        <w:rPr>
          <w:spacing w:val="-14"/>
          <w:w w:val="110"/>
        </w:rPr>
        <w:t xml:space="preserve"> </w:t>
      </w:r>
      <w:r>
        <w:rPr>
          <w:w w:val="110"/>
        </w:rPr>
        <w:t>is</w:t>
      </w:r>
      <w:r>
        <w:rPr>
          <w:spacing w:val="-14"/>
          <w:w w:val="110"/>
        </w:rPr>
        <w:t xml:space="preserve"> </w:t>
      </w:r>
      <w:r>
        <w:rPr>
          <w:w w:val="110"/>
        </w:rPr>
        <w:t>in</w:t>
      </w:r>
      <w:r>
        <w:rPr>
          <w:spacing w:val="-14"/>
          <w:w w:val="110"/>
        </w:rPr>
        <w:t xml:space="preserve"> </w:t>
      </w:r>
      <w:proofErr w:type="gramStart"/>
      <w:r>
        <w:rPr>
          <w:rFonts w:ascii="Calibri" w:hAnsi="Calibri"/>
          <w:i/>
          <w:w w:val="110"/>
        </w:rPr>
        <w:t>O(</w:t>
      </w:r>
      <w:proofErr w:type="gramEnd"/>
      <w:r>
        <w:rPr>
          <w:rFonts w:ascii="Calibri" w:hAnsi="Calibri"/>
          <w:i/>
          <w:w w:val="110"/>
        </w:rPr>
        <w:t>kn</w:t>
      </w:r>
      <w:r>
        <w:rPr>
          <w:rFonts w:ascii="Calibri" w:hAnsi="Calibri"/>
          <w:i/>
          <w:w w:val="110"/>
          <w:vertAlign w:val="superscript"/>
        </w:rPr>
        <w:t>k</w:t>
      </w:r>
      <w:r>
        <w:rPr>
          <w:rFonts w:ascii="MS PGothic" w:hAnsi="MS PGothic"/>
          <w:w w:val="110"/>
          <w:vertAlign w:val="superscript"/>
        </w:rPr>
        <w:t>+</w:t>
      </w:r>
      <w:r>
        <w:rPr>
          <w:w w:val="110"/>
          <w:vertAlign w:val="superscript"/>
        </w:rPr>
        <w:t>1</w:t>
      </w:r>
      <w:r>
        <w:rPr>
          <w:rFonts w:ascii="Calibri" w:hAnsi="Calibri"/>
          <w:i/>
          <w:w w:val="110"/>
        </w:rPr>
        <w:t>).</w:t>
      </w:r>
      <w:r>
        <w:rPr>
          <w:rFonts w:ascii="Calibri" w:hAnsi="Calibri"/>
          <w:i/>
          <w:spacing w:val="-12"/>
          <w:w w:val="110"/>
        </w:rPr>
        <w:t xml:space="preserve"> </w:t>
      </w:r>
      <w:r>
        <w:rPr>
          <w:w w:val="110"/>
        </w:rPr>
        <w:t>Note</w:t>
      </w:r>
      <w:r>
        <w:rPr>
          <w:spacing w:val="-14"/>
          <w:w w:val="110"/>
        </w:rPr>
        <w:t xml:space="preserve"> </w:t>
      </w:r>
      <w:r>
        <w:rPr>
          <w:w w:val="110"/>
        </w:rPr>
        <w:t>that</w:t>
      </w:r>
      <w:r>
        <w:rPr>
          <w:spacing w:val="-14"/>
          <w:w w:val="110"/>
        </w:rPr>
        <w:t xml:space="preserve"> </w:t>
      </w:r>
      <w:r>
        <w:rPr>
          <w:w w:val="110"/>
        </w:rPr>
        <w:t>although</w:t>
      </w:r>
      <w:r>
        <w:rPr>
          <w:spacing w:val="-13"/>
          <w:w w:val="110"/>
        </w:rPr>
        <w:t xml:space="preserve"> </w:t>
      </w:r>
      <w:r>
        <w:rPr>
          <w:w w:val="110"/>
        </w:rPr>
        <w:t>it</w:t>
      </w:r>
      <w:r>
        <w:rPr>
          <w:spacing w:val="-14"/>
          <w:w w:val="110"/>
        </w:rPr>
        <w:t xml:space="preserve"> </w:t>
      </w:r>
      <w:r>
        <w:rPr>
          <w:w w:val="110"/>
        </w:rPr>
        <w:t>is polynomial</w:t>
      </w:r>
      <w:r>
        <w:rPr>
          <w:spacing w:val="-14"/>
          <w:w w:val="110"/>
        </w:rPr>
        <w:t xml:space="preserve"> </w:t>
      </w:r>
      <w:proofErr w:type="spellStart"/>
      <w:r>
        <w:rPr>
          <w:w w:val="110"/>
        </w:rPr>
        <w:t>in</w:t>
      </w:r>
      <w:r>
        <w:rPr>
          <w:spacing w:val="-14"/>
          <w:w w:val="110"/>
        </w:rPr>
        <w:t xml:space="preserve"> </w:t>
      </w:r>
      <w:r>
        <w:rPr>
          <w:rFonts w:ascii="Calibri" w:hAnsi="Calibri"/>
          <w:i/>
          <w:w w:val="110"/>
        </w:rPr>
        <w:t>n</w:t>
      </w:r>
      <w:proofErr w:type="spellEnd"/>
      <w:r>
        <w:rPr>
          <w:w w:val="110"/>
        </w:rPr>
        <w:t>,</w:t>
      </w:r>
      <w:r>
        <w:rPr>
          <w:spacing w:val="-13"/>
          <w:w w:val="110"/>
        </w:rPr>
        <w:t xml:space="preserve"> </w:t>
      </w:r>
      <w:r>
        <w:rPr>
          <w:w w:val="110"/>
        </w:rPr>
        <w:t>the</w:t>
      </w:r>
      <w:r>
        <w:rPr>
          <w:spacing w:val="-14"/>
          <w:w w:val="110"/>
        </w:rPr>
        <w:t xml:space="preserve"> </w:t>
      </w:r>
      <w:r>
        <w:rPr>
          <w:w w:val="110"/>
        </w:rPr>
        <w:t>time</w:t>
      </w:r>
      <w:r>
        <w:rPr>
          <w:spacing w:val="-14"/>
          <w:w w:val="110"/>
        </w:rPr>
        <w:t xml:space="preserve"> </w:t>
      </w:r>
      <w:r>
        <w:rPr>
          <w:w w:val="110"/>
        </w:rPr>
        <w:t>efficiency</w:t>
      </w:r>
      <w:r>
        <w:rPr>
          <w:spacing w:val="-14"/>
          <w:w w:val="110"/>
        </w:rPr>
        <w:t xml:space="preserve"> </w:t>
      </w:r>
      <w:r>
        <w:rPr>
          <w:w w:val="110"/>
        </w:rPr>
        <w:t>of</w:t>
      </w:r>
      <w:r>
        <w:rPr>
          <w:spacing w:val="-13"/>
          <w:w w:val="110"/>
        </w:rPr>
        <w:t xml:space="preserve"> </w:t>
      </w:r>
      <w:proofErr w:type="spellStart"/>
      <w:r>
        <w:rPr>
          <w:w w:val="110"/>
        </w:rPr>
        <w:t>Sahni’s</w:t>
      </w:r>
      <w:proofErr w:type="spellEnd"/>
      <w:r>
        <w:rPr>
          <w:spacing w:val="-14"/>
          <w:w w:val="110"/>
        </w:rPr>
        <w:t xml:space="preserve"> </w:t>
      </w:r>
      <w:r>
        <w:rPr>
          <w:w w:val="110"/>
        </w:rPr>
        <w:t>scheme</w:t>
      </w:r>
      <w:r>
        <w:rPr>
          <w:spacing w:val="-14"/>
          <w:w w:val="110"/>
        </w:rPr>
        <w:t xml:space="preserve"> </w:t>
      </w:r>
      <w:r>
        <w:rPr>
          <w:w w:val="110"/>
        </w:rPr>
        <w:t>is</w:t>
      </w:r>
      <w:r>
        <w:rPr>
          <w:spacing w:val="-14"/>
          <w:w w:val="110"/>
        </w:rPr>
        <w:t xml:space="preserve"> </w:t>
      </w:r>
      <w:r>
        <w:rPr>
          <w:w w:val="110"/>
        </w:rPr>
        <w:t>exponential</w:t>
      </w:r>
      <w:r>
        <w:rPr>
          <w:spacing w:val="-13"/>
          <w:w w:val="110"/>
        </w:rPr>
        <w:t xml:space="preserve"> </w:t>
      </w:r>
      <w:r>
        <w:rPr>
          <w:w w:val="110"/>
        </w:rPr>
        <w:t>in</w:t>
      </w:r>
      <w:r>
        <w:rPr>
          <w:spacing w:val="-14"/>
          <w:w w:val="110"/>
        </w:rPr>
        <w:t xml:space="preserve"> </w:t>
      </w:r>
      <w:r>
        <w:rPr>
          <w:rFonts w:ascii="Calibri" w:hAnsi="Calibri"/>
          <w:i/>
          <w:w w:val="110"/>
        </w:rPr>
        <w:t>k.</w:t>
      </w:r>
      <w:r>
        <w:rPr>
          <w:rFonts w:ascii="Calibri" w:hAnsi="Calibri"/>
          <w:i/>
          <w:spacing w:val="-8"/>
          <w:w w:val="110"/>
        </w:rPr>
        <w:t xml:space="preserve"> </w:t>
      </w:r>
      <w:r>
        <w:rPr>
          <w:w w:val="110"/>
        </w:rPr>
        <w:t>More sophisticated</w:t>
      </w:r>
      <w:r>
        <w:rPr>
          <w:spacing w:val="-8"/>
          <w:w w:val="110"/>
        </w:rPr>
        <w:t xml:space="preserve"> </w:t>
      </w:r>
      <w:r>
        <w:rPr>
          <w:w w:val="110"/>
        </w:rPr>
        <w:t>approximation</w:t>
      </w:r>
      <w:r>
        <w:rPr>
          <w:spacing w:val="-8"/>
          <w:w w:val="110"/>
        </w:rPr>
        <w:t xml:space="preserve"> </w:t>
      </w:r>
      <w:r>
        <w:rPr>
          <w:w w:val="110"/>
        </w:rPr>
        <w:t>schemes,</w:t>
      </w:r>
      <w:r>
        <w:rPr>
          <w:spacing w:val="-5"/>
          <w:w w:val="110"/>
        </w:rPr>
        <w:t xml:space="preserve"> </w:t>
      </w:r>
      <w:r>
        <w:rPr>
          <w:w w:val="110"/>
        </w:rPr>
        <w:t>called</w:t>
      </w:r>
      <w:r>
        <w:rPr>
          <w:spacing w:val="-8"/>
          <w:w w:val="110"/>
        </w:rPr>
        <w:t xml:space="preserve"> </w:t>
      </w:r>
      <w:r>
        <w:rPr>
          <w:b/>
          <w:i/>
          <w:w w:val="110"/>
        </w:rPr>
        <w:t>fully</w:t>
      </w:r>
      <w:r>
        <w:rPr>
          <w:b/>
          <w:i/>
          <w:spacing w:val="-3"/>
          <w:w w:val="110"/>
        </w:rPr>
        <w:t xml:space="preserve"> </w:t>
      </w:r>
      <w:r>
        <w:rPr>
          <w:b/>
          <w:i/>
          <w:w w:val="110"/>
        </w:rPr>
        <w:t>polynomial</w:t>
      </w:r>
      <w:r>
        <w:rPr>
          <w:b/>
          <w:i/>
          <w:spacing w:val="-3"/>
          <w:w w:val="110"/>
        </w:rPr>
        <w:t xml:space="preserve"> </w:t>
      </w:r>
      <w:r>
        <w:rPr>
          <w:b/>
          <w:i/>
          <w:w w:val="110"/>
        </w:rPr>
        <w:t>schemes</w:t>
      </w:r>
      <w:r>
        <w:rPr>
          <w:w w:val="110"/>
        </w:rPr>
        <w:t>,</w:t>
      </w:r>
      <w:r>
        <w:rPr>
          <w:spacing w:val="-5"/>
          <w:w w:val="110"/>
        </w:rPr>
        <w:t xml:space="preserve"> </w:t>
      </w:r>
      <w:r>
        <w:rPr>
          <w:w w:val="110"/>
        </w:rPr>
        <w:t>do</w:t>
      </w:r>
      <w:r>
        <w:rPr>
          <w:spacing w:val="-8"/>
          <w:w w:val="110"/>
        </w:rPr>
        <w:t xml:space="preserve"> </w:t>
      </w:r>
      <w:r>
        <w:rPr>
          <w:w w:val="110"/>
        </w:rPr>
        <w:t>not have this shortcoming. Among several books that discuss such algorithms,</w:t>
      </w:r>
      <w:r>
        <w:rPr>
          <w:w w:val="110"/>
        </w:rPr>
        <w:t xml:space="preserve"> the </w:t>
      </w:r>
      <w:r>
        <w:t xml:space="preserve">monographs [Mar90] and [Kel04] are especially recommended for their wealth of </w:t>
      </w:r>
      <w:r>
        <w:rPr>
          <w:w w:val="110"/>
        </w:rPr>
        <w:t>other material about the knapsack problem.</w:t>
      </w:r>
    </w:p>
    <w:sectPr w:rsidR="00EC181D">
      <w:type w:val="continuous"/>
      <w:pgSz w:w="10080" w:h="13050"/>
      <w:pgMar w:top="420" w:right="720" w:bottom="280" w:left="1440" w:header="71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B62" w:rsidRDefault="00A55B62">
      <w:r>
        <w:separator/>
      </w:r>
    </w:p>
  </w:endnote>
  <w:endnote w:type="continuationSeparator" w:id="0">
    <w:p w:rsidR="00A55B62" w:rsidRDefault="00A5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EC181D">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B62" w:rsidRDefault="00A55B62">
      <w:r>
        <w:separator/>
      </w:r>
    </w:p>
  </w:footnote>
  <w:footnote w:type="continuationSeparator" w:id="0">
    <w:p w:rsidR="00A55B62" w:rsidRDefault="00A55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2432"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398</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781" type="#_x0000_t202" style="position:absolute;margin-left:33.8pt;margin-top:34.75pt;width:23.65pt;height:14.05pt;z-index:-1811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398</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2944" behindDoc="1" locked="0" layoutInCell="1" allowOverlap="1">
              <wp:simplePos x="0" y="0"/>
              <wp:positionH relativeFrom="page">
                <wp:posOffset>1517751</wp:posOffset>
              </wp:positionH>
              <wp:positionV relativeFrom="page">
                <wp:posOffset>453640</wp:posOffset>
              </wp:positionV>
              <wp:extent cx="1600835" cy="1631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835" cy="163195"/>
                      </a:xfrm>
                      <a:prstGeom prst="rect">
                        <a:avLst/>
                      </a:prstGeom>
                    </wps:spPr>
                    <wps:txbx>
                      <w:txbxContent>
                        <w:p w:rsidR="00EC181D" w:rsidRDefault="00A55B62">
                          <w:pPr>
                            <w:spacing w:before="11"/>
                            <w:ind w:left="20"/>
                            <w:rPr>
                              <w:rFonts w:ascii="Tahoma"/>
                              <w:sz w:val="18"/>
                            </w:rPr>
                          </w:pPr>
                          <w:r>
                            <w:rPr>
                              <w:rFonts w:ascii="Tahoma"/>
                              <w:sz w:val="18"/>
                            </w:rPr>
                            <w:t>Limitations</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Algorithm</w:t>
                          </w:r>
                          <w:r>
                            <w:rPr>
                              <w:rFonts w:ascii="Tahoma"/>
                              <w:spacing w:val="2"/>
                              <w:sz w:val="18"/>
                            </w:rPr>
                            <w:t xml:space="preserve"> </w:t>
                          </w:r>
                          <w:r>
                            <w:rPr>
                              <w:rFonts w:ascii="Tahoma"/>
                              <w:spacing w:val="-4"/>
                              <w:sz w:val="18"/>
                            </w:rPr>
                            <w:t>Power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26.05pt;height:12.85pt;mso-position-horizontal-relative:page;mso-position-vertical-relative:page;z-index:-18113536" type="#_x0000_t202" id="docshape6" filled="false" stroked="false">
              <v:textbox inset="0,0,0,0">
                <w:txbxContent>
                  <w:p>
                    <w:pPr>
                      <w:spacing w:before="11"/>
                      <w:ind w:left="20" w:right="0" w:firstLine="0"/>
                      <w:jc w:val="left"/>
                      <w:rPr>
                        <w:rFonts w:ascii="Tahoma"/>
                        <w:sz w:val="18"/>
                      </w:rPr>
                    </w:pPr>
                    <w:r>
                      <w:rPr>
                        <w:rFonts w:ascii="Tahoma"/>
                        <w:sz w:val="18"/>
                      </w:rPr>
                      <w:t>Limitations</w:t>
                    </w:r>
                    <w:r>
                      <w:rPr>
                        <w:rFonts w:ascii="Tahoma"/>
                        <w:spacing w:val="2"/>
                        <w:sz w:val="18"/>
                      </w:rPr>
                      <w:t> </w:t>
                    </w:r>
                    <w:r>
                      <w:rPr>
                        <w:rFonts w:ascii="Tahoma"/>
                        <w:sz w:val="18"/>
                      </w:rPr>
                      <w:t>of</w:t>
                    </w:r>
                    <w:r>
                      <w:rPr>
                        <w:rFonts w:ascii="Tahoma"/>
                        <w:spacing w:val="2"/>
                        <w:sz w:val="18"/>
                      </w:rPr>
                      <w:t> </w:t>
                    </w:r>
                    <w:r>
                      <w:rPr>
                        <w:rFonts w:ascii="Tahoma"/>
                        <w:sz w:val="18"/>
                      </w:rPr>
                      <w:t>Algorithm</w:t>
                    </w:r>
                    <w:r>
                      <w:rPr>
                        <w:rFonts w:ascii="Tahoma"/>
                        <w:spacing w:val="2"/>
                        <w:sz w:val="18"/>
                      </w:rPr>
                      <w:t> </w:t>
                    </w:r>
                    <w:r>
                      <w:rPr>
                        <w:rFonts w:ascii="Tahoma"/>
                        <w:spacing w:val="-4"/>
                        <w:sz w:val="18"/>
                      </w:rPr>
                      <w:t>Power</w:t>
                    </w:r>
                  </w:p>
                </w:txbxContent>
              </v:textbox>
              <w10:wrap type="non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8576"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440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4" o:spid="_x0000_s1793" type="#_x0000_t202" style="position:absolute;margin-left:33.8pt;margin-top:34.75pt;width:23.65pt;height:14.05pt;z-index:-1810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&#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IS185CvAQAASgMAAA4AAAAAAAAAAAAAAAAALgIAAGRycy9lMm9Eb2MueG1s&#10;UEsBAi0AFAAGAAgAAAAhAFkw08TeAAAACAEAAA8AAAAAAAAAAAAAAAAACQQAAGRycy9kb3ducmV2&#10;LnhtbFBLBQYAAAAABAAEAPMAAAAUBQ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440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9088" behindDoc="1" locked="0" layoutInCell="1" allowOverlap="1">
              <wp:simplePos x="0" y="0"/>
              <wp:positionH relativeFrom="page">
                <wp:posOffset>1517751</wp:posOffset>
              </wp:positionH>
              <wp:positionV relativeFrom="page">
                <wp:posOffset>453640</wp:posOffset>
              </wp:positionV>
              <wp:extent cx="2436495" cy="163195"/>
              <wp:effectExtent l="0" t="0" r="0" b="0"/>
              <wp:wrapNone/>
              <wp:docPr id="355" name="Text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6495" cy="163195"/>
                      </a:xfrm>
                      <a:prstGeom prst="rect">
                        <a:avLst/>
                      </a:prstGeom>
                    </wps:spPr>
                    <wps:txbx>
                      <w:txbxContent>
                        <w:p w:rsidR="00EC181D" w:rsidRDefault="00A55B62">
                          <w:pPr>
                            <w:spacing w:before="11"/>
                            <w:ind w:left="20"/>
                            <w:rPr>
                              <w:rFonts w:ascii="Tahoma"/>
                              <w:sz w:val="18"/>
                            </w:rPr>
                          </w:pPr>
                          <w:r>
                            <w:rPr>
                              <w:rFonts w:ascii="Tahoma"/>
                              <w:sz w:val="18"/>
                            </w:rPr>
                            <w:t>Coping</w:t>
                          </w:r>
                          <w:r>
                            <w:rPr>
                              <w:rFonts w:ascii="Tahoma"/>
                              <w:spacing w:val="1"/>
                              <w:sz w:val="18"/>
                            </w:rPr>
                            <w:t xml:space="preserve"> </w:t>
                          </w:r>
                          <w:r>
                            <w:rPr>
                              <w:rFonts w:ascii="Tahoma"/>
                              <w:sz w:val="18"/>
                            </w:rPr>
                            <w:t>with</w:t>
                          </w:r>
                          <w:r>
                            <w:rPr>
                              <w:rFonts w:ascii="Tahoma"/>
                              <w:spacing w:val="2"/>
                              <w:sz w:val="18"/>
                            </w:rPr>
                            <w:t xml:space="preserve"> </w:t>
                          </w:r>
                          <w:r>
                            <w:rPr>
                              <w:rFonts w:ascii="Tahoma"/>
                              <w:sz w:val="18"/>
                            </w:rPr>
                            <w:t>the</w:t>
                          </w:r>
                          <w:r>
                            <w:rPr>
                              <w:rFonts w:ascii="Tahoma"/>
                              <w:spacing w:val="1"/>
                              <w:sz w:val="18"/>
                            </w:rPr>
                            <w:t xml:space="preserve"> </w:t>
                          </w:r>
                          <w:r>
                            <w:rPr>
                              <w:rFonts w:ascii="Tahoma"/>
                              <w:sz w:val="18"/>
                            </w:rPr>
                            <w:t>Limitations</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Algorithm</w:t>
                          </w:r>
                          <w:r>
                            <w:rPr>
                              <w:rFonts w:ascii="Tahoma"/>
                              <w:spacing w:val="2"/>
                              <w:sz w:val="18"/>
                            </w:rPr>
                            <w:t xml:space="preserve"> </w:t>
                          </w:r>
                          <w:r>
                            <w:rPr>
                              <w:rFonts w:ascii="Tahoma"/>
                              <w:spacing w:val="-2"/>
                              <w:sz w:val="18"/>
                            </w:rPr>
                            <w:t>Power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91.85pt;height:12.85pt;mso-position-horizontal-relative:page;mso-position-vertical-relative:page;z-index:-18107392" type="#_x0000_t202" id="docshape308" filled="false" stroked="false">
              <v:textbox inset="0,0,0,0">
                <w:txbxContent>
                  <w:p>
                    <w:pPr>
                      <w:spacing w:before="11"/>
                      <w:ind w:left="20" w:right="0" w:firstLine="0"/>
                      <w:jc w:val="left"/>
                      <w:rPr>
                        <w:rFonts w:ascii="Tahoma"/>
                        <w:sz w:val="18"/>
                      </w:rPr>
                    </w:pPr>
                    <w:r>
                      <w:rPr>
                        <w:rFonts w:ascii="Tahoma"/>
                        <w:sz w:val="18"/>
                      </w:rPr>
                      <w:t>Coping</w:t>
                    </w:r>
                    <w:r>
                      <w:rPr>
                        <w:rFonts w:ascii="Tahoma"/>
                        <w:spacing w:val="1"/>
                        <w:sz w:val="18"/>
                      </w:rPr>
                      <w:t> </w:t>
                    </w:r>
                    <w:r>
                      <w:rPr>
                        <w:rFonts w:ascii="Tahoma"/>
                        <w:sz w:val="18"/>
                      </w:rPr>
                      <w:t>with</w:t>
                    </w:r>
                    <w:r>
                      <w:rPr>
                        <w:rFonts w:ascii="Tahoma"/>
                        <w:spacing w:val="2"/>
                        <w:sz w:val="18"/>
                      </w:rPr>
                      <w:t> </w:t>
                    </w:r>
                    <w:r>
                      <w:rPr>
                        <w:rFonts w:ascii="Tahoma"/>
                        <w:sz w:val="18"/>
                      </w:rPr>
                      <w:t>the</w:t>
                    </w:r>
                    <w:r>
                      <w:rPr>
                        <w:rFonts w:ascii="Tahoma"/>
                        <w:spacing w:val="1"/>
                        <w:sz w:val="18"/>
                      </w:rPr>
                      <w:t> </w:t>
                    </w:r>
                    <w:r>
                      <w:rPr>
                        <w:rFonts w:ascii="Tahoma"/>
                        <w:sz w:val="18"/>
                      </w:rPr>
                      <w:t>Limitations</w:t>
                    </w:r>
                    <w:r>
                      <w:rPr>
                        <w:rFonts w:ascii="Tahoma"/>
                        <w:spacing w:val="2"/>
                        <w:sz w:val="18"/>
                      </w:rPr>
                      <w:t> </w:t>
                    </w:r>
                    <w:r>
                      <w:rPr>
                        <w:rFonts w:ascii="Tahoma"/>
                        <w:sz w:val="18"/>
                      </w:rPr>
                      <w:t>of</w:t>
                    </w:r>
                    <w:r>
                      <w:rPr>
                        <w:rFonts w:ascii="Tahoma"/>
                        <w:spacing w:val="1"/>
                        <w:sz w:val="18"/>
                      </w:rPr>
                      <w:t> </w:t>
                    </w:r>
                    <w:r>
                      <w:rPr>
                        <w:rFonts w:ascii="Tahoma"/>
                        <w:sz w:val="18"/>
                      </w:rPr>
                      <w:t>Algorithm</w:t>
                    </w:r>
                    <w:r>
                      <w:rPr>
                        <w:rFonts w:ascii="Tahoma"/>
                        <w:spacing w:val="2"/>
                        <w:sz w:val="18"/>
                      </w:rPr>
                      <w:t> </w:t>
                    </w:r>
                    <w:r>
                      <w:rPr>
                        <w:rFonts w:ascii="Tahoma"/>
                        <w:spacing w:val="-2"/>
                        <w:sz w:val="18"/>
                      </w:rPr>
                      <w:t>Power</w:t>
                    </w:r>
                  </w:p>
                </w:txbxContent>
              </v:textbox>
              <w10:wrap type="non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7552"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352" name="Text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439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2" o:spid="_x0000_s1795" type="#_x0000_t202" style="position:absolute;margin-left:447.6pt;margin-top:34.75pt;width:23.65pt;height:14.05pt;z-index:-1810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439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8064" behindDoc="1" locked="0" layoutInCell="1" allowOverlap="1">
              <wp:simplePos x="0" y="0"/>
              <wp:positionH relativeFrom="page">
                <wp:posOffset>3592091</wp:posOffset>
              </wp:positionH>
              <wp:positionV relativeFrom="page">
                <wp:posOffset>453526</wp:posOffset>
              </wp:positionV>
              <wp:extent cx="1291590" cy="163195"/>
              <wp:effectExtent l="0" t="0" r="0" b="0"/>
              <wp:wrapNone/>
              <wp:docPr id="353" name="Text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1590" cy="163195"/>
                      </a:xfrm>
                      <a:prstGeom prst="rect">
                        <a:avLst/>
                      </a:prstGeom>
                    </wps:spPr>
                    <wps:txbx>
                      <w:txbxContent>
                        <w:p w:rsidR="00EC181D" w:rsidRDefault="00A55B62">
                          <w:pPr>
                            <w:spacing w:before="11"/>
                            <w:ind w:left="20"/>
                            <w:rPr>
                              <w:rFonts w:ascii="Tahoma"/>
                              <w:sz w:val="18"/>
                            </w:rPr>
                          </w:pPr>
                          <w:r>
                            <w:rPr>
                              <w:rFonts w:ascii="Tahoma"/>
                              <w:b/>
                              <w:sz w:val="18"/>
                            </w:rPr>
                            <w:t>12.2</w:t>
                          </w:r>
                          <w:r>
                            <w:rPr>
                              <w:rFonts w:ascii="Tahoma"/>
                              <w:b/>
                              <w:spacing w:val="64"/>
                              <w:sz w:val="18"/>
                            </w:rPr>
                            <w:t xml:space="preserve"> </w:t>
                          </w:r>
                          <w:r>
                            <w:rPr>
                              <w:rFonts w:ascii="Tahoma"/>
                              <w:sz w:val="18"/>
                            </w:rPr>
                            <w:t>Branch-and-</w:t>
                          </w:r>
                          <w:r>
                            <w:rPr>
                              <w:rFonts w:ascii="Tahoma"/>
                              <w:spacing w:val="-2"/>
                              <w:sz w:val="18"/>
                            </w:rPr>
                            <w:t>Bound</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2.841888pt;margin-top:35.710766pt;width:101.7pt;height:12.85pt;mso-position-horizontal-relative:page;mso-position-vertical-relative:page;z-index:-18108416" type="#_x0000_t202" id="docshape306" filled="false" stroked="false">
              <v:textbox inset="0,0,0,0">
                <w:txbxContent>
                  <w:p>
                    <w:pPr>
                      <w:spacing w:before="11"/>
                      <w:ind w:left="20" w:right="0" w:firstLine="0"/>
                      <w:jc w:val="left"/>
                      <w:rPr>
                        <w:rFonts w:ascii="Tahoma"/>
                        <w:sz w:val="18"/>
                      </w:rPr>
                    </w:pPr>
                    <w:r>
                      <w:rPr>
                        <w:rFonts w:ascii="Tahoma"/>
                        <w:b/>
                        <w:sz w:val="18"/>
                      </w:rPr>
                      <w:t>12.2</w:t>
                    </w:r>
                    <w:r>
                      <w:rPr>
                        <w:rFonts w:ascii="Tahoma"/>
                        <w:b/>
                        <w:spacing w:val="64"/>
                        <w:sz w:val="18"/>
                      </w:rPr>
                      <w:t> </w:t>
                    </w:r>
                    <w:r>
                      <w:rPr>
                        <w:rFonts w:ascii="Tahoma"/>
                        <w:sz w:val="18"/>
                      </w:rPr>
                      <w:t>Branch-and-</w:t>
                    </w:r>
                    <w:r>
                      <w:rPr>
                        <w:rFonts w:ascii="Tahoma"/>
                        <w:spacing w:val="-2"/>
                        <w:sz w:val="18"/>
                      </w:rPr>
                      <w:t>Bound</w:t>
                    </w:r>
                  </w:p>
                </w:txbxContent>
              </v:textbox>
              <w10:wrap type="non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EC181D">
    <w:pPr>
      <w:pStyle w:val="BodyText"/>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9600"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517" name="Text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456</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17" o:spid="_x0000_s1797" type="#_x0000_t202" style="position:absolute;margin-left:33.8pt;margin-top:34.75pt;width:23.65pt;height:14.05pt;z-index:-181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&#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PnsW72vAQAASgMAAA4AAAAAAAAAAAAAAAAALgIAAGRycy9lMm9Eb2MueG1s&#10;UEsBAi0AFAAGAAgAAAAhAFkw08TeAAAACAEAAA8AAAAAAAAAAAAAAAAACQQAAGRycy9kb3ducmV2&#10;LnhtbFBLBQYAAAAABAAEAPMAAAAUBQ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456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10112" behindDoc="1" locked="0" layoutInCell="1" allowOverlap="1">
              <wp:simplePos x="0" y="0"/>
              <wp:positionH relativeFrom="page">
                <wp:posOffset>1517751</wp:posOffset>
              </wp:positionH>
              <wp:positionV relativeFrom="page">
                <wp:posOffset>453640</wp:posOffset>
              </wp:positionV>
              <wp:extent cx="2436495" cy="163195"/>
              <wp:effectExtent l="0" t="0" r="0" b="0"/>
              <wp:wrapNone/>
              <wp:docPr id="518" name="Text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6495" cy="163195"/>
                      </a:xfrm>
                      <a:prstGeom prst="rect">
                        <a:avLst/>
                      </a:prstGeom>
                    </wps:spPr>
                    <wps:txbx>
                      <w:txbxContent>
                        <w:p w:rsidR="00EC181D" w:rsidRDefault="00A55B62">
                          <w:pPr>
                            <w:spacing w:before="11"/>
                            <w:ind w:left="20"/>
                            <w:rPr>
                              <w:rFonts w:ascii="Tahoma"/>
                              <w:sz w:val="18"/>
                            </w:rPr>
                          </w:pPr>
                          <w:r>
                            <w:rPr>
                              <w:rFonts w:ascii="Tahoma"/>
                              <w:sz w:val="18"/>
                            </w:rPr>
                            <w:t>Coping</w:t>
                          </w:r>
                          <w:r>
                            <w:rPr>
                              <w:rFonts w:ascii="Tahoma"/>
                              <w:spacing w:val="1"/>
                              <w:sz w:val="18"/>
                            </w:rPr>
                            <w:t xml:space="preserve"> </w:t>
                          </w:r>
                          <w:r>
                            <w:rPr>
                              <w:rFonts w:ascii="Tahoma"/>
                              <w:sz w:val="18"/>
                            </w:rPr>
                            <w:t>with</w:t>
                          </w:r>
                          <w:r>
                            <w:rPr>
                              <w:rFonts w:ascii="Tahoma"/>
                              <w:spacing w:val="2"/>
                              <w:sz w:val="18"/>
                            </w:rPr>
                            <w:t xml:space="preserve"> </w:t>
                          </w:r>
                          <w:r>
                            <w:rPr>
                              <w:rFonts w:ascii="Tahoma"/>
                              <w:sz w:val="18"/>
                            </w:rPr>
                            <w:t>the</w:t>
                          </w:r>
                          <w:r>
                            <w:rPr>
                              <w:rFonts w:ascii="Tahoma"/>
                              <w:spacing w:val="1"/>
                              <w:sz w:val="18"/>
                            </w:rPr>
                            <w:t xml:space="preserve"> </w:t>
                          </w:r>
                          <w:r>
                            <w:rPr>
                              <w:rFonts w:ascii="Tahoma"/>
                              <w:sz w:val="18"/>
                            </w:rPr>
                            <w:t>Limitations</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Algorithm</w:t>
                          </w:r>
                          <w:r>
                            <w:rPr>
                              <w:rFonts w:ascii="Tahoma"/>
                              <w:spacing w:val="2"/>
                              <w:sz w:val="18"/>
                            </w:rPr>
                            <w:t xml:space="preserve"> </w:t>
                          </w:r>
                          <w:r>
                            <w:rPr>
                              <w:rFonts w:ascii="Tahoma"/>
                              <w:spacing w:val="-2"/>
                              <w:sz w:val="18"/>
                            </w:rPr>
                            <w:t>Power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91.85pt;height:12.85pt;mso-position-horizontal-relative:page;mso-position-vertical-relative:page;z-index:-18106368" type="#_x0000_t202" id="docshape459" filled="false" stroked="false">
              <v:textbox inset="0,0,0,0">
                <w:txbxContent>
                  <w:p>
                    <w:pPr>
                      <w:spacing w:before="11"/>
                      <w:ind w:left="20" w:right="0" w:firstLine="0"/>
                      <w:jc w:val="left"/>
                      <w:rPr>
                        <w:rFonts w:ascii="Tahoma"/>
                        <w:sz w:val="18"/>
                      </w:rPr>
                    </w:pPr>
                    <w:r>
                      <w:rPr>
                        <w:rFonts w:ascii="Tahoma"/>
                        <w:sz w:val="18"/>
                      </w:rPr>
                      <w:t>Coping</w:t>
                    </w:r>
                    <w:r>
                      <w:rPr>
                        <w:rFonts w:ascii="Tahoma"/>
                        <w:spacing w:val="1"/>
                        <w:sz w:val="18"/>
                      </w:rPr>
                      <w:t> </w:t>
                    </w:r>
                    <w:r>
                      <w:rPr>
                        <w:rFonts w:ascii="Tahoma"/>
                        <w:sz w:val="18"/>
                      </w:rPr>
                      <w:t>with</w:t>
                    </w:r>
                    <w:r>
                      <w:rPr>
                        <w:rFonts w:ascii="Tahoma"/>
                        <w:spacing w:val="2"/>
                        <w:sz w:val="18"/>
                      </w:rPr>
                      <w:t> </w:t>
                    </w:r>
                    <w:r>
                      <w:rPr>
                        <w:rFonts w:ascii="Tahoma"/>
                        <w:sz w:val="18"/>
                      </w:rPr>
                      <w:t>the</w:t>
                    </w:r>
                    <w:r>
                      <w:rPr>
                        <w:rFonts w:ascii="Tahoma"/>
                        <w:spacing w:val="1"/>
                        <w:sz w:val="18"/>
                      </w:rPr>
                      <w:t> </w:t>
                    </w:r>
                    <w:r>
                      <w:rPr>
                        <w:rFonts w:ascii="Tahoma"/>
                        <w:sz w:val="18"/>
                      </w:rPr>
                      <w:t>Limitations</w:t>
                    </w:r>
                    <w:r>
                      <w:rPr>
                        <w:rFonts w:ascii="Tahoma"/>
                        <w:spacing w:val="2"/>
                        <w:sz w:val="18"/>
                      </w:rPr>
                      <w:t> </w:t>
                    </w:r>
                    <w:r>
                      <w:rPr>
                        <w:rFonts w:ascii="Tahoma"/>
                        <w:sz w:val="18"/>
                      </w:rPr>
                      <w:t>of</w:t>
                    </w:r>
                    <w:r>
                      <w:rPr>
                        <w:rFonts w:ascii="Tahoma"/>
                        <w:spacing w:val="1"/>
                        <w:sz w:val="18"/>
                      </w:rPr>
                      <w:t> </w:t>
                    </w:r>
                    <w:r>
                      <w:rPr>
                        <w:rFonts w:ascii="Tahoma"/>
                        <w:sz w:val="18"/>
                      </w:rPr>
                      <w:t>Algorithm</w:t>
                    </w:r>
                    <w:r>
                      <w:rPr>
                        <w:rFonts w:ascii="Tahoma"/>
                        <w:spacing w:val="2"/>
                        <w:sz w:val="18"/>
                      </w:rPr>
                      <w:t> </w:t>
                    </w:r>
                    <w:r>
                      <w:rPr>
                        <w:rFonts w:ascii="Tahoma"/>
                        <w:spacing w:val="-2"/>
                        <w:sz w:val="18"/>
                      </w:rPr>
                      <w:t>Power</w:t>
                    </w:r>
                  </w:p>
                </w:txbxContent>
              </v:textbox>
              <w10:wrap type="non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10624" behindDoc="1" locked="0" layoutInCell="1" allowOverlap="1">
              <wp:simplePos x="0" y="0"/>
              <wp:positionH relativeFrom="page">
                <wp:posOffset>5684339</wp:posOffset>
              </wp:positionH>
              <wp:positionV relativeFrom="page">
                <wp:posOffset>441406</wp:posOffset>
              </wp:positionV>
              <wp:extent cx="300355" cy="178435"/>
              <wp:effectExtent l="0" t="0" r="0" b="0"/>
              <wp:wrapNone/>
              <wp:docPr id="519" name="Text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457</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19" o:spid="_x0000_s1799" type="#_x0000_t202" style="position:absolute;margin-left:447.6pt;margin-top:34.75pt;width:23.65pt;height:14.05pt;z-index:-1810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457</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11136" behindDoc="1" locked="0" layoutInCell="1" allowOverlap="1">
              <wp:simplePos x="0" y="0"/>
              <wp:positionH relativeFrom="page">
                <wp:posOffset>2055035</wp:posOffset>
              </wp:positionH>
              <wp:positionV relativeFrom="page">
                <wp:posOffset>453526</wp:posOffset>
              </wp:positionV>
              <wp:extent cx="2828925" cy="163195"/>
              <wp:effectExtent l="0" t="0" r="0" b="0"/>
              <wp:wrapNone/>
              <wp:docPr id="520" name="Text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8925" cy="163195"/>
                      </a:xfrm>
                      <a:prstGeom prst="rect">
                        <a:avLst/>
                      </a:prstGeom>
                    </wps:spPr>
                    <wps:txbx>
                      <w:txbxContent>
                        <w:p w:rsidR="00EC181D" w:rsidRDefault="00A55B62">
                          <w:pPr>
                            <w:spacing w:before="11"/>
                            <w:ind w:left="20"/>
                            <w:rPr>
                              <w:rFonts w:ascii="Tahoma"/>
                              <w:sz w:val="18"/>
                            </w:rPr>
                          </w:pPr>
                          <w:proofErr w:type="gramStart"/>
                          <w:r>
                            <w:rPr>
                              <w:rFonts w:ascii="Tahoma"/>
                              <w:b/>
                              <w:sz w:val="18"/>
                            </w:rPr>
                            <w:t>12.3</w:t>
                          </w:r>
                          <w:r>
                            <w:rPr>
                              <w:rFonts w:ascii="Tahoma"/>
                              <w:b/>
                              <w:spacing w:val="29"/>
                              <w:sz w:val="18"/>
                            </w:rPr>
                            <w:t xml:space="preserve">  </w:t>
                          </w:r>
                          <w:r>
                            <w:rPr>
                              <w:rFonts w:ascii="Tahoma"/>
                              <w:sz w:val="18"/>
                            </w:rPr>
                            <w:t>Approximation</w:t>
                          </w:r>
                          <w:proofErr w:type="gramEnd"/>
                          <w:r>
                            <w:rPr>
                              <w:rFonts w:ascii="Tahoma"/>
                              <w:spacing w:val="-11"/>
                              <w:sz w:val="18"/>
                            </w:rPr>
                            <w:t xml:space="preserve"> </w:t>
                          </w:r>
                          <w:r>
                            <w:rPr>
                              <w:rFonts w:ascii="Tahoma"/>
                              <w:sz w:val="18"/>
                            </w:rPr>
                            <w:t>Algorithms</w:t>
                          </w:r>
                          <w:r>
                            <w:rPr>
                              <w:rFonts w:ascii="Tahoma"/>
                              <w:spacing w:val="-10"/>
                              <w:sz w:val="18"/>
                            </w:rPr>
                            <w:t xml:space="preserve"> </w:t>
                          </w:r>
                          <w:r>
                            <w:rPr>
                              <w:rFonts w:ascii="Tahoma"/>
                              <w:sz w:val="18"/>
                            </w:rPr>
                            <w:t>for</w:t>
                          </w:r>
                          <w:r>
                            <w:rPr>
                              <w:rFonts w:ascii="Tahoma"/>
                              <w:spacing w:val="-11"/>
                              <w:sz w:val="18"/>
                            </w:rPr>
                            <w:t xml:space="preserve"> </w:t>
                          </w:r>
                          <w:r>
                            <w:rPr>
                              <w:rFonts w:ascii="Trebuchet MS"/>
                              <w:i/>
                              <w:sz w:val="18"/>
                            </w:rPr>
                            <w:t>NP</w:t>
                          </w:r>
                          <w:r>
                            <w:rPr>
                              <w:rFonts w:ascii="Trebuchet MS"/>
                              <w:i/>
                              <w:spacing w:val="-35"/>
                              <w:sz w:val="18"/>
                            </w:rPr>
                            <w:t xml:space="preserve"> </w:t>
                          </w:r>
                          <w:r>
                            <w:rPr>
                              <w:rFonts w:ascii="Tahoma"/>
                              <w:sz w:val="18"/>
                            </w:rPr>
                            <w:t>-Hard</w:t>
                          </w:r>
                          <w:r>
                            <w:rPr>
                              <w:rFonts w:ascii="Tahoma"/>
                              <w:spacing w:val="-11"/>
                              <w:sz w:val="18"/>
                            </w:rPr>
                            <w:t xml:space="preserve"> </w:t>
                          </w:r>
                          <w:r>
                            <w:rPr>
                              <w:rFonts w:ascii="Tahoma"/>
                              <w:spacing w:val="-2"/>
                              <w:sz w:val="18"/>
                            </w:rPr>
                            <w:t>Problems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1.813797pt;margin-top:35.710766pt;width:222.75pt;height:12.85pt;mso-position-horizontal-relative:page;mso-position-vertical-relative:page;z-index:-18105344" type="#_x0000_t202" id="docshape461" filled="false" stroked="false">
              <v:textbox inset="0,0,0,0">
                <w:txbxContent>
                  <w:p>
                    <w:pPr>
                      <w:spacing w:before="11"/>
                      <w:ind w:left="20" w:right="0" w:firstLine="0"/>
                      <w:jc w:val="left"/>
                      <w:rPr>
                        <w:rFonts w:ascii="Tahoma"/>
                        <w:sz w:val="18"/>
                      </w:rPr>
                    </w:pPr>
                    <w:r>
                      <w:rPr>
                        <w:rFonts w:ascii="Tahoma"/>
                        <w:b/>
                        <w:sz w:val="18"/>
                      </w:rPr>
                      <w:t>12.3</w:t>
                    </w:r>
                    <w:r>
                      <w:rPr>
                        <w:rFonts w:ascii="Tahoma"/>
                        <w:b/>
                        <w:spacing w:val="29"/>
                        <w:sz w:val="18"/>
                      </w:rPr>
                      <w:t>  </w:t>
                    </w:r>
                    <w:r>
                      <w:rPr>
                        <w:rFonts w:ascii="Tahoma"/>
                        <w:sz w:val="18"/>
                      </w:rPr>
                      <w:t>Approximation</w:t>
                    </w:r>
                    <w:r>
                      <w:rPr>
                        <w:rFonts w:ascii="Tahoma"/>
                        <w:spacing w:val="-11"/>
                        <w:sz w:val="18"/>
                      </w:rPr>
                      <w:t> </w:t>
                    </w:r>
                    <w:r>
                      <w:rPr>
                        <w:rFonts w:ascii="Tahoma"/>
                        <w:sz w:val="18"/>
                      </w:rPr>
                      <w:t>Algorithms</w:t>
                    </w:r>
                    <w:r>
                      <w:rPr>
                        <w:rFonts w:ascii="Tahoma"/>
                        <w:spacing w:val="-10"/>
                        <w:sz w:val="18"/>
                      </w:rPr>
                      <w:t> </w:t>
                    </w:r>
                    <w:r>
                      <w:rPr>
                        <w:rFonts w:ascii="Tahoma"/>
                        <w:sz w:val="18"/>
                      </w:rPr>
                      <w:t>for</w:t>
                    </w:r>
                    <w:r>
                      <w:rPr>
                        <w:rFonts w:ascii="Tahoma"/>
                        <w:spacing w:val="-11"/>
                        <w:sz w:val="18"/>
                      </w:rPr>
                      <w:t> </w:t>
                    </w:r>
                    <w:r>
                      <w:rPr>
                        <w:rFonts w:ascii="Trebuchet MS"/>
                        <w:i/>
                        <w:sz w:val="18"/>
                      </w:rPr>
                      <w:t>NP</w:t>
                    </w:r>
                    <w:r>
                      <w:rPr>
                        <w:rFonts w:ascii="Trebuchet MS"/>
                        <w:i/>
                        <w:spacing w:val="-35"/>
                        <w:sz w:val="18"/>
                      </w:rPr>
                      <w:t> </w:t>
                    </w:r>
                    <w:r>
                      <w:rPr>
                        <w:rFonts w:ascii="Tahoma"/>
                        <w:sz w:val="18"/>
                      </w:rPr>
                      <w:t>-Hard</w:t>
                    </w:r>
                    <w:r>
                      <w:rPr>
                        <w:rFonts w:ascii="Tahoma"/>
                        <w:spacing w:val="-11"/>
                        <w:sz w:val="18"/>
                      </w:rPr>
                      <w:t> </w:t>
                    </w:r>
                    <w:r>
                      <w:rPr>
                        <w:rFonts w:ascii="Tahoma"/>
                        <w:spacing w:val="-2"/>
                        <w:sz w:val="18"/>
                      </w:rPr>
                      <w:t>Problems</w:t>
                    </w:r>
                  </w:p>
                </w:txbxContent>
              </v:textbox>
              <w10:wrap type="non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1408"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399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783" type="#_x0000_t202" style="position:absolute;margin-left:447.6pt;margin-top:34.75pt;width:23.65pt;height:14.05pt;z-index:-1811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399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1920" behindDoc="1" locked="0" layoutInCell="1" allowOverlap="1">
              <wp:simplePos x="0" y="0"/>
              <wp:positionH relativeFrom="page">
                <wp:posOffset>3779974</wp:posOffset>
              </wp:positionH>
              <wp:positionV relativeFrom="page">
                <wp:posOffset>453526</wp:posOffset>
              </wp:positionV>
              <wp:extent cx="1103630" cy="1631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63195"/>
                      </a:xfrm>
                      <a:prstGeom prst="rect">
                        <a:avLst/>
                      </a:prstGeom>
                    </wps:spPr>
                    <wps:txbx>
                      <w:txbxContent>
                        <w:p w:rsidR="00EC181D" w:rsidRDefault="00A55B62">
                          <w:pPr>
                            <w:spacing w:before="11"/>
                            <w:ind w:left="20"/>
                            <w:rPr>
                              <w:rFonts w:ascii="Tahoma"/>
                              <w:sz w:val="18"/>
                            </w:rPr>
                          </w:pPr>
                          <w:r>
                            <w:rPr>
                              <w:rFonts w:ascii="Tahoma"/>
                              <w:b/>
                              <w:sz w:val="18"/>
                            </w:rPr>
                            <w:t>11.2</w:t>
                          </w:r>
                          <w:r>
                            <w:rPr>
                              <w:rFonts w:ascii="Tahoma"/>
                              <w:b/>
                              <w:spacing w:val="79"/>
                              <w:w w:val="150"/>
                              <w:sz w:val="18"/>
                            </w:rPr>
                            <w:t xml:space="preserve"> </w:t>
                          </w:r>
                          <w:r>
                            <w:rPr>
                              <w:rFonts w:ascii="Tahoma"/>
                              <w:sz w:val="18"/>
                            </w:rPr>
                            <w:t>Decision</w:t>
                          </w:r>
                          <w:r>
                            <w:rPr>
                              <w:rFonts w:ascii="Tahoma"/>
                              <w:spacing w:val="-12"/>
                              <w:sz w:val="18"/>
                            </w:rPr>
                            <w:t xml:space="preserve"> </w:t>
                          </w:r>
                          <w:r>
                            <w:rPr>
                              <w:rFonts w:ascii="Tahoma"/>
                              <w:spacing w:val="-2"/>
                              <w:sz w:val="18"/>
                            </w:rPr>
                            <w:t>Trees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7.635803pt;margin-top:35.710766pt;width:86.9pt;height:12.85pt;mso-position-horizontal-relative:page;mso-position-vertical-relative:page;z-index:-18114560" type="#_x0000_t202" id="docshape4" filled="false" stroked="false">
              <v:textbox inset="0,0,0,0">
                <w:txbxContent>
                  <w:p>
                    <w:pPr>
                      <w:spacing w:before="11"/>
                      <w:ind w:left="20" w:right="0" w:firstLine="0"/>
                      <w:jc w:val="left"/>
                      <w:rPr>
                        <w:rFonts w:ascii="Tahoma"/>
                        <w:sz w:val="18"/>
                      </w:rPr>
                    </w:pPr>
                    <w:r>
                      <w:rPr>
                        <w:rFonts w:ascii="Tahoma"/>
                        <w:b/>
                        <w:sz w:val="18"/>
                      </w:rPr>
                      <w:t>11.2</w:t>
                    </w:r>
                    <w:r>
                      <w:rPr>
                        <w:rFonts w:ascii="Tahoma"/>
                        <w:b/>
                        <w:spacing w:val="79"/>
                        <w:w w:val="150"/>
                        <w:sz w:val="18"/>
                      </w:rPr>
                      <w:t> </w:t>
                    </w:r>
                    <w:r>
                      <w:rPr>
                        <w:rFonts w:ascii="Tahoma"/>
                        <w:sz w:val="18"/>
                      </w:rPr>
                      <w:t>Decision</w:t>
                    </w:r>
                    <w:r>
                      <w:rPr>
                        <w:rFonts w:ascii="Tahoma"/>
                        <w:spacing w:val="-12"/>
                        <w:sz w:val="18"/>
                      </w:rPr>
                      <w:t> </w:t>
                    </w:r>
                    <w:r>
                      <w:rPr>
                        <w:rFonts w:ascii="Tahoma"/>
                        <w:spacing w:val="-2"/>
                        <w:sz w:val="18"/>
                      </w:rPr>
                      <w:t>Trees</w:t>
                    </w:r>
                  </w:p>
                </w:txbxContent>
              </v:textbox>
              <w10:wrap type="non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EC181D">
    <w:pPr>
      <w:pStyle w:val="BodyText"/>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3456"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408</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9" o:spid="_x0000_s1785" type="#_x0000_t202" style="position:absolute;margin-left:33.8pt;margin-top:34.75pt;width:23.65pt;height:14.05pt;z-index:-1811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408</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3968" behindDoc="1" locked="0" layoutInCell="1" allowOverlap="1">
              <wp:simplePos x="0" y="0"/>
              <wp:positionH relativeFrom="page">
                <wp:posOffset>1517751</wp:posOffset>
              </wp:positionH>
              <wp:positionV relativeFrom="page">
                <wp:posOffset>453640</wp:posOffset>
              </wp:positionV>
              <wp:extent cx="1600835" cy="163195"/>
              <wp:effectExtent l="0" t="0" r="0" b="0"/>
              <wp:wrapNone/>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835" cy="163195"/>
                      </a:xfrm>
                      <a:prstGeom prst="rect">
                        <a:avLst/>
                      </a:prstGeom>
                    </wps:spPr>
                    <wps:txbx>
                      <w:txbxContent>
                        <w:p w:rsidR="00EC181D" w:rsidRDefault="00A55B62">
                          <w:pPr>
                            <w:spacing w:before="11"/>
                            <w:ind w:left="20"/>
                            <w:rPr>
                              <w:rFonts w:ascii="Tahoma"/>
                              <w:sz w:val="18"/>
                            </w:rPr>
                          </w:pPr>
                          <w:r>
                            <w:rPr>
                              <w:rFonts w:ascii="Tahoma"/>
                              <w:sz w:val="18"/>
                            </w:rPr>
                            <w:t>Limitations</w:t>
                          </w:r>
                          <w:r>
                            <w:rPr>
                              <w:rFonts w:ascii="Tahoma"/>
                              <w:spacing w:val="2"/>
                              <w:sz w:val="18"/>
                            </w:rPr>
                            <w:t xml:space="preserve"> </w:t>
                          </w:r>
                          <w:r>
                            <w:rPr>
                              <w:rFonts w:ascii="Tahoma"/>
                              <w:sz w:val="18"/>
                            </w:rPr>
                            <w:t>of</w:t>
                          </w:r>
                          <w:r>
                            <w:rPr>
                              <w:rFonts w:ascii="Tahoma"/>
                              <w:spacing w:val="2"/>
                              <w:sz w:val="18"/>
                            </w:rPr>
                            <w:t xml:space="preserve"> </w:t>
                          </w:r>
                          <w:r>
                            <w:rPr>
                              <w:rFonts w:ascii="Tahoma"/>
                              <w:sz w:val="18"/>
                            </w:rPr>
                            <w:t>Algorithm</w:t>
                          </w:r>
                          <w:r>
                            <w:rPr>
                              <w:rFonts w:ascii="Tahoma"/>
                              <w:spacing w:val="2"/>
                              <w:sz w:val="18"/>
                            </w:rPr>
                            <w:t xml:space="preserve"> </w:t>
                          </w:r>
                          <w:r>
                            <w:rPr>
                              <w:rFonts w:ascii="Tahoma"/>
                              <w:spacing w:val="-4"/>
                              <w:sz w:val="18"/>
                            </w:rPr>
                            <w:t>Power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26.05pt;height:12.85pt;mso-position-horizontal-relative:page;mso-position-vertical-relative:page;z-index:-18112512" type="#_x0000_t202" id="docshape139" filled="false" stroked="false">
              <v:textbox inset="0,0,0,0">
                <w:txbxContent>
                  <w:p>
                    <w:pPr>
                      <w:spacing w:before="11"/>
                      <w:ind w:left="20" w:right="0" w:firstLine="0"/>
                      <w:jc w:val="left"/>
                      <w:rPr>
                        <w:rFonts w:ascii="Tahoma"/>
                        <w:sz w:val="18"/>
                      </w:rPr>
                    </w:pPr>
                    <w:r>
                      <w:rPr>
                        <w:rFonts w:ascii="Tahoma"/>
                        <w:sz w:val="18"/>
                      </w:rPr>
                      <w:t>Limitations</w:t>
                    </w:r>
                    <w:r>
                      <w:rPr>
                        <w:rFonts w:ascii="Tahoma"/>
                        <w:spacing w:val="2"/>
                        <w:sz w:val="18"/>
                      </w:rPr>
                      <w:t> </w:t>
                    </w:r>
                    <w:r>
                      <w:rPr>
                        <w:rFonts w:ascii="Tahoma"/>
                        <w:sz w:val="18"/>
                      </w:rPr>
                      <w:t>of</w:t>
                    </w:r>
                    <w:r>
                      <w:rPr>
                        <w:rFonts w:ascii="Tahoma"/>
                        <w:spacing w:val="2"/>
                        <w:sz w:val="18"/>
                      </w:rPr>
                      <w:t> </w:t>
                    </w:r>
                    <w:r>
                      <w:rPr>
                        <w:rFonts w:ascii="Tahoma"/>
                        <w:sz w:val="18"/>
                      </w:rPr>
                      <w:t>Algorithm</w:t>
                    </w:r>
                    <w:r>
                      <w:rPr>
                        <w:rFonts w:ascii="Tahoma"/>
                        <w:spacing w:val="2"/>
                        <w:sz w:val="18"/>
                      </w:rPr>
                      <w:t> </w:t>
                    </w:r>
                    <w:r>
                      <w:rPr>
                        <w:rFonts w:ascii="Tahoma"/>
                        <w:spacing w:val="-4"/>
                        <w:sz w:val="18"/>
                      </w:rPr>
                      <w:t>Power</w:t>
                    </w:r>
                  </w:p>
                </w:txbxContent>
              </v:textbox>
              <w10:wrap type="non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4480" behindDoc="1" locked="0" layoutInCell="1" allowOverlap="1">
              <wp:simplePos x="0" y="0"/>
              <wp:positionH relativeFrom="page">
                <wp:posOffset>5684352</wp:posOffset>
              </wp:positionH>
              <wp:positionV relativeFrom="page">
                <wp:posOffset>441406</wp:posOffset>
              </wp:positionV>
              <wp:extent cx="300355" cy="178435"/>
              <wp:effectExtent l="0" t="0" r="0" b="0"/>
              <wp:wrapNone/>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409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1" o:spid="_x0000_s1787" type="#_x0000_t202" style="position:absolute;margin-left:447.6pt;margin-top:34.75pt;width:23.65pt;height:14.05pt;z-index:-1811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409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4992" behindDoc="1" locked="0" layoutInCell="1" allowOverlap="1">
              <wp:simplePos x="0" y="0"/>
              <wp:positionH relativeFrom="page">
                <wp:posOffset>2744645</wp:posOffset>
              </wp:positionH>
              <wp:positionV relativeFrom="page">
                <wp:posOffset>453526</wp:posOffset>
              </wp:positionV>
              <wp:extent cx="2139315" cy="163195"/>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9315" cy="163195"/>
                      </a:xfrm>
                      <a:prstGeom prst="rect">
                        <a:avLst/>
                      </a:prstGeom>
                    </wps:spPr>
                    <wps:txbx>
                      <w:txbxContent>
                        <w:p w:rsidR="00EC181D" w:rsidRDefault="00A55B62">
                          <w:pPr>
                            <w:spacing w:before="11"/>
                            <w:ind w:left="20"/>
                            <w:rPr>
                              <w:rFonts w:ascii="Tahoma"/>
                              <w:sz w:val="18"/>
                            </w:rPr>
                          </w:pPr>
                          <w:proofErr w:type="gramStart"/>
                          <w:r>
                            <w:rPr>
                              <w:rFonts w:ascii="Tahoma"/>
                              <w:b/>
                              <w:sz w:val="18"/>
                            </w:rPr>
                            <w:t>11.3</w:t>
                          </w:r>
                          <w:r>
                            <w:rPr>
                              <w:rFonts w:ascii="Tahoma"/>
                              <w:b/>
                              <w:spacing w:val="38"/>
                              <w:sz w:val="18"/>
                            </w:rPr>
                            <w:t xml:space="preserve">  </w:t>
                          </w:r>
                          <w:r>
                            <w:rPr>
                              <w:rFonts w:ascii="Trebuchet MS"/>
                              <w:i/>
                              <w:sz w:val="18"/>
                            </w:rPr>
                            <w:t>P</w:t>
                          </w:r>
                          <w:proofErr w:type="gramEnd"/>
                          <w:r>
                            <w:rPr>
                              <w:rFonts w:ascii="Trebuchet MS"/>
                              <w:i/>
                              <w:spacing w:val="-35"/>
                              <w:sz w:val="18"/>
                            </w:rPr>
                            <w:t xml:space="preserve"> </w:t>
                          </w:r>
                          <w:r>
                            <w:rPr>
                              <w:rFonts w:ascii="Tahoma"/>
                              <w:sz w:val="18"/>
                            </w:rPr>
                            <w:t>,</w:t>
                          </w:r>
                          <w:r>
                            <w:rPr>
                              <w:rFonts w:ascii="Tahoma"/>
                              <w:spacing w:val="-6"/>
                              <w:sz w:val="18"/>
                            </w:rPr>
                            <w:t xml:space="preserve"> </w:t>
                          </w:r>
                          <w:r>
                            <w:rPr>
                              <w:rFonts w:ascii="Trebuchet MS"/>
                              <w:i/>
                              <w:sz w:val="18"/>
                            </w:rPr>
                            <w:t>NP</w:t>
                          </w:r>
                          <w:r>
                            <w:rPr>
                              <w:rFonts w:ascii="Trebuchet MS"/>
                              <w:i/>
                              <w:spacing w:val="-35"/>
                              <w:sz w:val="18"/>
                            </w:rPr>
                            <w:t xml:space="preserve"> </w:t>
                          </w:r>
                          <w:r>
                            <w:rPr>
                              <w:rFonts w:ascii="Tahoma"/>
                              <w:sz w:val="18"/>
                            </w:rPr>
                            <w:t>,</w:t>
                          </w:r>
                          <w:r>
                            <w:rPr>
                              <w:rFonts w:ascii="Tahoma"/>
                              <w:spacing w:val="-6"/>
                              <w:sz w:val="18"/>
                            </w:rPr>
                            <w:t xml:space="preserve"> </w:t>
                          </w:r>
                          <w:r>
                            <w:rPr>
                              <w:rFonts w:ascii="Tahoma"/>
                              <w:sz w:val="18"/>
                            </w:rPr>
                            <w:t>and</w:t>
                          </w:r>
                          <w:r>
                            <w:rPr>
                              <w:rFonts w:ascii="Tahoma"/>
                              <w:spacing w:val="-6"/>
                              <w:sz w:val="18"/>
                            </w:rPr>
                            <w:t xml:space="preserve"> </w:t>
                          </w:r>
                          <w:r>
                            <w:rPr>
                              <w:rFonts w:ascii="Trebuchet MS"/>
                              <w:i/>
                              <w:sz w:val="18"/>
                            </w:rPr>
                            <w:t>NP-</w:t>
                          </w:r>
                          <w:r>
                            <w:rPr>
                              <w:rFonts w:ascii="Tahoma"/>
                              <w:sz w:val="18"/>
                            </w:rPr>
                            <w:t>Complete</w:t>
                          </w:r>
                          <w:r>
                            <w:rPr>
                              <w:rFonts w:ascii="Tahoma"/>
                              <w:spacing w:val="-6"/>
                              <w:sz w:val="18"/>
                            </w:rPr>
                            <w:t xml:space="preserve"> </w:t>
                          </w:r>
                          <w:r>
                            <w:rPr>
                              <w:rFonts w:ascii="Tahoma"/>
                              <w:spacing w:val="-2"/>
                              <w:sz w:val="18"/>
                            </w:rPr>
                            <w:t>Problems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6.113785pt;margin-top:35.710766pt;width:168.45pt;height:12.85pt;mso-position-horizontal-relative:page;mso-position-vertical-relative:page;z-index:-18111488" type="#_x0000_t202" id="docshape141" filled="false" stroked="false">
              <v:textbox inset="0,0,0,0">
                <w:txbxContent>
                  <w:p>
                    <w:pPr>
                      <w:spacing w:before="11"/>
                      <w:ind w:left="20" w:right="0" w:firstLine="0"/>
                      <w:jc w:val="left"/>
                      <w:rPr>
                        <w:rFonts w:ascii="Tahoma"/>
                        <w:sz w:val="18"/>
                      </w:rPr>
                    </w:pPr>
                    <w:r>
                      <w:rPr>
                        <w:rFonts w:ascii="Tahoma"/>
                        <w:b/>
                        <w:sz w:val="18"/>
                      </w:rPr>
                      <w:t>11.3</w:t>
                    </w:r>
                    <w:r>
                      <w:rPr>
                        <w:rFonts w:ascii="Tahoma"/>
                        <w:b/>
                        <w:spacing w:val="38"/>
                        <w:sz w:val="18"/>
                      </w:rPr>
                      <w:t>  </w:t>
                    </w:r>
                    <w:r>
                      <w:rPr>
                        <w:rFonts w:ascii="Trebuchet MS"/>
                        <w:i/>
                        <w:sz w:val="18"/>
                      </w:rPr>
                      <w:t>P</w:t>
                    </w:r>
                    <w:r>
                      <w:rPr>
                        <w:rFonts w:ascii="Trebuchet MS"/>
                        <w:i/>
                        <w:spacing w:val="-35"/>
                        <w:sz w:val="18"/>
                      </w:rPr>
                      <w:t> </w:t>
                    </w:r>
                    <w:r>
                      <w:rPr>
                        <w:rFonts w:ascii="Tahoma"/>
                        <w:sz w:val="18"/>
                      </w:rPr>
                      <w:t>,</w:t>
                    </w:r>
                    <w:r>
                      <w:rPr>
                        <w:rFonts w:ascii="Tahoma"/>
                        <w:spacing w:val="-6"/>
                        <w:sz w:val="18"/>
                      </w:rPr>
                      <w:t> </w:t>
                    </w:r>
                    <w:r>
                      <w:rPr>
                        <w:rFonts w:ascii="Trebuchet MS"/>
                        <w:i/>
                        <w:sz w:val="18"/>
                      </w:rPr>
                      <w:t>NP</w:t>
                    </w:r>
                    <w:r>
                      <w:rPr>
                        <w:rFonts w:ascii="Trebuchet MS"/>
                        <w:i/>
                        <w:spacing w:val="-35"/>
                        <w:sz w:val="18"/>
                      </w:rPr>
                      <w:t> </w:t>
                    </w:r>
                    <w:r>
                      <w:rPr>
                        <w:rFonts w:ascii="Tahoma"/>
                        <w:sz w:val="18"/>
                      </w:rPr>
                      <w:t>,</w:t>
                    </w:r>
                    <w:r>
                      <w:rPr>
                        <w:rFonts w:ascii="Tahoma"/>
                        <w:spacing w:val="-6"/>
                        <w:sz w:val="18"/>
                      </w:rPr>
                      <w:t> </w:t>
                    </w:r>
                    <w:r>
                      <w:rPr>
                        <w:rFonts w:ascii="Tahoma"/>
                        <w:sz w:val="18"/>
                      </w:rPr>
                      <w:t>and</w:t>
                    </w:r>
                    <w:r>
                      <w:rPr>
                        <w:rFonts w:ascii="Tahoma"/>
                        <w:spacing w:val="-6"/>
                        <w:sz w:val="18"/>
                      </w:rPr>
                      <w:t> </w:t>
                    </w:r>
                    <w:r>
                      <w:rPr>
                        <w:rFonts w:ascii="Trebuchet MS"/>
                        <w:i/>
                        <w:sz w:val="18"/>
                      </w:rPr>
                      <w:t>NP-</w:t>
                    </w:r>
                    <w:r>
                      <w:rPr>
                        <w:rFonts w:ascii="Tahoma"/>
                        <w:sz w:val="18"/>
                      </w:rPr>
                      <w:t>Complete</w:t>
                    </w:r>
                    <w:r>
                      <w:rPr>
                        <w:rFonts w:ascii="Tahoma"/>
                        <w:spacing w:val="-6"/>
                        <w:sz w:val="18"/>
                      </w:rPr>
                      <w:t> </w:t>
                    </w:r>
                    <w:r>
                      <w:rPr>
                        <w:rFonts w:ascii="Tahoma"/>
                        <w:spacing w:val="-2"/>
                        <w:sz w:val="18"/>
                      </w:rPr>
                      <w:t>Problems</w:t>
                    </w:r>
                  </w:p>
                </w:txbxContent>
              </v:textbox>
              <w10:wrap type="non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EC181D">
    <w:pPr>
      <w:pStyle w:val="BodyText"/>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6528"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212" name="Text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430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2" o:spid="_x0000_s1789" type="#_x0000_t202" style="position:absolute;margin-left:33.8pt;margin-top:34.75pt;width:23.65pt;height:14.05pt;z-index:-1810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430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7040" behindDoc="1" locked="0" layoutInCell="1" allowOverlap="1">
              <wp:simplePos x="0" y="0"/>
              <wp:positionH relativeFrom="page">
                <wp:posOffset>1517751</wp:posOffset>
              </wp:positionH>
              <wp:positionV relativeFrom="page">
                <wp:posOffset>453640</wp:posOffset>
              </wp:positionV>
              <wp:extent cx="2436495" cy="163195"/>
              <wp:effectExtent l="0" t="0" r="0" b="0"/>
              <wp:wrapNone/>
              <wp:docPr id="213" name="Text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6495" cy="163195"/>
                      </a:xfrm>
                      <a:prstGeom prst="rect">
                        <a:avLst/>
                      </a:prstGeom>
                    </wps:spPr>
                    <wps:txbx>
                      <w:txbxContent>
                        <w:p w:rsidR="00EC181D" w:rsidRDefault="00A55B62">
                          <w:pPr>
                            <w:spacing w:before="11"/>
                            <w:ind w:left="20"/>
                            <w:rPr>
                              <w:rFonts w:ascii="Tahoma"/>
                              <w:sz w:val="18"/>
                            </w:rPr>
                          </w:pPr>
                          <w:r>
                            <w:rPr>
                              <w:rFonts w:ascii="Tahoma"/>
                              <w:sz w:val="18"/>
                            </w:rPr>
                            <w:t>Coping</w:t>
                          </w:r>
                          <w:r>
                            <w:rPr>
                              <w:rFonts w:ascii="Tahoma"/>
                              <w:spacing w:val="1"/>
                              <w:sz w:val="18"/>
                            </w:rPr>
                            <w:t xml:space="preserve"> </w:t>
                          </w:r>
                          <w:r>
                            <w:rPr>
                              <w:rFonts w:ascii="Tahoma"/>
                              <w:sz w:val="18"/>
                            </w:rPr>
                            <w:t>with</w:t>
                          </w:r>
                          <w:r>
                            <w:rPr>
                              <w:rFonts w:ascii="Tahoma"/>
                              <w:spacing w:val="2"/>
                              <w:sz w:val="18"/>
                            </w:rPr>
                            <w:t xml:space="preserve"> </w:t>
                          </w:r>
                          <w:r>
                            <w:rPr>
                              <w:rFonts w:ascii="Tahoma"/>
                              <w:sz w:val="18"/>
                            </w:rPr>
                            <w:t>the</w:t>
                          </w:r>
                          <w:r>
                            <w:rPr>
                              <w:rFonts w:ascii="Tahoma"/>
                              <w:spacing w:val="1"/>
                              <w:sz w:val="18"/>
                            </w:rPr>
                            <w:t xml:space="preserve"> </w:t>
                          </w:r>
                          <w:r>
                            <w:rPr>
                              <w:rFonts w:ascii="Tahoma"/>
                              <w:sz w:val="18"/>
                            </w:rPr>
                            <w:t>Limitations</w:t>
                          </w:r>
                          <w:r>
                            <w:rPr>
                              <w:rFonts w:ascii="Tahoma"/>
                              <w:spacing w:val="2"/>
                              <w:sz w:val="18"/>
                            </w:rPr>
                            <w:t xml:space="preserve"> </w:t>
                          </w:r>
                          <w:r>
                            <w:rPr>
                              <w:rFonts w:ascii="Tahoma"/>
                              <w:sz w:val="18"/>
                            </w:rPr>
                            <w:t>of</w:t>
                          </w:r>
                          <w:r>
                            <w:rPr>
                              <w:rFonts w:ascii="Tahoma"/>
                              <w:spacing w:val="1"/>
                              <w:sz w:val="18"/>
                            </w:rPr>
                            <w:t xml:space="preserve"> </w:t>
                          </w:r>
                          <w:r>
                            <w:rPr>
                              <w:rFonts w:ascii="Tahoma"/>
                              <w:sz w:val="18"/>
                            </w:rPr>
                            <w:t>Algorithm</w:t>
                          </w:r>
                          <w:r>
                            <w:rPr>
                              <w:rFonts w:ascii="Tahoma"/>
                              <w:spacing w:val="2"/>
                              <w:sz w:val="18"/>
                            </w:rPr>
                            <w:t xml:space="preserve"> </w:t>
                          </w:r>
                          <w:r>
                            <w:rPr>
                              <w:rFonts w:ascii="Tahoma"/>
                              <w:spacing w:val="-2"/>
                              <w:sz w:val="18"/>
                            </w:rPr>
                            <w:t>Power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91.85pt;height:12.85pt;mso-position-horizontal-relative:page;mso-position-vertical-relative:page;z-index:-18109440" type="#_x0000_t202" id="docshape185" filled="false" stroked="false">
              <v:textbox inset="0,0,0,0">
                <w:txbxContent>
                  <w:p>
                    <w:pPr>
                      <w:spacing w:before="11"/>
                      <w:ind w:left="20" w:right="0" w:firstLine="0"/>
                      <w:jc w:val="left"/>
                      <w:rPr>
                        <w:rFonts w:ascii="Tahoma"/>
                        <w:sz w:val="18"/>
                      </w:rPr>
                    </w:pPr>
                    <w:r>
                      <w:rPr>
                        <w:rFonts w:ascii="Tahoma"/>
                        <w:sz w:val="18"/>
                      </w:rPr>
                      <w:t>Coping</w:t>
                    </w:r>
                    <w:r>
                      <w:rPr>
                        <w:rFonts w:ascii="Tahoma"/>
                        <w:spacing w:val="1"/>
                        <w:sz w:val="18"/>
                      </w:rPr>
                      <w:t> </w:t>
                    </w:r>
                    <w:r>
                      <w:rPr>
                        <w:rFonts w:ascii="Tahoma"/>
                        <w:sz w:val="18"/>
                      </w:rPr>
                      <w:t>with</w:t>
                    </w:r>
                    <w:r>
                      <w:rPr>
                        <w:rFonts w:ascii="Tahoma"/>
                        <w:spacing w:val="2"/>
                        <w:sz w:val="18"/>
                      </w:rPr>
                      <w:t> </w:t>
                    </w:r>
                    <w:r>
                      <w:rPr>
                        <w:rFonts w:ascii="Tahoma"/>
                        <w:sz w:val="18"/>
                      </w:rPr>
                      <w:t>the</w:t>
                    </w:r>
                    <w:r>
                      <w:rPr>
                        <w:rFonts w:ascii="Tahoma"/>
                        <w:spacing w:val="1"/>
                        <w:sz w:val="18"/>
                      </w:rPr>
                      <w:t> </w:t>
                    </w:r>
                    <w:r>
                      <w:rPr>
                        <w:rFonts w:ascii="Tahoma"/>
                        <w:sz w:val="18"/>
                      </w:rPr>
                      <w:t>Limitations</w:t>
                    </w:r>
                    <w:r>
                      <w:rPr>
                        <w:rFonts w:ascii="Tahoma"/>
                        <w:spacing w:val="2"/>
                        <w:sz w:val="18"/>
                      </w:rPr>
                      <w:t> </w:t>
                    </w:r>
                    <w:r>
                      <w:rPr>
                        <w:rFonts w:ascii="Tahoma"/>
                        <w:sz w:val="18"/>
                      </w:rPr>
                      <w:t>of</w:t>
                    </w:r>
                    <w:r>
                      <w:rPr>
                        <w:rFonts w:ascii="Tahoma"/>
                        <w:spacing w:val="1"/>
                        <w:sz w:val="18"/>
                      </w:rPr>
                      <w:t> </w:t>
                    </w:r>
                    <w:r>
                      <w:rPr>
                        <w:rFonts w:ascii="Tahoma"/>
                        <w:sz w:val="18"/>
                      </w:rPr>
                      <w:t>Algorithm</w:t>
                    </w:r>
                    <w:r>
                      <w:rPr>
                        <w:rFonts w:ascii="Tahoma"/>
                        <w:spacing w:val="2"/>
                        <w:sz w:val="18"/>
                      </w:rPr>
                      <w:t> </w:t>
                    </w:r>
                    <w:r>
                      <w:rPr>
                        <w:rFonts w:ascii="Tahoma"/>
                        <w:spacing w:val="-2"/>
                        <w:sz w:val="18"/>
                      </w:rPr>
                      <w:t>Power</w:t>
                    </w:r>
                  </w:p>
                </w:txbxContent>
              </v:textbox>
              <w10:wrap type="non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A55B62">
    <w:pPr>
      <w:pStyle w:val="BodyText"/>
      <w:spacing w:line="14" w:lineRule="auto"/>
    </w:pPr>
    <w:r>
      <w:rPr>
        <w:noProof/>
      </w:rPr>
      <mc:AlternateContent>
        <mc:Choice Requires="wps">
          <w:drawing>
            <wp:anchor distT="0" distB="0" distL="0" distR="0" simplePos="0" relativeHeight="485205504"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429</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0" o:spid="_x0000_s1791" type="#_x0000_t202" style="position:absolute;margin-left:447.6pt;margin-top:34.75pt;width:23.65pt;height:14.05pt;z-index:-1811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" filled="f" stroked="f">
              <v:path arrowok="t"/>
              <v:textbox inset="0,0,0,0">
                <w:txbxContent>
                  <w:p w:rsidR="00EC181D" w:rsidRDefault="00A55B6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6D75E8">
                      <w:rPr>
                        <w:rFonts w:ascii="Tahoma"/>
                        <w:b/>
                        <w:noProof/>
                        <w:spacing w:val="-5"/>
                        <w:w w:val="95"/>
                        <w:sz w:val="20"/>
                      </w:rPr>
                      <w:t>429</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06016" behindDoc="1" locked="0" layoutInCell="1" allowOverlap="1">
              <wp:simplePos x="0" y="0"/>
              <wp:positionH relativeFrom="page">
                <wp:posOffset>3877231</wp:posOffset>
              </wp:positionH>
              <wp:positionV relativeFrom="page">
                <wp:posOffset>453526</wp:posOffset>
              </wp:positionV>
              <wp:extent cx="1006475" cy="163195"/>
              <wp:effectExtent l="0" t="0" r="0" b="0"/>
              <wp:wrapNone/>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63195"/>
                      </a:xfrm>
                      <a:prstGeom prst="rect">
                        <a:avLst/>
                      </a:prstGeom>
                    </wps:spPr>
                    <wps:txbx>
                      <w:txbxContent>
                        <w:p w:rsidR="00EC181D" w:rsidRDefault="00A55B62">
                          <w:pPr>
                            <w:spacing w:before="11"/>
                            <w:ind w:left="20"/>
                            <w:rPr>
                              <w:rFonts w:ascii="Tahoma"/>
                              <w:sz w:val="18"/>
                            </w:rPr>
                          </w:pPr>
                          <w:r>
                            <w:rPr>
                              <w:rFonts w:ascii="Tahoma"/>
                              <w:b/>
                              <w:sz w:val="18"/>
                            </w:rPr>
                            <w:t>12.1</w:t>
                          </w:r>
                          <w:r>
                            <w:rPr>
                              <w:rFonts w:ascii="Tahoma"/>
                              <w:b/>
                              <w:spacing w:val="73"/>
                              <w:sz w:val="18"/>
                            </w:rPr>
                            <w:t xml:space="preserve"> </w:t>
                          </w:r>
                          <w:r>
                            <w:rPr>
                              <w:rFonts w:ascii="Tahoma"/>
                              <w:spacing w:val="-2"/>
                              <w:sz w:val="18"/>
                            </w:rPr>
                            <w:t>Backtracking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5.293793pt;margin-top:35.710766pt;width:79.25pt;height:12.85pt;mso-position-horizontal-relative:page;mso-position-vertical-relative:page;z-index:-18110464" type="#_x0000_t202" id="docshape183" filled="false" stroked="false">
              <v:textbox inset="0,0,0,0">
                <w:txbxContent>
                  <w:p>
                    <w:pPr>
                      <w:spacing w:before="11"/>
                      <w:ind w:left="20" w:right="0" w:firstLine="0"/>
                      <w:jc w:val="left"/>
                      <w:rPr>
                        <w:rFonts w:ascii="Tahoma"/>
                        <w:sz w:val="18"/>
                      </w:rPr>
                    </w:pPr>
                    <w:r>
                      <w:rPr>
                        <w:rFonts w:ascii="Tahoma"/>
                        <w:b/>
                        <w:sz w:val="18"/>
                      </w:rPr>
                      <w:t>12.1</w:t>
                    </w:r>
                    <w:r>
                      <w:rPr>
                        <w:rFonts w:ascii="Tahoma"/>
                        <w:b/>
                        <w:spacing w:val="73"/>
                        <w:sz w:val="18"/>
                      </w:rPr>
                      <w:t> </w:t>
                    </w:r>
                    <w:r>
                      <w:rPr>
                        <w:rFonts w:ascii="Tahoma"/>
                        <w:spacing w:val="-2"/>
                        <w:sz w:val="18"/>
                      </w:rPr>
                      <w:t>Backtracking</w:t>
                    </w:r>
                  </w:p>
                </w:txbxContent>
              </v:textbox>
              <w10:wrap type="non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81D" w:rsidRDefault="00EC181D">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F1CAF"/>
    <w:multiLevelType w:val="multilevel"/>
    <w:tmpl w:val="66A09F6C"/>
    <w:lvl w:ilvl="0">
      <w:start w:val="11"/>
      <w:numFmt w:val="decimal"/>
      <w:lvlText w:val="%1"/>
      <w:lvlJc w:val="left"/>
      <w:pPr>
        <w:ind w:left="970" w:hanging="891"/>
        <w:jc w:val="left"/>
      </w:pPr>
      <w:rPr>
        <w:rFonts w:hint="default"/>
        <w:lang w:val="en-US" w:eastAsia="en-US" w:bidi="ar-SA"/>
      </w:rPr>
    </w:lvl>
    <w:lvl w:ilvl="1">
      <w:start w:val="2"/>
      <w:numFmt w:val="decimal"/>
      <w:lvlText w:val="%1.%2"/>
      <w:lvlJc w:val="left"/>
      <w:pPr>
        <w:ind w:left="970" w:hanging="891"/>
        <w:jc w:val="left"/>
      </w:pPr>
      <w:rPr>
        <w:rFonts w:ascii="Verdana" w:eastAsia="Verdana" w:hAnsi="Verdana" w:cs="Verdana" w:hint="default"/>
        <w:b/>
        <w:bCs/>
        <w:i w:val="0"/>
        <w:iCs w:val="0"/>
        <w:color w:val="7F7F7F"/>
        <w:spacing w:val="0"/>
        <w:w w:val="93"/>
        <w:sz w:val="28"/>
        <w:szCs w:val="28"/>
        <w:lang w:val="en-US" w:eastAsia="en-US" w:bidi="ar-SA"/>
      </w:rPr>
    </w:lvl>
    <w:lvl w:ilvl="2">
      <w:start w:val="1"/>
      <w:numFmt w:val="decimal"/>
      <w:lvlText w:val="%3."/>
      <w:lvlJc w:val="left"/>
      <w:pPr>
        <w:ind w:left="1328"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2786" w:hanging="359"/>
      </w:pPr>
      <w:rPr>
        <w:rFonts w:hint="default"/>
        <w:lang w:val="en-US" w:eastAsia="en-US" w:bidi="ar-SA"/>
      </w:rPr>
    </w:lvl>
    <w:lvl w:ilvl="4">
      <w:numFmt w:val="bullet"/>
      <w:lvlText w:val="•"/>
      <w:lvlJc w:val="left"/>
      <w:pPr>
        <w:ind w:left="3520" w:hanging="359"/>
      </w:pPr>
      <w:rPr>
        <w:rFonts w:hint="default"/>
        <w:lang w:val="en-US" w:eastAsia="en-US" w:bidi="ar-SA"/>
      </w:rPr>
    </w:lvl>
    <w:lvl w:ilvl="5">
      <w:numFmt w:val="bullet"/>
      <w:lvlText w:val="•"/>
      <w:lvlJc w:val="left"/>
      <w:pPr>
        <w:ind w:left="4253" w:hanging="359"/>
      </w:pPr>
      <w:rPr>
        <w:rFonts w:hint="default"/>
        <w:lang w:val="en-US" w:eastAsia="en-US" w:bidi="ar-SA"/>
      </w:rPr>
    </w:lvl>
    <w:lvl w:ilvl="6">
      <w:numFmt w:val="bullet"/>
      <w:lvlText w:val="•"/>
      <w:lvlJc w:val="left"/>
      <w:pPr>
        <w:ind w:left="4986" w:hanging="359"/>
      </w:pPr>
      <w:rPr>
        <w:rFonts w:hint="default"/>
        <w:lang w:val="en-US" w:eastAsia="en-US" w:bidi="ar-SA"/>
      </w:rPr>
    </w:lvl>
    <w:lvl w:ilvl="7">
      <w:numFmt w:val="bullet"/>
      <w:lvlText w:val="•"/>
      <w:lvlJc w:val="left"/>
      <w:pPr>
        <w:ind w:left="5720" w:hanging="359"/>
      </w:pPr>
      <w:rPr>
        <w:rFonts w:hint="default"/>
        <w:lang w:val="en-US" w:eastAsia="en-US" w:bidi="ar-SA"/>
      </w:rPr>
    </w:lvl>
    <w:lvl w:ilvl="8">
      <w:numFmt w:val="bullet"/>
      <w:lvlText w:val="•"/>
      <w:lvlJc w:val="left"/>
      <w:pPr>
        <w:ind w:left="6453" w:hanging="359"/>
      </w:pPr>
      <w:rPr>
        <w:rFonts w:hint="default"/>
        <w:lang w:val="en-US" w:eastAsia="en-US" w:bidi="ar-SA"/>
      </w:rPr>
    </w:lvl>
  </w:abstractNum>
  <w:abstractNum w:abstractNumId="1">
    <w:nsid w:val="5F0F0E8B"/>
    <w:multiLevelType w:val="hybridMultilevel"/>
    <w:tmpl w:val="1BE47BC8"/>
    <w:lvl w:ilvl="0" w:tplc="1890CD52">
      <w:start w:val="1"/>
      <w:numFmt w:val="decimal"/>
      <w:lvlText w:val="%1."/>
      <w:lvlJc w:val="left"/>
      <w:pPr>
        <w:ind w:left="1328"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1" w:tplc="3AF2AB60">
      <w:numFmt w:val="bullet"/>
      <w:lvlText w:val="•"/>
      <w:lvlJc w:val="left"/>
      <w:pPr>
        <w:ind w:left="1980" w:hanging="359"/>
      </w:pPr>
      <w:rPr>
        <w:rFonts w:hint="default"/>
        <w:lang w:val="en-US" w:eastAsia="en-US" w:bidi="ar-SA"/>
      </w:rPr>
    </w:lvl>
    <w:lvl w:ilvl="2" w:tplc="FA7ADE14">
      <w:numFmt w:val="bullet"/>
      <w:lvlText w:val="•"/>
      <w:lvlJc w:val="left"/>
      <w:pPr>
        <w:ind w:left="2640" w:hanging="359"/>
      </w:pPr>
      <w:rPr>
        <w:rFonts w:hint="default"/>
        <w:lang w:val="en-US" w:eastAsia="en-US" w:bidi="ar-SA"/>
      </w:rPr>
    </w:lvl>
    <w:lvl w:ilvl="3" w:tplc="61EE412E">
      <w:numFmt w:val="bullet"/>
      <w:lvlText w:val="•"/>
      <w:lvlJc w:val="left"/>
      <w:pPr>
        <w:ind w:left="3300" w:hanging="359"/>
      </w:pPr>
      <w:rPr>
        <w:rFonts w:hint="default"/>
        <w:lang w:val="en-US" w:eastAsia="en-US" w:bidi="ar-SA"/>
      </w:rPr>
    </w:lvl>
    <w:lvl w:ilvl="4" w:tplc="F2C4F060">
      <w:numFmt w:val="bullet"/>
      <w:lvlText w:val="•"/>
      <w:lvlJc w:val="left"/>
      <w:pPr>
        <w:ind w:left="3960" w:hanging="359"/>
      </w:pPr>
      <w:rPr>
        <w:rFonts w:hint="default"/>
        <w:lang w:val="en-US" w:eastAsia="en-US" w:bidi="ar-SA"/>
      </w:rPr>
    </w:lvl>
    <w:lvl w:ilvl="5" w:tplc="2F484B60">
      <w:numFmt w:val="bullet"/>
      <w:lvlText w:val="•"/>
      <w:lvlJc w:val="left"/>
      <w:pPr>
        <w:ind w:left="4620" w:hanging="359"/>
      </w:pPr>
      <w:rPr>
        <w:rFonts w:hint="default"/>
        <w:lang w:val="en-US" w:eastAsia="en-US" w:bidi="ar-SA"/>
      </w:rPr>
    </w:lvl>
    <w:lvl w:ilvl="6" w:tplc="0D12BC08">
      <w:numFmt w:val="bullet"/>
      <w:lvlText w:val="•"/>
      <w:lvlJc w:val="left"/>
      <w:pPr>
        <w:ind w:left="5280" w:hanging="359"/>
      </w:pPr>
      <w:rPr>
        <w:rFonts w:hint="default"/>
        <w:lang w:val="en-US" w:eastAsia="en-US" w:bidi="ar-SA"/>
      </w:rPr>
    </w:lvl>
    <w:lvl w:ilvl="7" w:tplc="2A602C54">
      <w:numFmt w:val="bullet"/>
      <w:lvlText w:val="•"/>
      <w:lvlJc w:val="left"/>
      <w:pPr>
        <w:ind w:left="5940" w:hanging="359"/>
      </w:pPr>
      <w:rPr>
        <w:rFonts w:hint="default"/>
        <w:lang w:val="en-US" w:eastAsia="en-US" w:bidi="ar-SA"/>
      </w:rPr>
    </w:lvl>
    <w:lvl w:ilvl="8" w:tplc="DE1A3B8C">
      <w:numFmt w:val="bullet"/>
      <w:lvlText w:val="•"/>
      <w:lvlJc w:val="left"/>
      <w:pPr>
        <w:ind w:left="6600" w:hanging="359"/>
      </w:pPr>
      <w:rPr>
        <w:rFonts w:hint="default"/>
        <w:lang w:val="en-US" w:eastAsia="en-US" w:bidi="ar-SA"/>
      </w:rPr>
    </w:lvl>
  </w:abstractNum>
  <w:abstractNum w:abstractNumId="2">
    <w:nsid w:val="66534070"/>
    <w:multiLevelType w:val="multilevel"/>
    <w:tmpl w:val="89C48F1C"/>
    <w:lvl w:ilvl="0">
      <w:start w:val="12"/>
      <w:numFmt w:val="decimal"/>
      <w:lvlText w:val="%1"/>
      <w:lvlJc w:val="left"/>
      <w:pPr>
        <w:ind w:left="970" w:hanging="891"/>
        <w:jc w:val="left"/>
      </w:pPr>
      <w:rPr>
        <w:rFonts w:hint="default"/>
        <w:lang w:val="en-US" w:eastAsia="en-US" w:bidi="ar-SA"/>
      </w:rPr>
    </w:lvl>
    <w:lvl w:ilvl="1">
      <w:start w:val="1"/>
      <w:numFmt w:val="decimal"/>
      <w:lvlText w:val="%1.%2"/>
      <w:lvlJc w:val="left"/>
      <w:pPr>
        <w:ind w:left="970" w:hanging="891"/>
        <w:jc w:val="left"/>
      </w:pPr>
      <w:rPr>
        <w:rFonts w:ascii="Verdana" w:eastAsia="Verdana" w:hAnsi="Verdana" w:cs="Verdana" w:hint="default"/>
        <w:b/>
        <w:bCs/>
        <w:i w:val="0"/>
        <w:iCs w:val="0"/>
        <w:color w:val="7F7F7F"/>
        <w:spacing w:val="0"/>
        <w:w w:val="93"/>
        <w:sz w:val="28"/>
        <w:szCs w:val="28"/>
        <w:lang w:val="en-US" w:eastAsia="en-US" w:bidi="ar-SA"/>
      </w:rPr>
    </w:lvl>
    <w:lvl w:ilvl="2">
      <w:numFmt w:val="bullet"/>
      <w:lvlText w:val="•"/>
      <w:lvlJc w:val="left"/>
      <w:pPr>
        <w:ind w:left="2368" w:hanging="891"/>
      </w:pPr>
      <w:rPr>
        <w:rFonts w:hint="default"/>
        <w:lang w:val="en-US" w:eastAsia="en-US" w:bidi="ar-SA"/>
      </w:rPr>
    </w:lvl>
    <w:lvl w:ilvl="3">
      <w:numFmt w:val="bullet"/>
      <w:lvlText w:val="•"/>
      <w:lvlJc w:val="left"/>
      <w:pPr>
        <w:ind w:left="3062" w:hanging="891"/>
      </w:pPr>
      <w:rPr>
        <w:rFonts w:hint="default"/>
        <w:lang w:val="en-US" w:eastAsia="en-US" w:bidi="ar-SA"/>
      </w:rPr>
    </w:lvl>
    <w:lvl w:ilvl="4">
      <w:numFmt w:val="bullet"/>
      <w:lvlText w:val="•"/>
      <w:lvlJc w:val="left"/>
      <w:pPr>
        <w:ind w:left="3756" w:hanging="891"/>
      </w:pPr>
      <w:rPr>
        <w:rFonts w:hint="default"/>
        <w:lang w:val="en-US" w:eastAsia="en-US" w:bidi="ar-SA"/>
      </w:rPr>
    </w:lvl>
    <w:lvl w:ilvl="5">
      <w:numFmt w:val="bullet"/>
      <w:lvlText w:val="•"/>
      <w:lvlJc w:val="left"/>
      <w:pPr>
        <w:ind w:left="4450" w:hanging="891"/>
      </w:pPr>
      <w:rPr>
        <w:rFonts w:hint="default"/>
        <w:lang w:val="en-US" w:eastAsia="en-US" w:bidi="ar-SA"/>
      </w:rPr>
    </w:lvl>
    <w:lvl w:ilvl="6">
      <w:numFmt w:val="bullet"/>
      <w:lvlText w:val="•"/>
      <w:lvlJc w:val="left"/>
      <w:pPr>
        <w:ind w:left="5144" w:hanging="891"/>
      </w:pPr>
      <w:rPr>
        <w:rFonts w:hint="default"/>
        <w:lang w:val="en-US" w:eastAsia="en-US" w:bidi="ar-SA"/>
      </w:rPr>
    </w:lvl>
    <w:lvl w:ilvl="7">
      <w:numFmt w:val="bullet"/>
      <w:lvlText w:val="•"/>
      <w:lvlJc w:val="left"/>
      <w:pPr>
        <w:ind w:left="5838" w:hanging="891"/>
      </w:pPr>
      <w:rPr>
        <w:rFonts w:hint="default"/>
        <w:lang w:val="en-US" w:eastAsia="en-US" w:bidi="ar-SA"/>
      </w:rPr>
    </w:lvl>
    <w:lvl w:ilvl="8">
      <w:numFmt w:val="bullet"/>
      <w:lvlText w:val="•"/>
      <w:lvlJc w:val="left"/>
      <w:pPr>
        <w:ind w:left="6532" w:hanging="89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C181D"/>
    <w:rsid w:val="006D75E8"/>
    <w:rsid w:val="00A55B62"/>
    <w:rsid w:val="00EC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331" w:lineRule="exact"/>
      <w:outlineLvl w:val="0"/>
    </w:pPr>
    <w:rPr>
      <w:rFonts w:ascii="Tahoma" w:eastAsia="Tahoma" w:hAnsi="Tahoma" w:cs="Tahoma"/>
      <w:b/>
      <w:bCs/>
      <w:sz w:val="28"/>
      <w:szCs w:val="28"/>
    </w:rPr>
  </w:style>
  <w:style w:type="paragraph" w:styleId="Heading2">
    <w:name w:val="heading 2"/>
    <w:basedOn w:val="Normal"/>
    <w:uiPriority w:val="1"/>
    <w:qFormat/>
    <w:pPr>
      <w:ind w:left="970"/>
      <w:jc w:val="both"/>
      <w:outlineLvl w:val="1"/>
    </w:pPr>
    <w:rPr>
      <w:rFonts w:ascii="Tahoma" w:eastAsia="Tahoma" w:hAnsi="Tahoma" w:cs="Tahoma"/>
      <w:b/>
      <w:bCs/>
      <w:sz w:val="24"/>
      <w:szCs w:val="24"/>
    </w:rPr>
  </w:style>
  <w:style w:type="paragraph" w:styleId="Heading3">
    <w:name w:val="heading 3"/>
    <w:basedOn w:val="Normal"/>
    <w:uiPriority w:val="1"/>
    <w:qFormat/>
    <w:pPr>
      <w:spacing w:before="10"/>
      <w:ind w:left="60"/>
      <w:outlineLvl w:val="2"/>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81"/>
      <w:ind w:left="954" w:right="1728"/>
      <w:jc w:val="center"/>
    </w:pPr>
    <w:rPr>
      <w:rFonts w:ascii="Arial" w:eastAsia="Arial" w:hAnsi="Arial" w:cs="Arial"/>
      <w:b/>
      <w:bCs/>
      <w:sz w:val="34"/>
      <w:szCs w:val="34"/>
    </w:rPr>
  </w:style>
  <w:style w:type="paragraph" w:styleId="ListParagraph">
    <w:name w:val="List Paragraph"/>
    <w:basedOn w:val="Normal"/>
    <w:uiPriority w:val="1"/>
    <w:qFormat/>
    <w:pPr>
      <w:ind w:left="968" w:hanging="889"/>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D75E8"/>
    <w:rPr>
      <w:rFonts w:ascii="Tahoma" w:hAnsi="Tahoma" w:cs="Tahoma"/>
      <w:sz w:val="16"/>
      <w:szCs w:val="16"/>
    </w:rPr>
  </w:style>
  <w:style w:type="character" w:customStyle="1" w:styleId="BalloonTextChar">
    <w:name w:val="Balloon Text Char"/>
    <w:basedOn w:val="DefaultParagraphFont"/>
    <w:link w:val="BalloonText"/>
    <w:uiPriority w:val="99"/>
    <w:semiHidden/>
    <w:rsid w:val="006D75E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331" w:lineRule="exact"/>
      <w:outlineLvl w:val="0"/>
    </w:pPr>
    <w:rPr>
      <w:rFonts w:ascii="Tahoma" w:eastAsia="Tahoma" w:hAnsi="Tahoma" w:cs="Tahoma"/>
      <w:b/>
      <w:bCs/>
      <w:sz w:val="28"/>
      <w:szCs w:val="28"/>
    </w:rPr>
  </w:style>
  <w:style w:type="paragraph" w:styleId="Heading2">
    <w:name w:val="heading 2"/>
    <w:basedOn w:val="Normal"/>
    <w:uiPriority w:val="1"/>
    <w:qFormat/>
    <w:pPr>
      <w:ind w:left="970"/>
      <w:jc w:val="both"/>
      <w:outlineLvl w:val="1"/>
    </w:pPr>
    <w:rPr>
      <w:rFonts w:ascii="Tahoma" w:eastAsia="Tahoma" w:hAnsi="Tahoma" w:cs="Tahoma"/>
      <w:b/>
      <w:bCs/>
      <w:sz w:val="24"/>
      <w:szCs w:val="24"/>
    </w:rPr>
  </w:style>
  <w:style w:type="paragraph" w:styleId="Heading3">
    <w:name w:val="heading 3"/>
    <w:basedOn w:val="Normal"/>
    <w:uiPriority w:val="1"/>
    <w:qFormat/>
    <w:pPr>
      <w:spacing w:before="10"/>
      <w:ind w:left="60"/>
      <w:outlineLvl w:val="2"/>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81"/>
      <w:ind w:left="954" w:right="1728"/>
      <w:jc w:val="center"/>
    </w:pPr>
    <w:rPr>
      <w:rFonts w:ascii="Arial" w:eastAsia="Arial" w:hAnsi="Arial" w:cs="Arial"/>
      <w:b/>
      <w:bCs/>
      <w:sz w:val="34"/>
      <w:szCs w:val="34"/>
    </w:rPr>
  </w:style>
  <w:style w:type="paragraph" w:styleId="ListParagraph">
    <w:name w:val="List Paragraph"/>
    <w:basedOn w:val="Normal"/>
    <w:uiPriority w:val="1"/>
    <w:qFormat/>
    <w:pPr>
      <w:ind w:left="968" w:hanging="889"/>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D75E8"/>
    <w:rPr>
      <w:rFonts w:ascii="Tahoma" w:hAnsi="Tahoma" w:cs="Tahoma"/>
      <w:sz w:val="16"/>
      <w:szCs w:val="16"/>
    </w:rPr>
  </w:style>
  <w:style w:type="character" w:customStyle="1" w:styleId="BalloonTextChar">
    <w:name w:val="Balloon Text Char"/>
    <w:basedOn w:val="DefaultParagraphFont"/>
    <w:link w:val="BalloonText"/>
    <w:uiPriority w:val="99"/>
    <w:semiHidden/>
    <w:rsid w:val="006D75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60.png"/><Relationship Id="rId117" Type="http://schemas.openxmlformats.org/officeDocument/2006/relationships/image" Target="media/image490.png"/><Relationship Id="rId21" Type="http://schemas.openxmlformats.org/officeDocument/2006/relationships/image" Target="media/image4.png"/><Relationship Id="rId42" Type="http://schemas.openxmlformats.org/officeDocument/2006/relationships/header" Target="header10.xml"/><Relationship Id="rId47" Type="http://schemas.openxmlformats.org/officeDocument/2006/relationships/image" Target="media/image160.png"/><Relationship Id="rId63" Type="http://schemas.openxmlformats.org/officeDocument/2006/relationships/image" Target="media/image23.png"/><Relationship Id="rId68" Type="http://schemas.openxmlformats.org/officeDocument/2006/relationships/image" Target="media/image250.png"/><Relationship Id="rId84" Type="http://schemas.openxmlformats.org/officeDocument/2006/relationships/image" Target="media/image330.png"/><Relationship Id="rId89" Type="http://schemas.openxmlformats.org/officeDocument/2006/relationships/image" Target="media/image38.png"/><Relationship Id="rId112" Type="http://schemas.openxmlformats.org/officeDocument/2006/relationships/image" Target="media/image50.png"/><Relationship Id="rId16" Type="http://schemas.openxmlformats.org/officeDocument/2006/relationships/image" Target="media/image3.png"/><Relationship Id="rId107" Type="http://schemas.openxmlformats.org/officeDocument/2006/relationships/image" Target="media/image45.png"/><Relationship Id="rId11" Type="http://schemas.openxmlformats.org/officeDocument/2006/relationships/header" Target="header3.xml"/><Relationship Id="rId32" Type="http://schemas.openxmlformats.org/officeDocument/2006/relationships/image" Target="media/image100.png"/><Relationship Id="rId37" Type="http://schemas.openxmlformats.org/officeDocument/2006/relationships/image" Target="media/image110.png"/><Relationship Id="rId53" Type="http://schemas.openxmlformats.org/officeDocument/2006/relationships/image" Target="media/image18.png"/><Relationship Id="rId58" Type="http://schemas.openxmlformats.org/officeDocument/2006/relationships/image" Target="media/image200.png"/><Relationship Id="rId74" Type="http://schemas.openxmlformats.org/officeDocument/2006/relationships/image" Target="media/image30.png"/><Relationship Id="rId79" Type="http://schemas.openxmlformats.org/officeDocument/2006/relationships/image" Target="media/image280.png"/><Relationship Id="rId102" Type="http://schemas.openxmlformats.org/officeDocument/2006/relationships/image" Target="media/image420.png"/><Relationship Id="rId123" Type="http://schemas.openxmlformats.org/officeDocument/2006/relationships/image" Target="media/image55.png"/><Relationship Id="rId128" Type="http://schemas.openxmlformats.org/officeDocument/2006/relationships/image" Target="media/image550.png"/><Relationship Id="rId5" Type="http://schemas.openxmlformats.org/officeDocument/2006/relationships/webSettings" Target="webSettings.xml"/><Relationship Id="rId90" Type="http://schemas.openxmlformats.org/officeDocument/2006/relationships/image" Target="media/image39.png"/><Relationship Id="rId95" Type="http://schemas.openxmlformats.org/officeDocument/2006/relationships/image" Target="media/image380.png"/><Relationship Id="rId19" Type="http://schemas.openxmlformats.org/officeDocument/2006/relationships/header" Target="header7.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70.png"/><Relationship Id="rId30" Type="http://schemas.openxmlformats.org/officeDocument/2006/relationships/image" Target="media/image10.png"/><Relationship Id="rId35" Type="http://schemas.openxmlformats.org/officeDocument/2006/relationships/image" Target="media/image13.png"/><Relationship Id="rId43" Type="http://schemas.openxmlformats.org/officeDocument/2006/relationships/header" Target="header11.xml"/><Relationship Id="rId48" Type="http://schemas.openxmlformats.org/officeDocument/2006/relationships/header" Target="header12.xml"/><Relationship Id="rId56" Type="http://schemas.openxmlformats.org/officeDocument/2006/relationships/image" Target="media/image180.png"/><Relationship Id="rId64" Type="http://schemas.openxmlformats.org/officeDocument/2006/relationships/image" Target="media/image24.png"/><Relationship Id="rId69" Type="http://schemas.openxmlformats.org/officeDocument/2006/relationships/image" Target="media/image26.png"/><Relationship Id="rId77" Type="http://schemas.openxmlformats.org/officeDocument/2006/relationships/image" Target="media/image33.png"/><Relationship Id="rId100" Type="http://schemas.openxmlformats.org/officeDocument/2006/relationships/image" Target="media/image410.png"/><Relationship Id="rId105" Type="http://schemas.openxmlformats.org/officeDocument/2006/relationships/image" Target="media/image44.png"/><Relationship Id="rId113" Type="http://schemas.openxmlformats.org/officeDocument/2006/relationships/image" Target="media/image450.png"/><Relationship Id="rId118" Type="http://schemas.openxmlformats.org/officeDocument/2006/relationships/image" Target="media/image500.png"/><Relationship Id="rId126" Type="http://schemas.openxmlformats.org/officeDocument/2006/relationships/image" Target="media/image530.png"/><Relationship Id="rId8" Type="http://schemas.openxmlformats.org/officeDocument/2006/relationships/footer" Target="footer1.xml"/><Relationship Id="rId51" Type="http://schemas.openxmlformats.org/officeDocument/2006/relationships/image" Target="media/image17.png"/><Relationship Id="rId72" Type="http://schemas.openxmlformats.org/officeDocument/2006/relationships/image" Target="media/image28.png"/><Relationship Id="rId80" Type="http://schemas.openxmlformats.org/officeDocument/2006/relationships/image" Target="media/image290.png"/><Relationship Id="rId85" Type="http://schemas.openxmlformats.org/officeDocument/2006/relationships/image" Target="media/image34.png"/><Relationship Id="rId93" Type="http://schemas.openxmlformats.org/officeDocument/2006/relationships/image" Target="media/image360.png"/><Relationship Id="rId98" Type="http://schemas.openxmlformats.org/officeDocument/2006/relationships/image" Target="media/image400.png"/><Relationship Id="rId121" Type="http://schemas.openxmlformats.org/officeDocument/2006/relationships/image" Target="media/image53.png"/><Relationship Id="rId3" Type="http://schemas.microsoft.com/office/2007/relationships/stylesWithEffects" Target="stylesWithEffects.xml"/><Relationship Id="rId12" Type="http://schemas.openxmlformats.org/officeDocument/2006/relationships/header" Target="header4.xml"/><Relationship Id="rId17" Type="http://schemas.openxmlformats.org/officeDocument/2006/relationships/image" Target="media/image310.png"/><Relationship Id="rId25" Type="http://schemas.openxmlformats.org/officeDocument/2006/relationships/image" Target="media/image8.png"/><Relationship Id="rId33" Type="http://schemas.openxmlformats.org/officeDocument/2006/relationships/image" Target="media/image11.png"/><Relationship Id="rId38" Type="http://schemas.openxmlformats.org/officeDocument/2006/relationships/image" Target="media/image120.png"/><Relationship Id="rId46" Type="http://schemas.openxmlformats.org/officeDocument/2006/relationships/image" Target="media/image150.png"/><Relationship Id="rId59" Type="http://schemas.openxmlformats.org/officeDocument/2006/relationships/image" Target="media/image21.png"/><Relationship Id="rId67" Type="http://schemas.openxmlformats.org/officeDocument/2006/relationships/image" Target="media/image240.png"/><Relationship Id="rId103" Type="http://schemas.openxmlformats.org/officeDocument/2006/relationships/image" Target="media/image43.png"/><Relationship Id="rId108" Type="http://schemas.openxmlformats.org/officeDocument/2006/relationships/image" Target="media/image46.png"/><Relationship Id="rId116" Type="http://schemas.openxmlformats.org/officeDocument/2006/relationships/image" Target="media/image480.png"/><Relationship Id="rId124" Type="http://schemas.openxmlformats.org/officeDocument/2006/relationships/image" Target="media/image510.png"/><Relationship Id="rId129"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9.xml"/><Relationship Id="rId54" Type="http://schemas.openxmlformats.org/officeDocument/2006/relationships/image" Target="media/image19.png"/><Relationship Id="rId62" Type="http://schemas.openxmlformats.org/officeDocument/2006/relationships/image" Target="media/image220.png"/><Relationship Id="rId70" Type="http://schemas.openxmlformats.org/officeDocument/2006/relationships/image" Target="media/image260.png"/><Relationship Id="rId75" Type="http://schemas.openxmlformats.org/officeDocument/2006/relationships/image" Target="media/image31.png"/><Relationship Id="rId83" Type="http://schemas.openxmlformats.org/officeDocument/2006/relationships/image" Target="media/image320.png"/><Relationship Id="rId88" Type="http://schemas.openxmlformats.org/officeDocument/2006/relationships/image" Target="media/image37.png"/><Relationship Id="rId91" Type="http://schemas.openxmlformats.org/officeDocument/2006/relationships/image" Target="media/image340.png"/><Relationship Id="rId96" Type="http://schemas.openxmlformats.org/officeDocument/2006/relationships/image" Target="media/image390.png"/><Relationship Id="rId111" Type="http://schemas.openxmlformats.org/officeDocument/2006/relationships/image" Target="media/image4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0.png"/><Relationship Id="rId36" Type="http://schemas.openxmlformats.org/officeDocument/2006/relationships/image" Target="media/image14.png"/><Relationship Id="rId49" Type="http://schemas.openxmlformats.org/officeDocument/2006/relationships/header" Target="header13.xml"/><Relationship Id="rId57" Type="http://schemas.openxmlformats.org/officeDocument/2006/relationships/image" Target="media/image190.png"/><Relationship Id="rId106" Type="http://schemas.openxmlformats.org/officeDocument/2006/relationships/image" Target="media/image440.png"/><Relationship Id="rId114" Type="http://schemas.openxmlformats.org/officeDocument/2006/relationships/image" Target="media/image460.png"/><Relationship Id="rId119" Type="http://schemas.openxmlformats.org/officeDocument/2006/relationships/image" Target="media/image51.png"/><Relationship Id="rId127" Type="http://schemas.openxmlformats.org/officeDocument/2006/relationships/image" Target="media/image540.png"/><Relationship Id="rId10" Type="http://schemas.openxmlformats.org/officeDocument/2006/relationships/header" Target="header2.xml"/><Relationship Id="rId31" Type="http://schemas.openxmlformats.org/officeDocument/2006/relationships/image" Target="media/image90.png"/><Relationship Id="rId44" Type="http://schemas.openxmlformats.org/officeDocument/2006/relationships/image" Target="media/image15.png"/><Relationship Id="rId52" Type="http://schemas.openxmlformats.org/officeDocument/2006/relationships/image" Target="media/image170.png"/><Relationship Id="rId60" Type="http://schemas.openxmlformats.org/officeDocument/2006/relationships/image" Target="media/image22.png"/><Relationship Id="rId65" Type="http://schemas.openxmlformats.org/officeDocument/2006/relationships/image" Target="media/image25.png"/><Relationship Id="rId73" Type="http://schemas.openxmlformats.org/officeDocument/2006/relationships/image" Target="media/image29.png"/><Relationship Id="rId78" Type="http://schemas.openxmlformats.org/officeDocument/2006/relationships/image" Target="media/image270.png"/><Relationship Id="rId81" Type="http://schemas.openxmlformats.org/officeDocument/2006/relationships/image" Target="media/image300.png"/><Relationship Id="rId86" Type="http://schemas.openxmlformats.org/officeDocument/2006/relationships/image" Target="media/image35.png"/><Relationship Id="rId94" Type="http://schemas.openxmlformats.org/officeDocument/2006/relationships/image" Target="media/image370.png"/><Relationship Id="rId99" Type="http://schemas.openxmlformats.org/officeDocument/2006/relationships/image" Target="media/image41.png"/><Relationship Id="rId101" Type="http://schemas.openxmlformats.org/officeDocument/2006/relationships/image" Target="media/image42.png"/><Relationship Id="rId122" Type="http://schemas.openxmlformats.org/officeDocument/2006/relationships/image" Target="media/image54.png"/><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6.xml"/><Relationship Id="rId39" Type="http://schemas.openxmlformats.org/officeDocument/2006/relationships/image" Target="media/image130.png"/><Relationship Id="rId109" Type="http://schemas.openxmlformats.org/officeDocument/2006/relationships/image" Target="media/image47.png"/><Relationship Id="rId34" Type="http://schemas.openxmlformats.org/officeDocument/2006/relationships/image" Target="media/image12.png"/><Relationship Id="rId50" Type="http://schemas.openxmlformats.org/officeDocument/2006/relationships/header" Target="header14.xml"/><Relationship Id="rId55" Type="http://schemas.openxmlformats.org/officeDocument/2006/relationships/image" Target="media/image20.png"/><Relationship Id="rId76" Type="http://schemas.openxmlformats.org/officeDocument/2006/relationships/image" Target="media/image32.png"/><Relationship Id="rId97" Type="http://schemas.openxmlformats.org/officeDocument/2006/relationships/image" Target="media/image40.png"/><Relationship Id="rId104" Type="http://schemas.openxmlformats.org/officeDocument/2006/relationships/image" Target="media/image430.png"/><Relationship Id="rId120" Type="http://schemas.openxmlformats.org/officeDocument/2006/relationships/image" Target="media/image52.png"/><Relationship Id="rId125" Type="http://schemas.openxmlformats.org/officeDocument/2006/relationships/image" Target="media/image520.png"/><Relationship Id="rId7" Type="http://schemas.openxmlformats.org/officeDocument/2006/relationships/endnotes" Target="endnotes.xml"/><Relationship Id="rId71" Type="http://schemas.openxmlformats.org/officeDocument/2006/relationships/image" Target="media/image27.png"/><Relationship Id="rId92" Type="http://schemas.openxmlformats.org/officeDocument/2006/relationships/image" Target="media/image350.png"/><Relationship Id="rId2" Type="http://schemas.openxmlformats.org/officeDocument/2006/relationships/styles" Target="styles.xml"/><Relationship Id="rId29" Type="http://schemas.openxmlformats.org/officeDocument/2006/relationships/image" Target="media/image9.png"/><Relationship Id="rId24" Type="http://schemas.openxmlformats.org/officeDocument/2006/relationships/image" Target="media/image7.png"/><Relationship Id="rId40" Type="http://schemas.openxmlformats.org/officeDocument/2006/relationships/image" Target="media/image140.png"/><Relationship Id="rId45" Type="http://schemas.openxmlformats.org/officeDocument/2006/relationships/image" Target="media/image16.png"/><Relationship Id="rId66" Type="http://schemas.openxmlformats.org/officeDocument/2006/relationships/image" Target="media/image230.png"/><Relationship Id="rId87" Type="http://schemas.openxmlformats.org/officeDocument/2006/relationships/image" Target="media/image36.png"/><Relationship Id="rId110" Type="http://schemas.openxmlformats.org/officeDocument/2006/relationships/image" Target="media/image48.png"/><Relationship Id="rId115" Type="http://schemas.openxmlformats.org/officeDocument/2006/relationships/image" Target="media/image470.png"/><Relationship Id="rId61" Type="http://schemas.openxmlformats.org/officeDocument/2006/relationships/image" Target="media/image210.png"/><Relationship Id="rId82" Type="http://schemas.openxmlformats.org/officeDocument/2006/relationships/image" Target="media/image3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50</Pages>
  <Words>14252</Words>
  <Characters>81239</Characters>
  <Application>Microsoft Office Word</Application>
  <DocSecurity>0</DocSecurity>
  <Lines>676</Lines>
  <Paragraphs>190</Paragraphs>
  <ScaleCrop>false</ScaleCrop>
  <Company/>
  <LinksUpToDate>false</LinksUpToDate>
  <CharactersWithSpaces>95301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2026-01-23T05:06:00Z</dcterms:created>
  <dcterms:modified xsi:type="dcterms:W3CDTF">2026-01-26T04:59:00Z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2024-05-28T00:00:00Z</vt:filetime>
  </property>
  <property fmtid="{D5CDD505-2E9C-101B-9397-08002B2CF9AE}" pid="3" name="Creator">
    <vt:lpwstr>pdf-lib (https://github.com/Hopding/pdf-lib)</vt:lpwstr>
  </property>
  <property fmtid="{D5CDD505-2E9C-101B-9397-08002B2CF9AE}" pid="4" name="LastSaved">
    <vt:filetime>2026-01-23T00:00:00Z</vt:filetime>
  </property>
  <property fmtid="{D5CDD505-2E9C-101B-9397-08002B2CF9AE}" pid="5" name="Producer">
    <vt:lpwstr>pdf-lib (https://github.com/Hopding/pdf-lib)</vt:lpwstr>
  </property>
</Properties>
</file>